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3694" w14:textId="77777777" w:rsidR="00863E86" w:rsidRPr="00515C4C" w:rsidRDefault="00863E86" w:rsidP="00863E8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2EE774FA" w14:textId="77777777" w:rsidR="00863E86" w:rsidRPr="00515C4C" w:rsidRDefault="00863E86" w:rsidP="00863E86">
      <w:pPr>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14:paraId="007F70EB" w14:textId="77777777" w:rsidR="00863E86" w:rsidRPr="000819D0" w:rsidRDefault="00863E86" w:rsidP="00863E86">
      <w:pPr>
        <w:pStyle w:val="Heading1"/>
        <w:spacing w:line="360" w:lineRule="auto"/>
        <w:rPr>
          <w:rFonts w:ascii="Times New Roman" w:hAnsi="Times New Roman" w:cs="Times New Roman"/>
          <w:b/>
          <w:bCs/>
          <w:color w:val="auto"/>
          <w:sz w:val="24"/>
          <w:szCs w:val="24"/>
        </w:rPr>
      </w:pPr>
      <w:r w:rsidRPr="000819D0">
        <w:rPr>
          <w:rFonts w:ascii="Times New Roman" w:hAnsi="Times New Roman" w:cs="Times New Roman"/>
          <w:b/>
          <w:bCs/>
          <w:color w:val="auto"/>
          <w:sz w:val="24"/>
          <w:szCs w:val="24"/>
        </w:rPr>
        <w:t>5.1</w:t>
      </w:r>
      <w:r>
        <w:rPr>
          <w:rFonts w:ascii="Times New Roman" w:hAnsi="Times New Roman" w:cs="Times New Roman"/>
          <w:b/>
          <w:bCs/>
          <w:color w:val="auto"/>
          <w:sz w:val="24"/>
          <w:szCs w:val="24"/>
        </w:rPr>
        <w:tab/>
      </w:r>
      <w:r w:rsidRPr="000819D0">
        <w:rPr>
          <w:rFonts w:ascii="Times New Roman" w:hAnsi="Times New Roman" w:cs="Times New Roman"/>
          <w:b/>
          <w:bCs/>
          <w:color w:val="auto"/>
          <w:sz w:val="24"/>
          <w:szCs w:val="24"/>
        </w:rPr>
        <w:t>Conclusion</w:t>
      </w:r>
    </w:p>
    <w:p w14:paraId="341B8F89" w14:textId="77777777" w:rsidR="00863E86" w:rsidRPr="000819D0" w:rsidRDefault="00863E86" w:rsidP="00863E86">
      <w:pPr>
        <w:spacing w:line="360" w:lineRule="auto"/>
        <w:ind w:firstLine="720"/>
        <w:jc w:val="both"/>
        <w:rPr>
          <w:rFonts w:ascii="Times New Roman" w:hAnsi="Times New Roman" w:cs="Times New Roman"/>
          <w:sz w:val="24"/>
          <w:szCs w:val="24"/>
        </w:rPr>
      </w:pPr>
      <w:r w:rsidRPr="000819D0">
        <w:rPr>
          <w:rFonts w:ascii="Times New Roman" w:hAnsi="Times New Roman" w:cs="Times New Roman"/>
          <w:sz w:val="24"/>
          <w:szCs w:val="24"/>
        </w:rPr>
        <w:t>This project successfully designed, constructed, and tested a smart scarecrow system capable of autonomously detecting intruding animals and deterring them using sound, all powered by a standalone solar energy unit. The integration of PIR sensors in all directions ensured comprehensive field coverage, and the use of an audio amplifier made deterrent signals loud and effective.</w:t>
      </w:r>
      <w:r w:rsidRPr="000819D0">
        <w:rPr>
          <w:rFonts w:ascii="Times New Roman" w:hAnsi="Times New Roman" w:cs="Times New Roman"/>
          <w:sz w:val="24"/>
          <w:szCs w:val="24"/>
        </w:rPr>
        <w:br/>
        <w:t>The solar-powered architecture and energy-efficient components allowed for continuous 24-hour operation, fulfilling the design goal of zero grid-dependence and sustainability.</w:t>
      </w:r>
    </w:p>
    <w:p w14:paraId="205E3C09" w14:textId="77777777" w:rsidR="00863E86" w:rsidRPr="000819D0" w:rsidRDefault="00863E86" w:rsidP="00863E86">
      <w:pPr>
        <w:pStyle w:val="Heading1"/>
        <w:spacing w:line="360" w:lineRule="auto"/>
        <w:rPr>
          <w:rFonts w:ascii="Times New Roman" w:hAnsi="Times New Roman" w:cs="Times New Roman"/>
          <w:b/>
          <w:bCs/>
          <w:color w:val="auto"/>
          <w:sz w:val="24"/>
          <w:szCs w:val="24"/>
        </w:rPr>
      </w:pPr>
      <w:r w:rsidRPr="000819D0">
        <w:rPr>
          <w:rFonts w:ascii="Times New Roman" w:hAnsi="Times New Roman" w:cs="Times New Roman"/>
          <w:b/>
          <w:bCs/>
          <w:color w:val="auto"/>
          <w:sz w:val="24"/>
          <w:szCs w:val="24"/>
        </w:rPr>
        <w:t>5.2</w:t>
      </w:r>
      <w:r>
        <w:rPr>
          <w:rFonts w:ascii="Times New Roman" w:hAnsi="Times New Roman" w:cs="Times New Roman"/>
          <w:b/>
          <w:bCs/>
          <w:color w:val="auto"/>
          <w:sz w:val="24"/>
          <w:szCs w:val="24"/>
        </w:rPr>
        <w:tab/>
      </w:r>
      <w:r w:rsidRPr="000819D0">
        <w:rPr>
          <w:rFonts w:ascii="Times New Roman" w:hAnsi="Times New Roman" w:cs="Times New Roman"/>
          <w:b/>
          <w:bCs/>
          <w:color w:val="auto"/>
          <w:sz w:val="24"/>
          <w:szCs w:val="24"/>
        </w:rPr>
        <w:t>Recommendations</w:t>
      </w:r>
    </w:p>
    <w:p w14:paraId="5A31EC43" w14:textId="77777777" w:rsidR="00863E86" w:rsidRDefault="00863E86" w:rsidP="00863E86">
      <w:pPr>
        <w:spacing w:line="360" w:lineRule="auto"/>
        <w:ind w:firstLine="720"/>
        <w:rPr>
          <w:rFonts w:ascii="Times New Roman" w:hAnsi="Times New Roman" w:cs="Times New Roman"/>
          <w:sz w:val="24"/>
          <w:szCs w:val="24"/>
        </w:rPr>
      </w:pPr>
      <w:r w:rsidRPr="000819D0">
        <w:rPr>
          <w:rFonts w:ascii="Times New Roman" w:hAnsi="Times New Roman" w:cs="Times New Roman"/>
          <w:sz w:val="24"/>
          <w:szCs w:val="24"/>
        </w:rPr>
        <w:t>Based on the performance of the system, the following recommendations are made for future improvements:</w:t>
      </w:r>
    </w:p>
    <w:p w14:paraId="4841B75E" w14:textId="77777777" w:rsidR="00863E86" w:rsidRDefault="00863E86" w:rsidP="00863E86">
      <w:pPr>
        <w:pStyle w:val="ListParagraph"/>
        <w:numPr>
          <w:ilvl w:val="0"/>
          <w:numId w:val="1"/>
        </w:numPr>
        <w:spacing w:line="360" w:lineRule="auto"/>
      </w:pPr>
      <w:r w:rsidRPr="000819D0">
        <w:t>Use of Ultrasonic or RF Deterrents: In addition to sound, future systems may integrate ultrasonic emitters or flashing LEDs for multi-sensory deterrent effects.</w:t>
      </w:r>
    </w:p>
    <w:p w14:paraId="1C247E65" w14:textId="77777777" w:rsidR="00863E86" w:rsidRDefault="00863E86" w:rsidP="00863E86">
      <w:pPr>
        <w:pStyle w:val="ListParagraph"/>
        <w:numPr>
          <w:ilvl w:val="0"/>
          <w:numId w:val="1"/>
        </w:numPr>
        <w:spacing w:line="360" w:lineRule="auto"/>
      </w:pPr>
      <w:r w:rsidRPr="000819D0">
        <w:t>Battery Upgrade: Incorporating a Lithium-Ion battery with built-in BMS could improve weight, efficiency, and lifecycle performance.</w:t>
      </w:r>
    </w:p>
    <w:p w14:paraId="3F11BC16" w14:textId="77777777" w:rsidR="00863E86" w:rsidRDefault="00863E86" w:rsidP="00863E86">
      <w:pPr>
        <w:pStyle w:val="ListParagraph"/>
        <w:numPr>
          <w:ilvl w:val="0"/>
          <w:numId w:val="1"/>
        </w:numPr>
        <w:spacing w:line="360" w:lineRule="auto"/>
      </w:pPr>
      <w:r w:rsidRPr="000819D0">
        <w:t>Wireless Monitoring: Adding a GSM or LoRa module can enable remote monitoring and alert functions for farmers.</w:t>
      </w:r>
    </w:p>
    <w:p w14:paraId="26697834" w14:textId="77777777" w:rsidR="00863E86" w:rsidRDefault="00863E86" w:rsidP="00863E86">
      <w:pPr>
        <w:pStyle w:val="ListParagraph"/>
        <w:numPr>
          <w:ilvl w:val="0"/>
          <w:numId w:val="1"/>
        </w:numPr>
        <w:spacing w:line="360" w:lineRule="auto"/>
      </w:pPr>
      <w:r>
        <w:t>R</w:t>
      </w:r>
      <w:r w:rsidRPr="000819D0">
        <w:t>ain and Dust Protection: Encasing the electronics in IP65-rated enclosures will enhance outdoor durability</w:t>
      </w:r>
      <w:r>
        <w:t>.</w:t>
      </w:r>
    </w:p>
    <w:p w14:paraId="37351F0F" w14:textId="77777777" w:rsidR="00863E86" w:rsidRDefault="00863E86" w:rsidP="00863E86">
      <w:pPr>
        <w:pStyle w:val="ListParagraph"/>
        <w:numPr>
          <w:ilvl w:val="0"/>
          <w:numId w:val="1"/>
        </w:numPr>
        <w:spacing w:line="360" w:lineRule="auto"/>
      </w:pPr>
      <w:r w:rsidRPr="000819D0">
        <w:t>AI-Based Detection: Incorporate camera and machine learning models for distinguishing between animals and human movement, reducing false alarms.</w:t>
      </w:r>
    </w:p>
    <w:p w14:paraId="0BF556D2" w14:textId="77777777" w:rsidR="00863E86" w:rsidRPr="000819D0" w:rsidRDefault="00863E86" w:rsidP="00863E86">
      <w:pPr>
        <w:pStyle w:val="ListParagraph"/>
        <w:numPr>
          <w:ilvl w:val="0"/>
          <w:numId w:val="1"/>
        </w:numPr>
        <w:spacing w:line="360" w:lineRule="auto"/>
      </w:pPr>
      <w:r>
        <w:t>Mechanical arm: incorporating servo motors in the design to create a robotic arm will enhance more reliability in the chasing away birds and animals.</w:t>
      </w:r>
    </w:p>
    <w:p w14:paraId="5E107DFE" w14:textId="77777777" w:rsidR="00863E86" w:rsidRPr="007E5616" w:rsidRDefault="00863E86" w:rsidP="00863E86">
      <w:pPr>
        <w:rPr>
          <w:rFonts w:ascii="Times New Roman" w:hAnsi="Times New Roman" w:cs="Times New Roman"/>
          <w:sz w:val="24"/>
          <w:szCs w:val="24"/>
        </w:rPr>
      </w:pPr>
    </w:p>
    <w:p w14:paraId="39BE72F5" w14:textId="77777777" w:rsidR="00863E86" w:rsidRPr="007E5616" w:rsidRDefault="00863E86" w:rsidP="00863E86">
      <w:pPr>
        <w:rPr>
          <w:rFonts w:ascii="Times New Roman" w:hAnsi="Times New Roman" w:cs="Times New Roman"/>
          <w:sz w:val="24"/>
          <w:szCs w:val="24"/>
        </w:rPr>
      </w:pPr>
    </w:p>
    <w:p w14:paraId="5A4CFA3E" w14:textId="77777777" w:rsidR="00863E86" w:rsidRPr="00FB4E34" w:rsidRDefault="00863E86" w:rsidP="00863E86">
      <w:pPr>
        <w:spacing w:line="36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5629032D" w14:textId="77777777" w:rsidR="00863E86" w:rsidRPr="007079D8" w:rsidRDefault="00863E86" w:rsidP="00863E86">
      <w:pPr>
        <w:autoSpaceDE w:val="0"/>
        <w:autoSpaceDN w:val="0"/>
        <w:adjustRightInd w:val="0"/>
        <w:spacing w:after="0" w:line="480" w:lineRule="auto"/>
        <w:jc w:val="center"/>
        <w:rPr>
          <w:rFonts w:ascii="Times New Roman" w:hAnsi="Times New Roman" w:cs="Times New Roman"/>
          <w:b/>
          <w:bCs/>
          <w:color w:val="000000"/>
          <w:sz w:val="24"/>
          <w:szCs w:val="24"/>
        </w:rPr>
      </w:pPr>
      <w:r w:rsidRPr="007079D8">
        <w:rPr>
          <w:rFonts w:ascii="Times New Roman" w:hAnsi="Times New Roman" w:cs="Times New Roman"/>
          <w:b/>
          <w:bCs/>
          <w:color w:val="000000"/>
          <w:sz w:val="24"/>
          <w:szCs w:val="24"/>
        </w:rPr>
        <w:lastRenderedPageBreak/>
        <w:t>REFERENCE</w:t>
      </w:r>
    </w:p>
    <w:p w14:paraId="7E6BA957"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[1]</w:t>
      </w:r>
      <w:r>
        <w:rPr>
          <w:rFonts w:ascii="Times New Roman" w:hAnsi="Times New Roman" w:cs="Times New Roman"/>
          <w:sz w:val="24"/>
          <w:szCs w:val="24"/>
        </w:rPr>
        <w:tab/>
      </w:r>
      <w:r w:rsidRPr="007079D8">
        <w:rPr>
          <w:rFonts w:ascii="Times New Roman" w:hAnsi="Times New Roman" w:cs="Times New Roman"/>
          <w:sz w:val="24"/>
          <w:szCs w:val="24"/>
        </w:rPr>
        <w:t xml:space="preserve">R. </w:t>
      </w:r>
      <w:proofErr w:type="spellStart"/>
      <w:r w:rsidRPr="007079D8">
        <w:rPr>
          <w:rFonts w:ascii="Times New Roman" w:hAnsi="Times New Roman" w:cs="Times New Roman"/>
          <w:sz w:val="24"/>
          <w:szCs w:val="24"/>
        </w:rPr>
        <w:t>Odongola</w:t>
      </w:r>
      <w:proofErr w:type="spellEnd"/>
      <w:r w:rsidRPr="007079D8">
        <w:rPr>
          <w:rFonts w:ascii="Times New Roman" w:hAnsi="Times New Roman" w:cs="Times New Roman"/>
          <w:sz w:val="24"/>
          <w:szCs w:val="24"/>
        </w:rPr>
        <w:t xml:space="preserve"> Wilfred, "Design and construction of an automatic bird and animal repellent scarecrow,” Kampala F </w:t>
      </w:r>
      <w:proofErr w:type="spellStart"/>
      <w:r w:rsidRPr="007079D8">
        <w:rPr>
          <w:rFonts w:ascii="Times New Roman" w:hAnsi="Times New Roman" w:cs="Times New Roman"/>
          <w:sz w:val="24"/>
          <w:szCs w:val="24"/>
        </w:rPr>
        <w:t>Manzi</w:t>
      </w:r>
      <w:proofErr w:type="spellEnd"/>
      <w:r w:rsidRPr="007079D8">
        <w:rPr>
          <w:rFonts w:ascii="Times New Roman" w:hAnsi="Times New Roman" w:cs="Times New Roman"/>
          <w:sz w:val="24"/>
          <w:szCs w:val="24"/>
        </w:rPr>
        <w:t>, 2006 [Online]. Available: ir.kiu.ac.ug. [Accessed: Nov. 19, 2024].</w:t>
      </w:r>
    </w:p>
    <w:p w14:paraId="034C6033"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[2]</w:t>
      </w:r>
      <w:r>
        <w:rPr>
          <w:rFonts w:ascii="Times New Roman" w:hAnsi="Times New Roman" w:cs="Times New Roman"/>
          <w:sz w:val="24"/>
          <w:szCs w:val="24"/>
        </w:rPr>
        <w:tab/>
      </w:r>
      <w:r w:rsidRPr="007079D8">
        <w:rPr>
          <w:rFonts w:ascii="Times New Roman" w:hAnsi="Times New Roman" w:cs="Times New Roman"/>
          <w:sz w:val="24"/>
          <w:szCs w:val="24"/>
        </w:rPr>
        <w:t xml:space="preserve">B. E. Sullivan, "Bird or animal repellent system," journals </w:t>
      </w:r>
      <w:proofErr w:type="spellStart"/>
      <w:r w:rsidRPr="007079D8">
        <w:rPr>
          <w:rFonts w:ascii="Times New Roman" w:hAnsi="Times New Roman" w:cs="Times New Roman"/>
          <w:sz w:val="24"/>
          <w:szCs w:val="24"/>
        </w:rPr>
        <w:t>plos</w:t>
      </w:r>
      <w:proofErr w:type="spellEnd"/>
      <w:r w:rsidRPr="007079D8">
        <w:rPr>
          <w:rFonts w:ascii="Times New Roman" w:hAnsi="Times New Roman" w:cs="Times New Roman"/>
          <w:sz w:val="24"/>
          <w:szCs w:val="24"/>
        </w:rPr>
        <w:t>, 2010. [Online]. Available: journals.plos.org. [Accessed: Nov. 19, 2024].</w:t>
      </w:r>
    </w:p>
    <w:p w14:paraId="24134617"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[3]</w:t>
      </w:r>
      <w:r>
        <w:rPr>
          <w:rFonts w:ascii="Times New Roman" w:hAnsi="Times New Roman" w:cs="Times New Roman"/>
          <w:sz w:val="24"/>
          <w:szCs w:val="24"/>
        </w:rPr>
        <w:tab/>
      </w:r>
      <w:r w:rsidRPr="007079D8">
        <w:rPr>
          <w:rFonts w:ascii="Times New Roman" w:hAnsi="Times New Roman" w:cs="Times New Roman"/>
          <w:sz w:val="24"/>
          <w:szCs w:val="24"/>
        </w:rPr>
        <w:t>Kim, "Design and fabrication of automated scarecrow," Academia, 2011. [Online]. Available: Academia.edu. [Accessed: Nov. 20, 2024].</w:t>
      </w:r>
    </w:p>
    <w:p w14:paraId="1274B7BA"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[4] </w:t>
      </w:r>
      <w:r>
        <w:rPr>
          <w:rFonts w:ascii="Times New Roman" w:hAnsi="Times New Roman" w:cs="Times New Roman"/>
          <w:sz w:val="24"/>
          <w:szCs w:val="24"/>
        </w:rPr>
        <w:tab/>
      </w:r>
      <w:r w:rsidRPr="007079D8">
        <w:rPr>
          <w:rFonts w:ascii="Times New Roman" w:hAnsi="Times New Roman" w:cs="Times New Roman"/>
          <w:sz w:val="24"/>
          <w:szCs w:val="24"/>
        </w:rPr>
        <w:t>M. L. Avery and S. J. Werner, "Ecology and management of blackbirds (Icteridae) in North America," pp. 159–174, 2017.</w:t>
      </w:r>
    </w:p>
    <w:p w14:paraId="22B91D1C"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[5] </w:t>
      </w:r>
      <w:r>
        <w:rPr>
          <w:rFonts w:ascii="Times New Roman" w:hAnsi="Times New Roman" w:cs="Times New Roman"/>
          <w:sz w:val="24"/>
          <w:szCs w:val="24"/>
        </w:rPr>
        <w:tab/>
      </w:r>
      <w:r w:rsidRPr="007079D8">
        <w:rPr>
          <w:rFonts w:ascii="Times New Roman" w:hAnsi="Times New Roman" w:cs="Times New Roman"/>
          <w:sz w:val="24"/>
          <w:szCs w:val="24"/>
        </w:rPr>
        <w:t>R. Wilfred, "Final survey report on the status of rice production processing and marketing in Uganda," Kampala International University, School of Engineering and Applied Science, Dept. of Electrical and Telecommunication, pp. 36–40, 2019.</w:t>
      </w:r>
    </w:p>
    <w:p w14:paraId="329E7A0A"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[6] </w:t>
      </w:r>
      <w:r>
        <w:rPr>
          <w:rFonts w:ascii="Times New Roman" w:hAnsi="Times New Roman" w:cs="Times New Roman"/>
          <w:sz w:val="24"/>
          <w:szCs w:val="24"/>
        </w:rPr>
        <w:tab/>
      </w:r>
      <w:r w:rsidRPr="007079D8">
        <w:rPr>
          <w:rFonts w:ascii="Times New Roman" w:hAnsi="Times New Roman" w:cs="Times New Roman"/>
          <w:sz w:val="24"/>
          <w:szCs w:val="24"/>
        </w:rPr>
        <w:t xml:space="preserve">N. </w:t>
      </w:r>
      <w:proofErr w:type="spellStart"/>
      <w:r w:rsidRPr="007079D8">
        <w:rPr>
          <w:rFonts w:ascii="Times New Roman" w:hAnsi="Times New Roman" w:cs="Times New Roman"/>
          <w:sz w:val="24"/>
          <w:szCs w:val="24"/>
        </w:rPr>
        <w:t>Alflitto</w:t>
      </w:r>
      <w:proofErr w:type="spellEnd"/>
      <w:r w:rsidRPr="007079D8">
        <w:rPr>
          <w:rFonts w:ascii="Times New Roman" w:hAnsi="Times New Roman" w:cs="Times New Roman"/>
          <w:sz w:val="24"/>
          <w:szCs w:val="24"/>
        </w:rPr>
        <w:t xml:space="preserve"> and T. </w:t>
      </w:r>
      <w:proofErr w:type="spellStart"/>
      <w:r w:rsidRPr="007079D8">
        <w:rPr>
          <w:rFonts w:ascii="Times New Roman" w:hAnsi="Times New Roman" w:cs="Times New Roman"/>
          <w:sz w:val="24"/>
          <w:szCs w:val="24"/>
        </w:rPr>
        <w:t>Degomez</w:t>
      </w:r>
      <w:proofErr w:type="spellEnd"/>
      <w:r w:rsidRPr="007079D8">
        <w:rPr>
          <w:rFonts w:ascii="Times New Roman" w:hAnsi="Times New Roman" w:cs="Times New Roman"/>
          <w:sz w:val="24"/>
          <w:szCs w:val="24"/>
        </w:rPr>
        <w:t>, "Sonic pest repellents," College of Agriculture, University of Arizona, Tucson, AZ, 2014.</w:t>
      </w:r>
    </w:p>
    <w:p w14:paraId="04BC9453"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[7] </w:t>
      </w:r>
      <w:r>
        <w:rPr>
          <w:rFonts w:ascii="Times New Roman" w:hAnsi="Times New Roman" w:cs="Times New Roman"/>
          <w:sz w:val="24"/>
          <w:szCs w:val="24"/>
        </w:rPr>
        <w:tab/>
      </w:r>
      <w:proofErr w:type="spellStart"/>
      <w:r w:rsidRPr="007079D8">
        <w:rPr>
          <w:rFonts w:ascii="Times New Roman" w:hAnsi="Times New Roman" w:cs="Times New Roman"/>
          <w:sz w:val="24"/>
          <w:szCs w:val="24"/>
        </w:rPr>
        <w:t>Demont</w:t>
      </w:r>
      <w:proofErr w:type="spellEnd"/>
      <w:r w:rsidRPr="007079D8">
        <w:rPr>
          <w:rFonts w:ascii="Times New Roman" w:hAnsi="Times New Roman" w:cs="Times New Roman"/>
          <w:sz w:val="24"/>
          <w:szCs w:val="24"/>
        </w:rPr>
        <w:t xml:space="preserve">, "Design of solar automated scarecrow," </w:t>
      </w:r>
      <w:proofErr w:type="spellStart"/>
      <w:r w:rsidRPr="007079D8">
        <w:rPr>
          <w:rFonts w:ascii="Times New Roman" w:hAnsi="Times New Roman" w:cs="Times New Roman"/>
          <w:sz w:val="24"/>
          <w:szCs w:val="24"/>
        </w:rPr>
        <w:t>iemsociety</w:t>
      </w:r>
      <w:proofErr w:type="spellEnd"/>
      <w:r w:rsidRPr="007079D8">
        <w:rPr>
          <w:rFonts w:ascii="Times New Roman" w:hAnsi="Times New Roman" w:cs="Times New Roman"/>
          <w:sz w:val="24"/>
          <w:szCs w:val="24"/>
        </w:rPr>
        <w:t>, 2013. [Online]. Available: iemsociety.org. [Accessed: Nov. 20, 2024].</w:t>
      </w:r>
    </w:p>
    <w:p w14:paraId="5192DA97"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[8] </w:t>
      </w:r>
      <w:r>
        <w:rPr>
          <w:rFonts w:ascii="Times New Roman" w:hAnsi="Times New Roman" w:cs="Times New Roman"/>
          <w:sz w:val="24"/>
          <w:szCs w:val="24"/>
        </w:rPr>
        <w:tab/>
      </w:r>
      <w:r w:rsidRPr="007079D8">
        <w:rPr>
          <w:rFonts w:ascii="Times New Roman" w:hAnsi="Times New Roman" w:cs="Times New Roman"/>
          <w:sz w:val="24"/>
          <w:szCs w:val="24"/>
        </w:rPr>
        <w:t xml:space="preserve">A. </w:t>
      </w:r>
      <w:proofErr w:type="spellStart"/>
      <w:r w:rsidRPr="007079D8">
        <w:rPr>
          <w:rFonts w:ascii="Times New Roman" w:hAnsi="Times New Roman" w:cs="Times New Roman"/>
          <w:sz w:val="24"/>
          <w:szCs w:val="24"/>
        </w:rPr>
        <w:t>Ruelle</w:t>
      </w:r>
      <w:proofErr w:type="spellEnd"/>
      <w:r w:rsidRPr="007079D8">
        <w:rPr>
          <w:rFonts w:ascii="Times New Roman" w:hAnsi="Times New Roman" w:cs="Times New Roman"/>
          <w:sz w:val="24"/>
          <w:szCs w:val="24"/>
        </w:rPr>
        <w:t xml:space="preserve"> and R. Brugger, "Realizing Africa’s rice promise," journal, 1982, pp. 241.</w:t>
      </w:r>
    </w:p>
    <w:p w14:paraId="09D8B3AB"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[9] </w:t>
      </w:r>
      <w:r>
        <w:rPr>
          <w:rFonts w:ascii="Times New Roman" w:hAnsi="Times New Roman" w:cs="Times New Roman"/>
          <w:sz w:val="24"/>
          <w:szCs w:val="24"/>
        </w:rPr>
        <w:tab/>
      </w:r>
      <w:r w:rsidRPr="007079D8">
        <w:rPr>
          <w:rFonts w:ascii="Times New Roman" w:hAnsi="Times New Roman" w:cs="Times New Roman"/>
          <w:sz w:val="24"/>
          <w:szCs w:val="24"/>
        </w:rPr>
        <w:t>R. Brugger, "Proceedings of the Vertebrate Pest Conference," vol. 10, no. 10, March 1981.</w:t>
      </w:r>
    </w:p>
    <w:p w14:paraId="59714E4F"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[10] </w:t>
      </w:r>
      <w:r>
        <w:rPr>
          <w:rFonts w:ascii="Times New Roman" w:hAnsi="Times New Roman" w:cs="Times New Roman"/>
          <w:sz w:val="24"/>
          <w:szCs w:val="24"/>
        </w:rPr>
        <w:tab/>
      </w:r>
      <w:proofErr w:type="spellStart"/>
      <w:r w:rsidRPr="007079D8">
        <w:rPr>
          <w:rFonts w:ascii="Times New Roman" w:hAnsi="Times New Roman" w:cs="Times New Roman"/>
          <w:sz w:val="24"/>
          <w:szCs w:val="24"/>
        </w:rPr>
        <w:t>Mullie</w:t>
      </w:r>
      <w:proofErr w:type="spellEnd"/>
      <w:r w:rsidRPr="007079D8">
        <w:rPr>
          <w:rFonts w:ascii="Times New Roman" w:hAnsi="Times New Roman" w:cs="Times New Roman"/>
          <w:sz w:val="24"/>
          <w:szCs w:val="24"/>
        </w:rPr>
        <w:t>, "Realizing Africa’s rice promise," journal, 1999, p. 241.</w:t>
      </w:r>
    </w:p>
    <w:p w14:paraId="6AD60676" w14:textId="77777777" w:rsidR="00863E86" w:rsidRPr="007079D8"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[11] </w:t>
      </w:r>
      <w:r>
        <w:rPr>
          <w:rFonts w:ascii="Times New Roman" w:hAnsi="Times New Roman" w:cs="Times New Roman"/>
          <w:sz w:val="24"/>
          <w:szCs w:val="24"/>
        </w:rPr>
        <w:tab/>
      </w:r>
      <w:r w:rsidRPr="007079D8">
        <w:rPr>
          <w:rFonts w:ascii="Times New Roman" w:hAnsi="Times New Roman" w:cs="Times New Roman"/>
          <w:sz w:val="24"/>
          <w:szCs w:val="24"/>
        </w:rPr>
        <w:t xml:space="preserve">Ward, "Realizing Africa’s rice promise," </w:t>
      </w:r>
      <w:proofErr w:type="spellStart"/>
      <w:r w:rsidRPr="007079D8">
        <w:rPr>
          <w:rFonts w:ascii="Times New Roman" w:hAnsi="Times New Roman" w:cs="Times New Roman"/>
          <w:sz w:val="24"/>
          <w:szCs w:val="24"/>
        </w:rPr>
        <w:t>cabidigitallibrary</w:t>
      </w:r>
      <w:proofErr w:type="spellEnd"/>
      <w:r w:rsidRPr="007079D8">
        <w:rPr>
          <w:rFonts w:ascii="Times New Roman" w:hAnsi="Times New Roman" w:cs="Times New Roman"/>
          <w:sz w:val="24"/>
          <w:szCs w:val="24"/>
        </w:rPr>
        <w:t>, 1979. [Online]. Available: cabidigitallibrary.org. [Accessed: Nov. 20, 2024].</w:t>
      </w:r>
    </w:p>
    <w:p w14:paraId="2FC2CDEF" w14:textId="77777777" w:rsidR="00863E86" w:rsidRDefault="00863E86" w:rsidP="00863E86">
      <w:pPr>
        <w:spacing w:line="360" w:lineRule="auto"/>
        <w:jc w:val="both"/>
        <w:rPr>
          <w:rFonts w:ascii="Times New Roman" w:hAnsi="Times New Roman" w:cs="Times New Roman"/>
          <w:sz w:val="24"/>
          <w:szCs w:val="24"/>
        </w:rPr>
      </w:pPr>
      <w:r w:rsidRPr="007079D8">
        <w:rPr>
          <w:rFonts w:ascii="Times New Roman" w:hAnsi="Times New Roman" w:cs="Times New Roman"/>
          <w:sz w:val="24"/>
          <w:szCs w:val="24"/>
        </w:rPr>
        <w:t xml:space="preserve">[12] </w:t>
      </w:r>
      <w:r>
        <w:rPr>
          <w:rFonts w:ascii="Times New Roman" w:hAnsi="Times New Roman" w:cs="Times New Roman"/>
          <w:sz w:val="24"/>
          <w:szCs w:val="24"/>
        </w:rPr>
        <w:tab/>
      </w:r>
      <w:r w:rsidRPr="007079D8">
        <w:rPr>
          <w:rFonts w:ascii="Times New Roman" w:hAnsi="Times New Roman" w:cs="Times New Roman"/>
          <w:sz w:val="24"/>
          <w:szCs w:val="24"/>
        </w:rPr>
        <w:t>R. Wilfred, "Final survey report on the status of rice production processing and marketing in Uganda," Kampala International University, School of Engineering and Applied Science, Dept. of Electrical and Telecommunication, pp. 36–40, 2019.</w:t>
      </w:r>
    </w:p>
    <w:p w14:paraId="5F632768"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L. Wang, Y. Zhang, and J. Li, "Use of PIR Sensors in Intrusion Detection Systems," </w:t>
      </w:r>
      <w:r w:rsidRPr="00BD28DD">
        <w:rPr>
          <w:rFonts w:ascii="Times New Roman" w:eastAsia="Times New Roman" w:hAnsi="Times New Roman" w:cs="Times New Roman"/>
          <w:i/>
          <w:iCs/>
          <w:sz w:val="24"/>
          <w:szCs w:val="24"/>
        </w:rPr>
        <w:t>Sensors and Actuators Journal</w:t>
      </w:r>
      <w:r w:rsidRPr="00BD28DD">
        <w:rPr>
          <w:rFonts w:ascii="Times New Roman" w:eastAsia="Times New Roman" w:hAnsi="Times New Roman" w:cs="Times New Roman"/>
          <w:sz w:val="24"/>
          <w:szCs w:val="24"/>
        </w:rPr>
        <w:t>, vol. 45, no. 2, pp. 123–130, 2019.</w:t>
      </w:r>
    </w:p>
    <w:p w14:paraId="79EBBBF6"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14</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C. Nwankwo, T. Abdulrahman, and R. Lado, "Ultrasonic Sensing for Object Detection in Agricultural Fields," in </w:t>
      </w:r>
      <w:r w:rsidRPr="00BD28DD">
        <w:rPr>
          <w:rFonts w:ascii="Times New Roman" w:eastAsia="Times New Roman" w:hAnsi="Times New Roman" w:cs="Times New Roman"/>
          <w:i/>
          <w:iCs/>
          <w:sz w:val="24"/>
          <w:szCs w:val="24"/>
        </w:rPr>
        <w:t xml:space="preserve">Proc. IEEE </w:t>
      </w:r>
      <w:proofErr w:type="spellStart"/>
      <w:r w:rsidRPr="00BD28DD">
        <w:rPr>
          <w:rFonts w:ascii="Times New Roman" w:eastAsia="Times New Roman" w:hAnsi="Times New Roman" w:cs="Times New Roman"/>
          <w:i/>
          <w:iCs/>
          <w:sz w:val="24"/>
          <w:szCs w:val="24"/>
        </w:rPr>
        <w:t>AgriTech</w:t>
      </w:r>
      <w:proofErr w:type="spellEnd"/>
      <w:r w:rsidRPr="00BD28DD">
        <w:rPr>
          <w:rFonts w:ascii="Times New Roman" w:eastAsia="Times New Roman" w:hAnsi="Times New Roman" w:cs="Times New Roman"/>
          <w:i/>
          <w:iCs/>
          <w:sz w:val="24"/>
          <w:szCs w:val="24"/>
        </w:rPr>
        <w:t xml:space="preserve"> Conf.</w:t>
      </w:r>
      <w:r w:rsidRPr="00BD28DD">
        <w:rPr>
          <w:rFonts w:ascii="Times New Roman" w:eastAsia="Times New Roman" w:hAnsi="Times New Roman" w:cs="Times New Roman"/>
          <w:sz w:val="24"/>
          <w:szCs w:val="24"/>
        </w:rPr>
        <w:t>, pp. 55–60, 2020.</w:t>
      </w:r>
    </w:p>
    <w:p w14:paraId="6396BDE2"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T. Kumar and K. Adegbite, "Wireless Agricultural Monitoring Using Arduino and ESP32," </w:t>
      </w:r>
      <w:r w:rsidRPr="00BD28DD">
        <w:rPr>
          <w:rFonts w:ascii="Times New Roman" w:eastAsia="Times New Roman" w:hAnsi="Times New Roman" w:cs="Times New Roman"/>
          <w:i/>
          <w:iCs/>
          <w:sz w:val="24"/>
          <w:szCs w:val="24"/>
        </w:rPr>
        <w:t>African J. of Tech Research</w:t>
      </w:r>
      <w:r w:rsidRPr="00BD28DD">
        <w:rPr>
          <w:rFonts w:ascii="Times New Roman" w:eastAsia="Times New Roman" w:hAnsi="Times New Roman" w:cs="Times New Roman"/>
          <w:sz w:val="24"/>
          <w:szCs w:val="24"/>
        </w:rPr>
        <w:t>, vol. 12, no. 2, pp. 98–107, 2020.</w:t>
      </w:r>
    </w:p>
    <w:p w14:paraId="28FF6823"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V. Sharma, D. Patel, and J. Kaur, "Low Power ESP32 Applications in Smart Environments," </w:t>
      </w:r>
      <w:r w:rsidRPr="00BD28DD">
        <w:rPr>
          <w:rFonts w:ascii="Times New Roman" w:eastAsia="Times New Roman" w:hAnsi="Times New Roman" w:cs="Times New Roman"/>
          <w:i/>
          <w:iCs/>
          <w:sz w:val="24"/>
          <w:szCs w:val="24"/>
        </w:rPr>
        <w:t>Embedded Systems Today</w:t>
      </w:r>
      <w:r w:rsidRPr="00BD28DD">
        <w:rPr>
          <w:rFonts w:ascii="Times New Roman" w:eastAsia="Times New Roman" w:hAnsi="Times New Roman" w:cs="Times New Roman"/>
          <w:sz w:val="24"/>
          <w:szCs w:val="24"/>
        </w:rPr>
        <w:t>, vol. 14, no. 1, pp. 11–19, 2022.</w:t>
      </w:r>
    </w:p>
    <w:p w14:paraId="694AC2CE"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B. Jones and P. Muller, "Animal Deterrence via Acoustic Emission: A Field Study," </w:t>
      </w:r>
      <w:r w:rsidRPr="00BD28DD">
        <w:rPr>
          <w:rFonts w:ascii="Times New Roman" w:eastAsia="Times New Roman" w:hAnsi="Times New Roman" w:cs="Times New Roman"/>
          <w:i/>
          <w:iCs/>
          <w:sz w:val="24"/>
          <w:szCs w:val="24"/>
        </w:rPr>
        <w:t>Applied Ecology Reports</w:t>
      </w:r>
      <w:r w:rsidRPr="00BD28DD">
        <w:rPr>
          <w:rFonts w:ascii="Times New Roman" w:eastAsia="Times New Roman" w:hAnsi="Times New Roman" w:cs="Times New Roman"/>
          <w:sz w:val="24"/>
          <w:szCs w:val="24"/>
        </w:rPr>
        <w:t>, vol. 5, no. 4, pp. 222–231, 2018.</w:t>
      </w:r>
    </w:p>
    <w:p w14:paraId="74204C99"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A. Singh and M. Reddy, "Development of Multi-Directional PIR Sensor Networks," </w:t>
      </w:r>
      <w:r w:rsidRPr="00BD28DD">
        <w:rPr>
          <w:rFonts w:ascii="Times New Roman" w:eastAsia="Times New Roman" w:hAnsi="Times New Roman" w:cs="Times New Roman"/>
          <w:i/>
          <w:iCs/>
          <w:sz w:val="24"/>
          <w:szCs w:val="24"/>
        </w:rPr>
        <w:t>Int. J. of Smart Agriculture</w:t>
      </w:r>
      <w:r w:rsidRPr="00BD28DD">
        <w:rPr>
          <w:rFonts w:ascii="Times New Roman" w:eastAsia="Times New Roman" w:hAnsi="Times New Roman" w:cs="Times New Roman"/>
          <w:sz w:val="24"/>
          <w:szCs w:val="24"/>
        </w:rPr>
        <w:t>, vol. 6, no. 3, pp. 77–84, 2021.</w:t>
      </w:r>
    </w:p>
    <w:p w14:paraId="16277BC7"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S. Mohammed and A. Ajayi, "Solar-Powered Microcontroller Applications in Remote Areas," </w:t>
      </w:r>
      <w:r w:rsidRPr="00BD28DD">
        <w:rPr>
          <w:rFonts w:ascii="Times New Roman" w:eastAsia="Times New Roman" w:hAnsi="Times New Roman" w:cs="Times New Roman"/>
          <w:i/>
          <w:iCs/>
          <w:sz w:val="24"/>
          <w:szCs w:val="24"/>
        </w:rPr>
        <w:t>Energy and Environment Research</w:t>
      </w:r>
      <w:r w:rsidRPr="00BD28DD">
        <w:rPr>
          <w:rFonts w:ascii="Times New Roman" w:eastAsia="Times New Roman" w:hAnsi="Times New Roman" w:cs="Times New Roman"/>
          <w:sz w:val="24"/>
          <w:szCs w:val="24"/>
        </w:rPr>
        <w:t>, vol. 7, no. 1, pp. 45–54, 2019.</w:t>
      </w:r>
    </w:p>
    <w:p w14:paraId="03C42DE1"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H. Ahmed and C. Obi, "Energy Efficiency in Off-grid Sensor Systems," </w:t>
      </w:r>
      <w:r w:rsidRPr="00BD28DD">
        <w:rPr>
          <w:rFonts w:ascii="Times New Roman" w:eastAsia="Times New Roman" w:hAnsi="Times New Roman" w:cs="Times New Roman"/>
          <w:i/>
          <w:iCs/>
          <w:sz w:val="24"/>
          <w:szCs w:val="24"/>
        </w:rPr>
        <w:t>Renewable Energy Applications Journal</w:t>
      </w:r>
      <w:r w:rsidRPr="00BD28DD">
        <w:rPr>
          <w:rFonts w:ascii="Times New Roman" w:eastAsia="Times New Roman" w:hAnsi="Times New Roman" w:cs="Times New Roman"/>
          <w:sz w:val="24"/>
          <w:szCs w:val="24"/>
        </w:rPr>
        <w:t>, vol. 3, no. 3, pp. 90–97, 2021.</w:t>
      </w:r>
    </w:p>
    <w:p w14:paraId="1820C724"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L. Bello, J. </w:t>
      </w:r>
      <w:proofErr w:type="spellStart"/>
      <w:r w:rsidRPr="00BD28DD">
        <w:rPr>
          <w:rFonts w:ascii="Times New Roman" w:eastAsia="Times New Roman" w:hAnsi="Times New Roman" w:cs="Times New Roman"/>
          <w:sz w:val="24"/>
          <w:szCs w:val="24"/>
        </w:rPr>
        <w:t>Ayoade</w:t>
      </w:r>
      <w:proofErr w:type="spellEnd"/>
      <w:r w:rsidRPr="00BD28DD">
        <w:rPr>
          <w:rFonts w:ascii="Times New Roman" w:eastAsia="Times New Roman" w:hAnsi="Times New Roman" w:cs="Times New Roman"/>
          <w:sz w:val="24"/>
          <w:szCs w:val="24"/>
        </w:rPr>
        <w:t xml:space="preserve">, and M. Musa, "Designing Weatherproof IoT Devices for Agricultural Use," </w:t>
      </w:r>
      <w:r w:rsidRPr="00BD28DD">
        <w:rPr>
          <w:rFonts w:ascii="Times New Roman" w:eastAsia="Times New Roman" w:hAnsi="Times New Roman" w:cs="Times New Roman"/>
          <w:i/>
          <w:iCs/>
          <w:sz w:val="24"/>
          <w:szCs w:val="24"/>
        </w:rPr>
        <w:t>Int. J. of IoT &amp; Agriculture</w:t>
      </w:r>
      <w:r w:rsidRPr="00BD28DD">
        <w:rPr>
          <w:rFonts w:ascii="Times New Roman" w:eastAsia="Times New Roman" w:hAnsi="Times New Roman" w:cs="Times New Roman"/>
          <w:sz w:val="24"/>
          <w:szCs w:val="24"/>
        </w:rPr>
        <w:t>, vol. 9, no. 1, pp. 31–39, 2022.</w:t>
      </w:r>
    </w:p>
    <w:p w14:paraId="3C845E9C" w14:textId="77777777" w:rsidR="00863E86" w:rsidRPr="00BD28DD" w:rsidRDefault="00863E86" w:rsidP="00863E86">
      <w:pPr>
        <w:spacing w:before="100" w:beforeAutospacing="1" w:after="100" w:afterAutospacing="1" w:line="360" w:lineRule="auto"/>
        <w:rPr>
          <w:rFonts w:ascii="Times New Roman" w:eastAsia="Times New Roman" w:hAnsi="Times New Roman" w:cs="Times New Roman"/>
          <w:sz w:val="24"/>
          <w:szCs w:val="24"/>
        </w:rPr>
      </w:pPr>
      <w:r w:rsidRPr="00BD28DD">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Pr="00BD2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BD28DD">
        <w:rPr>
          <w:rFonts w:ascii="Times New Roman" w:eastAsia="Times New Roman" w:hAnsi="Times New Roman" w:cs="Times New Roman"/>
          <w:sz w:val="24"/>
          <w:szCs w:val="24"/>
        </w:rPr>
        <w:t xml:space="preserve">J. Oliveira et al., "IP-Rated Enclosures for Harsh Outdoor Conditions: A Review," </w:t>
      </w:r>
      <w:r w:rsidRPr="00BD28DD">
        <w:rPr>
          <w:rFonts w:ascii="Times New Roman" w:eastAsia="Times New Roman" w:hAnsi="Times New Roman" w:cs="Times New Roman"/>
          <w:i/>
          <w:iCs/>
          <w:sz w:val="24"/>
          <w:szCs w:val="24"/>
        </w:rPr>
        <w:t>IEEE Trans. on Industrial Electronics</w:t>
      </w:r>
      <w:r w:rsidRPr="00BD28DD">
        <w:rPr>
          <w:rFonts w:ascii="Times New Roman" w:eastAsia="Times New Roman" w:hAnsi="Times New Roman" w:cs="Times New Roman"/>
          <w:sz w:val="24"/>
          <w:szCs w:val="24"/>
        </w:rPr>
        <w:t>, vol. 65, no. 6, pp. 4883–4891, 2021.</w:t>
      </w:r>
    </w:p>
    <w:p w14:paraId="3D2E58CB" w14:textId="77777777" w:rsidR="00863E86" w:rsidRPr="001C6129" w:rsidRDefault="00863E86" w:rsidP="00863E86">
      <w:pPr>
        <w:spacing w:line="360" w:lineRule="auto"/>
        <w:rPr>
          <w:sz w:val="24"/>
          <w:szCs w:val="24"/>
        </w:rPr>
      </w:pPr>
      <w:r>
        <w:rPr>
          <w:rFonts w:ascii="Times New Roman" w:hAnsi="Times New Roman" w:cs="Times New Roman"/>
          <w:sz w:val="24"/>
          <w:szCs w:val="24"/>
        </w:rPr>
        <w:t>[23]</w:t>
      </w:r>
      <w:r>
        <w:tab/>
      </w:r>
      <w:r w:rsidRPr="001C6129">
        <w:rPr>
          <w:sz w:val="24"/>
          <w:szCs w:val="24"/>
        </w:rPr>
        <w:t xml:space="preserve">S. Khan, M. Raza, and H. Ali, “Effectiveness of Traditional and Smart Scarecrows in Agricultural Fields,” </w:t>
      </w:r>
      <w:r w:rsidRPr="001C6129">
        <w:rPr>
          <w:i/>
          <w:iCs/>
          <w:sz w:val="24"/>
          <w:szCs w:val="24"/>
        </w:rPr>
        <w:t>J. Agric. Sci.</w:t>
      </w:r>
      <w:r w:rsidRPr="001C6129">
        <w:rPr>
          <w:sz w:val="24"/>
          <w:szCs w:val="24"/>
        </w:rPr>
        <w:t>, vol. 10, no. 2, pp. 55–62, 2018.</w:t>
      </w:r>
    </w:p>
    <w:p w14:paraId="36114095"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[2</w:t>
      </w:r>
      <w:r>
        <w:rPr>
          <w:rFonts w:ascii="Times New Roman" w:hAnsi="Times New Roman" w:cs="Times New Roman"/>
          <w:sz w:val="24"/>
          <w:szCs w:val="24"/>
        </w:rPr>
        <w:t>4</w:t>
      </w:r>
      <w:r w:rsidRPr="001C6129">
        <w:rPr>
          <w:rFonts w:ascii="Times New Roman" w:hAnsi="Times New Roman" w:cs="Times New Roman"/>
          <w:sz w:val="24"/>
          <w:szCs w:val="24"/>
        </w:rPr>
        <w:t xml:space="preserve">]     P. Rao and M. Patel, “Design of Automated Pest Deterrent Systems,” </w:t>
      </w:r>
      <w:r w:rsidRPr="001C6129">
        <w:rPr>
          <w:rFonts w:ascii="Times New Roman" w:hAnsi="Times New Roman" w:cs="Times New Roman"/>
          <w:i/>
          <w:iCs/>
          <w:sz w:val="24"/>
          <w:szCs w:val="24"/>
        </w:rPr>
        <w:t>J. Agric. Eng.</w:t>
      </w:r>
      <w:r w:rsidRPr="001C6129">
        <w:rPr>
          <w:rFonts w:ascii="Times New Roman" w:hAnsi="Times New Roman" w:cs="Times New Roman"/>
          <w:sz w:val="24"/>
          <w:szCs w:val="24"/>
        </w:rPr>
        <w:t>, vol. 24, no. 3, pp. 112–120, 2019.</w:t>
      </w:r>
    </w:p>
    <w:p w14:paraId="4EE76FFE"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25</w:t>
      </w:r>
      <w:r w:rsidRPr="001C6129">
        <w:rPr>
          <w:rFonts w:ascii="Times New Roman" w:hAnsi="Times New Roman" w:cs="Times New Roman"/>
          <w:sz w:val="24"/>
          <w:szCs w:val="24"/>
        </w:rPr>
        <w:t xml:space="preserve">]     A. Singh and V. Yadav, “AI-Powered Image Detection in Smart Farming,” </w:t>
      </w:r>
      <w:proofErr w:type="spellStart"/>
      <w:r w:rsidRPr="001C6129">
        <w:rPr>
          <w:rFonts w:ascii="Times New Roman" w:hAnsi="Times New Roman" w:cs="Times New Roman"/>
          <w:i/>
          <w:iCs/>
          <w:sz w:val="24"/>
          <w:szCs w:val="24"/>
        </w:rPr>
        <w:t>Comput</w:t>
      </w:r>
      <w:proofErr w:type="spellEnd"/>
      <w:r w:rsidRPr="001C6129">
        <w:rPr>
          <w:rFonts w:ascii="Times New Roman" w:hAnsi="Times New Roman" w:cs="Times New Roman"/>
          <w:i/>
          <w:iCs/>
          <w:sz w:val="24"/>
          <w:szCs w:val="24"/>
        </w:rPr>
        <w:t>. Vis. Agric.</w:t>
      </w:r>
      <w:r w:rsidRPr="001C6129">
        <w:rPr>
          <w:rFonts w:ascii="Times New Roman" w:hAnsi="Times New Roman" w:cs="Times New Roman"/>
          <w:sz w:val="24"/>
          <w:szCs w:val="24"/>
        </w:rPr>
        <w:t>, vol. 3, no. 1, pp. 45–53,</w:t>
      </w:r>
      <w:r>
        <w:rPr>
          <w:rFonts w:ascii="Times New Roman" w:hAnsi="Times New Roman" w:cs="Times New Roman"/>
          <w:sz w:val="24"/>
          <w:szCs w:val="24"/>
        </w:rPr>
        <w:t xml:space="preserve"> </w:t>
      </w:r>
      <w:r w:rsidRPr="001C6129">
        <w:rPr>
          <w:rFonts w:ascii="Times New Roman" w:hAnsi="Times New Roman" w:cs="Times New Roman"/>
          <w:sz w:val="24"/>
          <w:szCs w:val="24"/>
        </w:rPr>
        <w:t>2020.</w:t>
      </w:r>
    </w:p>
    <w:p w14:paraId="1FC03147"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lastRenderedPageBreak/>
        <w:t>[</w:t>
      </w:r>
      <w:r>
        <w:rPr>
          <w:rFonts w:ascii="Times New Roman" w:hAnsi="Times New Roman" w:cs="Times New Roman"/>
          <w:sz w:val="24"/>
          <w:szCs w:val="24"/>
        </w:rPr>
        <w:t>26</w:t>
      </w:r>
      <w:r w:rsidRPr="001C6129">
        <w:rPr>
          <w:rFonts w:ascii="Times New Roman" w:hAnsi="Times New Roman" w:cs="Times New Roman"/>
          <w:sz w:val="24"/>
          <w:szCs w:val="24"/>
        </w:rPr>
        <w:t xml:space="preserve">]     Y. Chen and L. Zhao, “IoT-based Pest Deterrent Systems in Precision Agriculture,” </w:t>
      </w:r>
      <w:r w:rsidRPr="001C6129">
        <w:rPr>
          <w:rFonts w:ascii="Times New Roman" w:hAnsi="Times New Roman" w:cs="Times New Roman"/>
          <w:i/>
          <w:iCs/>
          <w:sz w:val="24"/>
          <w:szCs w:val="24"/>
        </w:rPr>
        <w:t xml:space="preserve">Sensors </w:t>
      </w:r>
      <w:proofErr w:type="spellStart"/>
      <w:r w:rsidRPr="001C6129">
        <w:rPr>
          <w:rFonts w:ascii="Times New Roman" w:hAnsi="Times New Roman" w:cs="Times New Roman"/>
          <w:i/>
          <w:iCs/>
          <w:sz w:val="24"/>
          <w:szCs w:val="24"/>
        </w:rPr>
        <w:t>Autom</w:t>
      </w:r>
      <w:proofErr w:type="spellEnd"/>
      <w:r w:rsidRPr="001C6129">
        <w:rPr>
          <w:rFonts w:ascii="Times New Roman" w:hAnsi="Times New Roman" w:cs="Times New Roman"/>
          <w:i/>
          <w:iCs/>
          <w:sz w:val="24"/>
          <w:szCs w:val="24"/>
        </w:rPr>
        <w:t>. J.</w:t>
      </w:r>
      <w:r w:rsidRPr="001C6129">
        <w:rPr>
          <w:rFonts w:ascii="Times New Roman" w:hAnsi="Times New Roman" w:cs="Times New Roman"/>
          <w:sz w:val="24"/>
          <w:szCs w:val="24"/>
        </w:rPr>
        <w:t>, vol. 18, no. 1, pp. 33–40, 2021.</w:t>
      </w:r>
    </w:p>
    <w:p w14:paraId="2B2F27A4"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27</w:t>
      </w:r>
      <w:r w:rsidRPr="001C6129">
        <w:rPr>
          <w:rFonts w:ascii="Times New Roman" w:hAnsi="Times New Roman" w:cs="Times New Roman"/>
          <w:sz w:val="24"/>
          <w:szCs w:val="24"/>
        </w:rPr>
        <w:t xml:space="preserve">]      R. Gupta and N. Sharma, “Remote Monitoring in Smart Farming Using IoT Platforms,” </w:t>
      </w:r>
      <w:r w:rsidRPr="001C6129">
        <w:rPr>
          <w:rFonts w:ascii="Times New Roman" w:hAnsi="Times New Roman" w:cs="Times New Roman"/>
          <w:i/>
          <w:iCs/>
          <w:sz w:val="24"/>
          <w:szCs w:val="24"/>
        </w:rPr>
        <w:t>Int. J. Smart Agric.</w:t>
      </w:r>
      <w:r w:rsidRPr="001C6129">
        <w:rPr>
          <w:rFonts w:ascii="Times New Roman" w:hAnsi="Times New Roman" w:cs="Times New Roman"/>
          <w:sz w:val="24"/>
          <w:szCs w:val="24"/>
        </w:rPr>
        <w:t>, vol. 5, no. 4, pp. 87–94, 2020.</w:t>
      </w:r>
    </w:p>
    <w:p w14:paraId="4B1096EB"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28</w:t>
      </w:r>
      <w:r w:rsidRPr="001C6129">
        <w:rPr>
          <w:rFonts w:ascii="Times New Roman" w:hAnsi="Times New Roman" w:cs="Times New Roman"/>
          <w:sz w:val="24"/>
          <w:szCs w:val="24"/>
        </w:rPr>
        <w:t xml:space="preserve">]     M. </w:t>
      </w:r>
      <w:proofErr w:type="spellStart"/>
      <w:r w:rsidRPr="001C6129">
        <w:rPr>
          <w:rFonts w:ascii="Times New Roman" w:hAnsi="Times New Roman" w:cs="Times New Roman"/>
          <w:sz w:val="24"/>
          <w:szCs w:val="24"/>
        </w:rPr>
        <w:t>Olatunde</w:t>
      </w:r>
      <w:proofErr w:type="spellEnd"/>
      <w:r w:rsidRPr="001C6129">
        <w:rPr>
          <w:rFonts w:ascii="Times New Roman" w:hAnsi="Times New Roman" w:cs="Times New Roman"/>
          <w:sz w:val="24"/>
          <w:szCs w:val="24"/>
        </w:rPr>
        <w:t xml:space="preserve">, K. A. Musa, and A. A. </w:t>
      </w:r>
      <w:proofErr w:type="spellStart"/>
      <w:r w:rsidRPr="001C6129">
        <w:rPr>
          <w:rFonts w:ascii="Times New Roman" w:hAnsi="Times New Roman" w:cs="Times New Roman"/>
          <w:sz w:val="24"/>
          <w:szCs w:val="24"/>
        </w:rPr>
        <w:t>Sule</w:t>
      </w:r>
      <w:proofErr w:type="spellEnd"/>
      <w:r w:rsidRPr="001C6129">
        <w:rPr>
          <w:rFonts w:ascii="Times New Roman" w:hAnsi="Times New Roman" w:cs="Times New Roman"/>
          <w:sz w:val="24"/>
          <w:szCs w:val="24"/>
        </w:rPr>
        <w:t xml:space="preserve">, “Solar Power Systems for Agricultural IoT Devices in Rural Africa,” </w:t>
      </w:r>
      <w:r w:rsidRPr="001C6129">
        <w:rPr>
          <w:rFonts w:ascii="Times New Roman" w:hAnsi="Times New Roman" w:cs="Times New Roman"/>
          <w:i/>
          <w:iCs/>
          <w:sz w:val="24"/>
          <w:szCs w:val="24"/>
        </w:rPr>
        <w:t>Renew. Energy Rep.</w:t>
      </w:r>
      <w:r w:rsidRPr="001C6129">
        <w:rPr>
          <w:rFonts w:ascii="Times New Roman" w:hAnsi="Times New Roman" w:cs="Times New Roman"/>
          <w:sz w:val="24"/>
          <w:szCs w:val="24"/>
        </w:rPr>
        <w:t>, vol. 7, no. 2, pp. 101–109, 2022.</w:t>
      </w:r>
    </w:p>
    <w:p w14:paraId="567A9521"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29</w:t>
      </w:r>
      <w:r w:rsidRPr="001C6129">
        <w:rPr>
          <w:rFonts w:ascii="Times New Roman" w:hAnsi="Times New Roman" w:cs="Times New Roman"/>
          <w:sz w:val="24"/>
          <w:szCs w:val="24"/>
        </w:rPr>
        <w:t xml:space="preserve">]     R. Patel, S. Mehta, and N. Desai, “GSM-Based Smart Scarecrow System for Farmland Protection,” in </w:t>
      </w:r>
      <w:r w:rsidRPr="001C6129">
        <w:rPr>
          <w:rFonts w:ascii="Times New Roman" w:hAnsi="Times New Roman" w:cs="Times New Roman"/>
          <w:i/>
          <w:iCs/>
          <w:sz w:val="24"/>
          <w:szCs w:val="24"/>
        </w:rPr>
        <w:t>Proc. India IoT Conf.</w:t>
      </w:r>
      <w:r w:rsidRPr="001C6129">
        <w:rPr>
          <w:rFonts w:ascii="Times New Roman" w:hAnsi="Times New Roman" w:cs="Times New Roman"/>
          <w:sz w:val="24"/>
          <w:szCs w:val="24"/>
        </w:rPr>
        <w:t>, New Delhi, India, 2021, pp. 88–93.</w:t>
      </w:r>
    </w:p>
    <w:p w14:paraId="37B7F213"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30</w:t>
      </w:r>
      <w:r w:rsidRPr="001C6129">
        <w:rPr>
          <w:rFonts w:ascii="Times New Roman" w:hAnsi="Times New Roman" w:cs="Times New Roman"/>
          <w:sz w:val="24"/>
          <w:szCs w:val="24"/>
        </w:rPr>
        <w:t xml:space="preserve">]     O. Afolabi and A. Bello, “Development of a Low-Cost Solar Powered Smart Scarecrow,” </w:t>
      </w:r>
      <w:r w:rsidRPr="001C6129">
        <w:rPr>
          <w:rFonts w:ascii="Times New Roman" w:hAnsi="Times New Roman" w:cs="Times New Roman"/>
          <w:i/>
          <w:iCs/>
          <w:sz w:val="24"/>
          <w:szCs w:val="24"/>
        </w:rPr>
        <w:t>Niger. J. Eng.</w:t>
      </w:r>
      <w:r w:rsidRPr="001C6129">
        <w:rPr>
          <w:rFonts w:ascii="Times New Roman" w:hAnsi="Times New Roman" w:cs="Times New Roman"/>
          <w:sz w:val="24"/>
          <w:szCs w:val="24"/>
        </w:rPr>
        <w:t>, vol. 29, no. 1, pp. 66–72, 2022.</w:t>
      </w:r>
    </w:p>
    <w:p w14:paraId="26CE89A3"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31</w:t>
      </w:r>
      <w:r w:rsidRPr="001C6129">
        <w:rPr>
          <w:rFonts w:ascii="Times New Roman" w:hAnsi="Times New Roman" w:cs="Times New Roman"/>
          <w:sz w:val="24"/>
          <w:szCs w:val="24"/>
        </w:rPr>
        <w:t xml:space="preserve">]     H. Zhou, X. Wang, and D. Liu, “Bird Species Recognition and Repellent Actions in Smart Farms,” </w:t>
      </w:r>
      <w:r w:rsidRPr="001C6129">
        <w:rPr>
          <w:rFonts w:ascii="Times New Roman" w:hAnsi="Times New Roman" w:cs="Times New Roman"/>
          <w:i/>
          <w:iCs/>
          <w:sz w:val="24"/>
          <w:szCs w:val="24"/>
        </w:rPr>
        <w:t>Int. J. AI Agric.</w:t>
      </w:r>
      <w:r w:rsidRPr="001C6129">
        <w:rPr>
          <w:rFonts w:ascii="Times New Roman" w:hAnsi="Times New Roman" w:cs="Times New Roman"/>
          <w:sz w:val="24"/>
          <w:szCs w:val="24"/>
        </w:rPr>
        <w:t>, vol. 4, no. 1, pp. 25–34, 2021.</w:t>
      </w:r>
    </w:p>
    <w:p w14:paraId="5C82F7AC" w14:textId="77777777" w:rsidR="00863E86" w:rsidRPr="001C6129" w:rsidRDefault="00863E86" w:rsidP="00863E86">
      <w:pPr>
        <w:spacing w:line="360" w:lineRule="auto"/>
        <w:jc w:val="both"/>
        <w:rPr>
          <w:rFonts w:ascii="Times New Roman" w:hAnsi="Times New Roman" w:cs="Times New Roman"/>
          <w:sz w:val="24"/>
          <w:szCs w:val="24"/>
        </w:rPr>
      </w:pPr>
      <w:r w:rsidRPr="001C6129">
        <w:rPr>
          <w:rFonts w:ascii="Times New Roman" w:hAnsi="Times New Roman" w:cs="Times New Roman"/>
          <w:sz w:val="24"/>
          <w:szCs w:val="24"/>
        </w:rPr>
        <w:t>[</w:t>
      </w:r>
      <w:r>
        <w:rPr>
          <w:rFonts w:ascii="Times New Roman" w:hAnsi="Times New Roman" w:cs="Times New Roman"/>
          <w:sz w:val="24"/>
          <w:szCs w:val="24"/>
        </w:rPr>
        <w:t>32</w:t>
      </w:r>
      <w:r w:rsidRPr="001C6129">
        <w:rPr>
          <w:rFonts w:ascii="Times New Roman" w:hAnsi="Times New Roman" w:cs="Times New Roman"/>
          <w:sz w:val="24"/>
          <w:szCs w:val="24"/>
        </w:rPr>
        <w:t xml:space="preserve">]    S. Lee, J. Choi, and M. Park, “Intelligent Bird Deterrent System Using Deep Learning,” </w:t>
      </w:r>
      <w:r w:rsidRPr="001C6129">
        <w:rPr>
          <w:rFonts w:ascii="Times New Roman" w:hAnsi="Times New Roman" w:cs="Times New Roman"/>
          <w:i/>
          <w:iCs/>
          <w:sz w:val="24"/>
          <w:szCs w:val="24"/>
        </w:rPr>
        <w:t>J. Robot. AI</w:t>
      </w:r>
      <w:r w:rsidRPr="001C6129">
        <w:rPr>
          <w:rFonts w:ascii="Times New Roman" w:hAnsi="Times New Roman" w:cs="Times New Roman"/>
          <w:sz w:val="24"/>
          <w:szCs w:val="24"/>
        </w:rPr>
        <w:t>, vol. 12, no. 2, pp. 77–85, 2023.</w:t>
      </w:r>
    </w:p>
    <w:p w14:paraId="276469F0" w14:textId="77777777" w:rsidR="00863E86" w:rsidRDefault="00863E86" w:rsidP="00863E86">
      <w:pPr>
        <w:tabs>
          <w:tab w:val="left" w:pos="1944"/>
        </w:tabs>
        <w:rPr>
          <w:rFonts w:ascii="Times New Roman" w:hAnsi="Times New Roman" w:cs="Times New Roman"/>
          <w:sz w:val="24"/>
          <w:szCs w:val="24"/>
        </w:rPr>
      </w:pPr>
    </w:p>
    <w:p w14:paraId="5240D79B" w14:textId="77777777" w:rsidR="00863E86" w:rsidRDefault="00863E86" w:rsidP="00863E86">
      <w:pPr>
        <w:tabs>
          <w:tab w:val="left" w:pos="1944"/>
        </w:tabs>
        <w:rPr>
          <w:rFonts w:ascii="Times New Roman" w:hAnsi="Times New Roman" w:cs="Times New Roman"/>
          <w:sz w:val="24"/>
          <w:szCs w:val="24"/>
        </w:rPr>
      </w:pPr>
    </w:p>
    <w:p w14:paraId="1C9C30B9" w14:textId="77777777" w:rsidR="00863E86" w:rsidRDefault="00863E86" w:rsidP="00863E86">
      <w:pPr>
        <w:tabs>
          <w:tab w:val="left" w:pos="1944"/>
        </w:tabs>
        <w:rPr>
          <w:rFonts w:ascii="Times New Roman" w:hAnsi="Times New Roman" w:cs="Times New Roman"/>
          <w:sz w:val="24"/>
          <w:szCs w:val="24"/>
        </w:rPr>
      </w:pPr>
    </w:p>
    <w:p w14:paraId="2F05F3C3" w14:textId="77777777" w:rsidR="00863E86" w:rsidRDefault="00863E86" w:rsidP="00863E86">
      <w:pPr>
        <w:tabs>
          <w:tab w:val="left" w:pos="1944"/>
        </w:tabs>
        <w:rPr>
          <w:rFonts w:ascii="Times New Roman" w:hAnsi="Times New Roman" w:cs="Times New Roman"/>
          <w:sz w:val="24"/>
          <w:szCs w:val="24"/>
        </w:rPr>
      </w:pPr>
    </w:p>
    <w:p w14:paraId="12654F6B" w14:textId="77777777" w:rsidR="00863E86" w:rsidRDefault="00863E86" w:rsidP="00863E86">
      <w:pPr>
        <w:tabs>
          <w:tab w:val="left" w:pos="1944"/>
        </w:tabs>
        <w:rPr>
          <w:rFonts w:ascii="Times New Roman" w:hAnsi="Times New Roman" w:cs="Times New Roman"/>
          <w:sz w:val="24"/>
          <w:szCs w:val="24"/>
        </w:rPr>
      </w:pPr>
    </w:p>
    <w:p w14:paraId="53A46B99" w14:textId="77777777" w:rsidR="00863E86" w:rsidRDefault="00863E86" w:rsidP="00863E86">
      <w:pPr>
        <w:tabs>
          <w:tab w:val="left" w:pos="1944"/>
        </w:tabs>
        <w:rPr>
          <w:rFonts w:ascii="Times New Roman" w:hAnsi="Times New Roman" w:cs="Times New Roman"/>
          <w:sz w:val="24"/>
          <w:szCs w:val="24"/>
        </w:rPr>
      </w:pPr>
    </w:p>
    <w:p w14:paraId="65C0C178" w14:textId="77777777" w:rsidR="00863E86" w:rsidRDefault="00863E86" w:rsidP="00863E86">
      <w:pPr>
        <w:tabs>
          <w:tab w:val="left" w:pos="1944"/>
        </w:tabs>
        <w:rPr>
          <w:rFonts w:ascii="Times New Roman" w:hAnsi="Times New Roman" w:cs="Times New Roman"/>
          <w:sz w:val="24"/>
          <w:szCs w:val="24"/>
        </w:rPr>
      </w:pPr>
    </w:p>
    <w:p w14:paraId="2ECB0039" w14:textId="77777777" w:rsidR="00863E86" w:rsidRDefault="00863E86" w:rsidP="00863E86">
      <w:pPr>
        <w:tabs>
          <w:tab w:val="left" w:pos="1944"/>
        </w:tabs>
        <w:rPr>
          <w:rFonts w:ascii="Times New Roman" w:hAnsi="Times New Roman" w:cs="Times New Roman"/>
          <w:sz w:val="24"/>
          <w:szCs w:val="24"/>
        </w:rPr>
      </w:pPr>
    </w:p>
    <w:p w14:paraId="3CD44633" w14:textId="77777777" w:rsidR="00863E86" w:rsidRDefault="00863E86" w:rsidP="00863E86">
      <w:pPr>
        <w:tabs>
          <w:tab w:val="left" w:pos="1944"/>
        </w:tabs>
        <w:rPr>
          <w:rFonts w:ascii="Times New Roman" w:hAnsi="Times New Roman" w:cs="Times New Roman"/>
          <w:sz w:val="24"/>
          <w:szCs w:val="24"/>
        </w:rPr>
      </w:pPr>
    </w:p>
    <w:p w14:paraId="3695F4E9" w14:textId="77777777" w:rsidR="00863E86" w:rsidRDefault="00863E86" w:rsidP="00863E86">
      <w:pPr>
        <w:tabs>
          <w:tab w:val="left" w:pos="1944"/>
        </w:tabs>
        <w:rPr>
          <w:rFonts w:ascii="Times New Roman" w:hAnsi="Times New Roman" w:cs="Times New Roman"/>
          <w:sz w:val="24"/>
          <w:szCs w:val="24"/>
        </w:rPr>
      </w:pPr>
    </w:p>
    <w:p w14:paraId="31E15514" w14:textId="77777777" w:rsidR="00863E86" w:rsidRDefault="00863E86" w:rsidP="00863E86">
      <w:pPr>
        <w:tabs>
          <w:tab w:val="left" w:pos="1944"/>
        </w:tabs>
        <w:rPr>
          <w:rFonts w:ascii="Times New Roman" w:hAnsi="Times New Roman" w:cs="Times New Roman"/>
          <w:sz w:val="24"/>
          <w:szCs w:val="24"/>
        </w:rPr>
      </w:pPr>
    </w:p>
    <w:p w14:paraId="2C89B037" w14:textId="77777777" w:rsidR="00863E86" w:rsidRDefault="00863E86" w:rsidP="00863E86">
      <w:pPr>
        <w:tabs>
          <w:tab w:val="left" w:pos="1944"/>
        </w:tabs>
        <w:rPr>
          <w:rFonts w:ascii="Times New Roman" w:hAnsi="Times New Roman" w:cs="Times New Roman"/>
          <w:sz w:val="24"/>
          <w:szCs w:val="24"/>
        </w:rPr>
      </w:pPr>
    </w:p>
    <w:p w14:paraId="393A008D" w14:textId="77777777" w:rsidR="00863E86" w:rsidRDefault="00863E86" w:rsidP="00863E86">
      <w:pPr>
        <w:tabs>
          <w:tab w:val="left" w:pos="1944"/>
        </w:tabs>
        <w:rPr>
          <w:rFonts w:ascii="Times New Roman" w:hAnsi="Times New Roman" w:cs="Times New Roman"/>
          <w:sz w:val="24"/>
          <w:szCs w:val="24"/>
        </w:rPr>
      </w:pPr>
    </w:p>
    <w:p w14:paraId="01340182" w14:textId="77777777" w:rsidR="00863E86" w:rsidRDefault="00863E86" w:rsidP="00863E86">
      <w:pPr>
        <w:tabs>
          <w:tab w:val="left" w:pos="194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14:paraId="432A9B5D" w14:textId="77777777" w:rsidR="00863E86" w:rsidRDefault="00863E86" w:rsidP="00863E86">
      <w:pPr>
        <w:tabs>
          <w:tab w:val="left" w:pos="1944"/>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CODE FOR THE MICRO CONTROLLER</w:t>
      </w:r>
    </w:p>
    <w:p w14:paraId="54970F09" w14:textId="77777777" w:rsidR="00863E86" w:rsidRPr="00B83378" w:rsidRDefault="00863E86" w:rsidP="00863E86">
      <w:pPr>
        <w:rPr>
          <w:sz w:val="24"/>
          <w:szCs w:val="24"/>
        </w:rPr>
      </w:pPr>
      <w:r w:rsidRPr="00B83378">
        <w:rPr>
          <w:sz w:val="24"/>
          <w:szCs w:val="24"/>
        </w:rPr>
        <w:t>#include &lt;</w:t>
      </w:r>
      <w:proofErr w:type="spellStart"/>
      <w:r w:rsidRPr="00B83378">
        <w:rPr>
          <w:sz w:val="24"/>
          <w:szCs w:val="24"/>
        </w:rPr>
        <w:t>SD.h</w:t>
      </w:r>
      <w:proofErr w:type="spellEnd"/>
      <w:r w:rsidRPr="00B83378">
        <w:rPr>
          <w:sz w:val="24"/>
          <w:szCs w:val="24"/>
        </w:rPr>
        <w:t>&gt;</w:t>
      </w:r>
    </w:p>
    <w:p w14:paraId="42289FD1" w14:textId="77777777" w:rsidR="00863E86" w:rsidRPr="00B83378" w:rsidRDefault="00863E86" w:rsidP="00863E86">
      <w:pPr>
        <w:rPr>
          <w:sz w:val="24"/>
          <w:szCs w:val="24"/>
        </w:rPr>
      </w:pPr>
      <w:r w:rsidRPr="00B83378">
        <w:rPr>
          <w:sz w:val="24"/>
          <w:szCs w:val="24"/>
        </w:rPr>
        <w:t>#include &lt;</w:t>
      </w:r>
      <w:proofErr w:type="spellStart"/>
      <w:r w:rsidRPr="00B83378">
        <w:rPr>
          <w:sz w:val="24"/>
          <w:szCs w:val="24"/>
        </w:rPr>
        <w:t>TMRpcm.h</w:t>
      </w:r>
      <w:proofErr w:type="spellEnd"/>
      <w:r w:rsidRPr="00B83378">
        <w:rPr>
          <w:sz w:val="24"/>
          <w:szCs w:val="24"/>
        </w:rPr>
        <w:t>&gt;</w:t>
      </w:r>
    </w:p>
    <w:p w14:paraId="2B87DCB5" w14:textId="77777777" w:rsidR="00863E86" w:rsidRPr="00B83378" w:rsidRDefault="00863E86" w:rsidP="00863E86">
      <w:pPr>
        <w:rPr>
          <w:sz w:val="24"/>
          <w:szCs w:val="24"/>
        </w:rPr>
      </w:pPr>
      <w:r w:rsidRPr="00B83378">
        <w:rPr>
          <w:sz w:val="24"/>
          <w:szCs w:val="24"/>
        </w:rPr>
        <w:t>#include &lt;</w:t>
      </w:r>
      <w:proofErr w:type="spellStart"/>
      <w:r w:rsidRPr="00B83378">
        <w:rPr>
          <w:sz w:val="24"/>
          <w:szCs w:val="24"/>
        </w:rPr>
        <w:t>SPI.h</w:t>
      </w:r>
      <w:proofErr w:type="spellEnd"/>
      <w:r w:rsidRPr="00B83378">
        <w:rPr>
          <w:sz w:val="24"/>
          <w:szCs w:val="24"/>
        </w:rPr>
        <w:t>&gt;</w:t>
      </w:r>
    </w:p>
    <w:p w14:paraId="162AE60C" w14:textId="77777777" w:rsidR="00863E86" w:rsidRPr="00B83378" w:rsidRDefault="00863E86" w:rsidP="00863E86">
      <w:pPr>
        <w:rPr>
          <w:sz w:val="24"/>
          <w:szCs w:val="24"/>
        </w:rPr>
      </w:pPr>
      <w:r w:rsidRPr="00B83378">
        <w:rPr>
          <w:sz w:val="24"/>
          <w:szCs w:val="24"/>
        </w:rPr>
        <w:t xml:space="preserve">#define </w:t>
      </w:r>
      <w:proofErr w:type="spellStart"/>
      <w:r w:rsidRPr="00B83378">
        <w:rPr>
          <w:sz w:val="24"/>
          <w:szCs w:val="24"/>
        </w:rPr>
        <w:t>SD_ChipSelectPin</w:t>
      </w:r>
      <w:proofErr w:type="spellEnd"/>
      <w:r w:rsidRPr="00B83378">
        <w:rPr>
          <w:sz w:val="24"/>
          <w:szCs w:val="24"/>
        </w:rPr>
        <w:t xml:space="preserve"> </w:t>
      </w:r>
      <w:proofErr w:type="gramStart"/>
      <w:r w:rsidRPr="00B83378">
        <w:rPr>
          <w:sz w:val="24"/>
          <w:szCs w:val="24"/>
        </w:rPr>
        <w:t>4  /</w:t>
      </w:r>
      <w:proofErr w:type="gramEnd"/>
      <w:r w:rsidRPr="00B83378">
        <w:rPr>
          <w:sz w:val="24"/>
          <w:szCs w:val="24"/>
        </w:rPr>
        <w:t>/ SD card module CS pin</w:t>
      </w:r>
    </w:p>
    <w:p w14:paraId="06C8091E"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motionPin</w:t>
      </w:r>
      <w:proofErr w:type="spellEnd"/>
      <w:r w:rsidRPr="00B83378">
        <w:rPr>
          <w:sz w:val="24"/>
          <w:szCs w:val="24"/>
        </w:rPr>
        <w:t xml:space="preserve"> 2         // PIR sensor 1</w:t>
      </w:r>
    </w:p>
    <w:p w14:paraId="43128490"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motionPin</w:t>
      </w:r>
      <w:proofErr w:type="spellEnd"/>
      <w:r w:rsidRPr="00B83378">
        <w:rPr>
          <w:sz w:val="24"/>
          <w:szCs w:val="24"/>
        </w:rPr>
        <w:t xml:space="preserve"> 3         // PIR sensor 2</w:t>
      </w:r>
    </w:p>
    <w:p w14:paraId="387458C9"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motionPin</w:t>
      </w:r>
      <w:proofErr w:type="spellEnd"/>
      <w:r w:rsidRPr="00B83378">
        <w:rPr>
          <w:sz w:val="24"/>
          <w:szCs w:val="24"/>
        </w:rPr>
        <w:t xml:space="preserve"> 4         // PIR sensor 3</w:t>
      </w:r>
    </w:p>
    <w:p w14:paraId="627EF401"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motionPin</w:t>
      </w:r>
      <w:proofErr w:type="spellEnd"/>
      <w:r w:rsidRPr="00B83378">
        <w:rPr>
          <w:sz w:val="24"/>
          <w:szCs w:val="24"/>
        </w:rPr>
        <w:t xml:space="preserve"> 5         // PIR sensor 4</w:t>
      </w:r>
    </w:p>
    <w:p w14:paraId="3B63B42A"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speakerPin</w:t>
      </w:r>
      <w:proofErr w:type="spellEnd"/>
      <w:r w:rsidRPr="00B83378">
        <w:rPr>
          <w:sz w:val="24"/>
          <w:szCs w:val="24"/>
        </w:rPr>
        <w:t xml:space="preserve"> 9        // Speaker pin</w:t>
      </w:r>
    </w:p>
    <w:p w14:paraId="7B037503" w14:textId="77777777" w:rsidR="00863E86" w:rsidRPr="00B83378" w:rsidRDefault="00863E86" w:rsidP="00863E86">
      <w:pPr>
        <w:rPr>
          <w:sz w:val="24"/>
          <w:szCs w:val="24"/>
        </w:rPr>
      </w:pPr>
      <w:r w:rsidRPr="00B83378">
        <w:rPr>
          <w:sz w:val="24"/>
          <w:szCs w:val="24"/>
        </w:rPr>
        <w:t>#</w:t>
      </w:r>
      <w:proofErr w:type="gramStart"/>
      <w:r w:rsidRPr="00B83378">
        <w:rPr>
          <w:sz w:val="24"/>
          <w:szCs w:val="24"/>
        </w:rPr>
        <w:t>define</w:t>
      </w:r>
      <w:proofErr w:type="gramEnd"/>
      <w:r w:rsidRPr="00B83378">
        <w:rPr>
          <w:sz w:val="24"/>
          <w:szCs w:val="24"/>
        </w:rPr>
        <w:t xml:space="preserve"> </w:t>
      </w:r>
      <w:proofErr w:type="spellStart"/>
      <w:r w:rsidRPr="00B83378">
        <w:rPr>
          <w:sz w:val="24"/>
          <w:szCs w:val="24"/>
        </w:rPr>
        <w:t>ledPin</w:t>
      </w:r>
      <w:proofErr w:type="spellEnd"/>
      <w:r w:rsidRPr="00B83378">
        <w:rPr>
          <w:sz w:val="24"/>
          <w:szCs w:val="24"/>
        </w:rPr>
        <w:t xml:space="preserve"> 13           // LED pin</w:t>
      </w:r>
    </w:p>
    <w:p w14:paraId="4EACF86A" w14:textId="77777777" w:rsidR="00863E86" w:rsidRPr="00B83378" w:rsidRDefault="00863E86" w:rsidP="00863E86">
      <w:pPr>
        <w:rPr>
          <w:sz w:val="24"/>
          <w:szCs w:val="24"/>
        </w:rPr>
      </w:pPr>
      <w:proofErr w:type="spellStart"/>
      <w:r w:rsidRPr="00B83378">
        <w:rPr>
          <w:sz w:val="24"/>
          <w:szCs w:val="24"/>
        </w:rPr>
        <w:t>TMRpcm</w:t>
      </w:r>
      <w:proofErr w:type="spellEnd"/>
      <w:r w:rsidRPr="00B83378">
        <w:rPr>
          <w:sz w:val="24"/>
          <w:szCs w:val="24"/>
        </w:rPr>
        <w:t xml:space="preserve"> audio;</w:t>
      </w:r>
    </w:p>
    <w:p w14:paraId="5CC2CBF4" w14:textId="77777777" w:rsidR="00863E86" w:rsidRPr="00B83378" w:rsidRDefault="00863E86" w:rsidP="00863E86">
      <w:pPr>
        <w:rPr>
          <w:sz w:val="24"/>
          <w:szCs w:val="24"/>
        </w:rPr>
      </w:pPr>
      <w:r w:rsidRPr="00B83378">
        <w:rPr>
          <w:sz w:val="24"/>
          <w:szCs w:val="24"/>
        </w:rPr>
        <w:t xml:space="preserve">void </w:t>
      </w:r>
      <w:proofErr w:type="gramStart"/>
      <w:r w:rsidRPr="00B83378">
        <w:rPr>
          <w:sz w:val="24"/>
          <w:szCs w:val="24"/>
        </w:rPr>
        <w:t>setup(</w:t>
      </w:r>
      <w:proofErr w:type="gramEnd"/>
      <w:r w:rsidRPr="00B83378">
        <w:rPr>
          <w:sz w:val="24"/>
          <w:szCs w:val="24"/>
        </w:rPr>
        <w:t>) {</w:t>
      </w:r>
    </w:p>
    <w:p w14:paraId="38173A7D"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pinMode</w:t>
      </w:r>
      <w:proofErr w:type="spellEnd"/>
      <w:r w:rsidRPr="00B83378">
        <w:rPr>
          <w:sz w:val="24"/>
          <w:szCs w:val="24"/>
        </w:rPr>
        <w:t>(</w:t>
      </w:r>
      <w:proofErr w:type="spellStart"/>
      <w:proofErr w:type="gramEnd"/>
      <w:r w:rsidRPr="00B83378">
        <w:rPr>
          <w:sz w:val="24"/>
          <w:szCs w:val="24"/>
        </w:rPr>
        <w:t>motionPin</w:t>
      </w:r>
      <w:proofErr w:type="spellEnd"/>
      <w:r w:rsidRPr="00B83378">
        <w:rPr>
          <w:sz w:val="24"/>
          <w:szCs w:val="24"/>
        </w:rPr>
        <w:t>, INPUT);</w:t>
      </w:r>
    </w:p>
    <w:p w14:paraId="6E2BA7FF"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pinMode</w:t>
      </w:r>
      <w:proofErr w:type="spellEnd"/>
      <w:r w:rsidRPr="00B83378">
        <w:rPr>
          <w:sz w:val="24"/>
          <w:szCs w:val="24"/>
        </w:rPr>
        <w:t>(</w:t>
      </w:r>
      <w:proofErr w:type="spellStart"/>
      <w:proofErr w:type="gramEnd"/>
      <w:r w:rsidRPr="00B83378">
        <w:rPr>
          <w:sz w:val="24"/>
          <w:szCs w:val="24"/>
        </w:rPr>
        <w:t>ledPin</w:t>
      </w:r>
      <w:proofErr w:type="spellEnd"/>
      <w:r w:rsidRPr="00B83378">
        <w:rPr>
          <w:sz w:val="24"/>
          <w:szCs w:val="24"/>
        </w:rPr>
        <w:t>, OUTPUT);</w:t>
      </w:r>
    </w:p>
    <w:p w14:paraId="1BD8D2A2" w14:textId="77777777" w:rsidR="00863E86" w:rsidRPr="00B83378" w:rsidRDefault="00863E86" w:rsidP="00863E86">
      <w:pPr>
        <w:rPr>
          <w:sz w:val="24"/>
          <w:szCs w:val="24"/>
        </w:rPr>
      </w:pPr>
      <w:r w:rsidRPr="00B83378">
        <w:rPr>
          <w:sz w:val="24"/>
          <w:szCs w:val="24"/>
        </w:rPr>
        <w:t xml:space="preserve">  </w:t>
      </w:r>
      <w:proofErr w:type="spellStart"/>
      <w:r w:rsidRPr="00B83378">
        <w:rPr>
          <w:sz w:val="24"/>
          <w:szCs w:val="24"/>
        </w:rPr>
        <w:t>Serial.begin</w:t>
      </w:r>
      <w:proofErr w:type="spellEnd"/>
      <w:r w:rsidRPr="00B83378">
        <w:rPr>
          <w:sz w:val="24"/>
          <w:szCs w:val="24"/>
        </w:rPr>
        <w:t>(9600);</w:t>
      </w:r>
    </w:p>
    <w:p w14:paraId="68154107" w14:textId="77777777" w:rsidR="00863E86" w:rsidRPr="00B83378" w:rsidRDefault="00863E86" w:rsidP="00863E86">
      <w:pPr>
        <w:rPr>
          <w:sz w:val="24"/>
          <w:szCs w:val="24"/>
        </w:rPr>
      </w:pPr>
      <w:r w:rsidRPr="00B83378">
        <w:rPr>
          <w:sz w:val="24"/>
          <w:szCs w:val="24"/>
        </w:rPr>
        <w:t xml:space="preserve">  if </w:t>
      </w:r>
      <w:proofErr w:type="gramStart"/>
      <w:r w:rsidRPr="00B83378">
        <w:rPr>
          <w:sz w:val="24"/>
          <w:szCs w:val="24"/>
        </w:rPr>
        <w:t>(!</w:t>
      </w:r>
      <w:proofErr w:type="spellStart"/>
      <w:r w:rsidRPr="00B83378">
        <w:rPr>
          <w:sz w:val="24"/>
          <w:szCs w:val="24"/>
        </w:rPr>
        <w:t>SD</w:t>
      </w:r>
      <w:proofErr w:type="gramEnd"/>
      <w:r w:rsidRPr="00B83378">
        <w:rPr>
          <w:sz w:val="24"/>
          <w:szCs w:val="24"/>
        </w:rPr>
        <w:t>.begin</w:t>
      </w:r>
      <w:proofErr w:type="spellEnd"/>
      <w:r w:rsidRPr="00B83378">
        <w:rPr>
          <w:sz w:val="24"/>
          <w:szCs w:val="24"/>
        </w:rPr>
        <w:t>(</w:t>
      </w:r>
      <w:proofErr w:type="spellStart"/>
      <w:r w:rsidRPr="00B83378">
        <w:rPr>
          <w:sz w:val="24"/>
          <w:szCs w:val="24"/>
        </w:rPr>
        <w:t>SD_ChipSelectPin</w:t>
      </w:r>
      <w:proofErr w:type="spellEnd"/>
      <w:r w:rsidRPr="00B83378">
        <w:rPr>
          <w:sz w:val="24"/>
          <w:szCs w:val="24"/>
        </w:rPr>
        <w:t>)) {</w:t>
      </w:r>
    </w:p>
    <w:p w14:paraId="126CA1E2" w14:textId="77777777" w:rsidR="00863E86" w:rsidRPr="00B83378" w:rsidRDefault="00863E86" w:rsidP="00863E86">
      <w:pPr>
        <w:rPr>
          <w:sz w:val="24"/>
          <w:szCs w:val="24"/>
        </w:rPr>
      </w:pPr>
      <w:r w:rsidRPr="00B83378">
        <w:rPr>
          <w:sz w:val="24"/>
          <w:szCs w:val="24"/>
        </w:rPr>
        <w:t xml:space="preserve">    </w:t>
      </w:r>
      <w:proofErr w:type="spellStart"/>
      <w:r w:rsidRPr="00B83378">
        <w:rPr>
          <w:sz w:val="24"/>
          <w:szCs w:val="24"/>
        </w:rPr>
        <w:t>Serial.println</w:t>
      </w:r>
      <w:proofErr w:type="spellEnd"/>
      <w:r w:rsidRPr="00B83378">
        <w:rPr>
          <w:sz w:val="24"/>
          <w:szCs w:val="24"/>
        </w:rPr>
        <w:t>("SD card initialization failed!");</w:t>
      </w:r>
    </w:p>
    <w:p w14:paraId="6C8B03A3" w14:textId="77777777" w:rsidR="00863E86" w:rsidRPr="00B83378" w:rsidRDefault="00863E86" w:rsidP="00863E86">
      <w:pPr>
        <w:rPr>
          <w:sz w:val="24"/>
          <w:szCs w:val="24"/>
        </w:rPr>
      </w:pPr>
      <w:r w:rsidRPr="00B83378">
        <w:rPr>
          <w:sz w:val="24"/>
          <w:szCs w:val="24"/>
        </w:rPr>
        <w:t xml:space="preserve">    return;</w:t>
      </w:r>
    </w:p>
    <w:p w14:paraId="2C176852" w14:textId="77777777" w:rsidR="00863E86" w:rsidRPr="00B83378" w:rsidRDefault="00863E86" w:rsidP="00863E86">
      <w:pPr>
        <w:rPr>
          <w:sz w:val="24"/>
          <w:szCs w:val="24"/>
        </w:rPr>
      </w:pPr>
      <w:r w:rsidRPr="00B83378">
        <w:rPr>
          <w:sz w:val="24"/>
          <w:szCs w:val="24"/>
        </w:rPr>
        <w:t xml:space="preserve">  }</w:t>
      </w:r>
    </w:p>
    <w:p w14:paraId="1909DF0B"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audio.speakerPin</w:t>
      </w:r>
      <w:proofErr w:type="spellEnd"/>
      <w:proofErr w:type="gramEnd"/>
      <w:r w:rsidRPr="00B83378">
        <w:rPr>
          <w:sz w:val="24"/>
          <w:szCs w:val="24"/>
        </w:rPr>
        <w:t xml:space="preserve"> = </w:t>
      </w:r>
      <w:proofErr w:type="spellStart"/>
      <w:r w:rsidRPr="00B83378">
        <w:rPr>
          <w:sz w:val="24"/>
          <w:szCs w:val="24"/>
        </w:rPr>
        <w:t>speakerPin</w:t>
      </w:r>
      <w:proofErr w:type="spellEnd"/>
      <w:r w:rsidRPr="00B83378">
        <w:rPr>
          <w:sz w:val="24"/>
          <w:szCs w:val="24"/>
        </w:rPr>
        <w:t>;</w:t>
      </w:r>
    </w:p>
    <w:p w14:paraId="2ABE66E3" w14:textId="77777777" w:rsidR="00863E86" w:rsidRPr="00B83378" w:rsidRDefault="00863E86" w:rsidP="00863E86">
      <w:pPr>
        <w:rPr>
          <w:sz w:val="24"/>
          <w:szCs w:val="24"/>
        </w:rPr>
      </w:pPr>
      <w:r w:rsidRPr="00B83378">
        <w:rPr>
          <w:sz w:val="24"/>
          <w:szCs w:val="24"/>
        </w:rPr>
        <w:t xml:space="preserve">  </w:t>
      </w:r>
      <w:proofErr w:type="spellStart"/>
      <w:r w:rsidRPr="00B83378">
        <w:rPr>
          <w:sz w:val="24"/>
          <w:szCs w:val="24"/>
        </w:rPr>
        <w:t>Serial.println</w:t>
      </w:r>
      <w:proofErr w:type="spellEnd"/>
      <w:r w:rsidRPr="00B83378">
        <w:rPr>
          <w:sz w:val="24"/>
          <w:szCs w:val="24"/>
        </w:rPr>
        <w:t>("System ready.");</w:t>
      </w:r>
    </w:p>
    <w:p w14:paraId="657DEDA7" w14:textId="77777777" w:rsidR="00863E86" w:rsidRPr="00B83378" w:rsidRDefault="00863E86" w:rsidP="00863E86">
      <w:pPr>
        <w:rPr>
          <w:sz w:val="24"/>
          <w:szCs w:val="24"/>
        </w:rPr>
      </w:pPr>
      <w:r w:rsidRPr="00B83378">
        <w:rPr>
          <w:sz w:val="24"/>
          <w:szCs w:val="24"/>
        </w:rPr>
        <w:t>}</w:t>
      </w:r>
    </w:p>
    <w:p w14:paraId="2B12FBAE" w14:textId="77777777" w:rsidR="00863E86" w:rsidRPr="00B83378" w:rsidRDefault="00863E86" w:rsidP="00863E86">
      <w:pPr>
        <w:rPr>
          <w:sz w:val="24"/>
          <w:szCs w:val="24"/>
        </w:rPr>
      </w:pPr>
      <w:r w:rsidRPr="00B83378">
        <w:rPr>
          <w:sz w:val="24"/>
          <w:szCs w:val="24"/>
        </w:rPr>
        <w:t xml:space="preserve">void </w:t>
      </w:r>
      <w:proofErr w:type="gramStart"/>
      <w:r w:rsidRPr="00B83378">
        <w:rPr>
          <w:sz w:val="24"/>
          <w:szCs w:val="24"/>
        </w:rPr>
        <w:t>loop(</w:t>
      </w:r>
      <w:proofErr w:type="gramEnd"/>
      <w:r w:rsidRPr="00B83378">
        <w:rPr>
          <w:sz w:val="24"/>
          <w:szCs w:val="24"/>
        </w:rPr>
        <w:t>) {</w:t>
      </w:r>
    </w:p>
    <w:p w14:paraId="124E1E27" w14:textId="77777777" w:rsidR="00863E86" w:rsidRPr="00B83378" w:rsidRDefault="00863E86" w:rsidP="00863E86">
      <w:pPr>
        <w:rPr>
          <w:sz w:val="24"/>
          <w:szCs w:val="24"/>
        </w:rPr>
      </w:pPr>
      <w:r w:rsidRPr="00B83378">
        <w:rPr>
          <w:sz w:val="24"/>
          <w:szCs w:val="24"/>
        </w:rPr>
        <w:t xml:space="preserve">  int </w:t>
      </w:r>
      <w:proofErr w:type="spellStart"/>
      <w:r w:rsidRPr="00B83378">
        <w:rPr>
          <w:sz w:val="24"/>
          <w:szCs w:val="24"/>
        </w:rPr>
        <w:t>motionDetected</w:t>
      </w:r>
      <w:proofErr w:type="spellEnd"/>
      <w:r w:rsidRPr="00B83378">
        <w:rPr>
          <w:sz w:val="24"/>
          <w:szCs w:val="24"/>
        </w:rPr>
        <w:t xml:space="preserve"> = </w:t>
      </w:r>
      <w:proofErr w:type="spellStart"/>
      <w:r w:rsidRPr="00B83378">
        <w:rPr>
          <w:sz w:val="24"/>
          <w:szCs w:val="24"/>
        </w:rPr>
        <w:t>digitalRead</w:t>
      </w:r>
      <w:proofErr w:type="spellEnd"/>
      <w:r w:rsidRPr="00B83378">
        <w:rPr>
          <w:sz w:val="24"/>
          <w:szCs w:val="24"/>
        </w:rPr>
        <w:t>(</w:t>
      </w:r>
      <w:proofErr w:type="spellStart"/>
      <w:r w:rsidRPr="00B83378">
        <w:rPr>
          <w:sz w:val="24"/>
          <w:szCs w:val="24"/>
        </w:rPr>
        <w:t>motionPin</w:t>
      </w:r>
      <w:proofErr w:type="spellEnd"/>
      <w:r w:rsidRPr="00B83378">
        <w:rPr>
          <w:sz w:val="24"/>
          <w:szCs w:val="24"/>
        </w:rPr>
        <w:t>);</w:t>
      </w:r>
    </w:p>
    <w:p w14:paraId="59E76CC6" w14:textId="77777777" w:rsidR="00863E86" w:rsidRPr="00B83378" w:rsidRDefault="00863E86" w:rsidP="00863E86">
      <w:pPr>
        <w:rPr>
          <w:sz w:val="24"/>
          <w:szCs w:val="24"/>
        </w:rPr>
      </w:pPr>
      <w:r w:rsidRPr="00B83378">
        <w:rPr>
          <w:sz w:val="24"/>
          <w:szCs w:val="24"/>
        </w:rPr>
        <w:t xml:space="preserve">  if (</w:t>
      </w:r>
      <w:proofErr w:type="spellStart"/>
      <w:r w:rsidRPr="00B83378">
        <w:rPr>
          <w:sz w:val="24"/>
          <w:szCs w:val="24"/>
        </w:rPr>
        <w:t>motionDetected</w:t>
      </w:r>
      <w:proofErr w:type="spellEnd"/>
      <w:r w:rsidRPr="00B83378">
        <w:rPr>
          <w:sz w:val="24"/>
          <w:szCs w:val="24"/>
        </w:rPr>
        <w:t xml:space="preserve"> == HIGH) {</w:t>
      </w:r>
    </w:p>
    <w:p w14:paraId="1E44C106" w14:textId="77777777" w:rsidR="00863E86" w:rsidRPr="00B83378" w:rsidRDefault="00863E86" w:rsidP="00863E86">
      <w:pPr>
        <w:rPr>
          <w:sz w:val="24"/>
          <w:szCs w:val="24"/>
        </w:rPr>
      </w:pPr>
      <w:r w:rsidRPr="00B83378">
        <w:rPr>
          <w:sz w:val="24"/>
          <w:szCs w:val="24"/>
        </w:rPr>
        <w:lastRenderedPageBreak/>
        <w:t xml:space="preserve">    </w:t>
      </w:r>
      <w:proofErr w:type="spellStart"/>
      <w:r w:rsidRPr="00B83378">
        <w:rPr>
          <w:sz w:val="24"/>
          <w:szCs w:val="24"/>
        </w:rPr>
        <w:t>Serial.println</w:t>
      </w:r>
      <w:proofErr w:type="spellEnd"/>
      <w:r w:rsidRPr="00B83378">
        <w:rPr>
          <w:sz w:val="24"/>
          <w:szCs w:val="24"/>
        </w:rPr>
        <w:t>("Motion detected!");</w:t>
      </w:r>
    </w:p>
    <w:p w14:paraId="4EADB588"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digitalWrite</w:t>
      </w:r>
      <w:proofErr w:type="spellEnd"/>
      <w:r w:rsidRPr="00B83378">
        <w:rPr>
          <w:sz w:val="24"/>
          <w:szCs w:val="24"/>
        </w:rPr>
        <w:t>(</w:t>
      </w:r>
      <w:proofErr w:type="spellStart"/>
      <w:proofErr w:type="gramEnd"/>
      <w:r w:rsidRPr="00B83378">
        <w:rPr>
          <w:sz w:val="24"/>
          <w:szCs w:val="24"/>
        </w:rPr>
        <w:t>ledPin</w:t>
      </w:r>
      <w:proofErr w:type="spellEnd"/>
      <w:r w:rsidRPr="00B83378">
        <w:rPr>
          <w:sz w:val="24"/>
          <w:szCs w:val="24"/>
        </w:rPr>
        <w:t>, HIGH);  // Turn on LED</w:t>
      </w:r>
    </w:p>
    <w:p w14:paraId="7919FEA4"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playSound</w:t>
      </w:r>
      <w:proofErr w:type="spellEnd"/>
      <w:r w:rsidRPr="00B83378">
        <w:rPr>
          <w:sz w:val="24"/>
          <w:szCs w:val="24"/>
        </w:rPr>
        <w:t>(</w:t>
      </w:r>
      <w:proofErr w:type="gramEnd"/>
      <w:r w:rsidRPr="00B83378">
        <w:rPr>
          <w:sz w:val="24"/>
          <w:szCs w:val="24"/>
        </w:rPr>
        <w:t>);</w:t>
      </w:r>
    </w:p>
    <w:p w14:paraId="754ACA6B" w14:textId="77777777" w:rsidR="00863E86" w:rsidRPr="00B83378" w:rsidRDefault="00863E86" w:rsidP="00863E86">
      <w:pPr>
        <w:rPr>
          <w:sz w:val="24"/>
          <w:szCs w:val="24"/>
        </w:rPr>
      </w:pPr>
      <w:r w:rsidRPr="00B83378">
        <w:rPr>
          <w:sz w:val="24"/>
          <w:szCs w:val="24"/>
        </w:rPr>
        <w:t xml:space="preserve">    </w:t>
      </w:r>
      <w:proofErr w:type="gramStart"/>
      <w:r w:rsidRPr="00B83378">
        <w:rPr>
          <w:sz w:val="24"/>
          <w:szCs w:val="24"/>
        </w:rPr>
        <w:t>delay(</w:t>
      </w:r>
      <w:proofErr w:type="gramEnd"/>
      <w:r w:rsidRPr="00B83378">
        <w:rPr>
          <w:sz w:val="24"/>
          <w:szCs w:val="24"/>
        </w:rPr>
        <w:t>5000);  // Wait 5 seconds before detecting motion again</w:t>
      </w:r>
    </w:p>
    <w:p w14:paraId="514459FD" w14:textId="77777777" w:rsidR="00863E86" w:rsidRPr="00B83378" w:rsidRDefault="00863E86" w:rsidP="00863E86">
      <w:pPr>
        <w:rPr>
          <w:sz w:val="24"/>
          <w:szCs w:val="24"/>
        </w:rPr>
      </w:pPr>
      <w:r w:rsidRPr="00B83378">
        <w:rPr>
          <w:sz w:val="24"/>
          <w:szCs w:val="24"/>
        </w:rPr>
        <w:t xml:space="preserve">  } else {</w:t>
      </w:r>
    </w:p>
    <w:p w14:paraId="463D2723"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digitalWrite</w:t>
      </w:r>
      <w:proofErr w:type="spellEnd"/>
      <w:r w:rsidRPr="00B83378">
        <w:rPr>
          <w:sz w:val="24"/>
          <w:szCs w:val="24"/>
        </w:rPr>
        <w:t>(</w:t>
      </w:r>
      <w:proofErr w:type="spellStart"/>
      <w:proofErr w:type="gramEnd"/>
      <w:r w:rsidRPr="00B83378">
        <w:rPr>
          <w:sz w:val="24"/>
          <w:szCs w:val="24"/>
        </w:rPr>
        <w:t>ledPin</w:t>
      </w:r>
      <w:proofErr w:type="spellEnd"/>
      <w:r w:rsidRPr="00B83378">
        <w:rPr>
          <w:sz w:val="24"/>
          <w:szCs w:val="24"/>
        </w:rPr>
        <w:t>, LOW);  // Turn off LED</w:t>
      </w:r>
    </w:p>
    <w:p w14:paraId="33133698" w14:textId="77777777" w:rsidR="00863E86" w:rsidRPr="00B83378" w:rsidRDefault="00863E86" w:rsidP="00863E86">
      <w:pPr>
        <w:rPr>
          <w:sz w:val="24"/>
          <w:szCs w:val="24"/>
        </w:rPr>
      </w:pPr>
      <w:r w:rsidRPr="00B83378">
        <w:rPr>
          <w:sz w:val="24"/>
          <w:szCs w:val="24"/>
        </w:rPr>
        <w:t xml:space="preserve">  }</w:t>
      </w:r>
    </w:p>
    <w:p w14:paraId="032226A3" w14:textId="77777777" w:rsidR="00863E86" w:rsidRPr="00B83378" w:rsidRDefault="00863E86" w:rsidP="00863E86">
      <w:pPr>
        <w:rPr>
          <w:sz w:val="24"/>
          <w:szCs w:val="24"/>
        </w:rPr>
      </w:pPr>
      <w:r w:rsidRPr="00B83378">
        <w:rPr>
          <w:sz w:val="24"/>
          <w:szCs w:val="24"/>
        </w:rPr>
        <w:t>}</w:t>
      </w:r>
    </w:p>
    <w:p w14:paraId="5030DE48" w14:textId="77777777" w:rsidR="00863E86" w:rsidRPr="00B83378" w:rsidRDefault="00863E86" w:rsidP="00863E86">
      <w:pPr>
        <w:rPr>
          <w:sz w:val="24"/>
          <w:szCs w:val="24"/>
        </w:rPr>
      </w:pPr>
      <w:r w:rsidRPr="00B83378">
        <w:rPr>
          <w:sz w:val="24"/>
          <w:szCs w:val="24"/>
        </w:rPr>
        <w:t xml:space="preserve">void </w:t>
      </w:r>
      <w:proofErr w:type="spellStart"/>
      <w:proofErr w:type="gramStart"/>
      <w:r w:rsidRPr="00B83378">
        <w:rPr>
          <w:sz w:val="24"/>
          <w:szCs w:val="24"/>
        </w:rPr>
        <w:t>playSound</w:t>
      </w:r>
      <w:proofErr w:type="spellEnd"/>
      <w:r w:rsidRPr="00B83378">
        <w:rPr>
          <w:sz w:val="24"/>
          <w:szCs w:val="24"/>
        </w:rPr>
        <w:t>(</w:t>
      </w:r>
      <w:proofErr w:type="gramEnd"/>
      <w:r w:rsidRPr="00B83378">
        <w:rPr>
          <w:sz w:val="24"/>
          <w:szCs w:val="24"/>
        </w:rPr>
        <w:t>) {</w:t>
      </w:r>
    </w:p>
    <w:p w14:paraId="7DCC4A4B" w14:textId="77777777" w:rsidR="00863E86" w:rsidRPr="00B83378" w:rsidRDefault="00863E86" w:rsidP="00863E86">
      <w:pPr>
        <w:rPr>
          <w:sz w:val="24"/>
          <w:szCs w:val="24"/>
        </w:rPr>
      </w:pPr>
      <w:r w:rsidRPr="00B83378">
        <w:rPr>
          <w:sz w:val="24"/>
          <w:szCs w:val="24"/>
        </w:rPr>
        <w:t xml:space="preserve">  // Randomly select a sound file to play</w:t>
      </w:r>
    </w:p>
    <w:p w14:paraId="214B23CC" w14:textId="77777777" w:rsidR="00863E86" w:rsidRPr="00B83378" w:rsidRDefault="00863E86" w:rsidP="00863E86">
      <w:pPr>
        <w:rPr>
          <w:sz w:val="24"/>
          <w:szCs w:val="24"/>
        </w:rPr>
      </w:pPr>
      <w:r w:rsidRPr="00B83378">
        <w:rPr>
          <w:sz w:val="24"/>
          <w:szCs w:val="24"/>
        </w:rPr>
        <w:t xml:space="preserve">  int </w:t>
      </w:r>
      <w:proofErr w:type="spellStart"/>
      <w:r w:rsidRPr="00B83378">
        <w:rPr>
          <w:sz w:val="24"/>
          <w:szCs w:val="24"/>
        </w:rPr>
        <w:t>soundChoice</w:t>
      </w:r>
      <w:proofErr w:type="spellEnd"/>
      <w:r w:rsidRPr="00B83378">
        <w:rPr>
          <w:sz w:val="24"/>
          <w:szCs w:val="24"/>
        </w:rPr>
        <w:t xml:space="preserve"> = </w:t>
      </w:r>
      <w:proofErr w:type="gramStart"/>
      <w:r w:rsidRPr="00B83378">
        <w:rPr>
          <w:sz w:val="24"/>
          <w:szCs w:val="24"/>
        </w:rPr>
        <w:t>random(</w:t>
      </w:r>
      <w:proofErr w:type="gramEnd"/>
      <w:r w:rsidRPr="00B83378">
        <w:rPr>
          <w:sz w:val="24"/>
          <w:szCs w:val="24"/>
        </w:rPr>
        <w:t xml:space="preserve">1, 4);  </w:t>
      </w:r>
    </w:p>
    <w:p w14:paraId="5AA90906" w14:textId="77777777" w:rsidR="00863E86" w:rsidRPr="00B83378" w:rsidRDefault="00863E86" w:rsidP="00863E86">
      <w:pPr>
        <w:rPr>
          <w:sz w:val="24"/>
          <w:szCs w:val="24"/>
        </w:rPr>
      </w:pPr>
      <w:r w:rsidRPr="00B83378">
        <w:rPr>
          <w:sz w:val="24"/>
          <w:szCs w:val="24"/>
        </w:rPr>
        <w:t xml:space="preserve">  switch (</w:t>
      </w:r>
      <w:proofErr w:type="spellStart"/>
      <w:r w:rsidRPr="00B83378">
        <w:rPr>
          <w:sz w:val="24"/>
          <w:szCs w:val="24"/>
        </w:rPr>
        <w:t>soundChoice</w:t>
      </w:r>
      <w:proofErr w:type="spellEnd"/>
      <w:r w:rsidRPr="00B83378">
        <w:rPr>
          <w:sz w:val="24"/>
          <w:szCs w:val="24"/>
        </w:rPr>
        <w:t>) {</w:t>
      </w:r>
    </w:p>
    <w:p w14:paraId="21CC02B3" w14:textId="77777777" w:rsidR="00863E86" w:rsidRPr="00B83378" w:rsidRDefault="00863E86" w:rsidP="00863E86">
      <w:pPr>
        <w:rPr>
          <w:sz w:val="24"/>
          <w:szCs w:val="24"/>
        </w:rPr>
      </w:pPr>
      <w:r w:rsidRPr="00B83378">
        <w:rPr>
          <w:sz w:val="24"/>
          <w:szCs w:val="24"/>
        </w:rPr>
        <w:t xml:space="preserve">    case 1:</w:t>
      </w:r>
    </w:p>
    <w:p w14:paraId="2A904680"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audio.play</w:t>
      </w:r>
      <w:proofErr w:type="spellEnd"/>
      <w:proofErr w:type="gramEnd"/>
      <w:r w:rsidRPr="00B83378">
        <w:rPr>
          <w:sz w:val="24"/>
          <w:szCs w:val="24"/>
        </w:rPr>
        <w:t>("bird.wav");  // Bird distress call</w:t>
      </w:r>
    </w:p>
    <w:p w14:paraId="7BED5C30" w14:textId="77777777" w:rsidR="00863E86" w:rsidRPr="00B83378" w:rsidRDefault="00863E86" w:rsidP="00863E86">
      <w:pPr>
        <w:rPr>
          <w:sz w:val="24"/>
          <w:szCs w:val="24"/>
        </w:rPr>
      </w:pPr>
      <w:r w:rsidRPr="00B83378">
        <w:rPr>
          <w:sz w:val="24"/>
          <w:szCs w:val="24"/>
        </w:rPr>
        <w:t xml:space="preserve">      break;</w:t>
      </w:r>
    </w:p>
    <w:p w14:paraId="5BF68669" w14:textId="77777777" w:rsidR="00863E86" w:rsidRPr="00B83378" w:rsidRDefault="00863E86" w:rsidP="00863E86">
      <w:pPr>
        <w:rPr>
          <w:sz w:val="24"/>
          <w:szCs w:val="24"/>
        </w:rPr>
      </w:pPr>
      <w:r w:rsidRPr="00B83378">
        <w:rPr>
          <w:sz w:val="24"/>
          <w:szCs w:val="24"/>
        </w:rPr>
        <w:t xml:space="preserve">    case 2:</w:t>
      </w:r>
    </w:p>
    <w:p w14:paraId="1B8F566B"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audio.play</w:t>
      </w:r>
      <w:proofErr w:type="spellEnd"/>
      <w:proofErr w:type="gramEnd"/>
      <w:r w:rsidRPr="00B83378">
        <w:rPr>
          <w:sz w:val="24"/>
          <w:szCs w:val="24"/>
        </w:rPr>
        <w:t>("pig.wav");   // Pig squeal</w:t>
      </w:r>
    </w:p>
    <w:p w14:paraId="64F30C67" w14:textId="77777777" w:rsidR="00863E86" w:rsidRPr="00B83378" w:rsidRDefault="00863E86" w:rsidP="00863E86">
      <w:pPr>
        <w:rPr>
          <w:sz w:val="24"/>
          <w:szCs w:val="24"/>
        </w:rPr>
      </w:pPr>
      <w:r w:rsidRPr="00B83378">
        <w:rPr>
          <w:sz w:val="24"/>
          <w:szCs w:val="24"/>
        </w:rPr>
        <w:t xml:space="preserve">      break;</w:t>
      </w:r>
    </w:p>
    <w:p w14:paraId="5B2FBAD6" w14:textId="77777777" w:rsidR="00863E86" w:rsidRPr="00B83378" w:rsidRDefault="00863E86" w:rsidP="00863E86">
      <w:pPr>
        <w:rPr>
          <w:sz w:val="24"/>
          <w:szCs w:val="24"/>
        </w:rPr>
      </w:pPr>
      <w:r w:rsidRPr="00B83378">
        <w:rPr>
          <w:sz w:val="24"/>
          <w:szCs w:val="24"/>
        </w:rPr>
        <w:t xml:space="preserve">    case 3:</w:t>
      </w:r>
    </w:p>
    <w:p w14:paraId="511F8167" w14:textId="77777777" w:rsidR="00863E86" w:rsidRPr="00B83378" w:rsidRDefault="00863E86" w:rsidP="00863E86">
      <w:pPr>
        <w:rPr>
          <w:sz w:val="24"/>
          <w:szCs w:val="24"/>
        </w:rPr>
      </w:pPr>
      <w:r w:rsidRPr="00B83378">
        <w:rPr>
          <w:sz w:val="24"/>
          <w:szCs w:val="24"/>
        </w:rPr>
        <w:t xml:space="preserve">      </w:t>
      </w:r>
      <w:proofErr w:type="spellStart"/>
      <w:proofErr w:type="gramStart"/>
      <w:r w:rsidRPr="00B83378">
        <w:rPr>
          <w:sz w:val="24"/>
          <w:szCs w:val="24"/>
        </w:rPr>
        <w:t>audio.play</w:t>
      </w:r>
      <w:proofErr w:type="spellEnd"/>
      <w:proofErr w:type="gramEnd"/>
      <w:r w:rsidRPr="00B83378">
        <w:rPr>
          <w:sz w:val="24"/>
          <w:szCs w:val="24"/>
        </w:rPr>
        <w:t>("cow.wav");   // Cow moo</w:t>
      </w:r>
    </w:p>
    <w:p w14:paraId="40B42835" w14:textId="77777777" w:rsidR="00863E86" w:rsidRPr="00B83378" w:rsidRDefault="00863E86" w:rsidP="00863E86">
      <w:pPr>
        <w:rPr>
          <w:sz w:val="24"/>
          <w:szCs w:val="24"/>
        </w:rPr>
      </w:pPr>
      <w:r w:rsidRPr="00B83378">
        <w:rPr>
          <w:sz w:val="24"/>
          <w:szCs w:val="24"/>
        </w:rPr>
        <w:t xml:space="preserve">      break;</w:t>
      </w:r>
    </w:p>
    <w:p w14:paraId="5A774049" w14:textId="77777777" w:rsidR="00863E86" w:rsidRPr="00B83378" w:rsidRDefault="00863E86" w:rsidP="00863E86">
      <w:pPr>
        <w:rPr>
          <w:sz w:val="24"/>
          <w:szCs w:val="24"/>
        </w:rPr>
      </w:pPr>
      <w:r w:rsidRPr="00B83378">
        <w:rPr>
          <w:sz w:val="24"/>
          <w:szCs w:val="24"/>
        </w:rPr>
        <w:t xml:space="preserve">  }</w:t>
      </w:r>
    </w:p>
    <w:p w14:paraId="2BEA11DA" w14:textId="77777777" w:rsidR="00863E86" w:rsidRPr="00B83378" w:rsidRDefault="00863E86" w:rsidP="00863E86">
      <w:pPr>
        <w:rPr>
          <w:sz w:val="24"/>
          <w:szCs w:val="24"/>
        </w:rPr>
      </w:pPr>
      <w:r w:rsidRPr="00B83378">
        <w:rPr>
          <w:sz w:val="24"/>
          <w:szCs w:val="24"/>
        </w:rPr>
        <w:t xml:space="preserve">  </w:t>
      </w:r>
      <w:proofErr w:type="gramStart"/>
      <w:r w:rsidRPr="00B83378">
        <w:rPr>
          <w:sz w:val="24"/>
          <w:szCs w:val="24"/>
        </w:rPr>
        <w:t>delay(</w:t>
      </w:r>
      <w:proofErr w:type="gramEnd"/>
      <w:r w:rsidRPr="00B83378">
        <w:rPr>
          <w:sz w:val="24"/>
          <w:szCs w:val="24"/>
        </w:rPr>
        <w:t>3000</w:t>
      </w:r>
    </w:p>
    <w:p w14:paraId="4DBBB029" w14:textId="77777777" w:rsidR="00863E86" w:rsidRDefault="00863E86" w:rsidP="00863E86">
      <w:pPr>
        <w:tabs>
          <w:tab w:val="left" w:pos="1944"/>
        </w:tabs>
        <w:rPr>
          <w:rFonts w:ascii="Times New Roman" w:hAnsi="Times New Roman" w:cs="Times New Roman"/>
          <w:b/>
          <w:bCs/>
          <w:sz w:val="24"/>
          <w:szCs w:val="24"/>
        </w:rPr>
      </w:pPr>
    </w:p>
    <w:p w14:paraId="3461F82D" w14:textId="77777777" w:rsidR="00863E86" w:rsidRDefault="00863E86" w:rsidP="00863E86">
      <w:pPr>
        <w:tabs>
          <w:tab w:val="left" w:pos="1944"/>
        </w:tabs>
        <w:rPr>
          <w:rFonts w:ascii="Times New Roman" w:hAnsi="Times New Roman" w:cs="Times New Roman"/>
          <w:b/>
          <w:bCs/>
          <w:sz w:val="24"/>
          <w:szCs w:val="24"/>
        </w:rPr>
      </w:pPr>
    </w:p>
    <w:p w14:paraId="2D7AA3AD" w14:textId="77777777" w:rsidR="00863E86" w:rsidRDefault="00863E86" w:rsidP="00863E86">
      <w:pPr>
        <w:tabs>
          <w:tab w:val="left" w:pos="1944"/>
        </w:tabs>
        <w:rPr>
          <w:rFonts w:ascii="Times New Roman" w:hAnsi="Times New Roman" w:cs="Times New Roman"/>
          <w:b/>
          <w:bCs/>
          <w:sz w:val="24"/>
          <w:szCs w:val="24"/>
        </w:rPr>
      </w:pPr>
    </w:p>
    <w:p w14:paraId="54E5E8B5" w14:textId="77777777" w:rsidR="00863E86" w:rsidRDefault="00863E86" w:rsidP="00863E86">
      <w:pPr>
        <w:tabs>
          <w:tab w:val="left" w:pos="1944"/>
        </w:tabs>
        <w:rPr>
          <w:rFonts w:ascii="Times New Roman" w:hAnsi="Times New Roman" w:cs="Times New Roman"/>
          <w:b/>
          <w:bCs/>
          <w:sz w:val="24"/>
          <w:szCs w:val="24"/>
        </w:rPr>
      </w:pPr>
    </w:p>
    <w:p w14:paraId="131D3ED3" w14:textId="77777777" w:rsidR="00863E86" w:rsidRPr="00915599" w:rsidRDefault="00863E86" w:rsidP="00863E86">
      <w:pPr>
        <w:tabs>
          <w:tab w:val="left" w:pos="1944"/>
        </w:tabs>
        <w:jc w:val="center"/>
        <w:rPr>
          <w:rFonts w:ascii="Times New Roman" w:hAnsi="Times New Roman" w:cs="Times New Roman"/>
          <w:b/>
          <w:bCs/>
          <w:sz w:val="24"/>
          <w:szCs w:val="24"/>
        </w:rPr>
      </w:pPr>
      <w:r w:rsidRPr="00915599">
        <w:rPr>
          <w:rFonts w:ascii="Times New Roman" w:hAnsi="Times New Roman" w:cs="Times New Roman"/>
          <w:b/>
          <w:bCs/>
          <w:sz w:val="24"/>
          <w:szCs w:val="24"/>
        </w:rPr>
        <w:lastRenderedPageBreak/>
        <w:t>APPENDIX II</w:t>
      </w:r>
    </w:p>
    <w:p w14:paraId="63FFDAAC" w14:textId="77777777" w:rsidR="00863E86" w:rsidRPr="00915599" w:rsidRDefault="00863E86" w:rsidP="00863E86">
      <w:pPr>
        <w:tabs>
          <w:tab w:val="left" w:pos="1944"/>
        </w:tabs>
        <w:jc w:val="center"/>
        <w:rPr>
          <w:rFonts w:ascii="Times New Roman" w:hAnsi="Times New Roman" w:cs="Times New Roman"/>
          <w:b/>
          <w:bCs/>
          <w:sz w:val="24"/>
          <w:szCs w:val="24"/>
        </w:rPr>
      </w:pPr>
      <w:r w:rsidRPr="00915599">
        <w:rPr>
          <w:rFonts w:ascii="Times New Roman" w:hAnsi="Times New Roman" w:cs="Times New Roman"/>
          <w:b/>
          <w:bCs/>
          <w:sz w:val="24"/>
          <w:szCs w:val="24"/>
        </w:rPr>
        <w:t>BILL OF ENGINEERING MEASUREMENT AND EVALUATION (BEME)</w:t>
      </w:r>
    </w:p>
    <w:tbl>
      <w:tblPr>
        <w:tblStyle w:val="TableGrid"/>
        <w:tblW w:w="9990" w:type="dxa"/>
        <w:tblInd w:w="-275" w:type="dxa"/>
        <w:tblLayout w:type="fixed"/>
        <w:tblLook w:val="04A0" w:firstRow="1" w:lastRow="0" w:firstColumn="1" w:lastColumn="0" w:noHBand="0" w:noVBand="1"/>
      </w:tblPr>
      <w:tblGrid>
        <w:gridCol w:w="630"/>
        <w:gridCol w:w="2520"/>
        <w:gridCol w:w="2790"/>
        <w:gridCol w:w="1530"/>
        <w:gridCol w:w="1080"/>
        <w:gridCol w:w="1440"/>
      </w:tblGrid>
      <w:tr w:rsidR="00863E86" w:rsidRPr="00915599" w14:paraId="53340E7F" w14:textId="77777777" w:rsidTr="00996106">
        <w:trPr>
          <w:trHeight w:val="521"/>
        </w:trPr>
        <w:tc>
          <w:tcPr>
            <w:tcW w:w="630" w:type="dxa"/>
          </w:tcPr>
          <w:p w14:paraId="6974F743" w14:textId="77777777" w:rsidR="00863E86" w:rsidRPr="00915599" w:rsidRDefault="00863E86" w:rsidP="00996106">
            <w:pPr>
              <w:tabs>
                <w:tab w:val="left" w:pos="1944"/>
              </w:tabs>
              <w:rPr>
                <w:rFonts w:ascii="Times New Roman" w:hAnsi="Times New Roman" w:cs="Times New Roman"/>
                <w:b/>
                <w:bCs/>
                <w:sz w:val="24"/>
                <w:szCs w:val="24"/>
              </w:rPr>
            </w:pPr>
            <w:r w:rsidRPr="00915599">
              <w:rPr>
                <w:rFonts w:ascii="Times New Roman" w:hAnsi="Times New Roman" w:cs="Times New Roman"/>
                <w:b/>
                <w:bCs/>
                <w:sz w:val="24"/>
                <w:szCs w:val="24"/>
              </w:rPr>
              <w:t>S/N</w:t>
            </w:r>
          </w:p>
        </w:tc>
        <w:tc>
          <w:tcPr>
            <w:tcW w:w="2520" w:type="dxa"/>
          </w:tcPr>
          <w:p w14:paraId="473EAC11" w14:textId="77777777" w:rsidR="00863E86" w:rsidRPr="00915599" w:rsidRDefault="00863E86" w:rsidP="00996106">
            <w:pPr>
              <w:tabs>
                <w:tab w:val="left" w:pos="1944"/>
              </w:tabs>
              <w:jc w:val="center"/>
              <w:rPr>
                <w:rFonts w:ascii="Times New Roman" w:hAnsi="Times New Roman" w:cs="Times New Roman"/>
                <w:b/>
                <w:bCs/>
                <w:sz w:val="24"/>
                <w:szCs w:val="24"/>
              </w:rPr>
            </w:pPr>
            <w:r w:rsidRPr="00915599">
              <w:rPr>
                <w:rFonts w:ascii="Times New Roman" w:hAnsi="Times New Roman" w:cs="Times New Roman"/>
                <w:b/>
                <w:bCs/>
                <w:sz w:val="24"/>
                <w:szCs w:val="24"/>
              </w:rPr>
              <w:t>LIST OF ITEMS</w:t>
            </w:r>
          </w:p>
        </w:tc>
        <w:tc>
          <w:tcPr>
            <w:tcW w:w="2790" w:type="dxa"/>
          </w:tcPr>
          <w:p w14:paraId="4A5BE323" w14:textId="77777777" w:rsidR="00863E86" w:rsidRPr="00915599" w:rsidRDefault="00863E86" w:rsidP="00996106">
            <w:pPr>
              <w:tabs>
                <w:tab w:val="left" w:pos="1944"/>
              </w:tabs>
              <w:jc w:val="center"/>
              <w:rPr>
                <w:rFonts w:ascii="Times New Roman" w:hAnsi="Times New Roman" w:cs="Times New Roman"/>
                <w:b/>
                <w:bCs/>
                <w:sz w:val="24"/>
                <w:szCs w:val="24"/>
              </w:rPr>
            </w:pPr>
            <w:r w:rsidRPr="00915599">
              <w:rPr>
                <w:rFonts w:ascii="Times New Roman" w:hAnsi="Times New Roman" w:cs="Times New Roman"/>
                <w:b/>
                <w:bCs/>
                <w:sz w:val="24"/>
                <w:szCs w:val="24"/>
              </w:rPr>
              <w:t>DESCRIPTION</w:t>
            </w:r>
          </w:p>
        </w:tc>
        <w:tc>
          <w:tcPr>
            <w:tcW w:w="1530" w:type="dxa"/>
          </w:tcPr>
          <w:p w14:paraId="4225A32F" w14:textId="77777777" w:rsidR="00863E86" w:rsidRPr="00915599" w:rsidRDefault="00863E86" w:rsidP="00996106">
            <w:pPr>
              <w:tabs>
                <w:tab w:val="left" w:pos="1944"/>
              </w:tabs>
              <w:rPr>
                <w:rFonts w:ascii="Times New Roman" w:hAnsi="Times New Roman" w:cs="Times New Roman"/>
                <w:b/>
                <w:bCs/>
                <w:sz w:val="24"/>
                <w:szCs w:val="24"/>
              </w:rPr>
            </w:pPr>
            <w:r w:rsidRPr="00915599">
              <w:rPr>
                <w:rFonts w:ascii="Times New Roman" w:hAnsi="Times New Roman" w:cs="Times New Roman"/>
                <w:b/>
                <w:bCs/>
                <w:sz w:val="24"/>
                <w:szCs w:val="24"/>
              </w:rPr>
              <w:t>QUANTITY</w:t>
            </w:r>
          </w:p>
        </w:tc>
        <w:tc>
          <w:tcPr>
            <w:tcW w:w="1080" w:type="dxa"/>
          </w:tcPr>
          <w:p w14:paraId="38F22A60" w14:textId="77777777" w:rsidR="00863E86" w:rsidRPr="00915599" w:rsidRDefault="00863E86" w:rsidP="00996106">
            <w:pPr>
              <w:tabs>
                <w:tab w:val="left" w:pos="1944"/>
              </w:tabs>
              <w:rPr>
                <w:rFonts w:ascii="Times New Roman" w:hAnsi="Times New Roman" w:cs="Times New Roman"/>
                <w:b/>
                <w:bCs/>
                <w:sz w:val="24"/>
                <w:szCs w:val="24"/>
              </w:rPr>
            </w:pPr>
            <w:r w:rsidRPr="00915599">
              <w:rPr>
                <w:rFonts w:ascii="Times New Roman" w:hAnsi="Times New Roman" w:cs="Times New Roman"/>
                <w:b/>
                <w:bCs/>
                <w:sz w:val="24"/>
                <w:szCs w:val="24"/>
              </w:rPr>
              <w:t>PRICE</w:t>
            </w:r>
          </w:p>
        </w:tc>
        <w:tc>
          <w:tcPr>
            <w:tcW w:w="1440" w:type="dxa"/>
          </w:tcPr>
          <w:p w14:paraId="3D5078B8" w14:textId="77777777" w:rsidR="00863E86" w:rsidRPr="00915599" w:rsidRDefault="00863E86" w:rsidP="00996106">
            <w:pPr>
              <w:tabs>
                <w:tab w:val="left" w:pos="1944"/>
              </w:tabs>
              <w:rPr>
                <w:rFonts w:ascii="Times New Roman" w:hAnsi="Times New Roman" w:cs="Times New Roman"/>
                <w:b/>
                <w:bCs/>
                <w:sz w:val="24"/>
                <w:szCs w:val="24"/>
              </w:rPr>
            </w:pPr>
            <w:r w:rsidRPr="00915599">
              <w:rPr>
                <w:rFonts w:ascii="Times New Roman" w:hAnsi="Times New Roman" w:cs="Times New Roman"/>
                <w:b/>
                <w:bCs/>
                <w:sz w:val="24"/>
                <w:szCs w:val="24"/>
              </w:rPr>
              <w:t>AMOUNT</w:t>
            </w:r>
          </w:p>
        </w:tc>
      </w:tr>
      <w:tr w:rsidR="00863E86" w:rsidRPr="00915599" w14:paraId="022C0DB1" w14:textId="77777777" w:rsidTr="00996106">
        <w:trPr>
          <w:trHeight w:val="392"/>
        </w:trPr>
        <w:tc>
          <w:tcPr>
            <w:tcW w:w="630" w:type="dxa"/>
          </w:tcPr>
          <w:p w14:paraId="0F1D0E4F"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1</w:t>
            </w:r>
          </w:p>
        </w:tc>
        <w:tc>
          <w:tcPr>
            <w:tcW w:w="2520" w:type="dxa"/>
          </w:tcPr>
          <w:p w14:paraId="68BA9CF3"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PIR SENSORS</w:t>
            </w:r>
          </w:p>
        </w:tc>
        <w:tc>
          <w:tcPr>
            <w:tcW w:w="2790" w:type="dxa"/>
          </w:tcPr>
          <w:p w14:paraId="5A241594"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SENSORS</w:t>
            </w:r>
          </w:p>
        </w:tc>
        <w:tc>
          <w:tcPr>
            <w:tcW w:w="1530" w:type="dxa"/>
          </w:tcPr>
          <w:p w14:paraId="355CBFE9"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4 P</w:t>
            </w:r>
            <w:r>
              <w:rPr>
                <w:rFonts w:ascii="Times New Roman" w:hAnsi="Times New Roman" w:cs="Times New Roman"/>
                <w:sz w:val="24"/>
                <w:szCs w:val="24"/>
              </w:rPr>
              <w:t>C</w:t>
            </w:r>
            <w:r w:rsidRPr="00915599">
              <w:rPr>
                <w:rFonts w:ascii="Times New Roman" w:hAnsi="Times New Roman" w:cs="Times New Roman"/>
                <w:sz w:val="24"/>
                <w:szCs w:val="24"/>
              </w:rPr>
              <w:t>S</w:t>
            </w:r>
          </w:p>
        </w:tc>
        <w:tc>
          <w:tcPr>
            <w:tcW w:w="1080" w:type="dxa"/>
          </w:tcPr>
          <w:p w14:paraId="423B0BC3"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b/>
                <w:bCs/>
                <w:sz w:val="24"/>
                <w:szCs w:val="24"/>
              </w:rPr>
              <w:t>#</w:t>
            </w:r>
            <w:r w:rsidRPr="00915599">
              <w:rPr>
                <w:rFonts w:ascii="Times New Roman" w:hAnsi="Times New Roman" w:cs="Times New Roman"/>
                <w:sz w:val="24"/>
                <w:szCs w:val="24"/>
              </w:rPr>
              <w:t>15,000</w:t>
            </w:r>
          </w:p>
        </w:tc>
        <w:tc>
          <w:tcPr>
            <w:tcW w:w="1440" w:type="dxa"/>
          </w:tcPr>
          <w:p w14:paraId="6E3F0191"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#60,000</w:t>
            </w:r>
          </w:p>
        </w:tc>
      </w:tr>
      <w:tr w:rsidR="00863E86" w:rsidRPr="00915599" w14:paraId="30B09221" w14:textId="77777777" w:rsidTr="00996106">
        <w:trPr>
          <w:trHeight w:val="375"/>
        </w:trPr>
        <w:tc>
          <w:tcPr>
            <w:tcW w:w="630" w:type="dxa"/>
          </w:tcPr>
          <w:p w14:paraId="6F15F612"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2</w:t>
            </w:r>
          </w:p>
        </w:tc>
        <w:tc>
          <w:tcPr>
            <w:tcW w:w="2520" w:type="dxa"/>
          </w:tcPr>
          <w:p w14:paraId="388E0847"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ATMEGA 328P</w:t>
            </w:r>
          </w:p>
        </w:tc>
        <w:tc>
          <w:tcPr>
            <w:tcW w:w="2790" w:type="dxa"/>
          </w:tcPr>
          <w:p w14:paraId="3BE06063" w14:textId="77777777" w:rsidR="00863E86" w:rsidRPr="00915599" w:rsidRDefault="00863E86" w:rsidP="00996106">
            <w:pPr>
              <w:tabs>
                <w:tab w:val="left" w:pos="1944"/>
              </w:tabs>
              <w:jc w:val="center"/>
              <w:rPr>
                <w:rFonts w:ascii="Times New Roman" w:hAnsi="Times New Roman" w:cs="Times New Roman"/>
                <w:sz w:val="24"/>
                <w:szCs w:val="24"/>
              </w:rPr>
            </w:pPr>
            <w:r w:rsidRPr="00915599">
              <w:rPr>
                <w:rFonts w:ascii="Times New Roman" w:hAnsi="Times New Roman" w:cs="Times New Roman"/>
                <w:sz w:val="24"/>
                <w:szCs w:val="24"/>
              </w:rPr>
              <w:t>MICRO</w:t>
            </w:r>
            <w:r>
              <w:rPr>
                <w:rFonts w:ascii="Times New Roman" w:hAnsi="Times New Roman" w:cs="Times New Roman"/>
                <w:sz w:val="24"/>
                <w:szCs w:val="24"/>
              </w:rPr>
              <w:t xml:space="preserve"> </w:t>
            </w:r>
            <w:r w:rsidRPr="00915599">
              <w:rPr>
                <w:rFonts w:ascii="Times New Roman" w:hAnsi="Times New Roman" w:cs="Times New Roman"/>
                <w:sz w:val="24"/>
                <w:szCs w:val="24"/>
              </w:rPr>
              <w:t>CONTROLLER</w:t>
            </w:r>
          </w:p>
        </w:tc>
        <w:tc>
          <w:tcPr>
            <w:tcW w:w="1530" w:type="dxa"/>
          </w:tcPr>
          <w:p w14:paraId="29DE9294"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5AA9FEB9"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#20,000</w:t>
            </w:r>
          </w:p>
        </w:tc>
        <w:tc>
          <w:tcPr>
            <w:tcW w:w="1440" w:type="dxa"/>
          </w:tcPr>
          <w:p w14:paraId="469DD992"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#20,000</w:t>
            </w:r>
          </w:p>
        </w:tc>
      </w:tr>
      <w:tr w:rsidR="00863E86" w:rsidRPr="00915599" w14:paraId="0B8DF9A1" w14:textId="77777777" w:rsidTr="00996106">
        <w:trPr>
          <w:trHeight w:val="392"/>
        </w:trPr>
        <w:tc>
          <w:tcPr>
            <w:tcW w:w="630" w:type="dxa"/>
          </w:tcPr>
          <w:p w14:paraId="00E2B889"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3</w:t>
            </w:r>
          </w:p>
        </w:tc>
        <w:tc>
          <w:tcPr>
            <w:tcW w:w="2520" w:type="dxa"/>
          </w:tcPr>
          <w:p w14:paraId="14CE0A42"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SOLAR PANEL</w:t>
            </w:r>
          </w:p>
        </w:tc>
        <w:tc>
          <w:tcPr>
            <w:tcW w:w="2790" w:type="dxa"/>
          </w:tcPr>
          <w:p w14:paraId="3F6C3914"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PV MODULE (20W,12V)</w:t>
            </w:r>
          </w:p>
        </w:tc>
        <w:tc>
          <w:tcPr>
            <w:tcW w:w="1530" w:type="dxa"/>
          </w:tcPr>
          <w:p w14:paraId="35D694F6"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041D77B0"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#25,000</w:t>
            </w:r>
          </w:p>
        </w:tc>
        <w:tc>
          <w:tcPr>
            <w:tcW w:w="1440" w:type="dxa"/>
          </w:tcPr>
          <w:p w14:paraId="79855800"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#25,000</w:t>
            </w:r>
          </w:p>
        </w:tc>
      </w:tr>
      <w:tr w:rsidR="00863E86" w:rsidRPr="00915599" w14:paraId="1280EB86" w14:textId="77777777" w:rsidTr="00996106">
        <w:trPr>
          <w:trHeight w:val="392"/>
        </w:trPr>
        <w:tc>
          <w:tcPr>
            <w:tcW w:w="630" w:type="dxa"/>
          </w:tcPr>
          <w:p w14:paraId="60AE524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4</w:t>
            </w:r>
          </w:p>
        </w:tc>
        <w:tc>
          <w:tcPr>
            <w:tcW w:w="2520" w:type="dxa"/>
          </w:tcPr>
          <w:p w14:paraId="1A966D5E"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BATTERY</w:t>
            </w:r>
          </w:p>
        </w:tc>
        <w:tc>
          <w:tcPr>
            <w:tcW w:w="2790" w:type="dxa"/>
          </w:tcPr>
          <w:p w14:paraId="17EE7C4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LITHIUM (12V,10A)</w:t>
            </w:r>
          </w:p>
        </w:tc>
        <w:tc>
          <w:tcPr>
            <w:tcW w:w="1530" w:type="dxa"/>
          </w:tcPr>
          <w:p w14:paraId="33217992"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1PCS</w:t>
            </w:r>
          </w:p>
        </w:tc>
        <w:tc>
          <w:tcPr>
            <w:tcW w:w="1080" w:type="dxa"/>
          </w:tcPr>
          <w:p w14:paraId="2641931C"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#65,000</w:t>
            </w:r>
          </w:p>
        </w:tc>
        <w:tc>
          <w:tcPr>
            <w:tcW w:w="1440" w:type="dxa"/>
          </w:tcPr>
          <w:p w14:paraId="3CB54E12"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#65,000</w:t>
            </w:r>
          </w:p>
        </w:tc>
      </w:tr>
      <w:tr w:rsidR="00863E86" w:rsidRPr="00915599" w14:paraId="29F7EE5A" w14:textId="77777777" w:rsidTr="00996106">
        <w:trPr>
          <w:trHeight w:val="392"/>
        </w:trPr>
        <w:tc>
          <w:tcPr>
            <w:tcW w:w="630" w:type="dxa"/>
          </w:tcPr>
          <w:p w14:paraId="76D8252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Pr>
          <w:p w14:paraId="5D155EB2"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SPEAKER HORN</w:t>
            </w:r>
          </w:p>
        </w:tc>
        <w:tc>
          <w:tcPr>
            <w:tcW w:w="2790" w:type="dxa"/>
          </w:tcPr>
          <w:p w14:paraId="17DEA84F"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SOUND MODULE</w:t>
            </w:r>
          </w:p>
        </w:tc>
        <w:tc>
          <w:tcPr>
            <w:tcW w:w="1530" w:type="dxa"/>
          </w:tcPr>
          <w:p w14:paraId="53EBA9C7"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1PCS</w:t>
            </w:r>
          </w:p>
        </w:tc>
        <w:tc>
          <w:tcPr>
            <w:tcW w:w="1080" w:type="dxa"/>
          </w:tcPr>
          <w:p w14:paraId="12DD1149"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#30,000</w:t>
            </w:r>
          </w:p>
        </w:tc>
        <w:tc>
          <w:tcPr>
            <w:tcW w:w="1440" w:type="dxa"/>
          </w:tcPr>
          <w:p w14:paraId="45ECD6C4"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#30,000</w:t>
            </w:r>
          </w:p>
        </w:tc>
      </w:tr>
      <w:tr w:rsidR="00863E86" w:rsidRPr="00915599" w14:paraId="15E97B3B" w14:textId="77777777" w:rsidTr="00996106">
        <w:trPr>
          <w:trHeight w:val="392"/>
        </w:trPr>
        <w:tc>
          <w:tcPr>
            <w:tcW w:w="630" w:type="dxa"/>
          </w:tcPr>
          <w:p w14:paraId="277FC1AC"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w:t>
            </w:r>
          </w:p>
        </w:tc>
        <w:tc>
          <w:tcPr>
            <w:tcW w:w="2520" w:type="dxa"/>
          </w:tcPr>
          <w:p w14:paraId="6B35A83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PAM8403</w:t>
            </w:r>
          </w:p>
        </w:tc>
        <w:tc>
          <w:tcPr>
            <w:tcW w:w="2790" w:type="dxa"/>
          </w:tcPr>
          <w:p w14:paraId="04824F4C"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AMPLIFIER CIRCUIT</w:t>
            </w:r>
          </w:p>
        </w:tc>
        <w:tc>
          <w:tcPr>
            <w:tcW w:w="1530" w:type="dxa"/>
          </w:tcPr>
          <w:p w14:paraId="1628D4E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1PCS</w:t>
            </w:r>
          </w:p>
        </w:tc>
        <w:tc>
          <w:tcPr>
            <w:tcW w:w="1080" w:type="dxa"/>
          </w:tcPr>
          <w:p w14:paraId="377B6D0B"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w:t>
            </w:r>
          </w:p>
        </w:tc>
        <w:tc>
          <w:tcPr>
            <w:tcW w:w="1440" w:type="dxa"/>
          </w:tcPr>
          <w:p w14:paraId="15130668"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w:t>
            </w:r>
          </w:p>
        </w:tc>
      </w:tr>
      <w:tr w:rsidR="00863E86" w:rsidRPr="00915599" w14:paraId="31BF3CA1" w14:textId="77777777" w:rsidTr="00996106">
        <w:trPr>
          <w:trHeight w:val="647"/>
        </w:trPr>
        <w:tc>
          <w:tcPr>
            <w:tcW w:w="630" w:type="dxa"/>
          </w:tcPr>
          <w:p w14:paraId="392949CB"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7</w:t>
            </w:r>
          </w:p>
        </w:tc>
        <w:tc>
          <w:tcPr>
            <w:tcW w:w="2520" w:type="dxa"/>
          </w:tcPr>
          <w:p w14:paraId="0000D5E7"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LM358</w:t>
            </w:r>
          </w:p>
        </w:tc>
        <w:tc>
          <w:tcPr>
            <w:tcW w:w="2790" w:type="dxa"/>
          </w:tcPr>
          <w:p w14:paraId="3B1ABAA3"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OPERATIONAL AMPLIFIER</w:t>
            </w:r>
          </w:p>
        </w:tc>
        <w:tc>
          <w:tcPr>
            <w:tcW w:w="1530" w:type="dxa"/>
          </w:tcPr>
          <w:p w14:paraId="0B76D024"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681BBCEF"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#8,00</w:t>
            </w:r>
          </w:p>
        </w:tc>
        <w:tc>
          <w:tcPr>
            <w:tcW w:w="1440" w:type="dxa"/>
          </w:tcPr>
          <w:p w14:paraId="0B2BFE16"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#8,00</w:t>
            </w:r>
          </w:p>
        </w:tc>
      </w:tr>
      <w:tr w:rsidR="00863E86" w:rsidRPr="00915599" w14:paraId="566FD3BA" w14:textId="77777777" w:rsidTr="00996106">
        <w:trPr>
          <w:trHeight w:val="485"/>
        </w:trPr>
        <w:tc>
          <w:tcPr>
            <w:tcW w:w="630" w:type="dxa"/>
          </w:tcPr>
          <w:p w14:paraId="1085AD87"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8</w:t>
            </w:r>
          </w:p>
        </w:tc>
        <w:tc>
          <w:tcPr>
            <w:tcW w:w="2520" w:type="dxa"/>
          </w:tcPr>
          <w:p w14:paraId="735EE0F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IN4007</w:t>
            </w:r>
          </w:p>
        </w:tc>
        <w:tc>
          <w:tcPr>
            <w:tcW w:w="2790" w:type="dxa"/>
          </w:tcPr>
          <w:p w14:paraId="19EA5F0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DIODES</w:t>
            </w:r>
          </w:p>
        </w:tc>
        <w:tc>
          <w:tcPr>
            <w:tcW w:w="1530" w:type="dxa"/>
          </w:tcPr>
          <w:p w14:paraId="4F4C0846"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 PCS</w:t>
            </w:r>
          </w:p>
        </w:tc>
        <w:tc>
          <w:tcPr>
            <w:tcW w:w="1080" w:type="dxa"/>
          </w:tcPr>
          <w:p w14:paraId="32E64DE1"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#100</w:t>
            </w:r>
          </w:p>
        </w:tc>
        <w:tc>
          <w:tcPr>
            <w:tcW w:w="1440" w:type="dxa"/>
          </w:tcPr>
          <w:p w14:paraId="48469285"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#600</w:t>
            </w:r>
          </w:p>
        </w:tc>
      </w:tr>
      <w:tr w:rsidR="00863E86" w:rsidRPr="00915599" w14:paraId="173FF23A" w14:textId="77777777" w:rsidTr="00996106">
        <w:trPr>
          <w:trHeight w:val="539"/>
        </w:trPr>
        <w:tc>
          <w:tcPr>
            <w:tcW w:w="630" w:type="dxa"/>
          </w:tcPr>
          <w:p w14:paraId="1B1A777D"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9</w:t>
            </w:r>
          </w:p>
        </w:tc>
        <w:tc>
          <w:tcPr>
            <w:tcW w:w="2520" w:type="dxa"/>
          </w:tcPr>
          <w:p w14:paraId="6166C5FB"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PLASTIC BOX</w:t>
            </w:r>
          </w:p>
        </w:tc>
        <w:tc>
          <w:tcPr>
            <w:tcW w:w="2790" w:type="dxa"/>
          </w:tcPr>
          <w:p w14:paraId="3EC62AA4"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 by 3</w:t>
            </w:r>
          </w:p>
        </w:tc>
        <w:tc>
          <w:tcPr>
            <w:tcW w:w="1530" w:type="dxa"/>
          </w:tcPr>
          <w:p w14:paraId="535EA41A"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70CA6112"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w:t>
            </w:r>
          </w:p>
        </w:tc>
        <w:tc>
          <w:tcPr>
            <w:tcW w:w="1440" w:type="dxa"/>
          </w:tcPr>
          <w:p w14:paraId="1EFAD166"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#6,500</w:t>
            </w:r>
          </w:p>
        </w:tc>
      </w:tr>
      <w:tr w:rsidR="00863E86" w:rsidRPr="00915599" w14:paraId="0A59A8A5" w14:textId="77777777" w:rsidTr="00996106">
        <w:trPr>
          <w:trHeight w:val="574"/>
        </w:trPr>
        <w:tc>
          <w:tcPr>
            <w:tcW w:w="630" w:type="dxa"/>
          </w:tcPr>
          <w:p w14:paraId="0B3C4914"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10</w:t>
            </w:r>
          </w:p>
        </w:tc>
        <w:tc>
          <w:tcPr>
            <w:tcW w:w="2520" w:type="dxa"/>
          </w:tcPr>
          <w:p w14:paraId="22CC4BF9"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GALVANIZED PIPE</w:t>
            </w:r>
          </w:p>
        </w:tc>
        <w:tc>
          <w:tcPr>
            <w:tcW w:w="2790" w:type="dxa"/>
          </w:tcPr>
          <w:p w14:paraId="128B62C8"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POLE</w:t>
            </w:r>
          </w:p>
        </w:tc>
        <w:tc>
          <w:tcPr>
            <w:tcW w:w="1530" w:type="dxa"/>
          </w:tcPr>
          <w:p w14:paraId="08594589"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63CD590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#45,000</w:t>
            </w:r>
          </w:p>
        </w:tc>
        <w:tc>
          <w:tcPr>
            <w:tcW w:w="1440" w:type="dxa"/>
          </w:tcPr>
          <w:p w14:paraId="57DE6871"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#45,000</w:t>
            </w:r>
          </w:p>
        </w:tc>
      </w:tr>
      <w:tr w:rsidR="00863E86" w:rsidRPr="00915599" w14:paraId="3F688CBC" w14:textId="77777777" w:rsidTr="00996106">
        <w:trPr>
          <w:trHeight w:val="574"/>
        </w:trPr>
        <w:tc>
          <w:tcPr>
            <w:tcW w:w="630" w:type="dxa"/>
          </w:tcPr>
          <w:p w14:paraId="2CA78381"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11</w:t>
            </w:r>
          </w:p>
        </w:tc>
        <w:tc>
          <w:tcPr>
            <w:tcW w:w="2520" w:type="dxa"/>
          </w:tcPr>
          <w:p w14:paraId="316CC33B"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BOLTS &amp; NUTS</w:t>
            </w:r>
          </w:p>
        </w:tc>
        <w:tc>
          <w:tcPr>
            <w:tcW w:w="2790" w:type="dxa"/>
          </w:tcPr>
          <w:p w14:paraId="348A805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SCREW MATERIALS</w:t>
            </w:r>
          </w:p>
        </w:tc>
        <w:tc>
          <w:tcPr>
            <w:tcW w:w="1530" w:type="dxa"/>
          </w:tcPr>
          <w:p w14:paraId="406A04CF"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 PCS</w:t>
            </w:r>
          </w:p>
        </w:tc>
        <w:tc>
          <w:tcPr>
            <w:tcW w:w="1080" w:type="dxa"/>
          </w:tcPr>
          <w:p w14:paraId="3E47616D"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w:t>
            </w:r>
          </w:p>
        </w:tc>
        <w:tc>
          <w:tcPr>
            <w:tcW w:w="1440" w:type="dxa"/>
          </w:tcPr>
          <w:p w14:paraId="53715F79"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#1,000</w:t>
            </w:r>
          </w:p>
        </w:tc>
      </w:tr>
      <w:tr w:rsidR="00863E86" w:rsidRPr="00915599" w14:paraId="6E9FCC3E" w14:textId="77777777" w:rsidTr="00996106">
        <w:trPr>
          <w:trHeight w:val="574"/>
        </w:trPr>
        <w:tc>
          <w:tcPr>
            <w:tcW w:w="630" w:type="dxa"/>
          </w:tcPr>
          <w:p w14:paraId="28EBD1BA"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12</w:t>
            </w:r>
          </w:p>
        </w:tc>
        <w:tc>
          <w:tcPr>
            <w:tcW w:w="2520" w:type="dxa"/>
          </w:tcPr>
          <w:p w14:paraId="79D9A6B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MEMORY CARD</w:t>
            </w:r>
          </w:p>
        </w:tc>
        <w:tc>
          <w:tcPr>
            <w:tcW w:w="2790" w:type="dxa"/>
          </w:tcPr>
          <w:p w14:paraId="2DDD5B4D"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MEDIA STORAGE</w:t>
            </w:r>
          </w:p>
        </w:tc>
        <w:tc>
          <w:tcPr>
            <w:tcW w:w="1530" w:type="dxa"/>
          </w:tcPr>
          <w:p w14:paraId="20046208"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63318434"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c>
          <w:tcPr>
            <w:tcW w:w="1440" w:type="dxa"/>
          </w:tcPr>
          <w:p w14:paraId="7DA99AAD"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r>
      <w:tr w:rsidR="00863E86" w:rsidRPr="00915599" w14:paraId="0E6A33AF" w14:textId="77777777" w:rsidTr="00996106">
        <w:trPr>
          <w:trHeight w:val="574"/>
        </w:trPr>
        <w:tc>
          <w:tcPr>
            <w:tcW w:w="630" w:type="dxa"/>
          </w:tcPr>
          <w:p w14:paraId="036B47DC"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13</w:t>
            </w:r>
          </w:p>
        </w:tc>
        <w:tc>
          <w:tcPr>
            <w:tcW w:w="2520" w:type="dxa"/>
          </w:tcPr>
          <w:p w14:paraId="45B07499"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CAPACITORS</w:t>
            </w:r>
          </w:p>
        </w:tc>
        <w:tc>
          <w:tcPr>
            <w:tcW w:w="2790" w:type="dxa"/>
          </w:tcPr>
          <w:p w14:paraId="1D75FBD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FOR CIRCUIT</w:t>
            </w:r>
          </w:p>
        </w:tc>
        <w:tc>
          <w:tcPr>
            <w:tcW w:w="1530" w:type="dxa"/>
          </w:tcPr>
          <w:p w14:paraId="524AE39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8 PCS</w:t>
            </w:r>
          </w:p>
        </w:tc>
        <w:tc>
          <w:tcPr>
            <w:tcW w:w="1080" w:type="dxa"/>
          </w:tcPr>
          <w:p w14:paraId="1E09B6BA"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w:t>
            </w:r>
          </w:p>
        </w:tc>
        <w:tc>
          <w:tcPr>
            <w:tcW w:w="1440" w:type="dxa"/>
          </w:tcPr>
          <w:p w14:paraId="75B3D11D"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#4000</w:t>
            </w:r>
          </w:p>
        </w:tc>
      </w:tr>
      <w:tr w:rsidR="00863E86" w:rsidRPr="00915599" w14:paraId="4414EEC0" w14:textId="77777777" w:rsidTr="00996106">
        <w:trPr>
          <w:trHeight w:val="574"/>
        </w:trPr>
        <w:tc>
          <w:tcPr>
            <w:tcW w:w="630" w:type="dxa"/>
          </w:tcPr>
          <w:p w14:paraId="1B4D74A7"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14</w:t>
            </w:r>
          </w:p>
        </w:tc>
        <w:tc>
          <w:tcPr>
            <w:tcW w:w="2520" w:type="dxa"/>
          </w:tcPr>
          <w:p w14:paraId="0580E75D"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CRYSTAL OSCILLATOR</w:t>
            </w:r>
          </w:p>
        </w:tc>
        <w:tc>
          <w:tcPr>
            <w:tcW w:w="2790" w:type="dxa"/>
          </w:tcPr>
          <w:p w14:paraId="3D389335"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COMPONENT</w:t>
            </w:r>
          </w:p>
        </w:tc>
        <w:tc>
          <w:tcPr>
            <w:tcW w:w="1530" w:type="dxa"/>
          </w:tcPr>
          <w:p w14:paraId="3E74297A"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09680344"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#1,500</w:t>
            </w:r>
          </w:p>
        </w:tc>
        <w:tc>
          <w:tcPr>
            <w:tcW w:w="1440" w:type="dxa"/>
          </w:tcPr>
          <w:p w14:paraId="7652084A"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#1,500</w:t>
            </w:r>
          </w:p>
        </w:tc>
      </w:tr>
      <w:tr w:rsidR="00863E86" w:rsidRPr="00915599" w14:paraId="67A936E8" w14:textId="77777777" w:rsidTr="00996106">
        <w:trPr>
          <w:trHeight w:val="574"/>
        </w:trPr>
        <w:tc>
          <w:tcPr>
            <w:tcW w:w="630" w:type="dxa"/>
          </w:tcPr>
          <w:p w14:paraId="72181CE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15</w:t>
            </w:r>
          </w:p>
        </w:tc>
        <w:tc>
          <w:tcPr>
            <w:tcW w:w="2520" w:type="dxa"/>
          </w:tcPr>
          <w:p w14:paraId="221AC6DB"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BLACK PAINT</w:t>
            </w:r>
          </w:p>
        </w:tc>
        <w:tc>
          <w:tcPr>
            <w:tcW w:w="2790" w:type="dxa"/>
          </w:tcPr>
          <w:p w14:paraId="784B84B7"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SPRAY PAINT</w:t>
            </w:r>
          </w:p>
        </w:tc>
        <w:tc>
          <w:tcPr>
            <w:tcW w:w="1530" w:type="dxa"/>
          </w:tcPr>
          <w:p w14:paraId="042F536D"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3PCS</w:t>
            </w:r>
          </w:p>
        </w:tc>
        <w:tc>
          <w:tcPr>
            <w:tcW w:w="1080" w:type="dxa"/>
          </w:tcPr>
          <w:p w14:paraId="26A0224A"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#2,000</w:t>
            </w:r>
          </w:p>
        </w:tc>
        <w:tc>
          <w:tcPr>
            <w:tcW w:w="1440" w:type="dxa"/>
          </w:tcPr>
          <w:p w14:paraId="6850325E" w14:textId="77777777" w:rsidR="00863E86" w:rsidRPr="00915599"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#2,000</w:t>
            </w:r>
          </w:p>
        </w:tc>
      </w:tr>
      <w:tr w:rsidR="00863E86" w:rsidRPr="00915599" w14:paraId="3AF71E7A" w14:textId="77777777" w:rsidTr="00996106">
        <w:trPr>
          <w:trHeight w:val="574"/>
        </w:trPr>
        <w:tc>
          <w:tcPr>
            <w:tcW w:w="630" w:type="dxa"/>
          </w:tcPr>
          <w:p w14:paraId="61AC5EA9"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16</w:t>
            </w:r>
          </w:p>
        </w:tc>
        <w:tc>
          <w:tcPr>
            <w:tcW w:w="2520" w:type="dxa"/>
          </w:tcPr>
          <w:p w14:paraId="2CB86751"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VERO BOARD</w:t>
            </w:r>
          </w:p>
        </w:tc>
        <w:tc>
          <w:tcPr>
            <w:tcW w:w="2790" w:type="dxa"/>
          </w:tcPr>
          <w:p w14:paraId="396053CF"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CIRCUIT BOARD</w:t>
            </w:r>
          </w:p>
        </w:tc>
        <w:tc>
          <w:tcPr>
            <w:tcW w:w="1530" w:type="dxa"/>
          </w:tcPr>
          <w:p w14:paraId="3F7C0DA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 PCS</w:t>
            </w:r>
          </w:p>
        </w:tc>
        <w:tc>
          <w:tcPr>
            <w:tcW w:w="1080" w:type="dxa"/>
          </w:tcPr>
          <w:p w14:paraId="1525B21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w:t>
            </w:r>
          </w:p>
        </w:tc>
        <w:tc>
          <w:tcPr>
            <w:tcW w:w="1440" w:type="dxa"/>
          </w:tcPr>
          <w:p w14:paraId="622EDD92"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w:t>
            </w:r>
          </w:p>
        </w:tc>
      </w:tr>
      <w:tr w:rsidR="00863E86" w:rsidRPr="00915599" w14:paraId="7AA2B990" w14:textId="77777777" w:rsidTr="00996106">
        <w:trPr>
          <w:trHeight w:val="574"/>
        </w:trPr>
        <w:tc>
          <w:tcPr>
            <w:tcW w:w="630" w:type="dxa"/>
          </w:tcPr>
          <w:p w14:paraId="35591280"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17</w:t>
            </w:r>
          </w:p>
        </w:tc>
        <w:tc>
          <w:tcPr>
            <w:tcW w:w="2520" w:type="dxa"/>
          </w:tcPr>
          <w:p w14:paraId="35278CB8"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TRANSPORTATION</w:t>
            </w:r>
          </w:p>
        </w:tc>
        <w:tc>
          <w:tcPr>
            <w:tcW w:w="2790" w:type="dxa"/>
          </w:tcPr>
          <w:p w14:paraId="494E4EFA" w14:textId="77777777" w:rsidR="00863E86" w:rsidRDefault="00863E86" w:rsidP="00996106">
            <w:pPr>
              <w:tabs>
                <w:tab w:val="left" w:pos="1944"/>
              </w:tabs>
              <w:jc w:val="center"/>
              <w:rPr>
                <w:rFonts w:ascii="Times New Roman" w:hAnsi="Times New Roman" w:cs="Times New Roman"/>
                <w:sz w:val="24"/>
                <w:szCs w:val="24"/>
              </w:rPr>
            </w:pPr>
          </w:p>
        </w:tc>
        <w:tc>
          <w:tcPr>
            <w:tcW w:w="1530" w:type="dxa"/>
          </w:tcPr>
          <w:p w14:paraId="5C38A862" w14:textId="77777777" w:rsidR="00863E86" w:rsidRDefault="00863E86" w:rsidP="00996106">
            <w:pPr>
              <w:tabs>
                <w:tab w:val="left" w:pos="1944"/>
              </w:tabs>
              <w:jc w:val="center"/>
              <w:rPr>
                <w:rFonts w:ascii="Times New Roman" w:hAnsi="Times New Roman" w:cs="Times New Roman"/>
                <w:sz w:val="24"/>
                <w:szCs w:val="24"/>
              </w:rPr>
            </w:pPr>
          </w:p>
        </w:tc>
        <w:tc>
          <w:tcPr>
            <w:tcW w:w="1080" w:type="dxa"/>
          </w:tcPr>
          <w:p w14:paraId="04A09019"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c>
          <w:tcPr>
            <w:tcW w:w="1440" w:type="dxa"/>
          </w:tcPr>
          <w:p w14:paraId="1EC4B00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r>
      <w:tr w:rsidR="00863E86" w:rsidRPr="00915599" w14:paraId="4FD3961B" w14:textId="77777777" w:rsidTr="00996106">
        <w:trPr>
          <w:trHeight w:val="574"/>
        </w:trPr>
        <w:tc>
          <w:tcPr>
            <w:tcW w:w="630" w:type="dxa"/>
          </w:tcPr>
          <w:p w14:paraId="4FB5B728"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18</w:t>
            </w:r>
          </w:p>
        </w:tc>
        <w:tc>
          <w:tcPr>
            <w:tcW w:w="2520" w:type="dxa"/>
          </w:tcPr>
          <w:p w14:paraId="09405E77"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CONTIGENCY</w:t>
            </w:r>
          </w:p>
        </w:tc>
        <w:tc>
          <w:tcPr>
            <w:tcW w:w="2790" w:type="dxa"/>
          </w:tcPr>
          <w:p w14:paraId="0574A20C" w14:textId="77777777" w:rsidR="00863E86" w:rsidRDefault="00863E86" w:rsidP="00996106">
            <w:pPr>
              <w:tabs>
                <w:tab w:val="left" w:pos="1944"/>
              </w:tabs>
              <w:jc w:val="center"/>
              <w:rPr>
                <w:rFonts w:ascii="Times New Roman" w:hAnsi="Times New Roman" w:cs="Times New Roman"/>
                <w:sz w:val="24"/>
                <w:szCs w:val="24"/>
              </w:rPr>
            </w:pPr>
          </w:p>
        </w:tc>
        <w:tc>
          <w:tcPr>
            <w:tcW w:w="1530" w:type="dxa"/>
          </w:tcPr>
          <w:p w14:paraId="66795D48" w14:textId="77777777" w:rsidR="00863E86" w:rsidRDefault="00863E86" w:rsidP="00996106">
            <w:pPr>
              <w:tabs>
                <w:tab w:val="left" w:pos="1944"/>
              </w:tabs>
              <w:jc w:val="center"/>
              <w:rPr>
                <w:rFonts w:ascii="Times New Roman" w:hAnsi="Times New Roman" w:cs="Times New Roman"/>
                <w:sz w:val="24"/>
                <w:szCs w:val="24"/>
              </w:rPr>
            </w:pPr>
          </w:p>
        </w:tc>
        <w:tc>
          <w:tcPr>
            <w:tcW w:w="1080" w:type="dxa"/>
          </w:tcPr>
          <w:p w14:paraId="58FC7277"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c>
          <w:tcPr>
            <w:tcW w:w="1440" w:type="dxa"/>
          </w:tcPr>
          <w:p w14:paraId="67C01ADE"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#5,000</w:t>
            </w:r>
          </w:p>
        </w:tc>
      </w:tr>
      <w:tr w:rsidR="00863E86" w:rsidRPr="00915599" w14:paraId="657D7224" w14:textId="77777777" w:rsidTr="00996106">
        <w:trPr>
          <w:trHeight w:val="574"/>
        </w:trPr>
        <w:tc>
          <w:tcPr>
            <w:tcW w:w="630" w:type="dxa"/>
          </w:tcPr>
          <w:p w14:paraId="03327363"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19</w:t>
            </w:r>
          </w:p>
        </w:tc>
        <w:tc>
          <w:tcPr>
            <w:tcW w:w="2520" w:type="dxa"/>
          </w:tcPr>
          <w:p w14:paraId="41814DD1"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TOTAL</w:t>
            </w:r>
          </w:p>
        </w:tc>
        <w:tc>
          <w:tcPr>
            <w:tcW w:w="2790" w:type="dxa"/>
          </w:tcPr>
          <w:p w14:paraId="18933541" w14:textId="77777777" w:rsidR="00863E86" w:rsidRDefault="00863E86" w:rsidP="00996106">
            <w:pPr>
              <w:tabs>
                <w:tab w:val="left" w:pos="1944"/>
              </w:tabs>
              <w:jc w:val="center"/>
              <w:rPr>
                <w:rFonts w:ascii="Times New Roman" w:hAnsi="Times New Roman" w:cs="Times New Roman"/>
                <w:sz w:val="24"/>
                <w:szCs w:val="24"/>
              </w:rPr>
            </w:pPr>
          </w:p>
        </w:tc>
        <w:tc>
          <w:tcPr>
            <w:tcW w:w="1530" w:type="dxa"/>
          </w:tcPr>
          <w:p w14:paraId="626EBF6D" w14:textId="77777777" w:rsidR="00863E86" w:rsidRDefault="00863E86" w:rsidP="00996106">
            <w:pPr>
              <w:tabs>
                <w:tab w:val="left" w:pos="1944"/>
              </w:tabs>
              <w:jc w:val="center"/>
              <w:rPr>
                <w:rFonts w:ascii="Times New Roman" w:hAnsi="Times New Roman" w:cs="Times New Roman"/>
                <w:sz w:val="24"/>
                <w:szCs w:val="24"/>
              </w:rPr>
            </w:pPr>
          </w:p>
        </w:tc>
        <w:tc>
          <w:tcPr>
            <w:tcW w:w="1080" w:type="dxa"/>
          </w:tcPr>
          <w:p w14:paraId="4DB29702" w14:textId="77777777" w:rsidR="00863E86" w:rsidRDefault="00863E86" w:rsidP="00996106">
            <w:pPr>
              <w:tabs>
                <w:tab w:val="left" w:pos="1944"/>
              </w:tabs>
              <w:jc w:val="center"/>
              <w:rPr>
                <w:rFonts w:ascii="Times New Roman" w:hAnsi="Times New Roman" w:cs="Times New Roman"/>
                <w:sz w:val="24"/>
                <w:szCs w:val="24"/>
              </w:rPr>
            </w:pPr>
          </w:p>
        </w:tc>
        <w:tc>
          <w:tcPr>
            <w:tcW w:w="1440" w:type="dxa"/>
          </w:tcPr>
          <w:p w14:paraId="5757FC78" w14:textId="77777777" w:rsidR="00863E86" w:rsidRDefault="00863E86" w:rsidP="00996106">
            <w:pPr>
              <w:tabs>
                <w:tab w:val="left" w:pos="1944"/>
              </w:tabs>
              <w:jc w:val="center"/>
              <w:rPr>
                <w:rFonts w:ascii="Times New Roman" w:hAnsi="Times New Roman" w:cs="Times New Roman"/>
                <w:sz w:val="24"/>
                <w:szCs w:val="24"/>
              </w:rPr>
            </w:pPr>
            <w:r>
              <w:rPr>
                <w:rFonts w:ascii="Times New Roman" w:hAnsi="Times New Roman" w:cs="Times New Roman"/>
                <w:sz w:val="24"/>
                <w:szCs w:val="24"/>
              </w:rPr>
              <w:t>#283,400</w:t>
            </w:r>
          </w:p>
        </w:tc>
      </w:tr>
    </w:tbl>
    <w:p w14:paraId="1890B429" w14:textId="77777777" w:rsidR="00863E86" w:rsidRPr="00915599" w:rsidRDefault="00863E86" w:rsidP="00863E86">
      <w:pPr>
        <w:tabs>
          <w:tab w:val="left" w:pos="1944"/>
        </w:tabs>
        <w:rPr>
          <w:rFonts w:ascii="Times New Roman" w:hAnsi="Times New Roman" w:cs="Times New Roman"/>
          <w:sz w:val="24"/>
          <w:szCs w:val="24"/>
        </w:rPr>
      </w:pPr>
    </w:p>
    <w:p w14:paraId="4D8DD980" w14:textId="77777777" w:rsidR="00185E29" w:rsidRDefault="00185E29"/>
    <w:sectPr w:rsidR="00185E29" w:rsidSect="0066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F743E"/>
    <w:multiLevelType w:val="hybridMultilevel"/>
    <w:tmpl w:val="9EFCB0E6"/>
    <w:lvl w:ilvl="0" w:tplc="D83AE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86"/>
    <w:rsid w:val="00185E29"/>
    <w:rsid w:val="00283E61"/>
    <w:rsid w:val="0086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13B9"/>
  <w15:chartTrackingRefBased/>
  <w15:docId w15:val="{A6AE41EC-4C0F-440C-BD93-001EF917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E86"/>
  </w:style>
  <w:style w:type="paragraph" w:styleId="Heading1">
    <w:name w:val="heading 1"/>
    <w:basedOn w:val="Normal"/>
    <w:next w:val="Normal"/>
    <w:link w:val="Heading1Char"/>
    <w:uiPriority w:val="9"/>
    <w:qFormat/>
    <w:rsid w:val="00863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E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3E8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86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2025-07-11T13:54:00Z</dcterms:created>
  <dcterms:modified xsi:type="dcterms:W3CDTF">2025-07-11T13:54:00Z</dcterms:modified>
</cp:coreProperties>
</file>