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5D4" w:rsidRPr="00F80C52" w:rsidRDefault="009355D4" w:rsidP="009355D4">
      <w:pPr>
        <w:pStyle w:val="Heading1"/>
        <w:spacing w:line="480" w:lineRule="auto"/>
        <w:jc w:val="both"/>
      </w:pPr>
      <w:bookmarkStart w:id="0" w:name="_Toc183546504"/>
      <w:r>
        <w:t xml:space="preserve">1. </w:t>
      </w:r>
      <w:r>
        <w:tab/>
        <w:t>INTRODUCTION</w:t>
      </w:r>
      <w:bookmarkEnd w:id="0"/>
    </w:p>
    <w:p w:rsidR="009355D4" w:rsidRPr="000E7484" w:rsidRDefault="009355D4" w:rsidP="009355D4">
      <w:pPr>
        <w:pStyle w:val="Heading2"/>
        <w:spacing w:line="480" w:lineRule="auto"/>
        <w:jc w:val="both"/>
      </w:pPr>
      <w:bookmarkStart w:id="1" w:name="_Toc183546505"/>
      <w:r>
        <w:t>1.1.</w:t>
      </w:r>
      <w:r>
        <w:tab/>
      </w:r>
      <w:r w:rsidRPr="000E7484">
        <w:t>Background of the Study</w:t>
      </w:r>
      <w:bookmarkEnd w:id="1"/>
    </w:p>
    <w:p w:rsidR="009355D4" w:rsidRPr="000E7484" w:rsidRDefault="009355D4" w:rsidP="009355D4">
      <w:pPr>
        <w:spacing w:after="0" w:line="480" w:lineRule="auto"/>
        <w:jc w:val="both"/>
        <w:rPr>
          <w:rFonts w:cs="Times New Roman"/>
        </w:rPr>
      </w:pPr>
    </w:p>
    <w:p w:rsidR="009355D4" w:rsidRDefault="009355D4" w:rsidP="009355D4">
      <w:pPr>
        <w:spacing w:after="0" w:line="480" w:lineRule="auto"/>
        <w:ind w:firstLine="720"/>
        <w:jc w:val="both"/>
        <w:rPr>
          <w:rFonts w:cs="Times New Roman"/>
        </w:rPr>
      </w:pPr>
      <w:r w:rsidRPr="000E7484">
        <w:rPr>
          <w:rFonts w:cs="Times New Roman"/>
        </w:rPr>
        <w:t>One of the methods of reducing the density of concrete relies on the introduction of stable voids within the hardened cement paste or mortar. The voids can be produced by gas or by air. Because a foaming agent introduces the air, the concrete produced is called foam concrete</w:t>
      </w:r>
    </w:p>
    <w:p w:rsidR="009355D4" w:rsidRPr="000E7484" w:rsidRDefault="00BF4606" w:rsidP="009355D4">
      <w:pPr>
        <w:spacing w:after="0" w:line="480" w:lineRule="auto"/>
        <w:ind w:firstLine="720"/>
        <w:jc w:val="both"/>
        <w:rPr>
          <w:rFonts w:cs="Times New Roman"/>
        </w:rPr>
      </w:pPr>
      <w:r>
        <w:t>Hybrid</w:t>
      </w:r>
      <w:r w:rsidR="009355D4">
        <w:t xml:space="preserve"> foam concrete (</w:t>
      </w:r>
      <w:r>
        <w:t>H</w:t>
      </w:r>
      <w:r w:rsidR="009355D4">
        <w:t xml:space="preserve">FC) produced from cement, sand, water and foaming agent. It is a </w:t>
      </w:r>
      <w:r w:rsidR="009355D4" w:rsidRPr="00436BEF">
        <w:t>lightweight concrete</w:t>
      </w:r>
      <w:r w:rsidR="009355D4">
        <w:t xml:space="preserve"> with lower density of co</w:t>
      </w:r>
      <w:r>
        <w:t>ncrete (Hazlin et al., 2017). H</w:t>
      </w:r>
      <w:r w:rsidR="009355D4">
        <w:t>FC has density of 400 kg/m</w:t>
      </w:r>
      <w:r w:rsidR="009355D4" w:rsidRPr="00BF4606">
        <w:rPr>
          <w:vertAlign w:val="superscript"/>
        </w:rPr>
        <w:t>3</w:t>
      </w:r>
      <w:r w:rsidR="009355D4">
        <w:t xml:space="preserve"> to 1600 kg/m</w:t>
      </w:r>
      <w:r w:rsidR="009355D4" w:rsidRPr="00BF4606">
        <w:rPr>
          <w:vertAlign w:val="superscript"/>
        </w:rPr>
        <w:t>3</w:t>
      </w:r>
      <w:r w:rsidR="009355D4">
        <w:t xml:space="preserve"> and a minimum of 20% entrapped air in volume. The micro air voids occupied in </w:t>
      </w:r>
      <w:r>
        <w:t>H</w:t>
      </w:r>
      <w:r w:rsidR="009355D4">
        <w:t xml:space="preserve">FC has considerably reduced the weight as the air weight is negligible if compared to the concrete. The heavyweight problem of conventional concrete resolved and lead to a fast construction. </w:t>
      </w:r>
    </w:p>
    <w:p w:rsidR="009355D4" w:rsidRDefault="008F49EA" w:rsidP="00BF4606">
      <w:pPr>
        <w:spacing w:after="0" w:line="480" w:lineRule="auto"/>
        <w:ind w:firstLine="720"/>
        <w:jc w:val="both"/>
      </w:pPr>
      <w:r>
        <w:t xml:space="preserve">HFC </w:t>
      </w:r>
      <w:r w:rsidR="009355D4">
        <w:t>has been used as a construction material for a long time due to its low density and low thermal conductivity (Thienel et al., 2020 &amp; Elshahawi et al., 2021).</w:t>
      </w:r>
      <w:r w:rsidR="009355D4" w:rsidRPr="00CA6AFD">
        <w:t xml:space="preserve"> </w:t>
      </w:r>
      <w:r w:rsidR="009355D4">
        <w:t>The production of lightweight concrete is accomplished by introducing voids in the material matrix, which could be done by various methods, such as mixing with the lightweight aggregate or using pore-forming agents. Among different types of lightweight concrete, foam concrete has been developed and widely used in building construction applications. The air-containing voids in Foam concrete are typically created by hydrogen gas produced in-situ by the reaction between aluminum powder and calcium hydroxide (Ca(OH)</w:t>
      </w:r>
      <w:r w:rsidR="009355D4" w:rsidRPr="00BF4606">
        <w:rPr>
          <w:vertAlign w:val="subscript"/>
        </w:rPr>
        <w:t>2</w:t>
      </w:r>
      <w:r w:rsidR="009355D4">
        <w:t xml:space="preserve">) or alkalis (Fomina et al., 2018 &amp; Suleymanova et al., 2019). Like many cementitious materials, Foam concrete is used in combination with agro-wastes such as rice husk ash (RHA) (Kunchariyakun et al., 2015), bagasse ash (BA) (Kunchariyakun et al., 2018 &amp; </w:t>
      </w:r>
      <w:r w:rsidR="009355D4">
        <w:lastRenderedPageBreak/>
        <w:t>Hussain et al., 2022) and palm oil fuel ash (POFA) (Ashteyat et al.,2024), to reduce costs and promote waste recycling.</w:t>
      </w:r>
    </w:p>
    <w:p w:rsidR="009355D4" w:rsidRDefault="009355D4" w:rsidP="009355D4">
      <w:pPr>
        <w:spacing w:after="0" w:line="480" w:lineRule="auto"/>
        <w:ind w:firstLine="720"/>
        <w:jc w:val="both"/>
      </w:pPr>
      <w:r w:rsidRPr="00030D1C">
        <w:t xml:space="preserve"> </w:t>
      </w:r>
      <w:r>
        <w:t>Furthermore, the properties of foam concrete are affected by the production method and the materials used. Unlike other porous lightweight concrete, prefabricated foams with foaming agents are added to fresh cement paste and mortar. The air pores brought by the foams constitute 10–90% by volume of the hardened body. This porous structure forms the basis of the mechanical properties, thermal conductivity, acoustic and durability properties of foam concrete (Hou et al., 2021). One of the advantages of foam concrete is its weight reduction (up to 80%) compared to conventional concrete (Chica et al., 2019). The air bubbles are evenly distributed in the foam concrete body. The pore structure may be affected during the mixing, transportation and placement of fresh concrete, so it should have fixed walls. Air bubbles range in size from approximately 0.1 to 1 mm (Jalal et al., 2017). The density of foam concrete is mainly affected by the amount of foam and varies between 400 and 1600 kg/m</w:t>
      </w:r>
      <w:r w:rsidRPr="00BF4606">
        <w:rPr>
          <w:vertAlign w:val="superscript"/>
        </w:rPr>
        <w:t>3</w:t>
      </w:r>
      <w:r>
        <w:t>. It can be used for structural, partitioning, insulation and filling applications with excellent acoustic/thermal insulation, high fire resistance, lower raw material costs, easier pumping and finally no compaction, vibration or leveling (Chica et al., 2019). Other benefits of utilizing agro-wastes in lightweight concrete are their low specific gravity and pozzolanic reactions of agro-wastes.</w:t>
      </w:r>
    </w:p>
    <w:p w:rsidR="009355D4" w:rsidRDefault="009355D4" w:rsidP="009355D4">
      <w:pPr>
        <w:spacing w:line="480" w:lineRule="auto"/>
        <w:jc w:val="both"/>
      </w:pPr>
    </w:p>
    <w:p w:rsidR="009355D4" w:rsidRPr="00EE65E7" w:rsidRDefault="009355D4" w:rsidP="009355D4">
      <w:pPr>
        <w:spacing w:after="0" w:line="480" w:lineRule="auto"/>
        <w:ind w:firstLine="720"/>
        <w:jc w:val="both"/>
      </w:pPr>
    </w:p>
    <w:p w:rsidR="009355D4" w:rsidRPr="000E7484" w:rsidRDefault="009355D4" w:rsidP="009355D4">
      <w:pPr>
        <w:spacing w:before="100" w:beforeAutospacing="1" w:after="100" w:afterAutospacing="1" w:line="480" w:lineRule="auto"/>
        <w:jc w:val="both"/>
        <w:rPr>
          <w:rFonts w:cs="Times New Roman"/>
        </w:rPr>
      </w:pPr>
    </w:p>
    <w:p w:rsidR="009355D4" w:rsidRDefault="009355D4" w:rsidP="009355D4">
      <w:pPr>
        <w:pStyle w:val="Heading2"/>
        <w:spacing w:line="480" w:lineRule="auto"/>
        <w:jc w:val="both"/>
        <w:rPr>
          <w:rStyle w:val="Heading2Char"/>
        </w:rPr>
      </w:pPr>
      <w:bookmarkStart w:id="2" w:name="_Toc183546506"/>
      <w:r>
        <w:rPr>
          <w:rFonts w:cs="Times New Roman"/>
          <w:szCs w:val="24"/>
        </w:rPr>
        <w:lastRenderedPageBreak/>
        <w:t>1.2.</w:t>
      </w:r>
      <w:r>
        <w:rPr>
          <w:rFonts w:cs="Times New Roman"/>
          <w:szCs w:val="24"/>
        </w:rPr>
        <w:tab/>
      </w:r>
      <w:r w:rsidRPr="00BF4606">
        <w:rPr>
          <w:rStyle w:val="Heading2Char"/>
          <w:i/>
        </w:rPr>
        <w:t>Problem</w:t>
      </w:r>
      <w:r w:rsidRPr="002A3003">
        <w:rPr>
          <w:rStyle w:val="Heading2Char"/>
        </w:rPr>
        <w:t xml:space="preserve"> Statement</w:t>
      </w:r>
      <w:bookmarkEnd w:id="2"/>
    </w:p>
    <w:p w:rsidR="009355D4" w:rsidRPr="003F7E88" w:rsidRDefault="009355D4" w:rsidP="009355D4">
      <w:pPr>
        <w:spacing w:before="100" w:beforeAutospacing="1" w:after="100" w:afterAutospacing="1" w:line="480" w:lineRule="auto"/>
        <w:jc w:val="both"/>
        <w:rPr>
          <w:rFonts w:eastAsia="Times New Roman" w:cs="Times New Roman"/>
          <w:szCs w:val="24"/>
        </w:rPr>
      </w:pPr>
      <w:r w:rsidRPr="003F7E88">
        <w:rPr>
          <w:rFonts w:eastAsia="Times New Roman" w:cs="Times New Roman"/>
          <w:szCs w:val="24"/>
        </w:rPr>
        <w:t>The construction industry is increasingly focused on the development of sustainable building materials to meet growing environmental concerns and energy efficiency goals. Among these materials, foam concrete is recognized for its lightweight, insulating properties, making it an ideal solution for thermal insulation in building applications. However, the production of foam concrete relies on synthetic surfactants that may have detrimental environmental impacts due to their petrochemical origins and non-biodegradability.</w:t>
      </w:r>
    </w:p>
    <w:p w:rsidR="009355D4" w:rsidRPr="003F7E88" w:rsidRDefault="009355D4" w:rsidP="009355D4">
      <w:pPr>
        <w:spacing w:before="100" w:beforeAutospacing="1" w:after="100" w:afterAutospacing="1" w:line="480" w:lineRule="auto"/>
        <w:jc w:val="both"/>
        <w:rPr>
          <w:rFonts w:eastAsia="Times New Roman" w:cs="Times New Roman"/>
          <w:szCs w:val="24"/>
        </w:rPr>
      </w:pPr>
      <w:r w:rsidRPr="003F7E88">
        <w:rPr>
          <w:rFonts w:eastAsia="Times New Roman" w:cs="Times New Roman"/>
          <w:szCs w:val="24"/>
        </w:rPr>
        <w:t>Palm kernel oil (PKO), a byproduct of palm oil extraction, has shown potential as a natural, biodegradable alternative surfactant in various industrial applications. However, limited research has explored its feasibility as a natural surfactant in foam concrete production, particularly for thermal insulation applications in the building sector. This research aims to assess the effectiveness of palm kernel oil as a sustainable surfactant in hybrid foam concrete, evaluating its i</w:t>
      </w:r>
      <w:r w:rsidR="004E30AA">
        <w:rPr>
          <w:rFonts w:eastAsia="Times New Roman" w:cs="Times New Roman"/>
          <w:szCs w:val="24"/>
        </w:rPr>
        <w:t>mpact on the material's</w:t>
      </w:r>
      <w:r w:rsidRPr="003F7E88">
        <w:rPr>
          <w:rFonts w:eastAsia="Times New Roman" w:cs="Times New Roman"/>
          <w:szCs w:val="24"/>
        </w:rPr>
        <w:t xml:space="preserve"> properties such as density, thermal conductivity, and compressive strength.</w:t>
      </w:r>
    </w:p>
    <w:p w:rsidR="009355D4" w:rsidRPr="003F7E88" w:rsidRDefault="009355D4" w:rsidP="009355D4">
      <w:pPr>
        <w:spacing w:before="100" w:beforeAutospacing="1" w:after="100" w:afterAutospacing="1" w:line="480" w:lineRule="auto"/>
        <w:jc w:val="both"/>
        <w:rPr>
          <w:rFonts w:eastAsia="Times New Roman" w:cs="Times New Roman"/>
          <w:szCs w:val="24"/>
        </w:rPr>
      </w:pPr>
      <w:r w:rsidRPr="003F7E88">
        <w:rPr>
          <w:rFonts w:eastAsia="Times New Roman" w:cs="Times New Roman"/>
          <w:szCs w:val="24"/>
        </w:rPr>
        <w:t>The study will investigate whether PKO-based surfactants can reduce environmental impacts while maintaining or improving the performance of foam concrete for building insulation purposes. The findings could contribute to the development of eco-friendly, high-performance building materials, aligning with global sustainability goals in the construction industry.</w:t>
      </w:r>
    </w:p>
    <w:p w:rsidR="009355D4" w:rsidRPr="000E7484" w:rsidRDefault="009355D4" w:rsidP="009355D4">
      <w:pPr>
        <w:pStyle w:val="Heading2"/>
        <w:spacing w:line="480" w:lineRule="auto"/>
        <w:jc w:val="both"/>
      </w:pPr>
      <w:bookmarkStart w:id="3" w:name="_Toc183546507"/>
      <w:r>
        <w:t>1.3.</w:t>
      </w:r>
      <w:r>
        <w:tab/>
      </w:r>
      <w:r w:rsidRPr="000E7484">
        <w:t>Justification of the Study</w:t>
      </w:r>
      <w:bookmarkEnd w:id="3"/>
    </w:p>
    <w:p w:rsidR="009355D4" w:rsidRDefault="009355D4" w:rsidP="009355D4">
      <w:pPr>
        <w:spacing w:after="0" w:line="480" w:lineRule="auto"/>
        <w:jc w:val="both"/>
        <w:rPr>
          <w:rFonts w:cs="Times New Roman"/>
        </w:rPr>
      </w:pPr>
    </w:p>
    <w:p w:rsidR="0027701D" w:rsidRDefault="009355D4" w:rsidP="009355D4">
      <w:pPr>
        <w:spacing w:line="480" w:lineRule="auto"/>
        <w:jc w:val="both"/>
        <w:rPr>
          <w:lang w:val="da-DK"/>
        </w:rPr>
      </w:pPr>
      <w:r>
        <w:t xml:space="preserve">Despite the growing interest in hybrid foam concrete as a sustainable building material, there is limited research on the effectiveness of palm kernel oil as a surfactant in improving the properties </w:t>
      </w:r>
      <w:r>
        <w:lastRenderedPageBreak/>
        <w:t>of foam concrete. The growing demand for sustainable construction materials has driven the exploration of lightweight concrete solutions, such as foam concrete, which offers significant advantages in terms of reduced density, enhanced thermal and acoustic insulation, and improved fire resistance.</w:t>
      </w:r>
      <w:r w:rsidRPr="00AB7738">
        <w:rPr>
          <w:rFonts w:eastAsiaTheme="minorEastAsia" w:cs="Times New Roman"/>
          <w:color w:val="000000" w:themeColor="text1"/>
          <w:kern w:val="24"/>
          <w:sz w:val="48"/>
          <w:szCs w:val="48"/>
          <w:lang w:val="da-DK"/>
        </w:rPr>
        <w:t xml:space="preserve"> </w:t>
      </w:r>
      <w:r w:rsidRPr="00AB7738">
        <w:rPr>
          <w:lang w:val="da-DK"/>
        </w:rPr>
        <w:t>(Amran et al., 2015).</w:t>
      </w:r>
    </w:p>
    <w:p w:rsidR="009355D4" w:rsidRPr="00AB7738" w:rsidRDefault="009355D4" w:rsidP="009355D4">
      <w:pPr>
        <w:spacing w:line="480" w:lineRule="auto"/>
        <w:jc w:val="both"/>
      </w:pPr>
      <w:r>
        <w:t xml:space="preserve"> Foam concrete, which is produced by incorporating air voids through foaming agents or gas-producing reactions, presents a promising alternative to conventional heavy concrete, addressing the issues of weight and thermal inefficiency in building structures. However, despite its benefits, foam concrete’s performance is highly influenced by several factors, including the production method, the materials used, and the control of the pore structure during mixing, transportation, and placement.</w:t>
      </w:r>
    </w:p>
    <w:p w:rsidR="009355D4" w:rsidRDefault="009355D4" w:rsidP="009355D4">
      <w:pPr>
        <w:pStyle w:val="NormalWeb"/>
        <w:spacing w:line="480" w:lineRule="auto"/>
        <w:jc w:val="both"/>
      </w:pPr>
      <w:r>
        <w:t>The incorporation of agro-wastes, such as rice husk ash, bagasse ash, and palm kernel oil, into foam concrete offers potential environmental and economic benefits by reducing material costs and promoting waste recycling. Yet, the integration of these agro-wastes into foam concrete has not been fully optimized, and their effects on the mechanical properties, durability, and overall performance of foam concrete remain under-researched. Moreover, the stability and uniformity of the foam structure during the production process, particularly with varying foaming agent concentrations and types of agro-waste, pose challenges that need to be addressed to enhance the material's consistency and reliability for construction applications.</w:t>
      </w:r>
    </w:p>
    <w:p w:rsidR="009355D4" w:rsidRPr="000E7484" w:rsidRDefault="009355D4" w:rsidP="009355D4">
      <w:pPr>
        <w:spacing w:after="0" w:line="480" w:lineRule="auto"/>
        <w:jc w:val="both"/>
        <w:rPr>
          <w:rFonts w:cs="Times New Roman"/>
        </w:rPr>
      </w:pPr>
      <w:r w:rsidRPr="000E7484">
        <w:rPr>
          <w:rFonts w:cs="Times New Roman"/>
        </w:rPr>
        <w:t>Specifically, the effectiveness of palm kernel oil (PKO) as a natural surfactant in HFC requires comprehensive investigation.</w:t>
      </w:r>
    </w:p>
    <w:p w:rsidR="009355D4" w:rsidRDefault="009355D4" w:rsidP="009355D4">
      <w:pPr>
        <w:spacing w:after="0" w:line="480" w:lineRule="auto"/>
        <w:jc w:val="both"/>
        <w:rPr>
          <w:rFonts w:cs="Times New Roman"/>
        </w:rPr>
      </w:pPr>
    </w:p>
    <w:p w:rsidR="0033579B" w:rsidRPr="000E7484" w:rsidRDefault="0033579B" w:rsidP="009355D4">
      <w:pPr>
        <w:spacing w:after="0" w:line="480" w:lineRule="auto"/>
        <w:jc w:val="both"/>
        <w:rPr>
          <w:rFonts w:cs="Times New Roman"/>
        </w:rPr>
      </w:pPr>
    </w:p>
    <w:p w:rsidR="009355D4" w:rsidRPr="00A27370" w:rsidRDefault="009355D4" w:rsidP="00581323">
      <w:pPr>
        <w:pStyle w:val="Heading2"/>
        <w:spacing w:line="480" w:lineRule="auto"/>
        <w:jc w:val="both"/>
      </w:pPr>
      <w:bookmarkStart w:id="4" w:name="_Toc183546508"/>
      <w:r w:rsidRPr="00C0653F">
        <w:lastRenderedPageBreak/>
        <w:t>1.4</w:t>
      </w:r>
      <w:r>
        <w:t>.</w:t>
      </w:r>
      <w:r>
        <w:tab/>
      </w:r>
      <w:r w:rsidRPr="00C0653F">
        <w:t xml:space="preserve"> Aim of the Study</w:t>
      </w:r>
      <w:bookmarkEnd w:id="4"/>
    </w:p>
    <w:p w:rsidR="009355D4" w:rsidRPr="000E7484" w:rsidRDefault="009355D4" w:rsidP="009355D4">
      <w:pPr>
        <w:spacing w:line="480" w:lineRule="auto"/>
        <w:jc w:val="both"/>
      </w:pPr>
      <w:r w:rsidRPr="00A27370">
        <w:rPr>
          <w:rFonts w:cs="Times New Roman"/>
        </w:rPr>
        <w:t>This study aim is to Assess Palm Kernel Oil as a Natural Surfactant in Hybrid Foam Concrete for Building Insulation Application</w:t>
      </w:r>
      <w:r w:rsidRPr="000E7484">
        <w:t>.</w:t>
      </w:r>
    </w:p>
    <w:p w:rsidR="009355D4" w:rsidRPr="000E7484" w:rsidRDefault="009355D4" w:rsidP="009355D4">
      <w:pPr>
        <w:pStyle w:val="Heading2"/>
        <w:spacing w:line="480" w:lineRule="auto"/>
        <w:jc w:val="both"/>
      </w:pPr>
      <w:bookmarkStart w:id="5" w:name="_Toc183546509"/>
      <w:r>
        <w:t>1.5.</w:t>
      </w:r>
      <w:r>
        <w:tab/>
      </w:r>
      <w:r w:rsidRPr="000E7484">
        <w:t>Objectives</w:t>
      </w:r>
      <w:bookmarkEnd w:id="5"/>
    </w:p>
    <w:p w:rsidR="009355D4" w:rsidRPr="00521BF1" w:rsidRDefault="009355D4" w:rsidP="009355D4">
      <w:pPr>
        <w:pStyle w:val="ListParagraph"/>
        <w:numPr>
          <w:ilvl w:val="0"/>
          <w:numId w:val="4"/>
        </w:numPr>
        <w:spacing w:after="0" w:line="480" w:lineRule="auto"/>
        <w:jc w:val="both"/>
        <w:rPr>
          <w:rFonts w:eastAsia="Times New Roman" w:cs="Times New Roman"/>
          <w:szCs w:val="24"/>
        </w:rPr>
      </w:pPr>
      <w:r w:rsidRPr="00521BF1">
        <w:rPr>
          <w:rFonts w:eastAsia="Times New Roman" w:cs="Times New Roman"/>
          <w:szCs w:val="24"/>
        </w:rPr>
        <w:t>Assess the mechanical</w:t>
      </w:r>
      <w:r>
        <w:rPr>
          <w:rFonts w:eastAsia="Times New Roman" w:cs="Times New Roman"/>
          <w:szCs w:val="24"/>
        </w:rPr>
        <w:t xml:space="preserve"> and physical </w:t>
      </w:r>
      <w:r w:rsidRPr="00521BF1">
        <w:rPr>
          <w:rFonts w:eastAsia="Times New Roman" w:cs="Times New Roman"/>
          <w:szCs w:val="24"/>
        </w:rPr>
        <w:t xml:space="preserve">properties of palm kernel oil-based foam concrete, including </w:t>
      </w:r>
      <w:r w:rsidR="00870992">
        <w:rPr>
          <w:rFonts w:eastAsia="Times New Roman" w:cs="Times New Roman"/>
          <w:szCs w:val="24"/>
        </w:rPr>
        <w:t>compressive strength and workability</w:t>
      </w:r>
      <w:r w:rsidRPr="00521BF1">
        <w:rPr>
          <w:rFonts w:eastAsia="Times New Roman" w:cs="Times New Roman"/>
          <w:szCs w:val="24"/>
        </w:rPr>
        <w:t>.</w:t>
      </w:r>
    </w:p>
    <w:p w:rsidR="009355D4" w:rsidRPr="00521BF1" w:rsidRDefault="000C15B2" w:rsidP="009355D4">
      <w:pPr>
        <w:pStyle w:val="ListParagraph"/>
        <w:numPr>
          <w:ilvl w:val="0"/>
          <w:numId w:val="4"/>
        </w:numPr>
        <w:spacing w:after="0" w:line="480" w:lineRule="auto"/>
        <w:jc w:val="both"/>
        <w:rPr>
          <w:rFonts w:eastAsia="Times New Roman" w:cs="Times New Roman"/>
          <w:szCs w:val="24"/>
        </w:rPr>
      </w:pPr>
      <w:r>
        <w:rPr>
          <w:rFonts w:eastAsia="Times New Roman" w:cs="Times New Roman"/>
          <w:szCs w:val="24"/>
        </w:rPr>
        <w:t>Investigate</w:t>
      </w:r>
      <w:r w:rsidR="009355D4" w:rsidRPr="00521BF1">
        <w:rPr>
          <w:rFonts w:eastAsia="Times New Roman" w:cs="Times New Roman"/>
          <w:szCs w:val="24"/>
        </w:rPr>
        <w:t xml:space="preserve"> the thermal insulation performance of foam concrete incorporating palm kernel oil.</w:t>
      </w:r>
    </w:p>
    <w:p w:rsidR="009355D4" w:rsidRPr="00780803" w:rsidRDefault="009355D4" w:rsidP="009355D4">
      <w:pPr>
        <w:pStyle w:val="ListParagraph"/>
        <w:numPr>
          <w:ilvl w:val="0"/>
          <w:numId w:val="4"/>
        </w:numPr>
        <w:spacing w:after="0" w:line="480" w:lineRule="auto"/>
        <w:jc w:val="both"/>
        <w:rPr>
          <w:rFonts w:cs="Times New Roman"/>
        </w:rPr>
      </w:pPr>
      <w:r w:rsidRPr="00521BF1">
        <w:rPr>
          <w:rFonts w:eastAsia="Times New Roman" w:cs="Times New Roman"/>
          <w:szCs w:val="24"/>
        </w:rPr>
        <w:t>Compare the</w:t>
      </w:r>
      <w:r w:rsidR="00870992">
        <w:rPr>
          <w:rFonts w:eastAsia="Times New Roman" w:cs="Times New Roman"/>
          <w:szCs w:val="24"/>
        </w:rPr>
        <w:t xml:space="preserve"> thermal</w:t>
      </w:r>
      <w:r w:rsidRPr="00521BF1">
        <w:rPr>
          <w:rFonts w:eastAsia="Times New Roman" w:cs="Times New Roman"/>
          <w:szCs w:val="24"/>
        </w:rPr>
        <w:t xml:space="preserve"> perf</w:t>
      </w:r>
      <w:r w:rsidR="00870992">
        <w:rPr>
          <w:rFonts w:eastAsia="Times New Roman" w:cs="Times New Roman"/>
          <w:szCs w:val="24"/>
        </w:rPr>
        <w:t>ormance of</w:t>
      </w:r>
      <w:r w:rsidRPr="00521BF1">
        <w:rPr>
          <w:rFonts w:eastAsia="Times New Roman" w:cs="Times New Roman"/>
          <w:szCs w:val="24"/>
        </w:rPr>
        <w:t xml:space="preserve"> </w:t>
      </w:r>
      <w:r w:rsidR="00870992">
        <w:rPr>
          <w:rFonts w:eastAsia="Times New Roman" w:cs="Times New Roman"/>
          <w:szCs w:val="24"/>
        </w:rPr>
        <w:t>foam concrete with conventional</w:t>
      </w:r>
      <w:r w:rsidRPr="00521BF1">
        <w:rPr>
          <w:rFonts w:eastAsia="Times New Roman" w:cs="Times New Roman"/>
          <w:szCs w:val="24"/>
        </w:rPr>
        <w:t xml:space="preserve"> alternatives.</w:t>
      </w:r>
    </w:p>
    <w:p w:rsidR="00780803" w:rsidRPr="00780803" w:rsidRDefault="00780803" w:rsidP="00780803">
      <w:pPr>
        <w:pStyle w:val="ListParagraph"/>
        <w:numPr>
          <w:ilvl w:val="0"/>
          <w:numId w:val="4"/>
        </w:numPr>
        <w:spacing w:after="0" w:line="480" w:lineRule="auto"/>
        <w:jc w:val="both"/>
        <w:rPr>
          <w:rFonts w:eastAsia="Times New Roman" w:cs="Times New Roman"/>
          <w:szCs w:val="24"/>
        </w:rPr>
      </w:pPr>
      <w:r w:rsidRPr="00521BF1">
        <w:rPr>
          <w:rFonts w:eastAsia="Times New Roman" w:cs="Times New Roman"/>
          <w:szCs w:val="24"/>
        </w:rPr>
        <w:t>Evaluate the feasibility of using palm kernel oil as a natural surfactant in hybrid foam concrete.</w:t>
      </w:r>
    </w:p>
    <w:p w:rsidR="009355D4" w:rsidRPr="00BF4606" w:rsidRDefault="009355D4" w:rsidP="009355D4">
      <w:pPr>
        <w:pStyle w:val="Heading2"/>
        <w:spacing w:line="480" w:lineRule="auto"/>
        <w:jc w:val="both"/>
        <w:rPr>
          <w:b/>
        </w:rPr>
      </w:pPr>
      <w:bookmarkStart w:id="6" w:name="_Toc183546510"/>
      <w:r w:rsidRPr="00C0653F">
        <w:t>1.6</w:t>
      </w:r>
      <w:r>
        <w:t>.</w:t>
      </w:r>
      <w:r>
        <w:tab/>
      </w:r>
      <w:r w:rsidRPr="00C0653F">
        <w:t xml:space="preserve"> Scope</w:t>
      </w:r>
      <w:r w:rsidRPr="00C0653F">
        <w:rPr>
          <w:rStyle w:val="Strong"/>
          <w:rFonts w:cs="Times New Roman"/>
          <w:szCs w:val="24"/>
        </w:rPr>
        <w:t xml:space="preserve"> </w:t>
      </w:r>
      <w:r w:rsidRPr="00BF4606">
        <w:rPr>
          <w:rStyle w:val="Strong"/>
          <w:rFonts w:cs="Times New Roman"/>
          <w:b w:val="0"/>
          <w:szCs w:val="24"/>
        </w:rPr>
        <w:t>of Study</w:t>
      </w:r>
      <w:bookmarkEnd w:id="6"/>
    </w:p>
    <w:p w:rsidR="009355D4" w:rsidRPr="000E7484" w:rsidRDefault="009355D4" w:rsidP="009355D4">
      <w:pPr>
        <w:pStyle w:val="NormalWeb"/>
        <w:spacing w:after="0" w:afterAutospacing="0" w:line="480" w:lineRule="auto"/>
        <w:jc w:val="both"/>
      </w:pPr>
      <w:r w:rsidRPr="000E7484">
        <w:t>The scope of this study will cover the following aspects.</w:t>
      </w:r>
    </w:p>
    <w:p w:rsidR="009355D4" w:rsidRPr="000E7484" w:rsidRDefault="009355D4" w:rsidP="009355D4">
      <w:pPr>
        <w:pStyle w:val="NormalWeb"/>
        <w:spacing w:after="0" w:afterAutospacing="0" w:line="480" w:lineRule="auto"/>
        <w:jc w:val="both"/>
      </w:pPr>
      <w:r w:rsidRPr="000E7484">
        <w:t>This study will primarily focus on assessing the use of palm kernel oil (PKO) as a surfactant in hybrid foam concrete for building insulation applications within the context of tropical and sub-tropical regions, particularly where palm oil production is prevalent. However, the findings and conclusions may also be relevant to other regions where there is interest in sustainable building materials and natural surfactants.</w:t>
      </w:r>
    </w:p>
    <w:p w:rsidR="009355D4" w:rsidRPr="000E7484" w:rsidRDefault="009355D4" w:rsidP="009355D4">
      <w:pPr>
        <w:pStyle w:val="NormalWeb"/>
        <w:spacing w:after="0" w:afterAutospacing="0" w:line="480" w:lineRule="auto"/>
        <w:jc w:val="both"/>
      </w:pPr>
    </w:p>
    <w:p w:rsidR="009355D4" w:rsidRPr="000C15B2" w:rsidRDefault="009355D4" w:rsidP="009355D4">
      <w:pPr>
        <w:pStyle w:val="Heading3"/>
        <w:spacing w:line="480" w:lineRule="auto"/>
        <w:jc w:val="both"/>
        <w:rPr>
          <w:b/>
        </w:rPr>
      </w:pPr>
      <w:bookmarkStart w:id="7" w:name="_Toc183546511"/>
      <w:r>
        <w:lastRenderedPageBreak/>
        <w:t>1.6.1.</w:t>
      </w:r>
      <w:r>
        <w:tab/>
      </w:r>
      <w:r w:rsidRPr="00C0653F">
        <w:t xml:space="preserve"> Material</w:t>
      </w:r>
      <w:r w:rsidRPr="00C0653F">
        <w:rPr>
          <w:rStyle w:val="Strong"/>
          <w:rFonts w:cs="Times New Roman"/>
        </w:rPr>
        <w:t xml:space="preserve"> </w:t>
      </w:r>
      <w:r w:rsidRPr="000C15B2">
        <w:rPr>
          <w:rStyle w:val="Strong"/>
          <w:rFonts w:cs="Times New Roman"/>
          <w:b w:val="0"/>
        </w:rPr>
        <w:t>Scope</w:t>
      </w:r>
      <w:bookmarkEnd w:id="7"/>
    </w:p>
    <w:p w:rsidR="009355D4" w:rsidRPr="000E7484" w:rsidRDefault="009355D4" w:rsidP="009355D4">
      <w:pPr>
        <w:pStyle w:val="NormalWeb"/>
        <w:numPr>
          <w:ilvl w:val="0"/>
          <w:numId w:val="1"/>
        </w:numPr>
        <w:spacing w:after="0" w:afterAutospacing="0" w:line="480" w:lineRule="auto"/>
        <w:jc w:val="both"/>
      </w:pPr>
      <w:r w:rsidRPr="000E7484">
        <w:t xml:space="preserve">The study will investigate the impact of varying concentrations </w:t>
      </w:r>
      <w:r w:rsidR="0027701D">
        <w:t>of palm kernel oil</w:t>
      </w:r>
      <w:r w:rsidRPr="000E7484">
        <w:t xml:space="preserve"> as a surfactant in foam concrete. PKO will be used as an alternative to synthetic surfactants commonly used in foam generation. The study will also examine the effects of PKO on the mechanical and thermal properties of foam concrete.</w:t>
      </w:r>
    </w:p>
    <w:p w:rsidR="009355D4" w:rsidRPr="000E7484" w:rsidRDefault="009355D4" w:rsidP="009355D4">
      <w:pPr>
        <w:pStyle w:val="NormalWeb"/>
        <w:numPr>
          <w:ilvl w:val="0"/>
          <w:numId w:val="1"/>
        </w:numPr>
        <w:spacing w:after="0" w:afterAutospacing="0" w:line="480" w:lineRule="auto"/>
        <w:jc w:val="both"/>
      </w:pPr>
      <w:r w:rsidRPr="000E7484">
        <w:t>This research will focus on foam concrete, which is lightweight and has enhanced thermal insulation properties. The control group for comparison will consist of foam concrete prepared with conventional synthetic surfactants, such as alkyl sulfonates or protein-based foaming agents.</w:t>
      </w:r>
    </w:p>
    <w:p w:rsidR="009355D4" w:rsidRPr="000E7484" w:rsidRDefault="009355D4" w:rsidP="009355D4">
      <w:pPr>
        <w:pStyle w:val="NormalWeb"/>
        <w:numPr>
          <w:ilvl w:val="0"/>
          <w:numId w:val="1"/>
        </w:numPr>
        <w:spacing w:after="0" w:afterAutospacing="0" w:line="480" w:lineRule="auto"/>
        <w:jc w:val="both"/>
      </w:pPr>
      <w:r w:rsidRPr="000E7484">
        <w:t>Different dosages of palm kernel oil will be tested to determine the optimal level for foam generation and its impact on the properties of the concrete.</w:t>
      </w:r>
    </w:p>
    <w:p w:rsidR="009355D4" w:rsidRPr="000E7484" w:rsidRDefault="009355D4" w:rsidP="009355D4">
      <w:pPr>
        <w:pStyle w:val="NormalWeb"/>
        <w:spacing w:after="0" w:afterAutospacing="0" w:line="480" w:lineRule="auto"/>
        <w:ind w:left="720"/>
        <w:jc w:val="both"/>
      </w:pPr>
    </w:p>
    <w:p w:rsidR="009355D4" w:rsidRPr="000C15B2" w:rsidRDefault="009355D4" w:rsidP="009355D4">
      <w:pPr>
        <w:pStyle w:val="Heading3"/>
        <w:spacing w:line="480" w:lineRule="auto"/>
        <w:jc w:val="both"/>
        <w:rPr>
          <w:b/>
        </w:rPr>
      </w:pPr>
      <w:bookmarkStart w:id="8" w:name="_Toc183546512"/>
      <w:r>
        <w:t>1.6.2.</w:t>
      </w:r>
      <w:r>
        <w:tab/>
      </w:r>
      <w:r w:rsidRPr="000C15B2">
        <w:rPr>
          <w:rStyle w:val="Strong"/>
          <w:rFonts w:cs="Times New Roman"/>
          <w:b w:val="0"/>
        </w:rPr>
        <w:t>Experimental Scope</w:t>
      </w:r>
      <w:bookmarkEnd w:id="8"/>
    </w:p>
    <w:p w:rsidR="009355D4" w:rsidRPr="000E7484" w:rsidRDefault="009355D4" w:rsidP="009355D4">
      <w:pPr>
        <w:pStyle w:val="NormalWeb"/>
        <w:numPr>
          <w:ilvl w:val="0"/>
          <w:numId w:val="2"/>
        </w:numPr>
        <w:spacing w:after="0" w:afterAutospacing="0" w:line="480" w:lineRule="auto"/>
        <w:jc w:val="both"/>
      </w:pPr>
      <w:r w:rsidRPr="000E7484">
        <w:t xml:space="preserve">The study will evaluate the compressive </w:t>
      </w:r>
      <w:r w:rsidR="000C15B2">
        <w:t>strength</w:t>
      </w:r>
      <w:r w:rsidR="0027701D">
        <w:t xml:space="preserve"> and workabilty</w:t>
      </w:r>
      <w:r w:rsidRPr="000E7484">
        <w:t xml:space="preserve"> of foam concrete samples. Specimens will be tested at various curing ages to assess the long-term performance of the foam concrete.</w:t>
      </w:r>
    </w:p>
    <w:p w:rsidR="009355D4" w:rsidRPr="000E7484" w:rsidRDefault="0027701D" w:rsidP="009355D4">
      <w:pPr>
        <w:pStyle w:val="NormalWeb"/>
        <w:numPr>
          <w:ilvl w:val="0"/>
          <w:numId w:val="2"/>
        </w:numPr>
        <w:spacing w:after="0" w:afterAutospacing="0" w:line="480" w:lineRule="auto"/>
        <w:jc w:val="both"/>
      </w:pPr>
      <w:r>
        <w:t>The thermal properties</w:t>
      </w:r>
      <w:r w:rsidR="009355D4" w:rsidRPr="000E7484">
        <w:t xml:space="preserve"> of foam concrete will be measured to determine its insulation efficiency. Since foam concrete is primarily used for thermal insulation in buildings, this parameter is critical for assessing the material's suitability for energy-efficient building applications.</w:t>
      </w:r>
    </w:p>
    <w:p w:rsidR="009355D4" w:rsidRPr="000E7484" w:rsidRDefault="009355D4" w:rsidP="009355D4">
      <w:pPr>
        <w:pStyle w:val="NormalWeb"/>
        <w:numPr>
          <w:ilvl w:val="0"/>
          <w:numId w:val="2"/>
        </w:numPr>
        <w:spacing w:after="0" w:afterAutospacing="0" w:line="480" w:lineRule="auto"/>
        <w:jc w:val="both"/>
      </w:pPr>
      <w:r w:rsidRPr="000E7484">
        <w:lastRenderedPageBreak/>
        <w:t>The workabili</w:t>
      </w:r>
      <w:r w:rsidR="00253ACD">
        <w:t>ty</w:t>
      </w:r>
      <w:bookmarkStart w:id="9" w:name="_GoBack"/>
      <w:bookmarkEnd w:id="9"/>
      <w:r w:rsidRPr="000E7484">
        <w:t xml:space="preserve"> of the foam concrete will be assessed to ensure that the inclusion of PKO does not negatively affect the mixing or handling characteristics of the material.</w:t>
      </w:r>
    </w:p>
    <w:p w:rsidR="009355D4" w:rsidRPr="00083217" w:rsidRDefault="009355D4" w:rsidP="009355D4">
      <w:pPr>
        <w:pStyle w:val="Heading3"/>
        <w:spacing w:line="480" w:lineRule="auto"/>
        <w:jc w:val="both"/>
      </w:pPr>
      <w:bookmarkStart w:id="10" w:name="_Toc183546513"/>
      <w:r>
        <w:t>1.6.3.</w:t>
      </w:r>
      <w:r>
        <w:tab/>
      </w:r>
      <w:r w:rsidRPr="00083217">
        <w:t>Limitations</w:t>
      </w:r>
      <w:bookmarkEnd w:id="10"/>
    </w:p>
    <w:p w:rsidR="009355D4" w:rsidRPr="000E7484" w:rsidRDefault="009355D4" w:rsidP="009355D4">
      <w:pPr>
        <w:pStyle w:val="NormalWeb"/>
        <w:numPr>
          <w:ilvl w:val="0"/>
          <w:numId w:val="3"/>
        </w:numPr>
        <w:spacing w:after="0" w:afterAutospacing="0" w:line="480" w:lineRule="auto"/>
        <w:jc w:val="both"/>
      </w:pPr>
      <w:r w:rsidRPr="000E7484">
        <w:t>This study will focus exclusively on foam concrete, and the results may not be directly applicable to other types of lightweight or insulated concretes.</w:t>
      </w:r>
    </w:p>
    <w:p w:rsidR="009355D4" w:rsidRPr="000E7484" w:rsidRDefault="009355D4" w:rsidP="009355D4">
      <w:pPr>
        <w:pStyle w:val="NormalWeb"/>
        <w:numPr>
          <w:ilvl w:val="0"/>
          <w:numId w:val="3"/>
        </w:numPr>
        <w:spacing w:after="0" w:afterAutospacing="0" w:line="480" w:lineRule="auto"/>
        <w:jc w:val="both"/>
      </w:pPr>
      <w:r w:rsidRPr="000E7484">
        <w:t>While the study will explore the use of PKO, it will not delve into the comparative performance of other natural surfactants like coconut oil, which could be a potential avenue for future research.</w:t>
      </w:r>
    </w:p>
    <w:p w:rsidR="005F3359" w:rsidRDefault="009355D4" w:rsidP="009355D4">
      <w:pPr>
        <w:pStyle w:val="NormalWeb"/>
        <w:numPr>
          <w:ilvl w:val="0"/>
          <w:numId w:val="3"/>
        </w:numPr>
        <w:spacing w:after="0" w:afterAutospacing="0" w:line="480" w:lineRule="auto"/>
        <w:jc w:val="both"/>
      </w:pPr>
      <w:r w:rsidRPr="000E7484">
        <w:t>Although the study will primarily focus on regions where palm oil is produced in abundance (e.g., Southeast Asia, West Africa), the use of PKO in foam concrete could potentially be expanded globally. However, the availability and cost of PKO will vary by region.</w:t>
      </w:r>
    </w:p>
    <w:sectPr w:rsidR="005F335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ADC" w:rsidRDefault="00BA7ADC" w:rsidP="009355D4">
      <w:pPr>
        <w:spacing w:after="0" w:line="240" w:lineRule="auto"/>
      </w:pPr>
      <w:r>
        <w:separator/>
      </w:r>
    </w:p>
  </w:endnote>
  <w:endnote w:type="continuationSeparator" w:id="0">
    <w:p w:rsidR="00BA7ADC" w:rsidRDefault="00BA7ADC" w:rsidP="00935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ADC" w:rsidRDefault="00BA7ADC" w:rsidP="009355D4">
      <w:pPr>
        <w:spacing w:after="0" w:line="240" w:lineRule="auto"/>
      </w:pPr>
      <w:r>
        <w:separator/>
      </w:r>
    </w:p>
  </w:footnote>
  <w:footnote w:type="continuationSeparator" w:id="0">
    <w:p w:rsidR="00BA7ADC" w:rsidRDefault="00BA7ADC" w:rsidP="00935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D0AA2"/>
    <w:multiLevelType w:val="multilevel"/>
    <w:tmpl w:val="F67A70D4"/>
    <w:lvl w:ilvl="0">
      <w:start w:val="1"/>
      <w:numFmt w:val="low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2"/>
      <w:numFmt w:val="bullet"/>
      <w:lvlText w:val="•"/>
      <w:lvlJc w:val="left"/>
      <w:pPr>
        <w:ind w:left="2520" w:hanging="72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2D4304"/>
    <w:multiLevelType w:val="multilevel"/>
    <w:tmpl w:val="4D9CCFA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76060A"/>
    <w:multiLevelType w:val="hybridMultilevel"/>
    <w:tmpl w:val="B8B6B0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F1071D"/>
    <w:multiLevelType w:val="multilevel"/>
    <w:tmpl w:val="3E0245A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D4"/>
    <w:rsid w:val="00084D0E"/>
    <w:rsid w:val="000C15B2"/>
    <w:rsid w:val="00200F4D"/>
    <w:rsid w:val="00253ACD"/>
    <w:rsid w:val="0027701D"/>
    <w:rsid w:val="0033579B"/>
    <w:rsid w:val="003F3EFE"/>
    <w:rsid w:val="004E30AA"/>
    <w:rsid w:val="00565717"/>
    <w:rsid w:val="00581323"/>
    <w:rsid w:val="005F3359"/>
    <w:rsid w:val="00780803"/>
    <w:rsid w:val="007C44E4"/>
    <w:rsid w:val="00870992"/>
    <w:rsid w:val="008F49EA"/>
    <w:rsid w:val="009355D4"/>
    <w:rsid w:val="009F5C09"/>
    <w:rsid w:val="00A048AB"/>
    <w:rsid w:val="00A847DF"/>
    <w:rsid w:val="00BA7ADC"/>
    <w:rsid w:val="00BF4606"/>
    <w:rsid w:val="00E7555C"/>
    <w:rsid w:val="00F04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476CC"/>
  <w15:chartTrackingRefBased/>
  <w15:docId w15:val="{C4AF55D2-E8D7-4B1D-85EF-0BCFC3EF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5D4"/>
    <w:rPr>
      <w:rFonts w:ascii="Times New Roman" w:hAnsi="Times New Roman"/>
      <w:sz w:val="24"/>
    </w:rPr>
  </w:style>
  <w:style w:type="paragraph" w:styleId="Heading1">
    <w:name w:val="heading 1"/>
    <w:basedOn w:val="Normal"/>
    <w:next w:val="Normal"/>
    <w:link w:val="Heading1Char"/>
    <w:uiPriority w:val="9"/>
    <w:qFormat/>
    <w:rsid w:val="009355D4"/>
    <w:pPr>
      <w:keepNext/>
      <w:keepLines/>
      <w:spacing w:before="240" w:after="0" w:line="360" w:lineRule="auto"/>
      <w:outlineLvl w:val="0"/>
    </w:pPr>
    <w:rPr>
      <w:rFonts w:eastAsiaTheme="majorEastAsia" w:cstheme="majorBidi"/>
      <w:color w:val="2E74B5" w:themeColor="accent1" w:themeShade="BF"/>
      <w:szCs w:val="32"/>
    </w:rPr>
  </w:style>
  <w:style w:type="paragraph" w:styleId="Heading2">
    <w:name w:val="heading 2"/>
    <w:basedOn w:val="Normal"/>
    <w:next w:val="Normal"/>
    <w:link w:val="Heading2Char"/>
    <w:uiPriority w:val="9"/>
    <w:unhideWhenUsed/>
    <w:qFormat/>
    <w:rsid w:val="009355D4"/>
    <w:pPr>
      <w:keepNext/>
      <w:keepLines/>
      <w:spacing w:before="40" w:after="0" w:line="360" w:lineRule="auto"/>
      <w:outlineLvl w:val="1"/>
    </w:pPr>
    <w:rPr>
      <w:rFonts w:eastAsiaTheme="majorEastAsia" w:cstheme="majorBidi"/>
      <w:i/>
      <w:color w:val="2E74B5" w:themeColor="accent1" w:themeShade="BF"/>
      <w:szCs w:val="26"/>
    </w:rPr>
  </w:style>
  <w:style w:type="paragraph" w:styleId="Heading3">
    <w:name w:val="heading 3"/>
    <w:basedOn w:val="Normal"/>
    <w:next w:val="Normal"/>
    <w:link w:val="Heading3Char"/>
    <w:uiPriority w:val="9"/>
    <w:unhideWhenUsed/>
    <w:qFormat/>
    <w:rsid w:val="009355D4"/>
    <w:pPr>
      <w:keepNext/>
      <w:keepLines/>
      <w:spacing w:before="40" w:after="0"/>
      <w:outlineLvl w:val="2"/>
    </w:pPr>
    <w:rPr>
      <w:rFonts w:eastAsiaTheme="majorEastAsia" w:cstheme="majorBidi"/>
      <w: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5D4"/>
    <w:rPr>
      <w:rFonts w:ascii="Times New Roman" w:eastAsiaTheme="majorEastAsia" w:hAnsi="Times New Roman" w:cstheme="majorBidi"/>
      <w:color w:val="2E74B5" w:themeColor="accent1" w:themeShade="BF"/>
      <w:sz w:val="24"/>
      <w:szCs w:val="32"/>
    </w:rPr>
  </w:style>
  <w:style w:type="character" w:customStyle="1" w:styleId="Heading2Char">
    <w:name w:val="Heading 2 Char"/>
    <w:basedOn w:val="DefaultParagraphFont"/>
    <w:link w:val="Heading2"/>
    <w:uiPriority w:val="9"/>
    <w:rsid w:val="009355D4"/>
    <w:rPr>
      <w:rFonts w:ascii="Times New Roman" w:eastAsiaTheme="majorEastAsia" w:hAnsi="Times New Roman" w:cstheme="majorBidi"/>
      <w:i/>
      <w:color w:val="2E74B5" w:themeColor="accent1" w:themeShade="BF"/>
      <w:sz w:val="24"/>
      <w:szCs w:val="26"/>
    </w:rPr>
  </w:style>
  <w:style w:type="character" w:customStyle="1" w:styleId="Heading3Char">
    <w:name w:val="Heading 3 Char"/>
    <w:basedOn w:val="DefaultParagraphFont"/>
    <w:link w:val="Heading3"/>
    <w:uiPriority w:val="9"/>
    <w:rsid w:val="009355D4"/>
    <w:rPr>
      <w:rFonts w:ascii="Times New Roman" w:eastAsiaTheme="majorEastAsia" w:hAnsi="Times New Roman" w:cstheme="majorBidi"/>
      <w:i/>
      <w:color w:val="1F4D78" w:themeColor="accent1" w:themeShade="7F"/>
      <w:sz w:val="24"/>
      <w:szCs w:val="24"/>
    </w:rPr>
  </w:style>
  <w:style w:type="paragraph" w:styleId="ListParagraph">
    <w:name w:val="List Paragraph"/>
    <w:basedOn w:val="Normal"/>
    <w:uiPriority w:val="34"/>
    <w:qFormat/>
    <w:rsid w:val="009355D4"/>
    <w:pPr>
      <w:ind w:left="720"/>
      <w:contextualSpacing/>
    </w:pPr>
  </w:style>
  <w:style w:type="character" w:styleId="Strong">
    <w:name w:val="Strong"/>
    <w:basedOn w:val="DefaultParagraphFont"/>
    <w:uiPriority w:val="22"/>
    <w:qFormat/>
    <w:rsid w:val="009355D4"/>
    <w:rPr>
      <w:b/>
      <w:bCs/>
    </w:rPr>
  </w:style>
  <w:style w:type="paragraph" w:styleId="NormalWeb">
    <w:name w:val="Normal (Web)"/>
    <w:basedOn w:val="Normal"/>
    <w:uiPriority w:val="99"/>
    <w:unhideWhenUsed/>
    <w:rsid w:val="009355D4"/>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9355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5D4"/>
    <w:rPr>
      <w:rFonts w:ascii="Times New Roman" w:hAnsi="Times New Roman"/>
      <w:sz w:val="24"/>
    </w:rPr>
  </w:style>
  <w:style w:type="paragraph" w:styleId="Footer">
    <w:name w:val="footer"/>
    <w:basedOn w:val="Normal"/>
    <w:link w:val="FooterChar"/>
    <w:uiPriority w:val="99"/>
    <w:unhideWhenUsed/>
    <w:rsid w:val="00935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5D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7</Pages>
  <Words>1595</Words>
  <Characters>8233</Characters>
  <Application>Microsoft Office Word</Application>
  <DocSecurity>0</DocSecurity>
  <Lines>823</Lines>
  <Paragraphs>578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SIJIBOMI BAMIDELE</dc:creator>
  <cp:keywords/>
  <dc:description/>
  <cp:lastModifiedBy>SIJIBOMI BAMIDELE</cp:lastModifiedBy>
  <cp:revision>20</cp:revision>
  <dcterms:created xsi:type="dcterms:W3CDTF">2025-01-28T12:00:00Z</dcterms:created>
  <dcterms:modified xsi:type="dcterms:W3CDTF">2025-06-05T21:21:00Z</dcterms:modified>
</cp:coreProperties>
</file>