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D9" w:rsidRPr="00154949" w:rsidRDefault="00F315D9" w:rsidP="00F315D9">
      <w:pPr>
        <w:autoSpaceDE w:val="0"/>
        <w:autoSpaceDN w:val="0"/>
        <w:adjustRightInd w:val="0"/>
        <w:spacing w:after="0" w:line="480" w:lineRule="auto"/>
        <w:jc w:val="center"/>
        <w:rPr>
          <w:rFonts w:ascii="Times New Roman" w:hAnsi="Times New Roman" w:cs="Times New Roman"/>
          <w:b/>
          <w:sz w:val="26"/>
          <w:szCs w:val="24"/>
        </w:rPr>
      </w:pPr>
      <w:r w:rsidRPr="00154949">
        <w:rPr>
          <w:rFonts w:ascii="Times New Roman" w:hAnsi="Times New Roman" w:cs="Times New Roman"/>
          <w:b/>
          <w:sz w:val="26"/>
          <w:szCs w:val="24"/>
        </w:rPr>
        <w:t>CHAPTER THREE</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3.0 </w:t>
      </w:r>
      <w:r w:rsidRPr="00154949">
        <w:rPr>
          <w:rFonts w:ascii="Times New Roman" w:hAnsi="Times New Roman" w:cs="Times New Roman"/>
          <w:b/>
          <w:sz w:val="26"/>
          <w:szCs w:val="24"/>
        </w:rPr>
        <w:tab/>
        <w:t>METHODOLOGY</w:t>
      </w:r>
    </w:p>
    <w:p w:rsidR="00F315D9" w:rsidRPr="00154949" w:rsidRDefault="00F315D9" w:rsidP="00F315D9">
      <w:pPr>
        <w:autoSpaceDE w:val="0"/>
        <w:autoSpaceDN w:val="0"/>
        <w:adjustRightInd w:val="0"/>
        <w:spacing w:after="0" w:line="480" w:lineRule="auto"/>
        <w:ind w:firstLine="720"/>
        <w:jc w:val="both"/>
        <w:rPr>
          <w:rFonts w:ascii="Times New Roman" w:hAnsi="Times New Roman" w:cs="Times New Roman"/>
          <w:sz w:val="26"/>
          <w:szCs w:val="24"/>
        </w:rPr>
      </w:pPr>
      <w:r w:rsidRPr="00154949">
        <w:rPr>
          <w:rFonts w:ascii="Times New Roman" w:hAnsi="Times New Roman" w:cs="Times New Roman"/>
          <w:sz w:val="26"/>
          <w:szCs w:val="24"/>
        </w:rPr>
        <w:t>The methodology chapter outlines the systematic approach adopted in designing and constructing a household wardrobe, emphasizing the integration of traditional woodworking techniques with modern methods to ensure structural integrity, functionality, and aesthetic appeal.</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3.1 </w:t>
      </w:r>
      <w:r w:rsidRPr="00154949">
        <w:rPr>
          <w:rFonts w:ascii="Times New Roman" w:hAnsi="Times New Roman" w:cs="Times New Roman"/>
          <w:b/>
          <w:sz w:val="26"/>
          <w:szCs w:val="24"/>
        </w:rPr>
        <w:tab/>
        <w:t>INTRODUCTION</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The methodology begins with an overview of the design process, followed by the selection and preparation of materials, fabrication techniques, and finishing methods. Emphasis is placed on adherence to safety protocols and best practices to minimize risks and ensure quality outcomes.</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3.1.1 </w:t>
      </w:r>
      <w:r w:rsidRPr="00154949">
        <w:rPr>
          <w:rFonts w:ascii="Times New Roman" w:hAnsi="Times New Roman" w:cs="Times New Roman"/>
          <w:b/>
          <w:sz w:val="26"/>
          <w:szCs w:val="24"/>
        </w:rPr>
        <w:tab/>
        <w:t>PRODUCING WORKING DRAWING</w:t>
      </w:r>
    </w:p>
    <w:p w:rsidR="00F315D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The design process commences with the creation of detailed working drawings that delineate the dimensions, components, and assembly instructions for the wardrobe. Computer-aided design (CAD) software may be employed to generate precise drawings, facilitating accurate material estimation and fabrication (Hosseini &amp; Sanayei, 2020).</w:t>
      </w:r>
    </w:p>
    <w:p w:rsidR="00F315D9" w:rsidRDefault="00F315D9" w:rsidP="00F315D9">
      <w:pPr>
        <w:autoSpaceDE w:val="0"/>
        <w:autoSpaceDN w:val="0"/>
        <w:adjustRightInd w:val="0"/>
        <w:spacing w:after="0" w:line="480" w:lineRule="auto"/>
        <w:jc w:val="both"/>
        <w:rPr>
          <w:rFonts w:ascii="Times New Roman" w:hAnsi="Times New Roman" w:cs="Times New Roman"/>
          <w:sz w:val="26"/>
          <w:szCs w:val="24"/>
        </w:rPr>
      </w:pP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3.1.2 </w:t>
      </w:r>
      <w:r w:rsidRPr="00154949">
        <w:rPr>
          <w:rFonts w:ascii="Times New Roman" w:hAnsi="Times New Roman" w:cs="Times New Roman"/>
          <w:b/>
          <w:sz w:val="26"/>
          <w:szCs w:val="24"/>
        </w:rPr>
        <w:tab/>
        <w:t>GATHERING OF MATERIALS</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 xml:space="preserve">The selection of suitable wood species is paramount to the structural integrity, aesthetics, and durability of the wardrobe. Based on the design specifications, appropriate </w:t>
      </w:r>
      <w:r w:rsidRPr="00154949">
        <w:rPr>
          <w:rFonts w:ascii="Times New Roman" w:hAnsi="Times New Roman" w:cs="Times New Roman"/>
          <w:sz w:val="26"/>
          <w:szCs w:val="24"/>
        </w:rPr>
        <w:lastRenderedPageBreak/>
        <w:t>hardwood or softwood lumber is sourced from reputable suppliers, ensuring uniformity in quality and dimensional accuracy (Lim et al., 2021).</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3.1.3 </w:t>
      </w:r>
      <w:r w:rsidRPr="00154949">
        <w:rPr>
          <w:rFonts w:ascii="Times New Roman" w:hAnsi="Times New Roman" w:cs="Times New Roman"/>
          <w:b/>
          <w:sz w:val="26"/>
          <w:szCs w:val="24"/>
        </w:rPr>
        <w:tab/>
        <w:t>MEASUREMENT</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Accurate measurement is critical to the fabrication process, ensuring the proper alignment and fit of components during assembly. Precision measuring tools such as tape measures, squares, calipers are employed to achieve dimensional accuracy and consistency (Chen et al, 2020).</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3.1.4  CUTTING</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Once the materials are procured and measured, the cutting process begins. Modern woodworking machinery such as table saws, band saws, and miter saws are utilized to accurately cut the lumber into the requisite components according to the working drawings (Ramli et al., 2019).</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3.2 </w:t>
      </w:r>
      <w:r w:rsidRPr="00154949">
        <w:rPr>
          <w:rFonts w:ascii="Times New Roman" w:hAnsi="Times New Roman" w:cs="Times New Roman"/>
          <w:b/>
          <w:sz w:val="26"/>
          <w:szCs w:val="24"/>
        </w:rPr>
        <w:tab/>
        <w:t>MATERIALS AND EQUIPMENTS</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A comprehensive list of materials and equipment required for the construction process is compiled, encompassing woodworking tools, fasteners, adhesives, and finishing products. Specialized equipment such as routers, drills, clamps, and sanders are essential for shaping, joining, and finishing the wooden components (Kim et al., 2018).</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3.3 </w:t>
      </w:r>
      <w:r w:rsidRPr="00154949">
        <w:rPr>
          <w:rFonts w:ascii="Times New Roman" w:hAnsi="Times New Roman" w:cs="Times New Roman"/>
          <w:b/>
          <w:sz w:val="26"/>
          <w:szCs w:val="24"/>
        </w:rPr>
        <w:tab/>
        <w:t>JOINNING AND FASTENING</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Traditional joinery techniques, including mortise and tenon joints, dovetail joints, and dado joints, are employed to assemble the wooden components securely. In addition to joinery, fasteners such as screws, nails, and dowels may be used to reinforce connections and enhance</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lastRenderedPageBreak/>
        <w:t>structural stability (Huang et al., 2017).</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3.3.1 FASTENING</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The selection of appropriate fasteners depends on factors such as material compatibility, load-bearing capacity, and aesthetic preferences. Careful consideration is given to the placement and type of fasteners to ensure optimal strength and visual appeal (Chen et al., 2018).</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3.4 </w:t>
      </w:r>
      <w:r w:rsidRPr="00154949">
        <w:rPr>
          <w:rFonts w:ascii="Times New Roman" w:hAnsi="Times New Roman" w:cs="Times New Roman"/>
          <w:b/>
          <w:sz w:val="26"/>
          <w:szCs w:val="24"/>
        </w:rPr>
        <w:tab/>
        <w:t>FINISHING</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Surface finishing techniques are employed to enhance the appearance, durability, and protection of the wooden wardrobe. Common finishing methods include sanding, staining, sealing, and varnishing, each imparting unique aesthetic and functional attributes to the final product (Lee et al., 2021).</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3.5 </w:t>
      </w:r>
      <w:r w:rsidRPr="00154949">
        <w:rPr>
          <w:rFonts w:ascii="Times New Roman" w:hAnsi="Times New Roman" w:cs="Times New Roman"/>
          <w:b/>
          <w:sz w:val="26"/>
          <w:szCs w:val="24"/>
        </w:rPr>
        <w:tab/>
        <w:t>PREPARING THE SURFACE FOR FINISHING</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Prior to finishing, the wooden surfaces are meticulously prepared through sanding and surface conditioning to remove imperfections, smooth rough edges, and achieve a uniform texture. Proper surface preparation is essential for achieving flawless finish application and ensuring long-term durability (Hosseini et al., 2019).</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3.6 </w:t>
      </w:r>
      <w:r w:rsidRPr="00154949">
        <w:rPr>
          <w:rFonts w:ascii="Times New Roman" w:hAnsi="Times New Roman" w:cs="Times New Roman"/>
          <w:b/>
          <w:sz w:val="26"/>
          <w:szCs w:val="24"/>
        </w:rPr>
        <w:tab/>
        <w:t>TYPES OF POLISH</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Various types of wood polish, including wax, oil, shellac, and polyurethane, are applied to the finished surfaces to enhance their luster, depth, and protection. The choice of polish depends on factors such as desired sheen, ease of application, and environmental considerations (Chen et al., 2021).</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b/>
          <w:sz w:val="26"/>
          <w:szCs w:val="24"/>
        </w:rPr>
        <w:t>3.7</w:t>
      </w:r>
      <w:r w:rsidRPr="00154949">
        <w:rPr>
          <w:rFonts w:ascii="Times New Roman" w:hAnsi="Times New Roman" w:cs="Times New Roman"/>
          <w:b/>
          <w:sz w:val="26"/>
          <w:szCs w:val="24"/>
        </w:rPr>
        <w:tab/>
        <w:t xml:space="preserve"> WOOD MAINTAINANCE</w:t>
      </w:r>
      <w:r w:rsidRPr="00154949">
        <w:rPr>
          <w:rFonts w:ascii="Times New Roman" w:hAnsi="Times New Roman" w:cs="Times New Roman"/>
          <w:sz w:val="26"/>
          <w:szCs w:val="24"/>
        </w:rPr>
        <w:t xml:space="preserve"> (Maintenance of Wardrobe)</w:t>
      </w:r>
    </w:p>
    <w:p w:rsidR="00F315D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lastRenderedPageBreak/>
        <w:tab/>
        <w:t>Routine maintenance procedures are outlined to preserve the aesthetic appeal and structural integrity of the wooden wardrobe. Regular dusting, cleaning, and polishing help prevent dust accumulation, moisture ingress, and surface degradation, prolonging the lifespan of the furniture (Lim &amp; Park, 2020).</w:t>
      </w:r>
    </w:p>
    <w:p w:rsidR="00F315D9" w:rsidRDefault="00F315D9" w:rsidP="00F315D9">
      <w:pPr>
        <w:autoSpaceDE w:val="0"/>
        <w:autoSpaceDN w:val="0"/>
        <w:adjustRightInd w:val="0"/>
        <w:spacing w:after="0" w:line="480" w:lineRule="auto"/>
        <w:jc w:val="both"/>
        <w:rPr>
          <w:rFonts w:ascii="Times New Roman" w:hAnsi="Times New Roman" w:cs="Times New Roman"/>
          <w:sz w:val="26"/>
          <w:szCs w:val="24"/>
        </w:rPr>
      </w:pP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3.8 </w:t>
      </w:r>
      <w:r w:rsidRPr="00154949">
        <w:rPr>
          <w:rFonts w:ascii="Times New Roman" w:hAnsi="Times New Roman" w:cs="Times New Roman"/>
          <w:b/>
          <w:sz w:val="26"/>
          <w:szCs w:val="24"/>
        </w:rPr>
        <w:tab/>
        <w:t>MAINTENANCE OF TOOLS AND MATERIALS</w:t>
      </w:r>
    </w:p>
    <w:p w:rsidR="00F315D9" w:rsidRPr="00154949" w:rsidRDefault="00F315D9" w:rsidP="00F315D9">
      <w:pPr>
        <w:autoSpaceDE w:val="0"/>
        <w:autoSpaceDN w:val="0"/>
        <w:adjustRightInd w:val="0"/>
        <w:spacing w:after="0" w:line="480" w:lineRule="auto"/>
        <w:ind w:firstLine="720"/>
        <w:jc w:val="both"/>
        <w:rPr>
          <w:rFonts w:ascii="Times New Roman" w:hAnsi="Times New Roman" w:cs="Times New Roman"/>
          <w:sz w:val="26"/>
          <w:szCs w:val="24"/>
        </w:rPr>
      </w:pPr>
      <w:r w:rsidRPr="00154949">
        <w:rPr>
          <w:rFonts w:ascii="Times New Roman" w:hAnsi="Times New Roman" w:cs="Times New Roman"/>
          <w:sz w:val="26"/>
          <w:szCs w:val="24"/>
        </w:rPr>
        <w:t>Proper maintenance of woodworking tools and equipment is essential to ensure their optimal performance, longevity, and safety. Routine inspection, cleaning, lubrication, and sharpening of tools help prevent wear and tear, minimize downtime, and enhance workmanship quality (Ramli et al., 2020).</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3.9 </w:t>
      </w:r>
      <w:r w:rsidRPr="00154949">
        <w:rPr>
          <w:rFonts w:ascii="Times New Roman" w:hAnsi="Times New Roman" w:cs="Times New Roman"/>
          <w:b/>
          <w:sz w:val="26"/>
          <w:szCs w:val="24"/>
        </w:rPr>
        <w:tab/>
        <w:t>PRECAUTIONS TAKEN</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r w:rsidRPr="00154949">
        <w:rPr>
          <w:rFonts w:ascii="Times New Roman" w:hAnsi="Times New Roman" w:cs="Times New Roman"/>
          <w:sz w:val="26"/>
          <w:szCs w:val="24"/>
        </w:rPr>
        <w:tab/>
        <w:t>Safety protocols and precautions are implemented to minimize the risk of accidents, injuries, and property damage in the workshop. Adequate ventilation, personal protective equipment (PPE), machine guarding, and fire prevention measures are enforced to create a safe working environment for craftsmen and mitigate potential hazards (Huang &amp; Kim, 2018).</w:t>
      </w:r>
    </w:p>
    <w:p w:rsidR="00F315D9" w:rsidRPr="00154949" w:rsidRDefault="00F315D9" w:rsidP="00F315D9">
      <w:pPr>
        <w:autoSpaceDE w:val="0"/>
        <w:autoSpaceDN w:val="0"/>
        <w:adjustRightInd w:val="0"/>
        <w:spacing w:after="0" w:line="480" w:lineRule="auto"/>
        <w:jc w:val="both"/>
        <w:rPr>
          <w:rFonts w:ascii="Times New Roman" w:hAnsi="Times New Roman" w:cs="Times New Roman"/>
          <w:b/>
          <w:sz w:val="26"/>
          <w:szCs w:val="24"/>
        </w:rPr>
      </w:pPr>
      <w:r w:rsidRPr="00154949">
        <w:rPr>
          <w:rFonts w:ascii="Times New Roman" w:hAnsi="Times New Roman" w:cs="Times New Roman"/>
          <w:b/>
          <w:sz w:val="26"/>
          <w:szCs w:val="24"/>
        </w:rPr>
        <w:t xml:space="preserve">3.10 </w:t>
      </w:r>
      <w:r w:rsidRPr="00154949">
        <w:rPr>
          <w:rFonts w:ascii="Times New Roman" w:hAnsi="Times New Roman" w:cs="Times New Roman"/>
          <w:b/>
          <w:sz w:val="26"/>
          <w:szCs w:val="24"/>
        </w:rPr>
        <w:tab/>
        <w:t>GENERAL SAFETY RULES</w:t>
      </w:r>
    </w:p>
    <w:p w:rsidR="00F315D9" w:rsidRPr="00154949" w:rsidRDefault="00F315D9" w:rsidP="00F315D9">
      <w:pPr>
        <w:autoSpaceDE w:val="0"/>
        <w:autoSpaceDN w:val="0"/>
        <w:adjustRightInd w:val="0"/>
        <w:spacing w:after="0" w:line="480" w:lineRule="auto"/>
        <w:ind w:firstLine="720"/>
        <w:jc w:val="both"/>
        <w:rPr>
          <w:rFonts w:ascii="Times New Roman" w:hAnsi="Times New Roman" w:cs="Times New Roman"/>
          <w:sz w:val="26"/>
          <w:szCs w:val="24"/>
        </w:rPr>
      </w:pPr>
      <w:r w:rsidRPr="00154949">
        <w:rPr>
          <w:rFonts w:ascii="Times New Roman" w:hAnsi="Times New Roman" w:cs="Times New Roman"/>
          <w:sz w:val="26"/>
          <w:szCs w:val="24"/>
        </w:rPr>
        <w:t xml:space="preserve">Craftsmen are instructed to adhere to general safety rules and guidelines governing woodworking practices, including proper tool usage, handling of hazardous materials, and emergency procedures. Regular safety training and awareness programs are </w:t>
      </w:r>
      <w:r w:rsidRPr="00154949">
        <w:rPr>
          <w:rFonts w:ascii="Times New Roman" w:hAnsi="Times New Roman" w:cs="Times New Roman"/>
          <w:sz w:val="26"/>
          <w:szCs w:val="24"/>
        </w:rPr>
        <w:lastRenderedPageBreak/>
        <w:t>conducted to promote a culture of safety and risk mitigation in the workshop (Lim et al., 2019).</w:t>
      </w: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p>
    <w:p w:rsidR="00F315D9" w:rsidRPr="00154949" w:rsidRDefault="00F315D9" w:rsidP="00F315D9">
      <w:pPr>
        <w:autoSpaceDE w:val="0"/>
        <w:autoSpaceDN w:val="0"/>
        <w:adjustRightInd w:val="0"/>
        <w:spacing w:after="0" w:line="480" w:lineRule="auto"/>
        <w:jc w:val="both"/>
        <w:rPr>
          <w:rFonts w:ascii="Times New Roman" w:hAnsi="Times New Roman" w:cs="Times New Roman"/>
          <w:sz w:val="26"/>
          <w:szCs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15D9"/>
    <w:rsid w:val="009227D5"/>
    <w:rsid w:val="00CE7400"/>
    <w:rsid w:val="00F31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2025-07-02T16:47:00Z</dcterms:created>
  <dcterms:modified xsi:type="dcterms:W3CDTF">2025-07-02T16:47:00Z</dcterms:modified>
</cp:coreProperties>
</file>