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7C" w:rsidRPr="005F624E" w:rsidRDefault="00A3427C" w:rsidP="00310DB2">
      <w:pPr>
        <w:pStyle w:val="Heading2"/>
        <w:spacing w:before="0" w:after="0" w:line="480" w:lineRule="auto"/>
        <w:rPr>
          <w:rFonts w:cs="Times New Roman"/>
          <w:szCs w:val="24"/>
        </w:rPr>
      </w:pPr>
      <w:bookmarkStart w:id="0" w:name="_Toc182427501"/>
      <w:r w:rsidRPr="005F624E">
        <w:rPr>
          <w:rFonts w:cs="Times New Roman"/>
          <w:szCs w:val="24"/>
        </w:rPr>
        <w:t>CHAPTER ONE</w:t>
      </w:r>
      <w:bookmarkEnd w:id="0"/>
    </w:p>
    <w:p w:rsidR="00A3427C" w:rsidRPr="005F624E" w:rsidRDefault="00A3427C" w:rsidP="00310DB2">
      <w:pPr>
        <w:pStyle w:val="Heading1"/>
        <w:spacing w:before="0" w:after="0" w:line="480" w:lineRule="auto"/>
        <w:rPr>
          <w:rFonts w:cs="Times New Roman"/>
          <w:szCs w:val="24"/>
        </w:rPr>
      </w:pPr>
      <w:bookmarkStart w:id="1" w:name="_Toc182427502"/>
      <w:r w:rsidRPr="005F624E">
        <w:rPr>
          <w:rFonts w:cs="Times New Roman"/>
          <w:szCs w:val="24"/>
        </w:rPr>
        <w:t xml:space="preserve">1.0 </w:t>
      </w:r>
      <w:r w:rsidR="00E942EA" w:rsidRPr="005F624E">
        <w:rPr>
          <w:rFonts w:cs="Times New Roman"/>
          <w:szCs w:val="24"/>
        </w:rPr>
        <w:t>INTRODUCTION</w:t>
      </w:r>
      <w:bookmarkEnd w:id="1"/>
    </w:p>
    <w:p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Minerals are necessary for biological processes and play an important role in metabolic functions, normal growth, and development. Calcium (Ca), magnesium (Mg), sodium (Na), and potassium (K) are the most important macrominerals physiologically. The primary functions of these minerals are to maintain pH, osmotic pressure, nerve conductance, muscle contraction, energy production, and nearly all other aspects of biological life (Chekri</w:t>
      </w:r>
      <w:r w:rsidR="0012764A" w:rsidRPr="005F624E">
        <w:rPr>
          <w:rFonts w:ascii="Times New Roman" w:hAnsi="Times New Roman" w:cs="Times New Roman"/>
          <w:i/>
          <w:sz w:val="24"/>
          <w:szCs w:val="24"/>
        </w:rPr>
        <w:t>et al</w:t>
      </w:r>
      <w:r w:rsidRPr="005F624E">
        <w:rPr>
          <w:rFonts w:ascii="Times New Roman" w:hAnsi="Times New Roman" w:cs="Times New Roman"/>
          <w:i/>
          <w:sz w:val="24"/>
          <w:szCs w:val="24"/>
        </w:rPr>
        <w:t>.,</w:t>
      </w:r>
      <w:r w:rsidRPr="005F624E">
        <w:rPr>
          <w:rFonts w:ascii="Times New Roman" w:hAnsi="Times New Roman" w:cs="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(Chekri</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2012). Na is a nutritionally essential which role in the human body is to maintain electrolyte and water balance. It is also necessary for nerve and muscle function (WHO, 2005). On the other hand, excessive Na intake might result in noncommunicable diseases, particularly cardiovascular disease (Mozaffarian</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2014). According to a recent study, salt or Na intake may be a risk factor for obesity, which is another major public health concern (Ma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2015). </w:t>
      </w:r>
    </w:p>
    <w:p w:rsidR="00821ED5"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(Soetan</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2010). It is required for the secretion of insulin, the phosphorylation of creatine, and the metabolism of carbohydrates. K-rich diets have </w:t>
      </w:r>
      <w:r w:rsidRPr="005F624E">
        <w:rPr>
          <w:rFonts w:ascii="Times New Roman" w:hAnsi="Times New Roman" w:cs="Times New Roman"/>
          <w:sz w:val="24"/>
          <w:szCs w:val="24"/>
        </w:rPr>
        <w:lastRenderedPageBreak/>
        <w:t xml:space="preserve">been linked to lower blood pressure (Palmer and Clegg, 2020), lowering the risk of stroke (Akita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2003; DeSalvo</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2016; Palmer and Clegg, 2020), enhancing bone health, and decreasing the risk of nephrolithiasis (DeSalvo</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Healthy adults are advised to consume at least 3,510 mg of K per day to prevent high blood pressure and cardiovascular disease (WHO, 2012). Approximately 2% of an adult's body weight, or 1,200 g of Ca, makes up the majority of the body's mineral elements (Theobald, 2005). </w:t>
      </w:r>
    </w:p>
    <w:p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skeleton and teeth contain the majority of Ca as hydroxyapatite, which provides rigidity. The rest is found in soft tissues and bodily fluids and accounts for less than 1% of total body Ca (Theobald, 2005). Ca is a mineral that is involved in a variety of vital functions (Cormick and Belizán, 2019). Ca is a necessary nutrient not only for bone and tooth mineralization, but also for regulating intracellular events in most, if not all, body tissues. For women aged 19 to 50, the Recommended Daily Allowances (RDAs) for Ca are 1,000 mg per day; for women aged 51 and up, it is 1,200 mg per day. The RDA for pregnant and lactating women is 1,000 mg. The RDA for men aged 19 to 70 is 1,000 mg; for men aged 71 and up, it is 1,200 mg (Food and Drug Administration, HHS, 2008). Mg is the second-most prevalent cation in body cells after K and the fourth-most abundant element in the human body (Fiorentini</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2021). Mg participates in a variety of critical physiological functions, such as signal transduction, cell proliferation, DNA replication, and repair, K and Ca ion transport, and intermediate metabolism (Blaszczyk and Duda-Chodak, 2013). For people aged 19 to 51, the RDA is 400 to 420 mg for men and 310 to 320 mg for women daily. Pregnancy necessitates 350-360 mg per day, while lactation necessitates 310-320 mg per day (NIH, 2019). </w:t>
      </w:r>
    </w:p>
    <w:p w:rsidR="00067557"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Food is distinguished by varying mineral content, which is related to the type of raw materials used in food production, as well as the conditions of obtaining and processing such raw </w:t>
      </w:r>
      <w:r w:rsidRPr="005F624E">
        <w:rPr>
          <w:rFonts w:ascii="Times New Roman" w:hAnsi="Times New Roman" w:cs="Times New Roman"/>
          <w:sz w:val="24"/>
          <w:szCs w:val="24"/>
        </w:rPr>
        <w:lastRenderedPageBreak/>
        <w:t>materials. For many people living in cities and suburbs who have less time for eating freshly prepared food, canned, jarred, and packaged foods provide an accessible and affordable source of nutrition (Comerford, 2015). Despite the high amount of minerals such as Na, K, Ca,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Ca, Mg, and K in Nigerian diets, and to compare the mineral content to national and international nutrient composition databases.</w:t>
      </w:r>
    </w:p>
    <w:p w:rsidR="004206D7" w:rsidRPr="005F624E" w:rsidRDefault="00A3427C" w:rsidP="00310DB2">
      <w:pPr>
        <w:pStyle w:val="Heading1"/>
        <w:spacing w:before="0" w:after="0" w:line="480" w:lineRule="auto"/>
        <w:rPr>
          <w:rFonts w:cs="Times New Roman"/>
          <w:szCs w:val="24"/>
        </w:rPr>
      </w:pPr>
      <w:bookmarkStart w:id="2" w:name="_Toc182427503"/>
      <w:r w:rsidRPr="005F624E">
        <w:rPr>
          <w:rFonts w:cs="Times New Roman"/>
          <w:szCs w:val="24"/>
        </w:rPr>
        <w:t xml:space="preserve">1.1 </w:t>
      </w:r>
      <w:r w:rsidR="004206D7" w:rsidRPr="005F624E">
        <w:rPr>
          <w:rFonts w:cs="Times New Roman"/>
          <w:szCs w:val="24"/>
        </w:rPr>
        <w:t>Justification of the study</w:t>
      </w:r>
      <w:bookmarkEnd w:id="2"/>
    </w:p>
    <w:p w:rsidR="00A3427C"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p w:rsidR="00751A3C" w:rsidRPr="005F624E" w:rsidRDefault="00A3427C" w:rsidP="00310DB2">
      <w:pPr>
        <w:pStyle w:val="Heading1"/>
        <w:spacing w:before="0" w:after="0" w:line="480" w:lineRule="auto"/>
      </w:pPr>
      <w:bookmarkStart w:id="3" w:name="_Toc182427504"/>
      <w:r w:rsidRPr="005F624E">
        <w:t xml:space="preserve">1.2 </w:t>
      </w:r>
      <w:r w:rsidR="00751A3C" w:rsidRPr="005F624E">
        <w:t>Aims and Objectives</w:t>
      </w:r>
      <w:bookmarkEnd w:id="3"/>
    </w:p>
    <w:p w:rsidR="002B4CA2" w:rsidRPr="00310DB2"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w:t>
      </w:r>
      <w:r w:rsidR="00A3427C" w:rsidRPr="005F624E">
        <w:rPr>
          <w:rFonts w:ascii="Times New Roman" w:hAnsi="Times New Roman" w:cs="Times New Roman"/>
          <w:sz w:val="24"/>
          <w:szCs w:val="24"/>
        </w:rPr>
        <w:t xml:space="preserve"> aims of this study was to evaluate the mineral composition of six popular local Nigerian dishes</w:t>
      </w:r>
      <w:r w:rsidRPr="005F624E">
        <w:rPr>
          <w:rFonts w:ascii="Times New Roman" w:hAnsi="Times New Roman" w:cs="Times New Roman"/>
          <w:sz w:val="24"/>
          <w:szCs w:val="24"/>
        </w:rPr>
        <w:t xml:space="preserve"> for food preservation and promotion of good health. </w:t>
      </w:r>
    </w:p>
    <w:p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b/>
          <w:bCs/>
          <w:sz w:val="24"/>
          <w:szCs w:val="24"/>
        </w:rPr>
        <w:t xml:space="preserve">Specific Objectives </w:t>
      </w:r>
    </w:p>
    <w:p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specific objectives of this research work include the following: </w:t>
      </w:r>
    </w:p>
    <w:p w:rsidR="00A3427C"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To determine the mineral composition of the selected spices. </w:t>
      </w:r>
    </w:p>
    <w:p w:rsidR="00067557"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To make recommendation based on the result.</w:t>
      </w:r>
    </w:p>
    <w:p w:rsidR="00067557" w:rsidRPr="005F624E" w:rsidRDefault="00A3427C" w:rsidP="00310DB2">
      <w:pPr>
        <w:pStyle w:val="Heading1"/>
        <w:spacing w:before="0" w:after="0" w:line="480" w:lineRule="auto"/>
        <w:rPr>
          <w:rFonts w:cs="Times New Roman"/>
          <w:szCs w:val="24"/>
        </w:rPr>
      </w:pPr>
      <w:bookmarkStart w:id="4" w:name="_Toc182427505"/>
      <w:r w:rsidRPr="005F624E">
        <w:rPr>
          <w:rFonts w:cs="Times New Roman"/>
          <w:szCs w:val="24"/>
        </w:rPr>
        <w:t xml:space="preserve">1.3 </w:t>
      </w:r>
      <w:r w:rsidR="004206D7" w:rsidRPr="005F624E">
        <w:rPr>
          <w:rFonts w:cs="Times New Roman"/>
          <w:szCs w:val="24"/>
        </w:rPr>
        <w:t>Significance of the study</w:t>
      </w:r>
      <w:bookmarkEnd w:id="4"/>
    </w:p>
    <w:p w:rsidR="004206D7"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Bhaskaram, 2001). In Nigeria, avoidable mineral nutrient deficiencies impact wellbeing and are pervasive especially among small children and pregnant women (UNICEF 2009)</w:t>
      </w:r>
    </w:p>
    <w:p w:rsidR="000A560D" w:rsidRPr="005F624E" w:rsidRDefault="000A560D"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Default="00A3427C"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Pr="005F624E" w:rsidRDefault="00310DB2" w:rsidP="00310DB2">
      <w:pPr>
        <w:spacing w:after="0" w:line="480" w:lineRule="auto"/>
        <w:jc w:val="both"/>
        <w:rPr>
          <w:rFonts w:ascii="Times New Roman" w:hAnsi="Times New Roman" w:cs="Times New Roman"/>
          <w:b/>
          <w:sz w:val="24"/>
          <w:szCs w:val="24"/>
        </w:rPr>
      </w:pPr>
    </w:p>
    <w:p w:rsidR="006D1C6A" w:rsidRPr="005F624E" w:rsidRDefault="006D1C6A" w:rsidP="00601709">
      <w:pPr>
        <w:pStyle w:val="Heading2"/>
        <w:tabs>
          <w:tab w:val="center" w:pos="4680"/>
          <w:tab w:val="right" w:pos="9360"/>
        </w:tabs>
        <w:spacing w:before="0" w:after="0" w:line="480" w:lineRule="auto"/>
        <w:rPr>
          <w:rFonts w:cs="Times New Roman"/>
          <w:szCs w:val="24"/>
        </w:rPr>
      </w:pPr>
      <w:bookmarkStart w:id="5" w:name="_Toc182427533"/>
      <w:r w:rsidRPr="005F624E">
        <w:rPr>
          <w:rFonts w:cs="Times New Roman"/>
          <w:szCs w:val="24"/>
        </w:rPr>
        <w:lastRenderedPageBreak/>
        <w:t>CHAPTER FIVE</w:t>
      </w:r>
      <w:bookmarkEnd w:id="5"/>
    </w:p>
    <w:p w:rsidR="005773DF" w:rsidRPr="005F624E" w:rsidRDefault="006D1C6A" w:rsidP="00310DB2">
      <w:pPr>
        <w:pStyle w:val="Heading1"/>
        <w:spacing w:before="0" w:after="0" w:line="480" w:lineRule="auto"/>
        <w:rPr>
          <w:rFonts w:cs="Times New Roman"/>
          <w:szCs w:val="24"/>
        </w:rPr>
      </w:pPr>
      <w:bookmarkStart w:id="6" w:name="_Toc182427534"/>
      <w:r w:rsidRPr="005F624E">
        <w:rPr>
          <w:rFonts w:cs="Times New Roman"/>
          <w:szCs w:val="24"/>
        </w:rPr>
        <w:t xml:space="preserve">5.0 </w:t>
      </w:r>
      <w:r w:rsidR="0068168C" w:rsidRPr="005F624E">
        <w:rPr>
          <w:rFonts w:cs="Times New Roman"/>
          <w:szCs w:val="24"/>
        </w:rPr>
        <w:t>Discussion</w:t>
      </w:r>
      <w:bookmarkEnd w:id="6"/>
    </w:p>
    <w:p w:rsidR="005773DF" w:rsidRPr="005F624E" w:rsidRDefault="0068168C"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 content of the food samples are relatively good source of minerals. Because they are mostly plant base sources especially the foods containing legumes, nuts and cereal.</w:t>
      </w:r>
      <w:r w:rsidR="009B616A" w:rsidRPr="005F624E">
        <w:rPr>
          <w:rFonts w:ascii="Times New Roman" w:eastAsia="Times New Roman" w:hAnsi="Times New Roman" w:cs="Times New Roman"/>
          <w:color w:val="000000"/>
          <w:sz w:val="24"/>
          <w:szCs w:val="24"/>
        </w:rPr>
        <w:t xml:space="preserve">Sodium is essential for the control of blood pressure. It is an electrolyte that controls the extracellular amount of fluid in the body and is needed for hydration. In addition, sodium stimulates the muscles and nerves. The sodium content of most dishes analysed can be considered relatively low compared with the RDA of 1.5 g/day. Barring excessive use of dietary salt and sodiumcontaining compounds such as monosodium glutamate (MSG) used in cooking, consumption of these dishes cannot be an issue of concern or a risk factor for for cardiovascular disease (CVD). Excessive sodium intake has been associated with high blood pressure and stiffening of arterial walls and therefore a risk factor for CVD (Ha 2014). Calcium is the most abundant mineral in the body and it function include regulating muscular contractions including heartbeat, blood clotting and formation of strong bones and teeth (WHO 2004a and b). The supply of calcium is considered to be insufficient in all the dishes studied with the lowest level in </w:t>
      </w:r>
      <w:r w:rsidR="00280CA5">
        <w:rPr>
          <w:rFonts w:ascii="Times New Roman" w:eastAsia="Times New Roman" w:hAnsi="Times New Roman" w:cs="Times New Roman"/>
          <w:color w:val="000000"/>
          <w:sz w:val="24"/>
          <w:szCs w:val="24"/>
        </w:rPr>
        <w:t>Bread and akara</w:t>
      </w:r>
      <w:r w:rsidR="009B616A" w:rsidRPr="005F624E">
        <w:rPr>
          <w:rFonts w:ascii="Times New Roman" w:eastAsia="Times New Roman" w:hAnsi="Times New Roman" w:cs="Times New Roman"/>
          <w:color w:val="000000"/>
          <w:sz w:val="24"/>
          <w:szCs w:val="24"/>
        </w:rPr>
        <w:t xml:space="preserve">,; however, the highest level of calcium was found in </w:t>
      </w:r>
      <w:r w:rsidR="00280CA5">
        <w:rPr>
          <w:rFonts w:ascii="Times New Roman" w:eastAsia="Times New Roman" w:hAnsi="Times New Roman" w:cs="Times New Roman"/>
          <w:color w:val="000000"/>
          <w:sz w:val="24"/>
          <w:szCs w:val="24"/>
        </w:rPr>
        <w:t>Yam</w:t>
      </w:r>
      <w:r w:rsidR="009B616A" w:rsidRPr="005F624E">
        <w:rPr>
          <w:rFonts w:ascii="Times New Roman" w:eastAsia="Times New Roman" w:hAnsi="Times New Roman" w:cs="Times New Roman"/>
          <w:color w:val="000000"/>
          <w:sz w:val="24"/>
          <w:szCs w:val="24"/>
        </w:rPr>
        <w:t>. This data highlight potential health benefits of dish</w:t>
      </w:r>
      <w:r w:rsidR="00280CA5">
        <w:rPr>
          <w:rFonts w:ascii="Times New Roman" w:eastAsia="Times New Roman" w:hAnsi="Times New Roman" w:cs="Times New Roman"/>
          <w:color w:val="000000"/>
          <w:sz w:val="24"/>
          <w:szCs w:val="24"/>
        </w:rPr>
        <w:t>es with considerable amount of yam</w:t>
      </w:r>
      <w:r w:rsidR="009B616A" w:rsidRPr="005F624E">
        <w:rPr>
          <w:rFonts w:ascii="Times New Roman" w:eastAsia="Times New Roman" w:hAnsi="Times New Roman" w:cs="Times New Roman"/>
          <w:color w:val="000000"/>
          <w:sz w:val="24"/>
          <w:szCs w:val="24"/>
        </w:rPr>
        <w:t>.</w:t>
      </w:r>
    </w:p>
    <w:p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is the most common micronutrient deficiency in the world. Women of childbearing age are the highest risk group because of menstrual blood losses, pregnancy, and lactation. Iron conveys the capacity to participate in redox reactions to a number of metalloproteins such as haemoglobin, myoglobin, cytochrome enzymes, and many oxidases and oxygenases. It is required for many proteins and enzymes, notably haemoglobin to prevent anaemia. Anaemia has been shown to be linked maternal mortality and premature child birth (Carriaga</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 1991). With </w:t>
      </w:r>
      <w:r w:rsidRPr="005F624E">
        <w:rPr>
          <w:rFonts w:ascii="Times New Roman" w:eastAsia="Times New Roman" w:hAnsi="Times New Roman" w:cs="Times New Roman"/>
          <w:color w:val="000000"/>
          <w:sz w:val="24"/>
          <w:szCs w:val="24"/>
        </w:rPr>
        <w:lastRenderedPageBreak/>
        <w:t xml:space="preserve">the exception of </w:t>
      </w:r>
      <w:r w:rsidR="004B0D34">
        <w:rPr>
          <w:rFonts w:ascii="Times New Roman" w:eastAsia="Times New Roman" w:hAnsi="Times New Roman" w:cs="Times New Roman"/>
          <w:color w:val="000000"/>
          <w:sz w:val="24"/>
          <w:szCs w:val="24"/>
        </w:rPr>
        <w:t>bread and akara</w:t>
      </w:r>
      <w:r w:rsidRPr="005F624E">
        <w:rPr>
          <w:rFonts w:ascii="Times New Roman" w:eastAsia="Times New Roman" w:hAnsi="Times New Roman" w:cs="Times New Roman"/>
          <w:color w:val="000000"/>
          <w:sz w:val="24"/>
          <w:szCs w:val="24"/>
        </w:rPr>
        <w:t xml:space="preserve">, nearly all the dishes analyzed contain adequate proportion of iron when compared with RDA of 18 mg. Thus, dietary iron is best supplied by consumption of foods like </w:t>
      </w:r>
      <w:r w:rsidR="006617A3">
        <w:rPr>
          <w:rFonts w:ascii="Times New Roman" w:eastAsia="Times New Roman" w:hAnsi="Times New Roman" w:cs="Times New Roman"/>
          <w:color w:val="000000"/>
          <w:sz w:val="24"/>
          <w:szCs w:val="24"/>
        </w:rPr>
        <w:t xml:space="preserve">yam and beans,as well as </w:t>
      </w:r>
      <w:r w:rsidR="00B46221">
        <w:rPr>
          <w:rFonts w:ascii="Times New Roman" w:eastAsia="Times New Roman" w:hAnsi="Times New Roman" w:cs="Times New Roman"/>
          <w:color w:val="000000"/>
          <w:sz w:val="24"/>
          <w:szCs w:val="24"/>
        </w:rPr>
        <w:t>gbegiri</w:t>
      </w:r>
      <w:r w:rsidR="00B46221" w:rsidRPr="005F624E">
        <w:rPr>
          <w:rFonts w:ascii="Times New Roman" w:eastAsia="Times New Roman" w:hAnsi="Times New Roman" w:cs="Times New Roman"/>
          <w:color w:val="000000"/>
          <w:sz w:val="24"/>
          <w:szCs w:val="24"/>
        </w:rPr>
        <w:t>soup</w:t>
      </w:r>
      <w:r w:rsidRPr="005F624E">
        <w:rPr>
          <w:rFonts w:ascii="Times New Roman" w:eastAsia="Times New Roman" w:hAnsi="Times New Roman" w:cs="Times New Roman"/>
          <w:color w:val="000000"/>
          <w:sz w:val="24"/>
          <w:szCs w:val="24"/>
        </w:rPr>
        <w:t xml:space="preserve">. </w:t>
      </w:r>
    </w:p>
    <w:p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Low potassium is associated with a risk of high blood pressure, heart disease, stroke, arthritis, cancer, digestive disorders, and infertility. For people with low potassium, improved diets -- or potassium supplements -- to prevent or treat some of these conditions may be recommended. Potassium was below the recommended levels in the analysed food samples. There is abundant evidence that a reduction in dietary sodium and increase in potassium intake decreases BP, incidence of hypertension, and morbidity and mortality from CVD (Whelton and He</w:t>
      </w:r>
      <w:r w:rsidR="00B46221">
        <w:rPr>
          <w:rFonts w:ascii="Times New Roman" w:eastAsia="Times New Roman" w:hAnsi="Times New Roman" w:cs="Times New Roman"/>
          <w:color w:val="000000"/>
          <w:sz w:val="24"/>
          <w:szCs w:val="24"/>
        </w:rPr>
        <w:t>,</w:t>
      </w:r>
      <w:r w:rsidRPr="005F624E">
        <w:rPr>
          <w:rFonts w:ascii="Times New Roman" w:eastAsia="Times New Roman" w:hAnsi="Times New Roman" w:cs="Times New Roman"/>
          <w:color w:val="000000"/>
          <w:sz w:val="24"/>
          <w:szCs w:val="24"/>
        </w:rPr>
        <w:t xml:space="preserve"> 2014).</w:t>
      </w:r>
    </w:p>
    <w:p w:rsidR="00535172" w:rsidRPr="005F624E" w:rsidRDefault="006D1C6A" w:rsidP="00310DB2">
      <w:pPr>
        <w:pStyle w:val="Heading1"/>
        <w:spacing w:before="0" w:after="0" w:line="480" w:lineRule="auto"/>
        <w:rPr>
          <w:rFonts w:cs="Times New Roman"/>
          <w:szCs w:val="24"/>
        </w:rPr>
      </w:pPr>
      <w:bookmarkStart w:id="7" w:name="_Toc182427535"/>
      <w:r w:rsidRPr="005F624E">
        <w:rPr>
          <w:rFonts w:cs="Times New Roman"/>
          <w:szCs w:val="24"/>
        </w:rPr>
        <w:t xml:space="preserve">5.1 </w:t>
      </w:r>
      <w:r w:rsidR="00535172" w:rsidRPr="005F624E">
        <w:rPr>
          <w:rFonts w:cs="Times New Roman"/>
          <w:szCs w:val="24"/>
        </w:rPr>
        <w:t>Conclusion</w:t>
      </w:r>
      <w:bookmarkEnd w:id="7"/>
    </w:p>
    <w:p w:rsidR="00535172" w:rsidRPr="005F624E" w:rsidRDefault="00535172"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In conclusion, micronutrients are a diverse array of dietary components necessary to sustain health. The physiologic roles of micronutrients are as varied as their composition; some micronutrients are used in enzymes as either coenzymes or prosthetic groups, others as biochemical substrates or hormones; in some instances, the functions are not well defined. Remedial measures for combating their deficiency include recommendation for the consumption of supplements or fortified foods, fortification of flour and other essential food components. This in the long run would help in successfully mitigating human suffering from micronutrient def</w:t>
      </w:r>
      <w:r w:rsidR="00B81359" w:rsidRPr="005F624E">
        <w:rPr>
          <w:rFonts w:ascii="Times New Roman" w:eastAsia="Times New Roman" w:hAnsi="Times New Roman" w:cs="Times New Roman"/>
          <w:color w:val="000000"/>
          <w:sz w:val="24"/>
          <w:szCs w:val="24"/>
        </w:rPr>
        <w:t xml:space="preserve">iciency disorders as well as in </w:t>
      </w:r>
      <w:r w:rsidRPr="005F624E">
        <w:rPr>
          <w:rFonts w:ascii="Times New Roman" w:eastAsia="Times New Roman" w:hAnsi="Times New Roman" w:cs="Times New Roman"/>
          <w:color w:val="000000"/>
          <w:sz w:val="24"/>
          <w:szCs w:val="24"/>
        </w:rPr>
        <w:t>maintaining sustainable human health in Nigerian societies.</w:t>
      </w: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B15C6B" w:rsidRPr="005F624E" w:rsidRDefault="00B15C6B" w:rsidP="00310DB2">
      <w:pPr>
        <w:spacing w:after="0" w:line="480" w:lineRule="auto"/>
        <w:jc w:val="both"/>
        <w:rPr>
          <w:rFonts w:ascii="Times New Roman" w:hAnsi="Times New Roman" w:cs="Times New Roman"/>
          <w:b/>
          <w:color w:val="000000"/>
          <w:sz w:val="24"/>
          <w:szCs w:val="24"/>
        </w:rPr>
      </w:pPr>
    </w:p>
    <w:p w:rsidR="00821ED5" w:rsidRPr="005F624E" w:rsidRDefault="00D25A72" w:rsidP="00310DB2">
      <w:pPr>
        <w:spacing w:after="0" w:line="480" w:lineRule="auto"/>
        <w:ind w:left="-15"/>
        <w:jc w:val="both"/>
        <w:rPr>
          <w:rFonts w:ascii="Times New Roman" w:hAnsi="Times New Roman" w:cs="Times New Roman"/>
          <w:b/>
          <w:color w:val="000000"/>
          <w:sz w:val="24"/>
          <w:szCs w:val="24"/>
        </w:rPr>
      </w:pPr>
      <w:r w:rsidRPr="005F624E">
        <w:rPr>
          <w:rFonts w:ascii="Times New Roman" w:hAnsi="Times New Roman" w:cs="Times New Roman"/>
          <w:b/>
          <w:color w:val="000000"/>
          <w:sz w:val="24"/>
          <w:szCs w:val="24"/>
        </w:rPr>
        <w:lastRenderedPageBreak/>
        <w:t>REFERENCE</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Akita S., Sacks F.M., Svetkey L.P., Conlin P.R., Kimura G. (2003). Effects of the dietary approaches to stop hypertension (DASH) diet on the pressure-natriuresis relationship.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42: 8-13. [DOI: 10.1161/01.HYP.0000074668. 08704.6E]</w:t>
      </w:r>
    </w:p>
    <w:p w:rsidR="00821ED5" w:rsidRPr="005F624E" w:rsidRDefault="00821ED5" w:rsidP="00310DB2">
      <w:pPr>
        <w:spacing w:after="0" w:line="480" w:lineRule="auto"/>
        <w:ind w:left="720" w:hanging="720"/>
        <w:jc w:val="both"/>
        <w:rPr>
          <w:rStyle w:val="fontstyle01"/>
          <w:rFonts w:ascii="Times New Roman" w:hAnsi="Times New Roman" w:cs="Times New Roman"/>
          <w:sz w:val="24"/>
          <w:szCs w:val="24"/>
        </w:rPr>
      </w:pPr>
      <w:r w:rsidRPr="005F624E">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 G.; Udeogu, E. (2016). Effect of Processing On Hemagglutinin Activity of Lectin Extracts from Selected Cereals and Legumes. </w:t>
      </w:r>
      <w:r w:rsidRPr="005F624E">
        <w:rPr>
          <w:rFonts w:ascii="Times New Roman" w:eastAsia="Times New Roman" w:hAnsi="Times New Roman" w:cs="Times New Roman"/>
          <w:i/>
          <w:iCs/>
          <w:color w:val="000000"/>
          <w:sz w:val="24"/>
          <w:szCs w:val="24"/>
        </w:rPr>
        <w:t>International Journal of Advanced Academic Research</w:t>
      </w:r>
      <w:r w:rsidRPr="005F624E">
        <w:rPr>
          <w:rFonts w:ascii="Times New Roman" w:eastAsia="Times New Roman" w:hAnsi="Times New Roman" w:cs="Times New Roman"/>
          <w:color w:val="000000"/>
          <w:sz w:val="24"/>
          <w:szCs w:val="24"/>
        </w:rPr>
        <w:t xml:space="preserve">, 2 (12); 24 – 59.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AwuchiChinazaGodswill; Ikechukwu O. Amagwula; IgweSomtochukwu Victory; Allan Isiaga Gonzaga (2018). Effects of Repeated Deep Frying on Refractive Index and Peroxide Value of Selected Vegetable Oils.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4 (4); 106 – 119.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 G. (2017). Sugar Alcohols: Chemistry, Production, Health Concerns and Nutritional Importance of Mannitol, Sorbitol, Xylitol, and Erythritol.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3 (2); 31 – 66.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 G.; Igwe, V. S.; and Echeta, C. K. (2019). The Functional Properties of Foods and Flours.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139 – 160. ISSN: 2488- 9849.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ChinazaGodswill (2019a). Medicinal Plants: the Medical, Food, and Nutritional Biochemistry and Uses.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220 – 241.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Awuchi, ChinazaGodswill and Awuchi, Chibueze Gospel (2019a). Physiological Effects of Plastic Wastes on the Endocrine System (Bisphenol A, Phthalates, Bisphenol S, PBDEs, TBBPA). </w:t>
      </w:r>
      <w:r w:rsidRPr="005F624E">
        <w:rPr>
          <w:rFonts w:ascii="Times New Roman" w:eastAsia="Times New Roman" w:hAnsi="Times New Roman" w:cs="Times New Roman"/>
          <w:i/>
          <w:iCs/>
          <w:color w:val="000000"/>
          <w:sz w:val="24"/>
          <w:szCs w:val="24"/>
        </w:rPr>
        <w:t xml:space="preserve">International Journal of Bioinformatics and Computational Biology. </w:t>
      </w:r>
      <w:r w:rsidRPr="005F624E">
        <w:rPr>
          <w:rFonts w:ascii="Times New Roman" w:eastAsia="Times New Roman" w:hAnsi="Times New Roman" w:cs="Times New Roman"/>
          <w:color w:val="000000"/>
          <w:sz w:val="24"/>
          <w:szCs w:val="24"/>
        </w:rPr>
        <w:t xml:space="preserve">Vol. 4, No. 2, 2019, pp. 11- 29. </w:t>
      </w:r>
      <w:r w:rsidRPr="005F624E">
        <w:rPr>
          <w:rFonts w:ascii="Times New Roman" w:eastAsia="Times New Roman" w:hAnsi="Times New Roman" w:cs="Times New Roman"/>
          <w:color w:val="222222"/>
          <w:sz w:val="24"/>
          <w:szCs w:val="24"/>
        </w:rPr>
        <w:t xml:space="preserve">http://www.aascit.org/journal/archive?journalId=809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ChinazaGodswill and Awuchi, Chibueze Gospel (2019b). Impacts of Plastic Pollution on the Sustainability of Seafood Value Chain and Human Health.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46 – 138.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ChinazaGodswill and Echeta, Kate Chinelo (2019). Current Developments in Sugar Alcohols: Chemistry, Nutrition, and Health Concerns of Sorbitol, Xylitol, Glycerol, Arabitol, Inositol, Maltitol, and Lactitol.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 – 33.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Berdanier, Carolyn D.; Dwyer, Johanna T.; and Heber, David (2013). </w:t>
      </w:r>
      <w:r w:rsidRPr="005F624E">
        <w:rPr>
          <w:rFonts w:ascii="Times New Roman" w:eastAsia="Times New Roman" w:hAnsi="Times New Roman" w:cs="Times New Roman"/>
          <w:i/>
          <w:iCs/>
          <w:color w:val="000000"/>
          <w:sz w:val="24"/>
          <w:szCs w:val="24"/>
        </w:rPr>
        <w:t>Handbook of Nutrition and Food (3rd ed.)</w:t>
      </w:r>
      <w:r w:rsidRPr="005F624E">
        <w:rPr>
          <w:rFonts w:ascii="Times New Roman" w:eastAsia="Times New Roman" w:hAnsi="Times New Roman" w:cs="Times New Roman"/>
          <w:color w:val="000000"/>
          <w:sz w:val="24"/>
          <w:szCs w:val="24"/>
        </w:rPr>
        <w:t xml:space="preserve">. CRC Press. p. 199. ISBN 978-1-4665-0572-8.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Berdanier, Carolyn D.; Dwyer, Johanna T.; and Heber, David (2016</w:t>
      </w:r>
      <w:r w:rsidRPr="005F624E">
        <w:rPr>
          <w:rFonts w:ascii="Times New Roman" w:eastAsia="Times New Roman" w:hAnsi="Times New Roman" w:cs="Times New Roman"/>
          <w:i/>
          <w:iCs/>
          <w:color w:val="000000"/>
          <w:sz w:val="24"/>
          <w:szCs w:val="24"/>
        </w:rPr>
        <w:t>). Handbook of Nutrition and Food, Third Edition</w:t>
      </w:r>
      <w:r w:rsidRPr="005F624E">
        <w:rPr>
          <w:rFonts w:ascii="Times New Roman" w:eastAsia="Times New Roman" w:hAnsi="Times New Roman" w:cs="Times New Roman"/>
          <w:color w:val="000000"/>
          <w:sz w:val="24"/>
          <w:szCs w:val="24"/>
        </w:rPr>
        <w:t>. CRC Press. pp. 211–224. ISBN 978-1-4665-0572-8.</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Blancquaert, D; De Steur, H; Gellynck, X; and Van Der Straeten, D (2017). "Metabolic engineering of micronutrients in crop plants". </w:t>
      </w:r>
      <w:r w:rsidRPr="005F624E">
        <w:rPr>
          <w:rFonts w:ascii="Times New Roman" w:eastAsia="Times New Roman" w:hAnsi="Times New Roman" w:cs="Times New Roman"/>
          <w:i/>
          <w:iCs/>
          <w:color w:val="000000"/>
          <w:sz w:val="24"/>
          <w:szCs w:val="24"/>
        </w:rPr>
        <w:t>Annals of New York Academy of Sciences</w:t>
      </w:r>
      <w:r w:rsidRPr="005F624E">
        <w:rPr>
          <w:rFonts w:ascii="Times New Roman" w:eastAsia="Times New Roman" w:hAnsi="Times New Roman" w:cs="Times New Roman"/>
          <w:color w:val="000000"/>
          <w:sz w:val="24"/>
          <w:szCs w:val="24"/>
        </w:rPr>
        <w:t>. 1390 (1): 59–73. doi:10.1111/nyas.13274.</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Blaszczyk U., Duda-Chodak A. (2013). Magnesium: its role in nutrition and carcinogenesis. </w:t>
      </w:r>
      <w:r w:rsidRPr="005F624E">
        <w:rPr>
          <w:rFonts w:ascii="Times New Roman" w:hAnsi="Times New Roman" w:cs="Times New Roman"/>
          <w:i/>
          <w:iCs/>
          <w:sz w:val="24"/>
          <w:szCs w:val="24"/>
        </w:rPr>
        <w:t>RocznikiPaństwowegoZakładuHigieny</w:t>
      </w:r>
      <w:r w:rsidRPr="005F624E">
        <w:rPr>
          <w:rFonts w:ascii="Times New Roman" w:hAnsi="Times New Roman" w:cs="Times New Roman"/>
          <w:sz w:val="24"/>
          <w:szCs w:val="24"/>
        </w:rPr>
        <w:t>. 64: 165-171</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Brown I.J., Tzoulaki I., Candeias V., Elliott P. (2009). Salt intakes around the world: implications for public health. </w:t>
      </w:r>
      <w:r w:rsidRPr="005F624E">
        <w:rPr>
          <w:rFonts w:ascii="Times New Roman" w:hAnsi="Times New Roman" w:cs="Times New Roman"/>
          <w:i/>
          <w:iCs/>
          <w:sz w:val="24"/>
          <w:szCs w:val="24"/>
        </w:rPr>
        <w:t>International Journal of Epidemiology</w:t>
      </w:r>
      <w:r w:rsidRPr="005F624E">
        <w:rPr>
          <w:rFonts w:ascii="Times New Roman" w:hAnsi="Times New Roman" w:cs="Times New Roman"/>
          <w:sz w:val="24"/>
          <w:szCs w:val="24"/>
        </w:rPr>
        <w:t>. 38: 791-813. [DOI: 10.1093/ije/dyp139]</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Chekri R., Noël L., Millour S., Vastel C., Kadar A., Sirot V., Leblanc J.-C., Guérin T. (2012). Calcium, magnesium, sodium, and potassium levels in foodstuffs from the second French total diet study. </w:t>
      </w:r>
      <w:r w:rsidRPr="005F624E">
        <w:rPr>
          <w:rFonts w:ascii="Times New Roman" w:hAnsi="Times New Roman" w:cs="Times New Roman"/>
          <w:i/>
          <w:iCs/>
          <w:sz w:val="24"/>
          <w:szCs w:val="24"/>
        </w:rPr>
        <w:t>Journal of Food Composition and Analysis</w:t>
      </w:r>
      <w:r w:rsidRPr="005F624E">
        <w:rPr>
          <w:rFonts w:ascii="Times New Roman" w:hAnsi="Times New Roman" w:cs="Times New Roman"/>
          <w:sz w:val="24"/>
          <w:szCs w:val="24"/>
        </w:rPr>
        <w:t xml:space="preserve">. 25: 97-107. [DOI: 10.1016/j.jfca.2011.10.005]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ChinazaGodswill, Awuchi; Clifford I. Owuamanam; Chika C. Ogueke; Victory S. Igwe (2019). Evaluation of Patulin Levels and impacts on the Physical Characteristics of Grains.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(4); 10 – 25.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Combs GF (2007). </w:t>
      </w:r>
      <w:r w:rsidRPr="005F624E">
        <w:rPr>
          <w:rFonts w:ascii="Times New Roman" w:eastAsia="Times New Roman" w:hAnsi="Times New Roman" w:cs="Times New Roman"/>
          <w:i/>
          <w:iCs/>
          <w:color w:val="000000"/>
          <w:sz w:val="24"/>
          <w:szCs w:val="24"/>
        </w:rPr>
        <w:t xml:space="preserve">The Vitamins. Elsevier. ISBN 9780080561301. </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Comerford K.B. (2015). Frequent canned food use is positively associated with nutrient-dense food group consumption and higher nutrient intakes in US children and adults.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7: 5586-5600. [DOI: 10.3390/nu7075240]</w:t>
      </w:r>
    </w:p>
    <w:p w:rsidR="00821ED5" w:rsidRPr="005F624E" w:rsidRDefault="00821ED5"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Cormick G., Belizán J.M. (2019). Calcium intake and health.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11: 1606. [DOI: </w:t>
      </w:r>
      <w:r w:rsidR="00D25A72">
        <w:rPr>
          <w:rFonts w:ascii="Times New Roman" w:hAnsi="Times New Roman" w:cs="Times New Roman"/>
          <w:sz w:val="24"/>
          <w:szCs w:val="24"/>
        </w:rPr>
        <w:tab/>
      </w:r>
      <w:r w:rsidRPr="005F624E">
        <w:rPr>
          <w:rFonts w:ascii="Times New Roman" w:hAnsi="Times New Roman" w:cs="Times New Roman"/>
          <w:sz w:val="24"/>
          <w:szCs w:val="24"/>
        </w:rPr>
        <w:t>10.3390/nu11071606]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Corvallis, OR (2016</w:t>
      </w:r>
      <w:r w:rsidRPr="005F624E">
        <w:rPr>
          <w:rFonts w:ascii="Times New Roman" w:eastAsia="Times New Roman" w:hAnsi="Times New Roman" w:cs="Times New Roman"/>
          <w:i/>
          <w:iCs/>
          <w:color w:val="000000"/>
          <w:sz w:val="24"/>
          <w:szCs w:val="24"/>
        </w:rPr>
        <w:t xml:space="preserve">). "Minerals". </w:t>
      </w:r>
      <w:r w:rsidRPr="005F624E">
        <w:rPr>
          <w:rFonts w:ascii="Times New Roman" w:eastAsia="Times New Roman" w:hAnsi="Times New Roman" w:cs="Times New Roman"/>
          <w:color w:val="000000"/>
          <w:sz w:val="24"/>
          <w:szCs w:val="24"/>
        </w:rPr>
        <w:t xml:space="preserve">Micronutrient Information Center, the Linus Pauling Institute, Oregon State University.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Corvallis, OR (2018). </w:t>
      </w:r>
      <w:r w:rsidRPr="005F624E">
        <w:rPr>
          <w:rFonts w:ascii="Times New Roman" w:eastAsia="Times New Roman" w:hAnsi="Times New Roman" w:cs="Times New Roman"/>
          <w:i/>
          <w:iCs/>
          <w:color w:val="000000"/>
          <w:sz w:val="24"/>
          <w:szCs w:val="24"/>
        </w:rPr>
        <w:t xml:space="preserve">"Minerals". Corvallis, OR: </w:t>
      </w:r>
      <w:r w:rsidRPr="005F624E">
        <w:rPr>
          <w:rFonts w:ascii="Times New Roman" w:eastAsia="Times New Roman" w:hAnsi="Times New Roman" w:cs="Times New Roman"/>
          <w:color w:val="000000"/>
          <w:sz w:val="24"/>
          <w:szCs w:val="24"/>
        </w:rPr>
        <w:t>Micronutrient Information Center, Linus Pauling Institute, Oregon State University. 2018.</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DeSalvo K.B., Olson R., Casavale K.O. (2016). Dietary guidelines for Americans. </w:t>
      </w:r>
      <w:r w:rsidRPr="005F624E">
        <w:rPr>
          <w:rFonts w:ascii="Times New Roman" w:hAnsi="Times New Roman" w:cs="Times New Roman"/>
          <w:i/>
          <w:iCs/>
          <w:sz w:val="24"/>
          <w:szCs w:val="24"/>
        </w:rPr>
        <w:t>JAMA</w:t>
      </w:r>
      <w:r w:rsidRPr="005F624E">
        <w:rPr>
          <w:rFonts w:ascii="Times New Roman" w:hAnsi="Times New Roman" w:cs="Times New Roman"/>
          <w:sz w:val="24"/>
          <w:szCs w:val="24"/>
        </w:rPr>
        <w:t>. 315: 457-458. [DOI: 10.1001/jama. 2015.18396]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European Food Safety Authority (2014). </w:t>
      </w:r>
      <w:r w:rsidRPr="005F624E">
        <w:rPr>
          <w:rFonts w:ascii="Times New Roman" w:eastAsia="Times New Roman" w:hAnsi="Times New Roman" w:cs="Times New Roman"/>
          <w:i/>
          <w:iCs/>
          <w:color w:val="000000"/>
          <w:sz w:val="24"/>
          <w:szCs w:val="24"/>
        </w:rPr>
        <w:t>"Scientific Opinion on the Dietary Reference Values for chromium</w:t>
      </w:r>
      <w:r w:rsidRPr="005F624E">
        <w:rPr>
          <w:rFonts w:ascii="Times New Roman" w:eastAsia="Times New Roman" w:hAnsi="Times New Roman" w:cs="Times New Roman"/>
          <w:color w:val="000000"/>
          <w:sz w:val="24"/>
          <w:szCs w:val="24"/>
        </w:rPr>
        <w:t>". The European Food Safety Authority. 18th September 2014.</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Fiorentini D., Cappadone C., Farruggia G., Prata C. (2021). Magnesium: biochemistry, nutrition, detection, and social impact of diseases linked to its deficiency.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13: 1136. [DOI: 10.3390/nu13041136] </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Food and Drug Administration, HHS. (2008). Food labelling: health claims; calcium and osteoporosis, and calcium, vitamin D, and osteoporosis. Final rule. </w:t>
      </w:r>
      <w:r w:rsidRPr="005F624E">
        <w:rPr>
          <w:rFonts w:ascii="Times New Roman" w:hAnsi="Times New Roman" w:cs="Times New Roman"/>
          <w:i/>
          <w:iCs/>
          <w:sz w:val="24"/>
          <w:szCs w:val="24"/>
        </w:rPr>
        <w:t>Federal Register</w:t>
      </w:r>
      <w:r w:rsidRPr="005F624E">
        <w:rPr>
          <w:rFonts w:ascii="Times New Roman" w:hAnsi="Times New Roman" w:cs="Times New Roman"/>
          <w:sz w:val="24"/>
          <w:szCs w:val="24"/>
        </w:rPr>
        <w:t>. 73: 56477-56487.</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Gadd, MG (2017). "The Geomycology of Elemental Cycling &amp; Transformations in the Environment". </w:t>
      </w:r>
      <w:r w:rsidRPr="005F624E">
        <w:rPr>
          <w:rFonts w:ascii="Times New Roman" w:eastAsia="Times New Roman" w:hAnsi="Times New Roman" w:cs="Times New Roman"/>
          <w:i/>
          <w:iCs/>
          <w:color w:val="000000"/>
          <w:sz w:val="24"/>
          <w:szCs w:val="24"/>
        </w:rPr>
        <w:t>Microbiology Spectrum</w:t>
      </w:r>
      <w:r w:rsidRPr="005F624E">
        <w:rPr>
          <w:rFonts w:ascii="Times New Roman" w:eastAsia="Times New Roman" w:hAnsi="Times New Roman" w:cs="Times New Roman"/>
          <w:color w:val="000000"/>
          <w:sz w:val="24"/>
          <w:szCs w:val="24"/>
        </w:rPr>
        <w:t>. 5 (1): 371–86. doi:10.1128/microbiolspec.FUNK-0010- 2016.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Igwe Victory Somtochukwu; Omeire Gloria Chinenyenwa; AwuchiChinazaGodswill; Kwari Mercy Ibrahim; OledimmaNgoziUchenna; AmagwulaIkechukwuOtuosorochi (2018a). Ethyl Carbamate in Burukutu Produced from Different Sorghum Varieties Under Varying Storage Conditions Using Response Surface Methodology. </w:t>
      </w:r>
      <w:r w:rsidRPr="005F624E">
        <w:rPr>
          <w:rFonts w:ascii="Times New Roman" w:eastAsia="Times New Roman" w:hAnsi="Times New Roman" w:cs="Times New Roman"/>
          <w:i/>
          <w:iCs/>
          <w:color w:val="000000"/>
          <w:sz w:val="24"/>
          <w:szCs w:val="24"/>
        </w:rPr>
        <w:t>American Journal of Food Science and Nutrition</w:t>
      </w:r>
      <w:r w:rsidRPr="005F624E">
        <w:rPr>
          <w:rFonts w:ascii="Times New Roman" w:eastAsia="Times New Roman" w:hAnsi="Times New Roman" w:cs="Times New Roman"/>
          <w:color w:val="000000"/>
          <w:sz w:val="24"/>
          <w:szCs w:val="24"/>
        </w:rPr>
        <w:t xml:space="preserve">, 5 (4); 82 – 88. ISSN: 2375-3935. http://www.aascit.org/journal/archive2?journalId=907&amp;paperId=6935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Igwe Victory Somtochukwu; Omeire Gloria Chinenyenwa; AwuchiChinazaGodswill; Kwari Mercy Ibrahim; OledimmaNgoziUchenna; AmagwulaIkechukwuOtuosorochi (2018b). Effect of Storage Conditions on the Methanol Content of Burukutu Produced from Different Sorghum Varieties; a Response Surface Methodology Approach. </w:t>
      </w:r>
      <w:r w:rsidRPr="005F624E">
        <w:rPr>
          <w:rFonts w:ascii="Times New Roman" w:eastAsia="Times New Roman" w:hAnsi="Times New Roman" w:cs="Times New Roman"/>
          <w:i/>
          <w:iCs/>
          <w:color w:val="000000"/>
          <w:sz w:val="24"/>
          <w:szCs w:val="24"/>
        </w:rPr>
        <w:t>American Journal of Food, Nutrition, and Health</w:t>
      </w:r>
      <w:r w:rsidRPr="005F624E">
        <w:rPr>
          <w:rFonts w:ascii="Times New Roman" w:eastAsia="Times New Roman" w:hAnsi="Times New Roman" w:cs="Times New Roman"/>
          <w:color w:val="000000"/>
          <w:sz w:val="24"/>
          <w:szCs w:val="24"/>
        </w:rPr>
        <w:t xml:space="preserve">, 2018, 3 (3); 42 – 47. http://www.aascit.org/journal/archive2?journalId=829&amp;paperId=6854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Institute of Medicine (US) Panel on Micronutrients (2001). </w:t>
      </w:r>
      <w:r w:rsidRPr="005F624E">
        <w:rPr>
          <w:rFonts w:ascii="Times New Roman" w:eastAsia="Times New Roman" w:hAnsi="Times New Roman" w:cs="Times New Roman"/>
          <w:i/>
          <w:iCs/>
          <w:color w:val="000000"/>
          <w:sz w:val="24"/>
          <w:szCs w:val="24"/>
        </w:rPr>
        <w:t xml:space="preserve">Chromium. IN: The Dietary Reference Intakes for Vitamin A, Vitamin K, Arsenic, Boron, Chromium, Chromium, </w:t>
      </w:r>
      <w:r w:rsidRPr="005F624E">
        <w:rPr>
          <w:rFonts w:ascii="Times New Roman" w:eastAsia="Times New Roman" w:hAnsi="Times New Roman" w:cs="Times New Roman"/>
          <w:i/>
          <w:iCs/>
          <w:color w:val="000000"/>
          <w:sz w:val="24"/>
          <w:szCs w:val="24"/>
        </w:rPr>
        <w:lastRenderedPageBreak/>
        <w:t xml:space="preserve">Iodine, Iron, Manganese, Molybdenum, Nickel, Silicon, Vanadium, &amp; Chromium. </w:t>
      </w:r>
      <w:r w:rsidRPr="005F624E">
        <w:rPr>
          <w:rFonts w:ascii="Times New Roman" w:eastAsia="Times New Roman" w:hAnsi="Times New Roman" w:cs="Times New Roman"/>
          <w:color w:val="000000"/>
          <w:sz w:val="24"/>
          <w:szCs w:val="24"/>
        </w:rPr>
        <w:t>The Institute of Medicine (US) Panel on Micronutrients. The National Academy Press. 2001, PP.197-223.</w:t>
      </w:r>
    </w:p>
    <w:p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Jean Weininger (2019). Nutritional disease. </w:t>
      </w:r>
      <w:r w:rsidRPr="005F624E">
        <w:rPr>
          <w:rFonts w:ascii="Times New Roman" w:eastAsia="Times New Roman" w:hAnsi="Times New Roman" w:cs="Times New Roman"/>
          <w:i/>
          <w:iCs/>
          <w:color w:val="000000"/>
          <w:sz w:val="24"/>
          <w:szCs w:val="24"/>
        </w:rPr>
        <w:t>Encyclopædia Britannica. Encyclopædia Britannica, inc.</w:t>
      </w:r>
      <w:r w:rsidRPr="005F624E">
        <w:rPr>
          <w:rFonts w:ascii="Times New Roman" w:eastAsia="Times New Roman" w:hAnsi="Times New Roman" w:cs="Times New Roman"/>
          <w:color w:val="000000"/>
          <w:sz w:val="24"/>
          <w:szCs w:val="24"/>
        </w:rPr>
        <w:t xml:space="preserve">February 26, 2019. </w:t>
      </w:r>
      <w:r w:rsidRPr="005F624E">
        <w:rPr>
          <w:rFonts w:ascii="Times New Roman" w:eastAsia="Times New Roman" w:hAnsi="Times New Roman" w:cs="Times New Roman"/>
          <w:i/>
          <w:iCs/>
          <w:color w:val="000000"/>
          <w:sz w:val="24"/>
          <w:szCs w:val="24"/>
        </w:rPr>
        <w:t xml:space="preserve">https://www.britannica.com/science/nutritional-disease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Levente L. Diosady, VenkateshMannar MG, and Kiruba K (2019). Improving the lives of millions through new double fortification of salt technology. </w:t>
      </w:r>
      <w:r w:rsidRPr="005F624E">
        <w:rPr>
          <w:rFonts w:ascii="Times New Roman" w:eastAsia="Times New Roman" w:hAnsi="Times New Roman" w:cs="Times New Roman"/>
          <w:i/>
          <w:iCs/>
          <w:color w:val="000000"/>
          <w:sz w:val="24"/>
          <w:szCs w:val="24"/>
        </w:rPr>
        <w:t xml:space="preserve">Maternal &amp; amp; Children Nutrition. </w:t>
      </w:r>
      <w:r w:rsidRPr="005F624E">
        <w:rPr>
          <w:rFonts w:ascii="Times New Roman" w:eastAsia="Times New Roman" w:hAnsi="Times New Roman" w:cs="Times New Roman"/>
          <w:color w:val="000000"/>
          <w:sz w:val="24"/>
          <w:szCs w:val="24"/>
        </w:rPr>
        <w:t xml:space="preserve">15 (53): e12773. https:doi.org/10.1111/mcn.12773.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Lippard, SJ and Berg JM (1994). </w:t>
      </w:r>
      <w:r w:rsidRPr="005F624E">
        <w:rPr>
          <w:rFonts w:ascii="Times New Roman" w:eastAsia="Times New Roman" w:hAnsi="Times New Roman" w:cs="Times New Roman"/>
          <w:i/>
          <w:iCs/>
          <w:color w:val="000000"/>
          <w:sz w:val="24"/>
          <w:szCs w:val="24"/>
        </w:rPr>
        <w:t>Principles of Bioinorganic Chemistry</w:t>
      </w:r>
      <w:r w:rsidRPr="005F624E">
        <w:rPr>
          <w:rFonts w:ascii="Times New Roman" w:eastAsia="Times New Roman" w:hAnsi="Times New Roman" w:cs="Times New Roman"/>
          <w:color w:val="000000"/>
          <w:sz w:val="24"/>
          <w:szCs w:val="24"/>
        </w:rPr>
        <w:t>. Mill Valley, CA: University Science Books. p. 411. ISBN 0-935702-72-5.</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Ma Y., He F.J., MacGregor G.A. (2015). High salt intake: independent risk factor for obesity?.</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xml:space="preserve">. 66: 843- 849. [DOI: 10.1161/HYPERTENSIONAHA.115.05948] </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Mozaffarian D., Fahimi S., Singh G.M., Micha R., Khatibzadeh S., Engell R.E., Lim S., Danaei G., Ezzati M., Powles J. (2014). Global sodium consumption and death from cardiovascular causes. </w:t>
      </w:r>
      <w:r w:rsidRPr="005F624E">
        <w:rPr>
          <w:rFonts w:ascii="Times New Roman" w:hAnsi="Times New Roman" w:cs="Times New Roman"/>
          <w:i/>
          <w:iCs/>
          <w:sz w:val="24"/>
          <w:szCs w:val="24"/>
        </w:rPr>
        <w:t>The New England Journal of Medicine</w:t>
      </w:r>
      <w:r w:rsidRPr="005F624E">
        <w:rPr>
          <w:rFonts w:ascii="Times New Roman" w:hAnsi="Times New Roman" w:cs="Times New Roman"/>
          <w:sz w:val="24"/>
          <w:szCs w:val="24"/>
        </w:rPr>
        <w:t>. 371: 624-634. [DOI: 10.1056/NEJMoa1304127]</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National Institutes of Health (NIH). (2019). Office of dietary supplements: magnesium fact sheet for health professionals. URL: https://ods.od.nih.gov/factsheets/Magnesium-Health Professional.</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National Library of Medicine (2016). </w:t>
      </w:r>
      <w:r w:rsidRPr="005F624E">
        <w:rPr>
          <w:rFonts w:ascii="Times New Roman" w:eastAsia="Times New Roman" w:hAnsi="Times New Roman" w:cs="Times New Roman"/>
          <w:i/>
          <w:iCs/>
          <w:color w:val="000000"/>
          <w:sz w:val="24"/>
          <w:szCs w:val="24"/>
        </w:rPr>
        <w:t xml:space="preserve">"Minerals". </w:t>
      </w:r>
      <w:r w:rsidRPr="005F624E">
        <w:rPr>
          <w:rFonts w:ascii="Times New Roman" w:eastAsia="Times New Roman" w:hAnsi="Times New Roman" w:cs="Times New Roman"/>
          <w:color w:val="000000"/>
          <w:sz w:val="24"/>
          <w:szCs w:val="24"/>
        </w:rPr>
        <w:t>MedlinePlus, the National Library of Medicine, the US National Institutes of Health. 22 December 2016.</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Palmer B.F., Clegg D.J. (2020). Blood pressure lowering and potassium intake. </w:t>
      </w:r>
      <w:r w:rsidRPr="005F624E">
        <w:rPr>
          <w:rFonts w:ascii="Times New Roman" w:hAnsi="Times New Roman" w:cs="Times New Roman"/>
          <w:i/>
          <w:iCs/>
          <w:sz w:val="24"/>
          <w:szCs w:val="24"/>
        </w:rPr>
        <w:t>Journal of Human Hypertension</w:t>
      </w:r>
      <w:r w:rsidRPr="005F624E">
        <w:rPr>
          <w:rFonts w:ascii="Times New Roman" w:hAnsi="Times New Roman" w:cs="Times New Roman"/>
          <w:sz w:val="24"/>
          <w:szCs w:val="24"/>
        </w:rPr>
        <w:t>. 34: 671- 672. [DOI: 10.1038/s41371-020-00396-1]</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Theobald H.E. (2005). Dietary calcium and health. </w:t>
      </w:r>
      <w:r w:rsidRPr="005F624E">
        <w:rPr>
          <w:rFonts w:ascii="Times New Roman" w:hAnsi="Times New Roman" w:cs="Times New Roman"/>
          <w:i/>
          <w:iCs/>
          <w:sz w:val="24"/>
          <w:szCs w:val="24"/>
        </w:rPr>
        <w:t>Nutrition Bulletin</w:t>
      </w:r>
      <w:r w:rsidRPr="005F624E">
        <w:rPr>
          <w:rFonts w:ascii="Times New Roman" w:hAnsi="Times New Roman" w:cs="Times New Roman"/>
          <w:sz w:val="24"/>
          <w:szCs w:val="24"/>
        </w:rPr>
        <w:t>. 30: 237-277. [DOI: 10.1111/j.1467–3010.2005. 00514.x]</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Theodore H Tulchinsky (2010). "</w:t>
      </w:r>
      <w:r w:rsidRPr="005F624E">
        <w:rPr>
          <w:rFonts w:ascii="Times New Roman" w:eastAsia="Times New Roman" w:hAnsi="Times New Roman" w:cs="Times New Roman"/>
          <w:i/>
          <w:iCs/>
          <w:color w:val="000000"/>
          <w:sz w:val="24"/>
          <w:szCs w:val="24"/>
        </w:rPr>
        <w:t>Micronutrient Deficiency Conditions</w:t>
      </w:r>
      <w:r w:rsidRPr="005F624E">
        <w:rPr>
          <w:rFonts w:ascii="Times New Roman" w:eastAsia="Times New Roman" w:hAnsi="Times New Roman" w:cs="Times New Roman"/>
          <w:color w:val="000000"/>
          <w:sz w:val="24"/>
          <w:szCs w:val="24"/>
        </w:rPr>
        <w:t xml:space="preserve">: Global Health Issues". BioMed Central (Springer).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(1998). </w:t>
      </w:r>
      <w:r w:rsidRPr="005F624E">
        <w:rPr>
          <w:rFonts w:ascii="Times New Roman" w:eastAsia="Times New Roman" w:hAnsi="Times New Roman" w:cs="Times New Roman"/>
          <w:i/>
          <w:iCs/>
          <w:color w:val="000000"/>
          <w:sz w:val="24"/>
          <w:szCs w:val="24"/>
        </w:rPr>
        <w:t>The State of the World’s Children 1998</w:t>
      </w:r>
      <w:r w:rsidRPr="005F624E">
        <w:rPr>
          <w:rFonts w:ascii="Times New Roman" w:eastAsia="Times New Roman" w:hAnsi="Times New Roman" w:cs="Times New Roman"/>
          <w:color w:val="000000"/>
          <w:sz w:val="24"/>
          <w:szCs w:val="24"/>
        </w:rPr>
        <w:t xml:space="preserve">: Fact Sheet. http://www.unicef.org/sowc98/fs03.htm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(2010). </w:t>
      </w:r>
      <w:r w:rsidRPr="005F624E">
        <w:rPr>
          <w:rFonts w:ascii="Times New Roman" w:eastAsia="Times New Roman" w:hAnsi="Times New Roman" w:cs="Times New Roman"/>
          <w:i/>
          <w:iCs/>
          <w:color w:val="000000"/>
          <w:sz w:val="24"/>
          <w:szCs w:val="24"/>
        </w:rPr>
        <w:t xml:space="preserve">The State of the World’s Children 2010, Statistical Tables, </w:t>
      </w:r>
      <w:r w:rsidRPr="005F624E">
        <w:rPr>
          <w:rFonts w:ascii="Times New Roman" w:eastAsia="Times New Roman" w:hAnsi="Times New Roman" w:cs="Times New Roman"/>
          <w:color w:val="000000"/>
          <w:sz w:val="24"/>
          <w:szCs w:val="24"/>
        </w:rPr>
        <w:t xml:space="preserve">p. 15.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UNICEF (2018).</w:t>
      </w:r>
      <w:r w:rsidRPr="005F624E">
        <w:rPr>
          <w:rFonts w:ascii="Times New Roman" w:eastAsia="Times New Roman" w:hAnsi="Times New Roman" w:cs="Times New Roman"/>
          <w:i/>
          <w:iCs/>
          <w:color w:val="000000"/>
          <w:sz w:val="24"/>
          <w:szCs w:val="24"/>
        </w:rPr>
        <w:t xml:space="preserve">"Vitamin A Deficiency and Supplementation UNICEF Data". 2018.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Food and Drug Administration (2016). </w:t>
      </w:r>
      <w:r w:rsidRPr="005F624E">
        <w:rPr>
          <w:rFonts w:ascii="Times New Roman" w:eastAsia="Times New Roman" w:hAnsi="Times New Roman" w:cs="Times New Roman"/>
          <w:i/>
          <w:iCs/>
          <w:color w:val="000000"/>
          <w:sz w:val="24"/>
          <w:szCs w:val="24"/>
        </w:rPr>
        <w:t xml:space="preserve">"Federal Register, Food Labeling: the Revision of the Nutrition &amp; Supplement Facts Labels. FR page 33982". US Food and Drug Administration. 27 May 2016.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National Institutes of Health, Bethesda (2016). </w:t>
      </w:r>
      <w:r w:rsidRPr="005F624E">
        <w:rPr>
          <w:rFonts w:ascii="Times New Roman" w:eastAsia="Times New Roman" w:hAnsi="Times New Roman" w:cs="Times New Roman"/>
          <w:i/>
          <w:iCs/>
          <w:color w:val="000000"/>
          <w:sz w:val="24"/>
          <w:szCs w:val="24"/>
        </w:rPr>
        <w:t xml:space="preserve">"Vitamin &amp; mineral supplement fact sheets". </w:t>
      </w:r>
      <w:r w:rsidRPr="005F624E">
        <w:rPr>
          <w:rFonts w:ascii="Times New Roman" w:eastAsia="Times New Roman" w:hAnsi="Times New Roman" w:cs="Times New Roman"/>
          <w:color w:val="000000"/>
          <w:sz w:val="24"/>
          <w:szCs w:val="24"/>
        </w:rPr>
        <w:t xml:space="preserve">The Office of Dietary Supplements, the US National Institutes of Health, Bethesda, MD. 2016.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(2007). </w:t>
      </w:r>
      <w:r w:rsidRPr="005F624E">
        <w:rPr>
          <w:rFonts w:ascii="Times New Roman" w:eastAsia="Times New Roman" w:hAnsi="Times New Roman" w:cs="Times New Roman"/>
          <w:i/>
          <w:iCs/>
          <w:color w:val="000000"/>
          <w:sz w:val="24"/>
          <w:szCs w:val="24"/>
        </w:rPr>
        <w:t xml:space="preserve">"USDA Table of Nutrient Retention Factors, Release 6". </w:t>
      </w:r>
      <w:r w:rsidRPr="005F624E">
        <w:rPr>
          <w:rFonts w:ascii="Times New Roman" w:eastAsia="Times New Roman" w:hAnsi="Times New Roman" w:cs="Times New Roman"/>
          <w:color w:val="000000"/>
          <w:sz w:val="24"/>
          <w:szCs w:val="24"/>
        </w:rPr>
        <w:t>USDA. December 2007</w:t>
      </w:r>
      <w:r w:rsidRPr="005F624E">
        <w:rPr>
          <w:rFonts w:ascii="Times New Roman" w:eastAsia="Times New Roman" w:hAnsi="Times New Roman" w:cs="Times New Roman"/>
          <w:i/>
          <w:iCs/>
          <w:color w:val="000000"/>
          <w:sz w:val="24"/>
          <w:szCs w:val="24"/>
        </w:rPr>
        <w:t xml:space="preserve">.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(2016). </w:t>
      </w:r>
      <w:r w:rsidRPr="005F624E">
        <w:rPr>
          <w:rFonts w:ascii="Times New Roman" w:eastAsia="Times New Roman" w:hAnsi="Times New Roman" w:cs="Times New Roman"/>
          <w:i/>
          <w:iCs/>
          <w:color w:val="000000"/>
          <w:sz w:val="24"/>
          <w:szCs w:val="24"/>
        </w:rPr>
        <w:t xml:space="preserve">"Vitamins and minerals". US Department of Agriculture, National Agricultural Library. 2016.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Warren, L. A. and Kauffman, M. E. (2003). "Microbial geoengineers". </w:t>
      </w:r>
      <w:r w:rsidRPr="005F624E">
        <w:rPr>
          <w:rFonts w:ascii="Times New Roman" w:eastAsia="Times New Roman" w:hAnsi="Times New Roman" w:cs="Times New Roman"/>
          <w:i/>
          <w:iCs/>
          <w:color w:val="000000"/>
          <w:sz w:val="24"/>
          <w:szCs w:val="24"/>
        </w:rPr>
        <w:t>Science</w:t>
      </w:r>
      <w:r w:rsidRPr="005F624E">
        <w:rPr>
          <w:rFonts w:ascii="Times New Roman" w:eastAsia="Times New Roman" w:hAnsi="Times New Roman" w:cs="Times New Roman"/>
          <w:color w:val="000000"/>
          <w:sz w:val="24"/>
          <w:szCs w:val="24"/>
        </w:rPr>
        <w:t>. 299 (5609): 1027– 9. doi:10.1126/science.1072076. JSTOR 3833546.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Westport, CT (2012). </w:t>
      </w:r>
      <w:r w:rsidRPr="005F624E">
        <w:rPr>
          <w:rFonts w:ascii="Times New Roman" w:eastAsia="Times New Roman" w:hAnsi="Times New Roman" w:cs="Times New Roman"/>
          <w:i/>
          <w:iCs/>
          <w:color w:val="000000"/>
          <w:sz w:val="24"/>
          <w:szCs w:val="24"/>
        </w:rPr>
        <w:t>Nutrition in first 1,000 days: the state of the world's mothers 2012</w:t>
      </w:r>
      <w:r w:rsidRPr="005F624E">
        <w:rPr>
          <w:rFonts w:ascii="Times New Roman" w:eastAsia="Times New Roman" w:hAnsi="Times New Roman" w:cs="Times New Roman"/>
          <w:color w:val="000000"/>
          <w:sz w:val="24"/>
          <w:szCs w:val="24"/>
        </w:rPr>
        <w:t xml:space="preserve">. Westport, CT: Save the Children. 2012. p. 16. ISBN 1-888393-24-6. </w:t>
      </w:r>
    </w:p>
    <w:p w:rsidR="00821ED5" w:rsidRPr="005F624E" w:rsidRDefault="00821ED5" w:rsidP="00310DB2">
      <w:pPr>
        <w:spacing w:after="0" w:line="480" w:lineRule="auto"/>
        <w:ind w:left="720" w:hanging="720"/>
        <w:jc w:val="both"/>
        <w:rPr>
          <w:rFonts w:ascii="Times New Roman" w:eastAsia="Times New Roman" w:hAnsi="Times New Roman" w:cs="Times New Roman"/>
          <w:i/>
          <w:iCs/>
          <w:color w:val="000000"/>
          <w:sz w:val="24"/>
          <w:szCs w:val="24"/>
        </w:rPr>
      </w:pPr>
      <w:r w:rsidRPr="005F624E">
        <w:rPr>
          <w:rFonts w:ascii="Times New Roman" w:eastAsia="Times New Roman" w:hAnsi="Times New Roman" w:cs="Times New Roman"/>
          <w:color w:val="000000"/>
          <w:sz w:val="24"/>
          <w:szCs w:val="24"/>
        </w:rPr>
        <w:t xml:space="preserve">WHO (2019). </w:t>
      </w:r>
      <w:r w:rsidRPr="005F624E">
        <w:rPr>
          <w:rFonts w:ascii="Times New Roman" w:eastAsia="Times New Roman" w:hAnsi="Times New Roman" w:cs="Times New Roman"/>
          <w:i/>
          <w:iCs/>
          <w:color w:val="000000"/>
          <w:sz w:val="24"/>
          <w:szCs w:val="24"/>
        </w:rPr>
        <w:t>"World Health Organization model list of essential medicines: 21st list 2019". 2019</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World Health Organisation (WHO). (2005). Vitamin and mineral requirement in human nutrition. 2nd edition. World Health Organisation. URL: http://apps.who.int/iris/handle/10665/ 42716.</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World Health Organisation (WHO). (2012). Guideline: potassium intake for adults and children. URL: https://apps.who.int/iris/ bitstream/handle/10665/77986/9789241504829_eng.pdf.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Young, E.M. (2012). </w:t>
      </w:r>
      <w:r w:rsidRPr="005F624E">
        <w:rPr>
          <w:rFonts w:ascii="Times New Roman" w:eastAsia="Times New Roman" w:hAnsi="Times New Roman" w:cs="Times New Roman"/>
          <w:i/>
          <w:iCs/>
          <w:color w:val="000000"/>
          <w:sz w:val="24"/>
          <w:szCs w:val="24"/>
        </w:rPr>
        <w:t xml:space="preserve">Food and development. </w:t>
      </w:r>
      <w:r w:rsidRPr="005F624E">
        <w:rPr>
          <w:rFonts w:ascii="Times New Roman" w:eastAsia="Times New Roman" w:hAnsi="Times New Roman" w:cs="Times New Roman"/>
          <w:color w:val="000000"/>
          <w:sz w:val="24"/>
          <w:szCs w:val="24"/>
        </w:rPr>
        <w:t xml:space="preserve">Abingdon, Oxon: Routledge. p. 38. ISBN 9781135999414. </w:t>
      </w:r>
    </w:p>
    <w:p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Zoroddu AM; J. Aashet; G. Crisponi; S. Medici; M. Peana; and V.M. Nurchi (2019). "The essential metals for humans: brief overview". </w:t>
      </w:r>
      <w:r w:rsidRPr="005F624E">
        <w:rPr>
          <w:rFonts w:ascii="Times New Roman" w:eastAsia="Times New Roman" w:hAnsi="Times New Roman" w:cs="Times New Roman"/>
          <w:i/>
          <w:iCs/>
          <w:color w:val="000000"/>
          <w:sz w:val="24"/>
          <w:szCs w:val="24"/>
        </w:rPr>
        <w:t>J of Inorganic Biochem</w:t>
      </w:r>
      <w:r w:rsidRPr="005F624E">
        <w:rPr>
          <w:rFonts w:ascii="Times New Roman" w:eastAsia="Times New Roman" w:hAnsi="Times New Roman" w:cs="Times New Roman"/>
          <w:color w:val="000000"/>
          <w:sz w:val="24"/>
          <w:szCs w:val="24"/>
        </w:rPr>
        <w:t>. 195: 120– 29. doi:10.1016/j.jinorgbio.2019.03.13.</w:t>
      </w:r>
    </w:p>
    <w:sectPr w:rsidR="00821ED5" w:rsidRPr="005F624E" w:rsidSect="00862D6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256" w:rsidRDefault="00285256" w:rsidP="00B15C6B">
      <w:pPr>
        <w:spacing w:after="0" w:line="240" w:lineRule="auto"/>
      </w:pPr>
      <w:r>
        <w:separator/>
      </w:r>
    </w:p>
  </w:endnote>
  <w:endnote w:type="continuationSeparator" w:id="1">
    <w:p w:rsidR="00285256" w:rsidRDefault="00285256" w:rsidP="00B1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6187"/>
      <w:docPartObj>
        <w:docPartGallery w:val="Page Numbers (Bottom of Page)"/>
        <w:docPartUnique/>
      </w:docPartObj>
    </w:sdtPr>
    <w:sdtEndPr>
      <w:rPr>
        <w:noProof/>
      </w:rPr>
    </w:sdtEndPr>
    <w:sdtContent>
      <w:p w:rsidR="00B15C6B" w:rsidRDefault="00862D63">
        <w:pPr>
          <w:pStyle w:val="Footer"/>
          <w:jc w:val="center"/>
        </w:pPr>
        <w:r>
          <w:fldChar w:fldCharType="begin"/>
        </w:r>
        <w:r w:rsidR="00B15C6B">
          <w:instrText xml:space="preserve"> PAGE   \* MERGEFORMAT </w:instrText>
        </w:r>
        <w:r>
          <w:fldChar w:fldCharType="separate"/>
        </w:r>
        <w:r w:rsidR="00601709">
          <w:rPr>
            <w:noProof/>
          </w:rPr>
          <w:t>5</w:t>
        </w:r>
        <w:r>
          <w:rPr>
            <w:noProof/>
          </w:rPr>
          <w:fldChar w:fldCharType="end"/>
        </w:r>
      </w:p>
    </w:sdtContent>
  </w:sdt>
  <w:p w:rsidR="00B15C6B" w:rsidRDefault="00B1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256" w:rsidRDefault="00285256" w:rsidP="00B15C6B">
      <w:pPr>
        <w:spacing w:after="0" w:line="240" w:lineRule="auto"/>
      </w:pPr>
      <w:r>
        <w:separator/>
      </w:r>
    </w:p>
  </w:footnote>
  <w:footnote w:type="continuationSeparator" w:id="1">
    <w:p w:rsidR="00285256" w:rsidRDefault="00285256" w:rsidP="00B1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557"/>
    <w:rsid w:val="00007B33"/>
    <w:rsid w:val="00013582"/>
    <w:rsid w:val="000512F4"/>
    <w:rsid w:val="00067557"/>
    <w:rsid w:val="000A2A2D"/>
    <w:rsid w:val="000A560D"/>
    <w:rsid w:val="000C6DB8"/>
    <w:rsid w:val="000E1759"/>
    <w:rsid w:val="0012764A"/>
    <w:rsid w:val="00145977"/>
    <w:rsid w:val="00156658"/>
    <w:rsid w:val="00191EAE"/>
    <w:rsid w:val="001A1209"/>
    <w:rsid w:val="001D03A2"/>
    <w:rsid w:val="00212B6A"/>
    <w:rsid w:val="0027511D"/>
    <w:rsid w:val="00280CA5"/>
    <w:rsid w:val="00285256"/>
    <w:rsid w:val="00287417"/>
    <w:rsid w:val="00295A21"/>
    <w:rsid w:val="002B4CA2"/>
    <w:rsid w:val="002E5EF1"/>
    <w:rsid w:val="00310DB2"/>
    <w:rsid w:val="00320FB7"/>
    <w:rsid w:val="0033456D"/>
    <w:rsid w:val="00346346"/>
    <w:rsid w:val="0038622D"/>
    <w:rsid w:val="003B3642"/>
    <w:rsid w:val="003C7BD7"/>
    <w:rsid w:val="004054E3"/>
    <w:rsid w:val="004074D8"/>
    <w:rsid w:val="004206D7"/>
    <w:rsid w:val="00431245"/>
    <w:rsid w:val="004B0D34"/>
    <w:rsid w:val="0050077C"/>
    <w:rsid w:val="00535172"/>
    <w:rsid w:val="005427C2"/>
    <w:rsid w:val="00567550"/>
    <w:rsid w:val="005773DF"/>
    <w:rsid w:val="005C3E13"/>
    <w:rsid w:val="005F624E"/>
    <w:rsid w:val="00601709"/>
    <w:rsid w:val="006617A3"/>
    <w:rsid w:val="0067444A"/>
    <w:rsid w:val="0068168C"/>
    <w:rsid w:val="006858B4"/>
    <w:rsid w:val="00690012"/>
    <w:rsid w:val="006C435A"/>
    <w:rsid w:val="006D1C6A"/>
    <w:rsid w:val="006E67B6"/>
    <w:rsid w:val="00732898"/>
    <w:rsid w:val="007441FA"/>
    <w:rsid w:val="00751A3C"/>
    <w:rsid w:val="00821ED5"/>
    <w:rsid w:val="00825F78"/>
    <w:rsid w:val="00836950"/>
    <w:rsid w:val="00854033"/>
    <w:rsid w:val="00862D63"/>
    <w:rsid w:val="008774D5"/>
    <w:rsid w:val="00877CE2"/>
    <w:rsid w:val="00891B5E"/>
    <w:rsid w:val="008A517B"/>
    <w:rsid w:val="00943B7B"/>
    <w:rsid w:val="009834BF"/>
    <w:rsid w:val="00985FFD"/>
    <w:rsid w:val="00995A9F"/>
    <w:rsid w:val="009B188F"/>
    <w:rsid w:val="009B616A"/>
    <w:rsid w:val="009C0380"/>
    <w:rsid w:val="009E7DF1"/>
    <w:rsid w:val="00A3427C"/>
    <w:rsid w:val="00AA4A49"/>
    <w:rsid w:val="00AD1513"/>
    <w:rsid w:val="00B15C6B"/>
    <w:rsid w:val="00B46221"/>
    <w:rsid w:val="00B71875"/>
    <w:rsid w:val="00B81359"/>
    <w:rsid w:val="00B85797"/>
    <w:rsid w:val="00BC41EE"/>
    <w:rsid w:val="00C1381C"/>
    <w:rsid w:val="00C54999"/>
    <w:rsid w:val="00CB79F7"/>
    <w:rsid w:val="00D14F2A"/>
    <w:rsid w:val="00D25A72"/>
    <w:rsid w:val="00D41CC7"/>
    <w:rsid w:val="00D91F2B"/>
    <w:rsid w:val="00E3731C"/>
    <w:rsid w:val="00E51C56"/>
    <w:rsid w:val="00E8171C"/>
    <w:rsid w:val="00E942EA"/>
    <w:rsid w:val="00F34244"/>
    <w:rsid w:val="00FB09EA"/>
    <w:rsid w:val="00FE2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63"/>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01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7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3033</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2025-06-29T11:21:00Z</dcterms:created>
  <dcterms:modified xsi:type="dcterms:W3CDTF">2025-06-29T11:21:00Z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