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09" w:rsidRPr="00311723" w:rsidRDefault="00D46D09" w:rsidP="00D46D09">
      <w:pPr>
        <w:spacing w:line="360" w:lineRule="auto"/>
        <w:jc w:val="center"/>
        <w:rPr>
          <w:rFonts w:ascii="Times New Roman" w:hAnsi="Times New Roman" w:cs="Times New Roman"/>
          <w:b/>
          <w:sz w:val="24"/>
          <w:szCs w:val="24"/>
        </w:rPr>
      </w:pPr>
      <w:bookmarkStart w:id="0" w:name="_GoBack"/>
      <w:bookmarkEnd w:id="0"/>
      <w:r w:rsidRPr="00311723">
        <w:rPr>
          <w:rFonts w:ascii="Times New Roman" w:hAnsi="Times New Roman" w:cs="Times New Roman"/>
          <w:b/>
          <w:sz w:val="24"/>
          <w:szCs w:val="24"/>
        </w:rPr>
        <w:t>CHAPTER THREE</w:t>
      </w:r>
    </w:p>
    <w:p w:rsidR="00D46D09" w:rsidRPr="00311723" w:rsidRDefault="00D46D09" w:rsidP="00D46D09">
      <w:pPr>
        <w:spacing w:line="360" w:lineRule="auto"/>
        <w:jc w:val="center"/>
        <w:rPr>
          <w:rFonts w:ascii="Times New Roman" w:hAnsi="Times New Roman" w:cs="Times New Roman"/>
          <w:b/>
          <w:sz w:val="24"/>
          <w:szCs w:val="24"/>
        </w:rPr>
      </w:pPr>
      <w:r w:rsidRPr="00311723">
        <w:rPr>
          <w:rFonts w:ascii="Times New Roman" w:hAnsi="Times New Roman" w:cs="Times New Roman"/>
          <w:b/>
          <w:sz w:val="24"/>
          <w:szCs w:val="24"/>
        </w:rPr>
        <w:t>METHODOLOGY</w:t>
      </w:r>
    </w:p>
    <w:p w:rsidR="00D46D09" w:rsidRPr="00311723" w:rsidRDefault="00D46D09" w:rsidP="00D46D09">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3.1 The Study Area</w:t>
      </w:r>
    </w:p>
    <w:p w:rsidR="00D46D09" w:rsidRPr="00311723" w:rsidRDefault="00D46D09" w:rsidP="00D46D09">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 xml:space="preserve">This study will be conducted in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of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Nigeria.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is located in </w:t>
      </w:r>
      <w:proofErr w:type="spellStart"/>
      <w:r w:rsidRPr="00311723">
        <w:rPr>
          <w:rFonts w:ascii="Times New Roman" w:hAnsi="Times New Roman" w:cs="Times New Roman"/>
          <w:sz w:val="24"/>
          <w:szCs w:val="24"/>
        </w:rPr>
        <w:t>Kwara</w:t>
      </w:r>
      <w:proofErr w:type="spellEnd"/>
      <w:r w:rsidRPr="00311723">
        <w:rPr>
          <w:rFonts w:ascii="Times New Roman" w:hAnsi="Times New Roman" w:cs="Times New Roman"/>
          <w:sz w:val="24"/>
          <w:szCs w:val="24"/>
        </w:rPr>
        <w:t xml:space="preserve"> state, North-central Nigeria and has the city of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as its headquarters.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comprises several towns and villages which include </w:t>
      </w:r>
      <w:proofErr w:type="spellStart"/>
      <w:r w:rsidRPr="00311723">
        <w:rPr>
          <w:rFonts w:ascii="Times New Roman" w:hAnsi="Times New Roman" w:cs="Times New Roman"/>
          <w:sz w:val="24"/>
          <w:szCs w:val="24"/>
        </w:rPr>
        <w:t>Ogbondoroko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Afon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Laduba</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Aboto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Balah</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Eyenkorin</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Pampo</w:t>
      </w:r>
      <w:proofErr w:type="spellEnd"/>
      <w:r w:rsidRPr="00311723">
        <w:rPr>
          <w:rFonts w:ascii="Times New Roman" w:hAnsi="Times New Roman" w:cs="Times New Roman"/>
          <w:sz w:val="24"/>
          <w:szCs w:val="24"/>
        </w:rPr>
        <w:t xml:space="preserve">, </w:t>
      </w:r>
      <w:proofErr w:type="spellStart"/>
      <w:r w:rsidRPr="00311723">
        <w:rPr>
          <w:rFonts w:ascii="Times New Roman" w:hAnsi="Times New Roman" w:cs="Times New Roman"/>
          <w:sz w:val="24"/>
          <w:szCs w:val="24"/>
        </w:rPr>
        <w:t>Ogele</w:t>
      </w:r>
      <w:proofErr w:type="spellEnd"/>
      <w:r w:rsidRPr="00311723">
        <w:rPr>
          <w:rFonts w:ascii="Times New Roman" w:hAnsi="Times New Roman" w:cs="Times New Roman"/>
          <w:sz w:val="24"/>
          <w:szCs w:val="24"/>
        </w:rPr>
        <w:t xml:space="preserve">, and </w:t>
      </w:r>
      <w:proofErr w:type="spellStart"/>
      <w:r w:rsidRPr="00311723">
        <w:rPr>
          <w:rFonts w:ascii="Times New Roman" w:hAnsi="Times New Roman" w:cs="Times New Roman"/>
          <w:sz w:val="24"/>
          <w:szCs w:val="24"/>
        </w:rPr>
        <w:t>Olowokere</w:t>
      </w:r>
      <w:proofErr w:type="spellEnd"/>
      <w:r w:rsidRPr="00311723">
        <w:rPr>
          <w:rFonts w:ascii="Times New Roman" w:hAnsi="Times New Roman" w:cs="Times New Roman"/>
          <w:sz w:val="24"/>
          <w:szCs w:val="24"/>
        </w:rPr>
        <w:t>. It has an area of 1,286 km</w:t>
      </w:r>
      <w:r w:rsidRPr="00311723">
        <w:rPr>
          <w:rFonts w:ascii="Times New Roman" w:hAnsi="Times New Roman" w:cs="Times New Roman"/>
          <w:sz w:val="24"/>
          <w:szCs w:val="24"/>
          <w:vertAlign w:val="superscript"/>
        </w:rPr>
        <w:t>2</w:t>
      </w:r>
      <w:r w:rsidRPr="00311723">
        <w:rPr>
          <w:rFonts w:ascii="Times New Roman" w:hAnsi="Times New Roman" w:cs="Times New Roman"/>
          <w:sz w:val="24"/>
          <w:szCs w:val="24"/>
        </w:rPr>
        <w:t xml:space="preserve"> and a population of 126,435. The area is characterized by tropical wet and dry seasons with a monthly average temperature of 30</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The month of March has the highest average temperature of 33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C, and August has the lowest average temperature of 27.3</w:t>
      </w:r>
      <w:r w:rsidRPr="00311723">
        <w:rPr>
          <w:rFonts w:ascii="Times New Roman" w:hAnsi="Times New Roman" w:cs="Times New Roman"/>
          <w:sz w:val="24"/>
          <w:szCs w:val="24"/>
          <w:vertAlign w:val="superscript"/>
        </w:rPr>
        <w:t>o</w:t>
      </w:r>
      <w:r w:rsidRPr="00311723">
        <w:rPr>
          <w:rFonts w:ascii="Times New Roman" w:hAnsi="Times New Roman" w:cs="Times New Roman"/>
          <w:sz w:val="24"/>
          <w:szCs w:val="24"/>
        </w:rPr>
        <w:t xml:space="preserve">C with an average annual rainfall of 990.3mm. </w:t>
      </w:r>
      <w:proofErr w:type="spellStart"/>
      <w:r w:rsidRPr="00311723">
        <w:rPr>
          <w:rFonts w:ascii="Times New Roman" w:hAnsi="Times New Roman" w:cs="Times New Roman"/>
          <w:sz w:val="24"/>
          <w:szCs w:val="24"/>
        </w:rPr>
        <w:t>Asa</w:t>
      </w:r>
      <w:proofErr w:type="spellEnd"/>
      <w:r w:rsidRPr="00311723">
        <w:rPr>
          <w:rFonts w:ascii="Times New Roman" w:hAnsi="Times New Roman" w:cs="Times New Roman"/>
          <w:sz w:val="24"/>
          <w:szCs w:val="24"/>
        </w:rPr>
        <w:t xml:space="preserve"> local government area lies between 260 and 480 meters above sea level. Major land forms in the state are plains, undulating hills and valleys. Agriculture is the main stay of the economy and the area is known for poultry keeping and cultivation of crops such as sweet potatoes, maize, cassava, yam, groundnuts and vegetables.</w:t>
      </w:r>
    </w:p>
    <w:p w:rsidR="00D46D09" w:rsidRPr="00311723" w:rsidRDefault="00D46D09" w:rsidP="00D46D09">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lang w:val="en-GB"/>
        </w:rPr>
        <w:t>3.2 Population of the Study</w:t>
      </w:r>
    </w:p>
    <w:p w:rsidR="00D46D09" w:rsidRPr="00311723" w:rsidRDefault="00D46D09" w:rsidP="00D46D09">
      <w:pPr>
        <w:spacing w:line="360" w:lineRule="auto"/>
        <w:jc w:val="both"/>
        <w:rPr>
          <w:rFonts w:ascii="Times New Roman" w:hAnsi="Times New Roman" w:cs="Times New Roman"/>
          <w:sz w:val="24"/>
          <w:szCs w:val="24"/>
          <w:lang w:val="en-GB"/>
        </w:rPr>
      </w:pPr>
      <w:r w:rsidRPr="00311723">
        <w:rPr>
          <w:rFonts w:ascii="Times New Roman" w:hAnsi="Times New Roman" w:cs="Times New Roman"/>
          <w:sz w:val="24"/>
          <w:szCs w:val="24"/>
          <w:lang w:val="en-GB"/>
        </w:rPr>
        <w:t xml:space="preserve"> The population for the study will consist of all cassava farmers in </w:t>
      </w:r>
      <w:proofErr w:type="spellStart"/>
      <w:r w:rsidRPr="00311723">
        <w:rPr>
          <w:rFonts w:ascii="Times New Roman" w:hAnsi="Times New Roman" w:cs="Times New Roman"/>
          <w:sz w:val="24"/>
          <w:szCs w:val="24"/>
          <w:lang w:val="en-GB"/>
        </w:rPr>
        <w:t>Asa</w:t>
      </w:r>
      <w:proofErr w:type="spellEnd"/>
      <w:r w:rsidRPr="00311723">
        <w:rPr>
          <w:rFonts w:ascii="Times New Roman" w:hAnsi="Times New Roman" w:cs="Times New Roman"/>
          <w:sz w:val="24"/>
          <w:szCs w:val="24"/>
          <w:lang w:val="en-GB"/>
        </w:rPr>
        <w:t xml:space="preserve"> Local Government Area of </w:t>
      </w:r>
      <w:proofErr w:type="spellStart"/>
      <w:r w:rsidRPr="00311723">
        <w:rPr>
          <w:rFonts w:ascii="Times New Roman" w:hAnsi="Times New Roman" w:cs="Times New Roman"/>
          <w:sz w:val="24"/>
          <w:szCs w:val="24"/>
          <w:lang w:val="en-GB"/>
        </w:rPr>
        <w:t>Kwara</w:t>
      </w:r>
      <w:proofErr w:type="spellEnd"/>
      <w:r w:rsidRPr="00311723">
        <w:rPr>
          <w:rFonts w:ascii="Times New Roman" w:hAnsi="Times New Roman" w:cs="Times New Roman"/>
          <w:sz w:val="24"/>
          <w:szCs w:val="24"/>
          <w:lang w:val="en-GB"/>
        </w:rPr>
        <w:t xml:space="preserve"> state, Nigeria.</w:t>
      </w:r>
    </w:p>
    <w:p w:rsidR="00D46D09" w:rsidRPr="00311723" w:rsidRDefault="00D46D09" w:rsidP="00D46D09">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3.3 Sampling Procedure and Sample Size</w:t>
      </w:r>
    </w:p>
    <w:p w:rsidR="00D46D09" w:rsidRPr="00311723" w:rsidRDefault="00D46D09" w:rsidP="00D46D09">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two-stage sampling procedure will be employed for this study. The first stage will involve a simple random selection of six (6) communities from the local government, while in the second stage, twenty (20) cassava farmers will be randomly selected from each of the selected communities to give a total sample size of one hundred and twenty (120) respondents.</w:t>
      </w:r>
    </w:p>
    <w:p w:rsidR="00D46D09" w:rsidRPr="00311723" w:rsidRDefault="00D46D09" w:rsidP="00D46D09">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3.4 Instrument for Data Collection</w:t>
      </w:r>
    </w:p>
    <w:p w:rsidR="00D46D09" w:rsidRPr="00311723" w:rsidRDefault="00D46D09" w:rsidP="00D46D09">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A well-structured questionnaire will be used as the primary instrument, incorporating both closed and open-ended questions. The questionnaire will be divided into sections based on the objectives of the study.</w:t>
      </w:r>
    </w:p>
    <w:p w:rsidR="00D46D09" w:rsidRPr="00311723" w:rsidRDefault="00D46D09" w:rsidP="00D46D09">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3.5 Validity of the Instrument</w:t>
      </w:r>
    </w:p>
    <w:p w:rsidR="00D46D09" w:rsidRPr="00311723" w:rsidRDefault="00D46D09" w:rsidP="00D46D09">
      <w:pPr>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lastRenderedPageBreak/>
        <w:t>Validity will be done through cross examination and appropriate modification of the instrument by experts in the field of Agricultural Extension and Management to ensure both face and content validity.</w:t>
      </w:r>
    </w:p>
    <w:p w:rsidR="00D46D09" w:rsidRPr="00311723" w:rsidRDefault="00D46D09" w:rsidP="00D46D09">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 Measurement of variables</w:t>
      </w:r>
    </w:p>
    <w:p w:rsidR="00D46D09" w:rsidRPr="00311723" w:rsidRDefault="00D46D09" w:rsidP="00D46D09">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two broad groups of variables measured for the study are the dependent and independent variables</w:t>
      </w:r>
    </w:p>
    <w:p w:rsidR="00D46D09" w:rsidRPr="00311723" w:rsidRDefault="00D46D09" w:rsidP="00D46D09">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3.6.1 Dependent Variables</w:t>
      </w:r>
    </w:p>
    <w:p w:rsidR="00D46D09" w:rsidRPr="00311723" w:rsidRDefault="00D46D09" w:rsidP="00D46D09">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The dependent variable of the study is the level of utilization of information and communication technology among cassava farmers. 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Lists of ICT facilities will be put together and respondents will be requested to indicate their level of utilization of these facilities on a scale of 1 to 4. The scale will be graduated as follows; </w:t>
      </w:r>
      <w:r w:rsidRPr="00311723">
        <w:rPr>
          <w:rFonts w:ascii="Times New Roman" w:eastAsia="Times New Roman" w:hAnsi="Times New Roman" w:cs="Times New Roman"/>
          <w:b/>
          <w:sz w:val="24"/>
          <w:szCs w:val="24"/>
        </w:rPr>
        <w:t xml:space="preserve">Never use=1, </w:t>
      </w:r>
      <w:proofErr w:type="gramStart"/>
      <w:r w:rsidRPr="00311723">
        <w:rPr>
          <w:rFonts w:ascii="Times New Roman" w:eastAsia="Times New Roman" w:hAnsi="Times New Roman" w:cs="Times New Roman"/>
          <w:b/>
          <w:sz w:val="24"/>
          <w:szCs w:val="24"/>
        </w:rPr>
        <w:t>Rarely</w:t>
      </w:r>
      <w:proofErr w:type="gramEnd"/>
      <w:r w:rsidRPr="00311723">
        <w:rPr>
          <w:rFonts w:ascii="Times New Roman" w:eastAsia="Times New Roman" w:hAnsi="Times New Roman" w:cs="Times New Roman"/>
          <w:b/>
          <w:sz w:val="24"/>
          <w:szCs w:val="24"/>
        </w:rPr>
        <w:t xml:space="preserve"> = 2, Occasionally = 3 and Regularly= 4</w:t>
      </w:r>
    </w:p>
    <w:p w:rsidR="00D46D09" w:rsidRPr="00311723" w:rsidRDefault="00D46D09" w:rsidP="00D46D09">
      <w:pPr>
        <w:tabs>
          <w:tab w:val="center" w:pos="4680"/>
          <w:tab w:val="left" w:pos="6091"/>
        </w:tabs>
        <w:spacing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3.6.2 Independent variables</w:t>
      </w:r>
      <w:r w:rsidRPr="00311723">
        <w:rPr>
          <w:rFonts w:ascii="Times New Roman" w:eastAsia="Times New Roman" w:hAnsi="Times New Roman" w:cs="Times New Roman"/>
          <w:sz w:val="24"/>
          <w:szCs w:val="24"/>
        </w:rPr>
        <w:t xml:space="preserve"> </w:t>
      </w:r>
    </w:p>
    <w:p w:rsidR="00D46D09" w:rsidRPr="00311723" w:rsidRDefault="00D46D09" w:rsidP="00D46D09">
      <w:pPr>
        <w:tabs>
          <w:tab w:val="center" w:pos="4680"/>
          <w:tab w:val="left" w:pos="6091"/>
        </w:tabs>
        <w:spacing w:line="360" w:lineRule="auto"/>
        <w:jc w:val="both"/>
        <w:rPr>
          <w:rFonts w:ascii="Times New Roman" w:hAnsi="Times New Roman" w:cs="Times New Roman"/>
          <w:sz w:val="24"/>
          <w:szCs w:val="24"/>
        </w:rPr>
      </w:pPr>
      <w:r w:rsidRPr="00311723">
        <w:rPr>
          <w:rFonts w:ascii="Times New Roman" w:eastAsia="Times New Roman" w:hAnsi="Times New Roman" w:cs="Times New Roman"/>
          <w:b/>
          <w:sz w:val="24"/>
          <w:szCs w:val="24"/>
        </w:rPr>
        <w:t xml:space="preserve">Socio-economic Characteristics of cassava farmer </w:t>
      </w:r>
    </w:p>
    <w:p w:rsidR="00D46D09" w:rsidRPr="00311723" w:rsidRDefault="00D46D09" w:rsidP="00D46D09">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The independent variables will consist of the socio-economic characteristics of cassava farmers, which include the following: age, sex, marital status, religion, level of education, farming experience and membership of farming association. These variables will be measured as follows;</w:t>
      </w:r>
    </w:p>
    <w:p w:rsidR="00D46D09" w:rsidRPr="00311723" w:rsidRDefault="00D46D09" w:rsidP="00D46D09">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Age:</w:t>
      </w:r>
      <w:r w:rsidRPr="00311723">
        <w:rPr>
          <w:rFonts w:ascii="Times New Roman" w:eastAsia="Times New Roman" w:hAnsi="Times New Roman" w:cs="Times New Roman"/>
          <w:sz w:val="24"/>
          <w:szCs w:val="24"/>
        </w:rPr>
        <w:t xml:space="preserve"> will be measured in years</w:t>
      </w:r>
    </w:p>
    <w:p w:rsidR="00D46D09" w:rsidRPr="00311723" w:rsidRDefault="00D46D09" w:rsidP="00D46D09">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Sex:</w:t>
      </w:r>
      <w:r w:rsidRPr="00311723">
        <w:rPr>
          <w:rFonts w:ascii="Times New Roman" w:eastAsia="Times New Roman" w:hAnsi="Times New Roman" w:cs="Times New Roman"/>
          <w:sz w:val="24"/>
          <w:szCs w:val="24"/>
        </w:rPr>
        <w:t xml:space="preserve">  will be measured as Male = 1, Female = 2</w:t>
      </w:r>
    </w:p>
    <w:p w:rsidR="00D46D09" w:rsidRPr="00311723" w:rsidRDefault="00D46D09" w:rsidP="00D46D09">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Marital status:</w:t>
      </w:r>
      <w:r w:rsidRPr="00311723">
        <w:rPr>
          <w:rFonts w:ascii="Times New Roman" w:eastAsia="Times New Roman" w:hAnsi="Times New Roman" w:cs="Times New Roman"/>
          <w:sz w:val="24"/>
          <w:szCs w:val="24"/>
        </w:rPr>
        <w:t xml:space="preserve"> measured as single=, married =2, divorced =3 widowed=4.</w:t>
      </w:r>
    </w:p>
    <w:p w:rsidR="00D46D09" w:rsidRPr="00311723" w:rsidRDefault="00D46D09" w:rsidP="00D46D09">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 xml:space="preserve">Religion: </w:t>
      </w:r>
      <w:r w:rsidRPr="00311723">
        <w:rPr>
          <w:rFonts w:ascii="Times New Roman" w:eastAsia="Times New Roman" w:hAnsi="Times New Roman" w:cs="Times New Roman"/>
          <w:sz w:val="24"/>
          <w:szCs w:val="24"/>
        </w:rPr>
        <w:t>Traditional =1, Christianity = 2 Islam = 3</w:t>
      </w:r>
    </w:p>
    <w:p w:rsidR="00D46D09" w:rsidRPr="00311723" w:rsidRDefault="00D46D09" w:rsidP="00D46D09">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Level of education:</w:t>
      </w:r>
      <w:r w:rsidRPr="00311723">
        <w:rPr>
          <w:rFonts w:ascii="Times New Roman" w:eastAsia="Times New Roman" w:hAnsi="Times New Roman" w:cs="Times New Roman"/>
          <w:sz w:val="24"/>
          <w:szCs w:val="24"/>
        </w:rPr>
        <w:t xml:space="preserve"> Non-formal=1, primary=2, secondary=3, tertiary=4 and number of years spent in formal education</w:t>
      </w:r>
    </w:p>
    <w:p w:rsidR="00D46D09" w:rsidRPr="00311723" w:rsidRDefault="00D46D09" w:rsidP="00D46D09">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lastRenderedPageBreak/>
        <w:t>Household size:</w:t>
      </w:r>
      <w:r w:rsidRPr="00311723">
        <w:rPr>
          <w:rFonts w:ascii="Times New Roman" w:eastAsia="Times New Roman" w:hAnsi="Times New Roman" w:cs="Times New Roman"/>
          <w:sz w:val="24"/>
          <w:szCs w:val="24"/>
        </w:rPr>
        <w:t xml:space="preserve"> The respondents will be asked to indicate the actual number of people living and feeding together in their household. This was measured at interval level and mean value will be used to categorize the size into high or low.</w:t>
      </w:r>
    </w:p>
    <w:p w:rsidR="00D46D09" w:rsidRPr="00311723" w:rsidRDefault="00D46D09" w:rsidP="00D46D09">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Farming Experience:</w:t>
      </w:r>
      <w:r w:rsidRPr="00311723">
        <w:rPr>
          <w:rFonts w:ascii="Times New Roman" w:eastAsia="Times New Roman" w:hAnsi="Times New Roman" w:cs="Times New Roman"/>
          <w:sz w:val="24"/>
          <w:szCs w:val="24"/>
        </w:rPr>
        <w:t xml:space="preserve"> will be measured in years</w:t>
      </w:r>
    </w:p>
    <w:p w:rsidR="00D46D09" w:rsidRPr="00311723" w:rsidRDefault="00D46D09" w:rsidP="00D46D09">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Farm Size:</w:t>
      </w:r>
      <w:r w:rsidRPr="00311723">
        <w:rPr>
          <w:rFonts w:ascii="Times New Roman" w:eastAsia="Times New Roman" w:hAnsi="Times New Roman" w:cs="Times New Roman"/>
          <w:sz w:val="24"/>
          <w:szCs w:val="24"/>
        </w:rPr>
        <w:t xml:space="preserve"> was measured in hectare/acre</w:t>
      </w:r>
    </w:p>
    <w:p w:rsidR="00D46D09" w:rsidRPr="00311723" w:rsidRDefault="00D46D09" w:rsidP="00D46D09">
      <w:pPr>
        <w:spacing w:after="200" w:line="360" w:lineRule="auto"/>
        <w:rPr>
          <w:rFonts w:ascii="Times New Roman" w:eastAsia="Times New Roman" w:hAnsi="Times New Roman" w:cs="Times New Roman"/>
          <w:sz w:val="24"/>
          <w:szCs w:val="24"/>
        </w:rPr>
      </w:pPr>
      <w:r w:rsidRPr="00311723">
        <w:rPr>
          <w:rFonts w:ascii="Times New Roman" w:eastAsia="Times New Roman" w:hAnsi="Times New Roman" w:cs="Times New Roman"/>
          <w:b/>
          <w:sz w:val="24"/>
          <w:szCs w:val="24"/>
        </w:rPr>
        <w:t>Membership of Farming Association:</w:t>
      </w:r>
      <w:r w:rsidRPr="00311723">
        <w:rPr>
          <w:rFonts w:ascii="Times New Roman" w:eastAsia="Times New Roman" w:hAnsi="Times New Roman" w:cs="Times New Roman"/>
          <w:sz w:val="24"/>
          <w:szCs w:val="24"/>
        </w:rPr>
        <w:t xml:space="preserve"> This will be measured as dummy variable, (1) for membership and (0) for non-membership.</w:t>
      </w:r>
    </w:p>
    <w:p w:rsidR="00D46D09" w:rsidRPr="00311723" w:rsidRDefault="00D46D09" w:rsidP="00D46D09">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Source of information on cassava production techniques</w:t>
      </w:r>
    </w:p>
    <w:p w:rsidR="00D46D09" w:rsidRPr="00311723" w:rsidRDefault="00D46D09" w:rsidP="00D46D09">
      <w:pPr>
        <w:spacing w:after="200" w:line="360" w:lineRule="auto"/>
        <w:jc w:val="both"/>
        <w:rPr>
          <w:rFonts w:ascii="Times New Roman" w:eastAsia="Times New Roman" w:hAnsi="Times New Roman" w:cs="Times New Roman"/>
          <w:sz w:val="24"/>
          <w:szCs w:val="24"/>
        </w:rPr>
      </w:pPr>
      <w:r w:rsidRPr="00311723">
        <w:rPr>
          <w:rFonts w:ascii="Times New Roman" w:eastAsia="Times New Roman" w:hAnsi="Times New Roman" w:cs="Times New Roman"/>
          <w:sz w:val="24"/>
          <w:szCs w:val="24"/>
        </w:rPr>
        <w:t>Lists of information source will be provided for the respondents to choose from. This will be measured on a nominal scale by assigning (2) to Yes and (1) to No</w:t>
      </w:r>
    </w:p>
    <w:p w:rsidR="00D46D09" w:rsidRPr="00311723" w:rsidRDefault="00D46D09" w:rsidP="00D46D09">
      <w:pPr>
        <w:spacing w:after="200" w:line="360" w:lineRule="auto"/>
        <w:jc w:val="both"/>
        <w:rPr>
          <w:rFonts w:ascii="Times New Roman" w:eastAsia="Times New Roman" w:hAnsi="Times New Roman" w:cs="Times New Roman"/>
          <w:b/>
          <w:sz w:val="24"/>
          <w:szCs w:val="24"/>
        </w:rPr>
      </w:pPr>
    </w:p>
    <w:p w:rsidR="00D46D09" w:rsidRPr="00311723" w:rsidRDefault="00D46D09" w:rsidP="00D46D09">
      <w:pPr>
        <w:spacing w:after="200"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Relevance of ICT to cassava production</w:t>
      </w:r>
    </w:p>
    <w:p w:rsidR="00D46D09" w:rsidRPr="00311723" w:rsidRDefault="00D46D09" w:rsidP="00D46D09">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List of ICT relevance statement to cassava farmer production will be provided for the respondents to choose from. 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and the respondents will be requested to indicate their level of agreement with these statements on a scale of 1 to 4. The scale will be graduated as follows; </w:t>
      </w:r>
      <w:r w:rsidRPr="00311723">
        <w:rPr>
          <w:rFonts w:ascii="Times New Roman" w:eastAsia="Times New Roman" w:hAnsi="Times New Roman" w:cs="Times New Roman"/>
          <w:b/>
          <w:sz w:val="24"/>
          <w:szCs w:val="24"/>
        </w:rPr>
        <w:t>Not relevant=1</w:t>
      </w:r>
      <w:proofErr w:type="gramStart"/>
      <w:r w:rsidRPr="00311723">
        <w:rPr>
          <w:rFonts w:ascii="Times New Roman" w:eastAsia="Times New Roman" w:hAnsi="Times New Roman" w:cs="Times New Roman"/>
          <w:b/>
          <w:sz w:val="24"/>
          <w:szCs w:val="24"/>
        </w:rPr>
        <w:t>,  Partially</w:t>
      </w:r>
      <w:proofErr w:type="gramEnd"/>
      <w:r w:rsidRPr="00311723">
        <w:rPr>
          <w:rFonts w:ascii="Times New Roman" w:eastAsia="Times New Roman" w:hAnsi="Times New Roman" w:cs="Times New Roman"/>
          <w:b/>
          <w:sz w:val="24"/>
          <w:szCs w:val="24"/>
        </w:rPr>
        <w:t xml:space="preserve"> relevant= 2, Relevant = 3 and Highly relevant= 4.</w:t>
      </w:r>
    </w:p>
    <w:p w:rsidR="00D46D09" w:rsidRPr="00311723" w:rsidRDefault="00D46D09" w:rsidP="00D46D09">
      <w:pPr>
        <w:spacing w:after="200" w:line="360" w:lineRule="auto"/>
        <w:rPr>
          <w:rFonts w:ascii="Times New Roman" w:eastAsia="Times New Roman" w:hAnsi="Times New Roman" w:cs="Times New Roman"/>
          <w:b/>
          <w:sz w:val="24"/>
          <w:szCs w:val="24"/>
        </w:rPr>
      </w:pPr>
      <w:r w:rsidRPr="00311723">
        <w:rPr>
          <w:rFonts w:ascii="Times New Roman" w:eastAsia="Times New Roman" w:hAnsi="Times New Roman" w:cs="Times New Roman"/>
          <w:b/>
          <w:sz w:val="24"/>
          <w:szCs w:val="24"/>
        </w:rPr>
        <w:t>Constraints militating against the use of ICT by farmers</w:t>
      </w:r>
    </w:p>
    <w:p w:rsidR="00D46D09" w:rsidRPr="00311723" w:rsidRDefault="00D46D09" w:rsidP="00D46D09">
      <w:pPr>
        <w:tabs>
          <w:tab w:val="center" w:pos="4680"/>
          <w:tab w:val="left" w:pos="6091"/>
        </w:tabs>
        <w:spacing w:line="360" w:lineRule="auto"/>
        <w:jc w:val="both"/>
        <w:rPr>
          <w:rFonts w:ascii="Times New Roman" w:eastAsia="Times New Roman" w:hAnsi="Times New Roman" w:cs="Times New Roman"/>
          <w:b/>
          <w:sz w:val="24"/>
          <w:szCs w:val="24"/>
        </w:rPr>
      </w:pPr>
      <w:r w:rsidRPr="00311723">
        <w:rPr>
          <w:rFonts w:ascii="Times New Roman" w:eastAsia="Times New Roman" w:hAnsi="Times New Roman" w:cs="Times New Roman"/>
          <w:sz w:val="24"/>
          <w:szCs w:val="24"/>
        </w:rPr>
        <w:t xml:space="preserve">This will be measured using a 4-point </w:t>
      </w:r>
      <w:proofErr w:type="spellStart"/>
      <w:r w:rsidRPr="00311723">
        <w:rPr>
          <w:rFonts w:ascii="Times New Roman" w:eastAsia="Times New Roman" w:hAnsi="Times New Roman" w:cs="Times New Roman"/>
          <w:sz w:val="24"/>
          <w:szCs w:val="24"/>
        </w:rPr>
        <w:t>Likert</w:t>
      </w:r>
      <w:proofErr w:type="spellEnd"/>
      <w:r w:rsidRPr="00311723">
        <w:rPr>
          <w:rFonts w:ascii="Times New Roman" w:eastAsia="Times New Roman" w:hAnsi="Times New Roman" w:cs="Times New Roman"/>
          <w:sz w:val="24"/>
          <w:szCs w:val="24"/>
        </w:rPr>
        <w:t xml:space="preserve"> scale and the scale will be graduated as follows; </w:t>
      </w:r>
      <w:r w:rsidRPr="00311723">
        <w:rPr>
          <w:rFonts w:ascii="Times New Roman" w:eastAsia="Times New Roman" w:hAnsi="Times New Roman" w:cs="Times New Roman"/>
          <w:b/>
          <w:sz w:val="24"/>
          <w:szCs w:val="24"/>
        </w:rPr>
        <w:t>Not severe =1, Less severe = 2, Severe = 3 and Very severe= 4.</w:t>
      </w:r>
    </w:p>
    <w:p w:rsidR="00D46D09" w:rsidRPr="00311723" w:rsidRDefault="00D46D09" w:rsidP="00D46D09">
      <w:pPr>
        <w:spacing w:line="360" w:lineRule="auto"/>
        <w:jc w:val="both"/>
        <w:rPr>
          <w:rFonts w:ascii="Times New Roman" w:hAnsi="Times New Roman" w:cs="Times New Roman"/>
          <w:sz w:val="24"/>
          <w:szCs w:val="24"/>
        </w:rPr>
      </w:pPr>
      <w:r w:rsidRPr="00311723">
        <w:rPr>
          <w:rFonts w:ascii="Times New Roman" w:hAnsi="Times New Roman" w:cs="Times New Roman"/>
          <w:b/>
          <w:bCs/>
          <w:sz w:val="24"/>
          <w:szCs w:val="24"/>
        </w:rPr>
        <w:t>3.7 Data Analysis</w:t>
      </w:r>
    </w:p>
    <w:p w:rsidR="001E49FE" w:rsidRPr="00D46D09" w:rsidRDefault="00D46D09" w:rsidP="00D46D09">
      <w:pPr>
        <w:spacing w:line="360" w:lineRule="auto"/>
        <w:jc w:val="both"/>
        <w:rPr>
          <w:rFonts w:ascii="Times New Roman" w:hAnsi="Times New Roman" w:cs="Times New Roman"/>
          <w:sz w:val="24"/>
          <w:szCs w:val="24"/>
        </w:rPr>
      </w:pPr>
      <w:r w:rsidRPr="00311723">
        <w:rPr>
          <w:rFonts w:ascii="Times New Roman" w:hAnsi="Times New Roman" w:cs="Times New Roman"/>
          <w:sz w:val="24"/>
          <w:szCs w:val="24"/>
        </w:rPr>
        <w:t>The collected data will be subjected to both descriptive and inferential statistical analyses. Descriptive statistics, such as frequencies and percentages, will be used to summarize the demographic characteristics of the farmers and their source of information on cassava production. Inferential statistics (Chi-square and PPMC) will be used to test the hypothesis.</w:t>
      </w:r>
    </w:p>
    <w:sectPr w:rsidR="001E49FE" w:rsidRPr="00D46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D09"/>
    <w:rsid w:val="001E49FE"/>
    <w:rsid w:val="00D46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09"/>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D09"/>
    <w:pPr>
      <w:spacing w:after="160" w:line="259"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wwe</dc:creator>
  <cp:lastModifiedBy>wwe</cp:lastModifiedBy>
  <cp:revision>1</cp:revision>
  <dcterms:created xsi:type="dcterms:W3CDTF">2025-06-29T10:55:00Z</dcterms:created>
  <dcterms:modified xsi:type="dcterms:W3CDTF">2025-06-29T10:55:00Z</dcterms:modified>
</cp:coreProperties>
</file>