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186" w:rsidRDefault="00CC3186" w:rsidP="00CC3186">
      <w:pPr>
        <w:spacing w:line="240" w:lineRule="auto"/>
        <w:jc w:val="center"/>
        <w:rPr>
          <w:rFonts w:ascii="Algerian" w:hAnsi="Algerian" w:cs="Aharoni"/>
          <w:b/>
          <w:sz w:val="32"/>
          <w:szCs w:val="32"/>
        </w:rPr>
      </w:pPr>
      <w:r w:rsidRPr="004101F9">
        <w:rPr>
          <w:rFonts w:ascii="Algerian" w:hAnsi="Algerian" w:cs="Aharoni"/>
          <w:b/>
          <w:sz w:val="32"/>
          <w:szCs w:val="32"/>
        </w:rPr>
        <w:object w:dxaOrig="5152" w:dyaOrig="4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91.5pt" o:ole="">
            <v:imagedata r:id="rId5" o:title=""/>
          </v:shape>
          <o:OLEObject Type="Embed" ProgID="CorelDRAW.Graphic.13" ShapeID="_x0000_i1025" DrawAspect="Content" ObjectID="_1806225765" r:id="rId6"/>
        </w:object>
      </w:r>
    </w:p>
    <w:p w:rsidR="00CC3186" w:rsidRDefault="00CC3186" w:rsidP="00CC3186">
      <w:pPr>
        <w:spacing w:line="240" w:lineRule="auto"/>
        <w:jc w:val="center"/>
        <w:rPr>
          <w:rFonts w:ascii="Bookman Old Style" w:hAnsi="Bookman Old Style"/>
          <w:b/>
          <w:sz w:val="32"/>
          <w:szCs w:val="26"/>
        </w:rPr>
      </w:pPr>
      <w:r>
        <w:rPr>
          <w:rFonts w:ascii="Bookman Old Style" w:hAnsi="Bookman Old Style"/>
          <w:b/>
          <w:sz w:val="32"/>
          <w:szCs w:val="26"/>
        </w:rPr>
        <w:t>A TECHNICAL REPORT</w:t>
      </w:r>
    </w:p>
    <w:p w:rsidR="00CC3186" w:rsidRPr="005D3ABB" w:rsidRDefault="00CC3186" w:rsidP="00CC3186">
      <w:pPr>
        <w:spacing w:line="240" w:lineRule="auto"/>
        <w:jc w:val="center"/>
        <w:rPr>
          <w:rFonts w:ascii="Bookman Old Style" w:hAnsi="Bookman Old Style"/>
          <w:b/>
          <w:sz w:val="32"/>
          <w:szCs w:val="26"/>
        </w:rPr>
      </w:pPr>
      <w:r>
        <w:rPr>
          <w:rFonts w:ascii="Bookman Old Style" w:hAnsi="Bookman Old Style"/>
          <w:b/>
          <w:sz w:val="32"/>
          <w:szCs w:val="26"/>
        </w:rPr>
        <w:t>ON</w:t>
      </w:r>
    </w:p>
    <w:p w:rsidR="00CC3186" w:rsidRPr="00FF01ED" w:rsidRDefault="00CC3186" w:rsidP="00CC3186">
      <w:pPr>
        <w:spacing w:after="0" w:line="480" w:lineRule="auto"/>
        <w:jc w:val="center"/>
        <w:rPr>
          <w:rFonts w:ascii="Times New Roman" w:hAnsi="Times New Roman" w:cs="Times New Roman"/>
          <w:b/>
          <w:sz w:val="28"/>
          <w:szCs w:val="28"/>
        </w:rPr>
      </w:pPr>
      <w:r w:rsidRPr="00FF01ED">
        <w:rPr>
          <w:rFonts w:ascii="Times New Roman" w:hAnsi="Times New Roman" w:cs="Times New Roman"/>
          <w:b/>
          <w:sz w:val="28"/>
          <w:szCs w:val="28"/>
        </w:rPr>
        <w:t>STUDENT INDUSTRIAL WORK EXPERIENCE SCHEME (SIWES)</w:t>
      </w:r>
    </w:p>
    <w:p w:rsidR="00CC3186" w:rsidRDefault="00CC3186" w:rsidP="00CC3186">
      <w:pPr>
        <w:spacing w:line="360" w:lineRule="auto"/>
        <w:jc w:val="center"/>
        <w:rPr>
          <w:rFonts w:ascii="Monotype Corsiva" w:hAnsi="Monotype Corsiva"/>
          <w:b/>
          <w:sz w:val="28"/>
        </w:rPr>
      </w:pPr>
      <w:r>
        <w:rPr>
          <w:rFonts w:ascii="Monotype Corsiva" w:hAnsi="Monotype Corsiva"/>
          <w:b/>
          <w:sz w:val="28"/>
        </w:rPr>
        <w:t xml:space="preserve">Held At </w:t>
      </w:r>
    </w:p>
    <w:p w:rsidR="00CC3186" w:rsidRPr="00FF01ED" w:rsidRDefault="00CC3186" w:rsidP="00CC3186">
      <w:pPr>
        <w:spacing w:line="360" w:lineRule="auto"/>
        <w:jc w:val="center"/>
        <w:rPr>
          <w:rFonts w:ascii="Times New Roman" w:hAnsi="Times New Roman" w:cs="Times New Roman"/>
          <w:b/>
          <w:sz w:val="28"/>
        </w:rPr>
      </w:pPr>
      <w:r>
        <w:rPr>
          <w:rFonts w:ascii="Times New Roman" w:hAnsi="Times New Roman" w:cs="Times New Roman"/>
          <w:b/>
          <w:sz w:val="28"/>
        </w:rPr>
        <w:t>BAMEED DIGNOSISTIC CENTER</w:t>
      </w:r>
    </w:p>
    <w:p w:rsidR="00CC3186" w:rsidRPr="00DC710E" w:rsidRDefault="00CC3186" w:rsidP="00CC3186">
      <w:pPr>
        <w:spacing w:line="360" w:lineRule="auto"/>
        <w:jc w:val="center"/>
        <w:rPr>
          <w:rFonts w:ascii="Times New Roman" w:hAnsi="Times New Roman" w:cs="Times New Roman"/>
          <w:b/>
          <w:i/>
          <w:sz w:val="24"/>
          <w:szCs w:val="24"/>
        </w:rPr>
      </w:pPr>
      <w:r w:rsidRPr="000E35E3">
        <w:rPr>
          <w:rFonts w:ascii="Times New Roman" w:hAnsi="Times New Roman" w:cs="Times New Roman"/>
          <w:b/>
          <w:i/>
          <w:sz w:val="24"/>
          <w:szCs w:val="24"/>
        </w:rPr>
        <w:t>BY</w:t>
      </w:r>
    </w:p>
    <w:p w:rsidR="00CC3186" w:rsidRPr="00FE3E7E" w:rsidRDefault="00CC3186" w:rsidP="00CC3186">
      <w:pPr>
        <w:jc w:val="center"/>
        <w:rPr>
          <w:rFonts w:ascii="Bookman Old Style" w:hAnsi="Bookman Old Style"/>
          <w:b/>
          <w:i/>
          <w:sz w:val="36"/>
          <w:szCs w:val="36"/>
        </w:rPr>
      </w:pPr>
      <w:r>
        <w:rPr>
          <w:rFonts w:ascii="Bookman Old Style" w:hAnsi="Bookman Old Style"/>
          <w:b/>
          <w:i/>
          <w:sz w:val="36"/>
          <w:szCs w:val="36"/>
        </w:rPr>
        <w:t>BAMIGBADE BAMISHE</w:t>
      </w:r>
    </w:p>
    <w:p w:rsidR="00CC3186" w:rsidRDefault="00CC3186" w:rsidP="00CC3186">
      <w:pPr>
        <w:jc w:val="center"/>
        <w:rPr>
          <w:rFonts w:ascii="Bookman Old Style" w:hAnsi="Bookman Old Style"/>
          <w:b/>
          <w:i/>
          <w:sz w:val="36"/>
          <w:szCs w:val="36"/>
        </w:rPr>
      </w:pPr>
      <w:r>
        <w:rPr>
          <w:rFonts w:ascii="Bookman Old Style" w:hAnsi="Bookman Old Style"/>
          <w:b/>
          <w:i/>
          <w:sz w:val="36"/>
          <w:szCs w:val="36"/>
        </w:rPr>
        <w:t>ND/23/SLT/PT/0792</w:t>
      </w:r>
      <w:bookmarkStart w:id="0" w:name="_GoBack"/>
      <w:bookmarkEnd w:id="0"/>
    </w:p>
    <w:p w:rsidR="00CC3186" w:rsidRPr="00FE3E7E" w:rsidRDefault="00CC3186" w:rsidP="00CC3186">
      <w:pPr>
        <w:jc w:val="center"/>
        <w:rPr>
          <w:rFonts w:ascii="Bookman Old Style" w:hAnsi="Bookman Old Style"/>
          <w:b/>
          <w:i/>
          <w:sz w:val="36"/>
          <w:szCs w:val="36"/>
        </w:rPr>
      </w:pPr>
    </w:p>
    <w:p w:rsidR="00CC3186" w:rsidRPr="001B1B16" w:rsidRDefault="00CC3186" w:rsidP="00CC3186">
      <w:pPr>
        <w:spacing w:line="240" w:lineRule="auto"/>
        <w:jc w:val="center"/>
        <w:rPr>
          <w:rFonts w:ascii="Times New Roman" w:hAnsi="Times New Roman" w:cs="Times New Roman"/>
          <w:b/>
          <w:i/>
          <w:sz w:val="28"/>
          <w:szCs w:val="28"/>
        </w:rPr>
      </w:pPr>
      <w:r w:rsidRPr="001B1B16">
        <w:rPr>
          <w:rFonts w:ascii="Times New Roman" w:hAnsi="Times New Roman" w:cs="Times New Roman"/>
          <w:b/>
          <w:i/>
          <w:sz w:val="28"/>
          <w:szCs w:val="28"/>
        </w:rPr>
        <w:t>SUBMITTED TO</w:t>
      </w:r>
    </w:p>
    <w:p w:rsidR="00CC3186" w:rsidRDefault="00CC3186" w:rsidP="00CC3186">
      <w:pPr>
        <w:spacing w:after="0" w:line="240" w:lineRule="auto"/>
        <w:jc w:val="center"/>
        <w:rPr>
          <w:rFonts w:ascii="Times New Roman" w:hAnsi="Times New Roman" w:cs="Times New Roman"/>
          <w:b/>
          <w:sz w:val="28"/>
          <w:szCs w:val="28"/>
        </w:rPr>
      </w:pPr>
      <w:r w:rsidRPr="001B1B16">
        <w:rPr>
          <w:rFonts w:ascii="Times New Roman" w:hAnsi="Times New Roman" w:cs="Times New Roman"/>
          <w:b/>
          <w:sz w:val="28"/>
          <w:szCs w:val="28"/>
        </w:rPr>
        <w:t>THE DEPARTMENT OF SCIENCE LABORATORY TECHNOLOGY (PHYSICS UNIT), INSTITUTE OF APPLIED SCIENCE, KWARA STATE POLYTECHNIC, ILORIN</w:t>
      </w:r>
    </w:p>
    <w:p w:rsidR="00CC3186" w:rsidRPr="001B1B16" w:rsidRDefault="00CC3186" w:rsidP="00CC3186">
      <w:pPr>
        <w:spacing w:after="0" w:line="240" w:lineRule="auto"/>
        <w:jc w:val="center"/>
        <w:rPr>
          <w:rFonts w:ascii="Times New Roman" w:hAnsi="Times New Roman" w:cs="Times New Roman"/>
          <w:b/>
          <w:sz w:val="28"/>
          <w:szCs w:val="28"/>
        </w:rPr>
      </w:pPr>
    </w:p>
    <w:p w:rsidR="00CC3186" w:rsidRPr="001B1B16" w:rsidRDefault="00CC3186" w:rsidP="00CC3186">
      <w:pPr>
        <w:spacing w:after="0" w:line="240" w:lineRule="auto"/>
        <w:jc w:val="center"/>
        <w:rPr>
          <w:rFonts w:ascii="Times New Roman" w:hAnsi="Times New Roman" w:cs="Times New Roman"/>
          <w:b/>
          <w:sz w:val="28"/>
          <w:szCs w:val="28"/>
        </w:rPr>
      </w:pPr>
    </w:p>
    <w:p w:rsidR="00CC3186" w:rsidRPr="001B1B16" w:rsidRDefault="00CC3186" w:rsidP="00CC3186">
      <w:pPr>
        <w:spacing w:after="0" w:line="240" w:lineRule="auto"/>
        <w:jc w:val="center"/>
        <w:rPr>
          <w:rFonts w:ascii="Times New Roman" w:hAnsi="Times New Roman" w:cs="Times New Roman"/>
          <w:b/>
          <w:sz w:val="28"/>
          <w:szCs w:val="28"/>
        </w:rPr>
      </w:pPr>
      <w:r w:rsidRPr="001B1B16">
        <w:rPr>
          <w:rFonts w:ascii="Times New Roman" w:hAnsi="Times New Roman" w:cs="Times New Roman"/>
          <w:b/>
          <w:sz w:val="28"/>
          <w:szCs w:val="28"/>
        </w:rPr>
        <w:t>IN PARTIAL FULFILLMENT OF THE REQUIREMENT FOR THE AWARD OF NATIONAL DIPLOMA (ND) IN SCIENCE LABORATORY TECHNOLOGY (SLT).</w:t>
      </w:r>
    </w:p>
    <w:p w:rsidR="00CC3186" w:rsidRPr="001B1B16" w:rsidRDefault="00CC3186" w:rsidP="00CC3186">
      <w:pPr>
        <w:spacing w:after="0" w:line="240" w:lineRule="auto"/>
        <w:jc w:val="center"/>
        <w:rPr>
          <w:rFonts w:ascii="Times New Roman" w:hAnsi="Times New Roman" w:cs="Times New Roman"/>
          <w:b/>
          <w:sz w:val="28"/>
          <w:szCs w:val="28"/>
        </w:rPr>
      </w:pPr>
    </w:p>
    <w:p w:rsidR="00CC3186" w:rsidRDefault="00CC3186" w:rsidP="00CC3186">
      <w:pPr>
        <w:spacing w:after="0" w:line="480" w:lineRule="auto"/>
        <w:jc w:val="center"/>
        <w:rPr>
          <w:rFonts w:ascii="Times New Roman" w:hAnsi="Times New Roman" w:cs="Times New Roman"/>
          <w:b/>
          <w:sz w:val="28"/>
          <w:szCs w:val="28"/>
        </w:rPr>
      </w:pPr>
    </w:p>
    <w:p w:rsidR="00CC3186" w:rsidRDefault="00CC3186" w:rsidP="00CC3186">
      <w:pPr>
        <w:spacing w:after="0" w:line="480" w:lineRule="auto"/>
        <w:jc w:val="center"/>
        <w:rPr>
          <w:rFonts w:ascii="Times New Roman" w:hAnsi="Times New Roman" w:cs="Times New Roman"/>
          <w:b/>
          <w:sz w:val="24"/>
          <w:szCs w:val="24"/>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4"/>
          <w:szCs w:val="24"/>
        </w:rPr>
        <w:t>APRIL, 2025</w:t>
      </w:r>
    </w:p>
    <w:p w:rsidR="00CC3186" w:rsidRDefault="00CC3186" w:rsidP="00CC3186">
      <w:pPr>
        <w:spacing w:after="0" w:line="480" w:lineRule="auto"/>
        <w:jc w:val="center"/>
        <w:rPr>
          <w:rFonts w:ascii="Times New Roman" w:hAnsi="Times New Roman" w:cs="Times New Roman"/>
          <w:b/>
          <w:sz w:val="24"/>
          <w:szCs w:val="24"/>
        </w:rPr>
      </w:pPr>
    </w:p>
    <w:p w:rsidR="00CC3186" w:rsidRPr="002461A1" w:rsidRDefault="00CC3186" w:rsidP="00CC3186">
      <w:pPr>
        <w:spacing w:after="0" w:line="240" w:lineRule="auto"/>
        <w:jc w:val="center"/>
        <w:rPr>
          <w:rFonts w:ascii="Times New Roman" w:hAnsi="Times New Roman" w:cs="Times New Roman"/>
          <w:b/>
          <w:sz w:val="24"/>
          <w:szCs w:val="24"/>
        </w:rPr>
      </w:pPr>
      <w:r w:rsidRPr="002461A1">
        <w:rPr>
          <w:rFonts w:ascii="Times New Roman" w:hAnsi="Times New Roman" w:cs="Times New Roman"/>
          <w:b/>
          <w:sz w:val="24"/>
          <w:szCs w:val="24"/>
        </w:rPr>
        <w:lastRenderedPageBreak/>
        <w:t xml:space="preserve">CHAPTER ONE </w:t>
      </w:r>
    </w:p>
    <w:p w:rsidR="00CC3186" w:rsidRPr="002461A1" w:rsidRDefault="00CC3186" w:rsidP="00CC3186">
      <w:pPr>
        <w:spacing w:after="0" w:line="240" w:lineRule="auto"/>
        <w:rPr>
          <w:rFonts w:ascii="Times New Roman" w:hAnsi="Times New Roman" w:cs="Times New Roman"/>
          <w:b/>
          <w:sz w:val="24"/>
          <w:szCs w:val="24"/>
        </w:rPr>
      </w:pPr>
      <w:r w:rsidRPr="002461A1">
        <w:rPr>
          <w:rFonts w:ascii="Times New Roman" w:hAnsi="Times New Roman" w:cs="Times New Roman"/>
          <w:b/>
          <w:sz w:val="24"/>
          <w:szCs w:val="24"/>
        </w:rPr>
        <w:t>1.0</w:t>
      </w:r>
      <w:r w:rsidRPr="002461A1">
        <w:rPr>
          <w:rFonts w:ascii="Times New Roman" w:hAnsi="Times New Roman" w:cs="Times New Roman"/>
          <w:b/>
          <w:sz w:val="24"/>
          <w:szCs w:val="24"/>
        </w:rPr>
        <w:tab/>
        <w:t>INTRODUCTION AND MEANING OF SIWES</w:t>
      </w:r>
    </w:p>
    <w:p w:rsidR="00CC3186" w:rsidRPr="002461A1" w:rsidRDefault="00CC3186" w:rsidP="00CC3186">
      <w:pPr>
        <w:spacing w:after="0" w:line="240" w:lineRule="auto"/>
        <w:ind w:firstLine="720"/>
        <w:jc w:val="both"/>
        <w:rPr>
          <w:rFonts w:ascii="Times New Roman" w:hAnsi="Times New Roman" w:cs="Times New Roman"/>
          <w:sz w:val="24"/>
          <w:szCs w:val="24"/>
        </w:rPr>
      </w:pPr>
      <w:r w:rsidRPr="002461A1">
        <w:rPr>
          <w:rFonts w:ascii="Times New Roman" w:hAnsi="Times New Roman" w:cs="Times New Roman"/>
          <w:sz w:val="24"/>
          <w:szCs w:val="24"/>
        </w:rPr>
        <w:t>The  Student  Industrial Work Experience Scheme  [SIWES]  was  purposely  introduced to enable  student  whose  courses  are  practical  oriented  like    sciences,  environmental  and  engineering  course  to  have  the  practical  knowledge  of  the  theories  they  were  been  taught  in  the  school. The  program  [SIWES]  was  established  in  the  year  1973  by  the  government  of  Nigeria  This  exercise  is  been  conducted  and  monitored  by  the  industrial  training  fund  [I.T.F].</w:t>
      </w:r>
    </w:p>
    <w:p w:rsidR="00CC3186" w:rsidRPr="002461A1" w:rsidRDefault="00CC3186" w:rsidP="00CC318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1.1  </w:t>
      </w:r>
      <w:r>
        <w:rPr>
          <w:rFonts w:ascii="Times New Roman" w:hAnsi="Times New Roman" w:cs="Times New Roman"/>
          <w:b/>
          <w:sz w:val="24"/>
          <w:szCs w:val="24"/>
        </w:rPr>
        <w:tab/>
      </w:r>
      <w:r w:rsidRPr="002461A1">
        <w:rPr>
          <w:rFonts w:ascii="Times New Roman" w:hAnsi="Times New Roman" w:cs="Times New Roman"/>
          <w:b/>
          <w:sz w:val="24"/>
          <w:szCs w:val="24"/>
        </w:rPr>
        <w:t>DEFINITION</w:t>
      </w:r>
      <w:r>
        <w:rPr>
          <w:rFonts w:ascii="Times New Roman" w:hAnsi="Times New Roman" w:cs="Times New Roman"/>
          <w:b/>
          <w:sz w:val="24"/>
          <w:szCs w:val="24"/>
        </w:rPr>
        <w:t xml:space="preserve"> </w:t>
      </w:r>
      <w:r w:rsidRPr="002461A1">
        <w:rPr>
          <w:rFonts w:ascii="Times New Roman" w:hAnsi="Times New Roman" w:cs="Times New Roman"/>
          <w:b/>
          <w:sz w:val="24"/>
          <w:szCs w:val="24"/>
        </w:rPr>
        <w:t>OF SIWES AND HIGHLIGHTS OF ITS AIMS AND OBJECTIVES</w:t>
      </w:r>
    </w:p>
    <w:p w:rsidR="00CC3186" w:rsidRPr="002461A1" w:rsidRDefault="00CC3186" w:rsidP="00CC3186">
      <w:pPr>
        <w:spacing w:line="240" w:lineRule="auto"/>
        <w:ind w:firstLine="720"/>
        <w:jc w:val="both"/>
        <w:rPr>
          <w:rFonts w:ascii="Times New Roman" w:hAnsi="Times New Roman" w:cs="Times New Roman"/>
          <w:sz w:val="24"/>
          <w:szCs w:val="24"/>
        </w:rPr>
      </w:pPr>
      <w:r w:rsidRPr="002461A1">
        <w:rPr>
          <w:rFonts w:ascii="Times New Roman" w:hAnsi="Times New Roman" w:cs="Times New Roman"/>
          <w:sz w:val="24"/>
          <w:szCs w:val="24"/>
        </w:rPr>
        <w:t>Student Industrial Working Experience Scheme (SIWES) can be defined as the practical experience of student in order to have quality control and satisfactory performance, when in the field. The word SIWES can simply be defined as a body or person (Student) who is interested in a particular subject who is connected with the peoples and activities involved in producing a particular thing (Industrial) by involving a hard physical work rather than office work, in other to gain knowledge and skills through the job undergo for a period of time (experience) under a system for organization things (Scheme).</w:t>
      </w:r>
    </w:p>
    <w:p w:rsidR="00CC3186" w:rsidRPr="002461A1" w:rsidRDefault="00CC3186" w:rsidP="00CC3186">
      <w:pPr>
        <w:spacing w:line="240" w:lineRule="auto"/>
        <w:ind w:firstLine="720"/>
        <w:jc w:val="both"/>
        <w:rPr>
          <w:rFonts w:ascii="Times New Roman" w:hAnsi="Times New Roman" w:cs="Times New Roman"/>
          <w:sz w:val="24"/>
          <w:szCs w:val="24"/>
        </w:rPr>
      </w:pPr>
      <w:r w:rsidRPr="002461A1">
        <w:rPr>
          <w:rFonts w:ascii="Times New Roman" w:hAnsi="Times New Roman" w:cs="Times New Roman"/>
          <w:sz w:val="24"/>
          <w:szCs w:val="24"/>
        </w:rPr>
        <w:t>Student Industrial Working Experience Scheme (SIWES) was established by ITF in 1973 to solve the lack of adequate practical skills preparatory for employment in industries by Nigeria Graduate of Tertiary Institution. The scheme exposes student of industry based skills necessary for smooth transition from classroom to the word of work. It affords student of Tertiary Institutions the opportunity of being familiarize and exposed in handling machinery and equipment which are usually not available in the educational institution. The Industrial Training Fund (ITF) was set up under Act No: 47 of 1971 (as mended up to date) to promote and encourage the acquitting of skill industry and commence with a view to generating a pool indigenous trained man power sufficient to meet the need of the economic student are advisable to spend this SIWES period in the field related to their course of study, so as to stand a better chance of facing challenges in their respective sectors of student.  However, the SIWES period usually span is between four and six months depend on institutional adoption.</w:t>
      </w:r>
    </w:p>
    <w:p w:rsidR="00CC3186" w:rsidRPr="002461A1" w:rsidRDefault="00CC3186" w:rsidP="00CC3186">
      <w:pPr>
        <w:spacing w:line="240" w:lineRule="auto"/>
        <w:jc w:val="both"/>
        <w:rPr>
          <w:rFonts w:ascii="Times New Roman" w:hAnsi="Times New Roman" w:cs="Times New Roman"/>
          <w:b/>
          <w:sz w:val="24"/>
          <w:szCs w:val="24"/>
        </w:rPr>
      </w:pPr>
      <w:r>
        <w:rPr>
          <w:rFonts w:ascii="Times New Roman" w:hAnsi="Times New Roman" w:cs="Times New Roman"/>
          <w:b/>
          <w:sz w:val="24"/>
          <w:szCs w:val="24"/>
        </w:rPr>
        <w:t>1.2</w:t>
      </w:r>
      <w:r>
        <w:rPr>
          <w:rFonts w:ascii="Times New Roman" w:hAnsi="Times New Roman" w:cs="Times New Roman"/>
          <w:b/>
          <w:sz w:val="24"/>
          <w:szCs w:val="24"/>
        </w:rPr>
        <w:tab/>
      </w:r>
      <w:r w:rsidRPr="002461A1">
        <w:rPr>
          <w:rFonts w:ascii="Times New Roman" w:hAnsi="Times New Roman" w:cs="Times New Roman"/>
          <w:b/>
          <w:sz w:val="24"/>
          <w:szCs w:val="24"/>
        </w:rPr>
        <w:t>AIM</w:t>
      </w:r>
    </w:p>
    <w:p w:rsidR="00CC3186" w:rsidRPr="002461A1" w:rsidRDefault="00CC3186" w:rsidP="00CC3186">
      <w:pPr>
        <w:spacing w:line="240" w:lineRule="auto"/>
        <w:ind w:firstLine="360"/>
        <w:jc w:val="both"/>
        <w:rPr>
          <w:rFonts w:ascii="Times New Roman" w:hAnsi="Times New Roman" w:cs="Times New Roman"/>
          <w:sz w:val="24"/>
          <w:szCs w:val="24"/>
        </w:rPr>
      </w:pPr>
      <w:r w:rsidRPr="002461A1">
        <w:rPr>
          <w:rFonts w:ascii="Times New Roman" w:hAnsi="Times New Roman" w:cs="Times New Roman"/>
          <w:sz w:val="24"/>
          <w:szCs w:val="24"/>
        </w:rPr>
        <w:t>The aim of SIWES is to make education more relevant and to bridge the yawning gap between the theory and practice of engineering, technology and science related disciplines in Tertiary Institution in Nigeria.</w:t>
      </w:r>
    </w:p>
    <w:p w:rsidR="00CC3186" w:rsidRPr="002461A1" w:rsidRDefault="00CC3186" w:rsidP="00CC3186">
      <w:pPr>
        <w:spacing w:line="240" w:lineRule="auto"/>
        <w:jc w:val="both"/>
        <w:rPr>
          <w:rFonts w:ascii="Times New Roman" w:hAnsi="Times New Roman" w:cs="Times New Roman"/>
          <w:b/>
          <w:sz w:val="24"/>
          <w:szCs w:val="24"/>
        </w:rPr>
      </w:pPr>
      <w:r>
        <w:rPr>
          <w:rFonts w:ascii="Times New Roman" w:hAnsi="Times New Roman" w:cs="Times New Roman"/>
          <w:b/>
          <w:sz w:val="24"/>
          <w:szCs w:val="24"/>
        </w:rPr>
        <w:t>1.3</w:t>
      </w:r>
      <w:r>
        <w:rPr>
          <w:rFonts w:ascii="Times New Roman" w:hAnsi="Times New Roman" w:cs="Times New Roman"/>
          <w:b/>
          <w:sz w:val="24"/>
          <w:szCs w:val="24"/>
        </w:rPr>
        <w:tab/>
      </w:r>
      <w:r w:rsidRPr="002461A1">
        <w:rPr>
          <w:rFonts w:ascii="Times New Roman" w:hAnsi="Times New Roman" w:cs="Times New Roman"/>
          <w:b/>
          <w:sz w:val="24"/>
          <w:szCs w:val="24"/>
        </w:rPr>
        <w:t>OBJECTIVES</w:t>
      </w:r>
    </w:p>
    <w:p w:rsidR="00CC3186" w:rsidRPr="002461A1" w:rsidRDefault="00CC3186" w:rsidP="00CC3186">
      <w:pPr>
        <w:pStyle w:val="ListParagraph"/>
        <w:numPr>
          <w:ilvl w:val="0"/>
          <w:numId w:val="12"/>
        </w:numPr>
        <w:spacing w:line="240" w:lineRule="auto"/>
        <w:jc w:val="both"/>
        <w:rPr>
          <w:rFonts w:ascii="Times New Roman" w:hAnsi="Times New Roman" w:cs="Times New Roman"/>
          <w:b/>
          <w:sz w:val="24"/>
          <w:szCs w:val="24"/>
        </w:rPr>
      </w:pPr>
      <w:r w:rsidRPr="002461A1">
        <w:rPr>
          <w:rFonts w:ascii="Times New Roman" w:hAnsi="Times New Roman" w:cs="Times New Roman"/>
          <w:sz w:val="24"/>
          <w:szCs w:val="24"/>
        </w:rPr>
        <w:t>To help curbing the problem of lack of adequate practical skills in preparatory for employment in industries by Nigeria graduates of Tertiary Institutions.</w:t>
      </w:r>
    </w:p>
    <w:p w:rsidR="00CC3186" w:rsidRPr="002461A1" w:rsidRDefault="00CC3186" w:rsidP="00CC3186">
      <w:pPr>
        <w:pStyle w:val="ListParagraph"/>
        <w:numPr>
          <w:ilvl w:val="0"/>
          <w:numId w:val="12"/>
        </w:numPr>
        <w:spacing w:line="240" w:lineRule="auto"/>
        <w:jc w:val="both"/>
        <w:rPr>
          <w:rFonts w:ascii="Times New Roman" w:hAnsi="Times New Roman" w:cs="Times New Roman"/>
          <w:b/>
          <w:sz w:val="24"/>
          <w:szCs w:val="24"/>
        </w:rPr>
      </w:pPr>
      <w:r w:rsidRPr="002461A1">
        <w:rPr>
          <w:rFonts w:ascii="Times New Roman" w:hAnsi="Times New Roman" w:cs="Times New Roman"/>
          <w:sz w:val="24"/>
          <w:szCs w:val="24"/>
        </w:rPr>
        <w:t>To afford student of Tertiary Institution the opportunity of being familiarized and expose of the needed experience in handling machinery and equipment which are usually not available in the Educational Institution.</w:t>
      </w:r>
    </w:p>
    <w:p w:rsidR="00CC3186" w:rsidRPr="002461A1" w:rsidRDefault="00CC3186" w:rsidP="00CC3186">
      <w:pPr>
        <w:pStyle w:val="ListParagraph"/>
        <w:numPr>
          <w:ilvl w:val="0"/>
          <w:numId w:val="12"/>
        </w:numPr>
        <w:spacing w:line="240" w:lineRule="auto"/>
        <w:jc w:val="both"/>
        <w:rPr>
          <w:rFonts w:ascii="Times New Roman" w:hAnsi="Times New Roman" w:cs="Times New Roman"/>
          <w:b/>
          <w:sz w:val="24"/>
          <w:szCs w:val="24"/>
        </w:rPr>
      </w:pPr>
      <w:r w:rsidRPr="002461A1">
        <w:rPr>
          <w:rFonts w:ascii="Times New Roman" w:hAnsi="Times New Roman" w:cs="Times New Roman"/>
          <w:sz w:val="24"/>
          <w:szCs w:val="24"/>
        </w:rPr>
        <w:t>To promote and encourage the acquisition of skills in Industry and commence with a view to generate indigenous trained man power sufficient to meet the need of the economy.</w:t>
      </w:r>
    </w:p>
    <w:p w:rsidR="00CC3186" w:rsidRPr="002461A1" w:rsidRDefault="00CC3186" w:rsidP="00CC3186">
      <w:pPr>
        <w:pStyle w:val="ListParagraph"/>
        <w:numPr>
          <w:ilvl w:val="0"/>
          <w:numId w:val="12"/>
        </w:numPr>
        <w:spacing w:line="240" w:lineRule="auto"/>
        <w:jc w:val="both"/>
        <w:rPr>
          <w:rFonts w:ascii="Times New Roman" w:hAnsi="Times New Roman" w:cs="Times New Roman"/>
          <w:b/>
          <w:sz w:val="24"/>
          <w:szCs w:val="24"/>
        </w:rPr>
      </w:pPr>
      <w:r w:rsidRPr="002461A1">
        <w:rPr>
          <w:rFonts w:ascii="Times New Roman" w:hAnsi="Times New Roman" w:cs="Times New Roman"/>
          <w:sz w:val="24"/>
          <w:szCs w:val="24"/>
        </w:rPr>
        <w:t>To expose the student and broaden their knowledge on the practical aspect of the course they are pursuing in their various schools.</w:t>
      </w:r>
    </w:p>
    <w:p w:rsidR="00CC3186" w:rsidRPr="002461A1" w:rsidRDefault="00CC3186" w:rsidP="00CC3186">
      <w:pPr>
        <w:pStyle w:val="ListParagraph"/>
        <w:numPr>
          <w:ilvl w:val="0"/>
          <w:numId w:val="12"/>
        </w:numPr>
        <w:spacing w:line="240" w:lineRule="auto"/>
        <w:jc w:val="both"/>
        <w:rPr>
          <w:rFonts w:ascii="Times New Roman" w:hAnsi="Times New Roman" w:cs="Times New Roman"/>
          <w:b/>
          <w:sz w:val="24"/>
          <w:szCs w:val="24"/>
        </w:rPr>
      </w:pPr>
      <w:r w:rsidRPr="002461A1">
        <w:rPr>
          <w:rFonts w:ascii="Times New Roman" w:hAnsi="Times New Roman" w:cs="Times New Roman"/>
          <w:sz w:val="24"/>
          <w:szCs w:val="24"/>
        </w:rPr>
        <w:t>To improve the technology development in the country.</w:t>
      </w:r>
    </w:p>
    <w:p w:rsidR="00CC3186" w:rsidRPr="002461A1" w:rsidRDefault="00CC3186" w:rsidP="00CC3186">
      <w:pPr>
        <w:pStyle w:val="ListParagraph"/>
        <w:numPr>
          <w:ilvl w:val="0"/>
          <w:numId w:val="12"/>
        </w:numPr>
        <w:spacing w:line="240" w:lineRule="auto"/>
        <w:jc w:val="both"/>
        <w:rPr>
          <w:rFonts w:ascii="Times New Roman" w:hAnsi="Times New Roman" w:cs="Times New Roman"/>
          <w:b/>
          <w:sz w:val="24"/>
          <w:szCs w:val="24"/>
        </w:rPr>
      </w:pPr>
      <w:r w:rsidRPr="002461A1">
        <w:rPr>
          <w:rFonts w:ascii="Times New Roman" w:hAnsi="Times New Roman" w:cs="Times New Roman"/>
          <w:sz w:val="24"/>
          <w:szCs w:val="24"/>
        </w:rPr>
        <w:lastRenderedPageBreak/>
        <w:t>The scheme exposes student to industry based skills necessary for a smooth transition from the classroom to the world work.</w:t>
      </w:r>
    </w:p>
    <w:p w:rsidR="00CC3186" w:rsidRPr="001D17BA" w:rsidRDefault="00CC3186" w:rsidP="00CC3186">
      <w:pPr>
        <w:spacing w:line="240" w:lineRule="auto"/>
        <w:ind w:left="360"/>
        <w:jc w:val="both"/>
        <w:rPr>
          <w:rFonts w:ascii="Times New Roman" w:hAnsi="Times New Roman" w:cs="Times New Roman"/>
          <w:sz w:val="24"/>
          <w:szCs w:val="24"/>
        </w:rPr>
      </w:pPr>
      <w:r w:rsidRPr="002461A1">
        <w:rPr>
          <w:rFonts w:ascii="Times New Roman" w:hAnsi="Times New Roman" w:cs="Times New Roman"/>
          <w:sz w:val="24"/>
          <w:szCs w:val="24"/>
        </w:rPr>
        <w:t>The industrial fund as a human resources development organization has its core mandate to be that of training to improve the performance of the industrial work in the economy by training for skills acquisition and improvement of work process.</w:t>
      </w:r>
    </w:p>
    <w:p w:rsidR="00CC3186" w:rsidRPr="002461A1" w:rsidRDefault="00CC3186" w:rsidP="00CC3186">
      <w:pPr>
        <w:spacing w:line="240" w:lineRule="auto"/>
        <w:rPr>
          <w:rFonts w:ascii="Times New Roman" w:hAnsi="Times New Roman" w:cs="Times New Roman"/>
          <w:b/>
          <w:sz w:val="24"/>
          <w:szCs w:val="24"/>
        </w:rPr>
      </w:pPr>
      <w:r>
        <w:rPr>
          <w:rFonts w:ascii="Times New Roman" w:hAnsi="Times New Roman" w:cs="Times New Roman"/>
          <w:b/>
          <w:sz w:val="24"/>
          <w:szCs w:val="24"/>
        </w:rPr>
        <w:t>1.4</w:t>
      </w:r>
      <w:r>
        <w:rPr>
          <w:rFonts w:ascii="Times New Roman" w:hAnsi="Times New Roman" w:cs="Times New Roman"/>
          <w:b/>
          <w:sz w:val="24"/>
          <w:szCs w:val="24"/>
        </w:rPr>
        <w:tab/>
      </w:r>
      <w:r w:rsidRPr="002461A1">
        <w:rPr>
          <w:rFonts w:ascii="Times New Roman" w:hAnsi="Times New Roman" w:cs="Times New Roman"/>
          <w:b/>
          <w:sz w:val="24"/>
          <w:szCs w:val="24"/>
        </w:rPr>
        <w:t>MEDICAL LABORATORY</w:t>
      </w:r>
    </w:p>
    <w:p w:rsidR="00CC3186" w:rsidRPr="002461A1" w:rsidRDefault="00CC3186" w:rsidP="00CC3186">
      <w:pPr>
        <w:spacing w:line="240" w:lineRule="auto"/>
        <w:jc w:val="both"/>
        <w:rPr>
          <w:rFonts w:ascii="Times New Roman" w:hAnsi="Times New Roman" w:cs="Times New Roman"/>
          <w:sz w:val="24"/>
          <w:szCs w:val="24"/>
        </w:rPr>
      </w:pPr>
      <w:r w:rsidRPr="002461A1">
        <w:rPr>
          <w:rFonts w:ascii="Times New Roman" w:hAnsi="Times New Roman" w:cs="Times New Roman"/>
          <w:b/>
          <w:sz w:val="24"/>
          <w:szCs w:val="24"/>
        </w:rPr>
        <w:tab/>
      </w:r>
      <w:r w:rsidRPr="002461A1">
        <w:rPr>
          <w:rFonts w:ascii="Times New Roman" w:hAnsi="Times New Roman" w:cs="Times New Roman"/>
          <w:sz w:val="24"/>
          <w:szCs w:val="24"/>
        </w:rPr>
        <w:t>This can be explain in various ways such as a room or place for studying, Teaching, learning and research with appropriate equipment and facilities for testing methods and science work carried out.</w:t>
      </w:r>
    </w:p>
    <w:p w:rsidR="00CC3186" w:rsidRPr="002461A1" w:rsidRDefault="00CC3186" w:rsidP="00CC3186">
      <w:p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A laboratory can be refer to as supreme court where all science invention difficulties challenges and secret are carefully revealed and analyzed to the reliable truth are established.</w:t>
      </w:r>
    </w:p>
    <w:p w:rsidR="00CC3186" w:rsidRPr="002461A1" w:rsidRDefault="00CC3186" w:rsidP="00CC3186">
      <w:p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According to various definitions above a “place” mentioned means laboratory is a place where ignorance about technology is eliminated and new scientific knowledge and practices are introduced which means “if you don’t think about the foundational of knowledge you will surely die in the desert of ignorance</w:t>
      </w:r>
    </w:p>
    <w:p w:rsidR="00CC3186" w:rsidRPr="002461A1" w:rsidRDefault="00CC3186" w:rsidP="00CC3186">
      <w:pPr>
        <w:spacing w:line="240" w:lineRule="auto"/>
        <w:jc w:val="both"/>
        <w:rPr>
          <w:rFonts w:ascii="Times New Roman" w:hAnsi="Times New Roman" w:cs="Times New Roman"/>
          <w:b/>
          <w:sz w:val="24"/>
          <w:szCs w:val="24"/>
        </w:rPr>
      </w:pPr>
      <w:r>
        <w:rPr>
          <w:rFonts w:ascii="Times New Roman" w:hAnsi="Times New Roman" w:cs="Times New Roman"/>
          <w:b/>
          <w:sz w:val="24"/>
          <w:szCs w:val="24"/>
        </w:rPr>
        <w:t>1.5</w:t>
      </w:r>
      <w:r>
        <w:rPr>
          <w:rFonts w:ascii="Times New Roman" w:hAnsi="Times New Roman" w:cs="Times New Roman"/>
          <w:b/>
          <w:sz w:val="24"/>
          <w:szCs w:val="24"/>
        </w:rPr>
        <w:tab/>
      </w:r>
      <w:r w:rsidRPr="002461A1">
        <w:rPr>
          <w:rFonts w:ascii="Times New Roman" w:hAnsi="Times New Roman" w:cs="Times New Roman"/>
          <w:b/>
          <w:sz w:val="24"/>
          <w:szCs w:val="24"/>
        </w:rPr>
        <w:t>VARIOUS LABORATORIES</w:t>
      </w:r>
    </w:p>
    <w:p w:rsidR="00CC3186" w:rsidRPr="002461A1" w:rsidRDefault="00CC3186" w:rsidP="00CC3186">
      <w:p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There are many laboratories with their various experiement carried out such as:</w:t>
      </w:r>
    </w:p>
    <w:p w:rsidR="00CC3186" w:rsidRPr="002461A1" w:rsidRDefault="00CC3186" w:rsidP="00CC3186">
      <w:pPr>
        <w:pStyle w:val="ListParagraph"/>
        <w:numPr>
          <w:ilvl w:val="0"/>
          <w:numId w:val="1"/>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 xml:space="preserve">Dots laboratory </w:t>
      </w:r>
    </w:p>
    <w:p w:rsidR="00CC3186" w:rsidRPr="002461A1" w:rsidRDefault="00CC3186" w:rsidP="00CC3186">
      <w:pPr>
        <w:pStyle w:val="ListParagraph"/>
        <w:numPr>
          <w:ilvl w:val="0"/>
          <w:numId w:val="1"/>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HCT laboratory</w:t>
      </w:r>
    </w:p>
    <w:p w:rsidR="00CC3186" w:rsidRPr="002461A1" w:rsidRDefault="00CC3186" w:rsidP="00CC3186">
      <w:pPr>
        <w:pStyle w:val="ListParagraph"/>
        <w:numPr>
          <w:ilvl w:val="0"/>
          <w:numId w:val="1"/>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Diagnosis laboratory</w:t>
      </w:r>
    </w:p>
    <w:p w:rsidR="00CC3186" w:rsidRPr="002461A1" w:rsidRDefault="00CC3186" w:rsidP="00CC3186">
      <w:pPr>
        <w:pStyle w:val="ListParagraph"/>
        <w:numPr>
          <w:ilvl w:val="0"/>
          <w:numId w:val="1"/>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 xml:space="preserve">Pediatrics laboratory </w:t>
      </w:r>
    </w:p>
    <w:p w:rsidR="00CC3186" w:rsidRPr="002461A1" w:rsidRDefault="00CC3186" w:rsidP="00CC3186">
      <w:pPr>
        <w:spacing w:line="240" w:lineRule="auto"/>
        <w:jc w:val="both"/>
        <w:rPr>
          <w:rFonts w:ascii="Times New Roman" w:hAnsi="Times New Roman" w:cs="Times New Roman"/>
          <w:b/>
          <w:sz w:val="24"/>
          <w:szCs w:val="24"/>
        </w:rPr>
      </w:pPr>
      <w:r w:rsidRPr="002461A1">
        <w:rPr>
          <w:rFonts w:ascii="Times New Roman" w:hAnsi="Times New Roman" w:cs="Times New Roman"/>
          <w:b/>
          <w:sz w:val="24"/>
          <w:szCs w:val="24"/>
        </w:rPr>
        <w:t>Dots Laboratory</w:t>
      </w:r>
    </w:p>
    <w:p w:rsidR="00CC3186" w:rsidRPr="002461A1" w:rsidRDefault="00CC3186" w:rsidP="00CC3186">
      <w:pPr>
        <w:spacing w:line="240" w:lineRule="auto"/>
        <w:jc w:val="both"/>
        <w:rPr>
          <w:rFonts w:ascii="Times New Roman" w:hAnsi="Times New Roman" w:cs="Times New Roman"/>
          <w:sz w:val="24"/>
          <w:szCs w:val="24"/>
        </w:rPr>
      </w:pPr>
      <w:r w:rsidRPr="002461A1">
        <w:rPr>
          <w:rFonts w:ascii="Times New Roman" w:hAnsi="Times New Roman" w:cs="Times New Roman"/>
          <w:b/>
          <w:sz w:val="24"/>
          <w:szCs w:val="24"/>
        </w:rPr>
        <w:tab/>
      </w:r>
      <w:r w:rsidRPr="002461A1">
        <w:rPr>
          <w:rFonts w:ascii="Times New Roman" w:hAnsi="Times New Roman" w:cs="Times New Roman"/>
          <w:sz w:val="24"/>
          <w:szCs w:val="24"/>
        </w:rPr>
        <w:t>This is a place where LTV, PT, HbsAg has been carried out to determine the value and occurances change in body using blood, serum, or urine.</w:t>
      </w:r>
    </w:p>
    <w:p w:rsidR="00CC3186" w:rsidRPr="002461A1" w:rsidRDefault="00CC3186" w:rsidP="00CC3186">
      <w:pPr>
        <w:spacing w:line="240" w:lineRule="auto"/>
        <w:jc w:val="both"/>
        <w:rPr>
          <w:rFonts w:ascii="Times New Roman" w:hAnsi="Times New Roman" w:cs="Times New Roman"/>
          <w:b/>
          <w:sz w:val="24"/>
          <w:szCs w:val="24"/>
        </w:rPr>
      </w:pPr>
      <w:r w:rsidRPr="002461A1">
        <w:rPr>
          <w:rFonts w:ascii="Times New Roman" w:hAnsi="Times New Roman" w:cs="Times New Roman"/>
          <w:b/>
          <w:sz w:val="24"/>
          <w:szCs w:val="24"/>
        </w:rPr>
        <w:t>Peadiatrica Laboratory</w:t>
      </w:r>
    </w:p>
    <w:p w:rsidR="00CC3186" w:rsidRPr="002461A1" w:rsidRDefault="00CC3186" w:rsidP="00CC3186">
      <w:p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This is a place ehere experiement like BG, widal, PCV, and urinalysis has bbeen carefully analized to determine the group, percentage and change on the sample using urine and blood as a sample.</w:t>
      </w:r>
    </w:p>
    <w:p w:rsidR="00CC3186" w:rsidRPr="002461A1" w:rsidRDefault="00CC3186" w:rsidP="00CC3186">
      <w:pPr>
        <w:spacing w:line="240" w:lineRule="auto"/>
        <w:jc w:val="both"/>
        <w:rPr>
          <w:rFonts w:ascii="Times New Roman" w:hAnsi="Times New Roman" w:cs="Times New Roman"/>
          <w:b/>
          <w:sz w:val="24"/>
          <w:szCs w:val="24"/>
        </w:rPr>
      </w:pPr>
      <w:r>
        <w:rPr>
          <w:rFonts w:ascii="Times New Roman" w:hAnsi="Times New Roman" w:cs="Times New Roman"/>
          <w:b/>
          <w:sz w:val="24"/>
          <w:szCs w:val="24"/>
        </w:rPr>
        <w:t>1.6</w:t>
      </w:r>
      <w:r>
        <w:rPr>
          <w:rFonts w:ascii="Times New Roman" w:hAnsi="Times New Roman" w:cs="Times New Roman"/>
          <w:b/>
          <w:sz w:val="24"/>
          <w:szCs w:val="24"/>
        </w:rPr>
        <w:tab/>
      </w:r>
      <w:r w:rsidRPr="002461A1">
        <w:rPr>
          <w:rFonts w:ascii="Times New Roman" w:hAnsi="Times New Roman" w:cs="Times New Roman"/>
          <w:b/>
          <w:sz w:val="24"/>
          <w:szCs w:val="24"/>
        </w:rPr>
        <w:t xml:space="preserve">LABORATORY APPARATUS </w:t>
      </w:r>
    </w:p>
    <w:p w:rsidR="00CC3186" w:rsidRPr="002461A1" w:rsidRDefault="00CC3186" w:rsidP="00CC3186">
      <w:p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There are many types of Laboratory apparatus but some are listed below.</w:t>
      </w:r>
    </w:p>
    <w:p w:rsidR="00CC3186" w:rsidRPr="002461A1" w:rsidRDefault="00CC3186" w:rsidP="00CC3186">
      <w:pPr>
        <w:pStyle w:val="ListParagraph"/>
        <w:numPr>
          <w:ilvl w:val="0"/>
          <w:numId w:val="2"/>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Centrifuge machine</w:t>
      </w:r>
    </w:p>
    <w:p w:rsidR="00CC3186" w:rsidRPr="002461A1" w:rsidRDefault="00CC3186" w:rsidP="00CC3186">
      <w:pPr>
        <w:pStyle w:val="ListParagraph"/>
        <w:numPr>
          <w:ilvl w:val="0"/>
          <w:numId w:val="2"/>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Electrophoresis machine</w:t>
      </w:r>
    </w:p>
    <w:p w:rsidR="00CC3186" w:rsidRPr="002461A1" w:rsidRDefault="00CC3186" w:rsidP="00CC3186">
      <w:pPr>
        <w:pStyle w:val="ListParagraph"/>
        <w:numPr>
          <w:ilvl w:val="0"/>
          <w:numId w:val="2"/>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Needle &amp; syringe</w:t>
      </w:r>
    </w:p>
    <w:p w:rsidR="00CC3186" w:rsidRPr="002461A1" w:rsidRDefault="00CC3186" w:rsidP="00CC3186">
      <w:pPr>
        <w:pStyle w:val="ListParagraph"/>
        <w:numPr>
          <w:ilvl w:val="0"/>
          <w:numId w:val="2"/>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Plan &amp; EDTA bottle</w:t>
      </w:r>
    </w:p>
    <w:p w:rsidR="00CC3186" w:rsidRPr="002461A1" w:rsidRDefault="00CC3186" w:rsidP="00CC3186">
      <w:pPr>
        <w:pStyle w:val="ListParagraph"/>
        <w:numPr>
          <w:ilvl w:val="0"/>
          <w:numId w:val="2"/>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Kit;- unigold, mp, etc.</w:t>
      </w:r>
    </w:p>
    <w:p w:rsidR="00CC3186" w:rsidRPr="002461A1" w:rsidRDefault="00CC3186" w:rsidP="00CC3186">
      <w:pPr>
        <w:pStyle w:val="ListParagraph"/>
        <w:numPr>
          <w:ilvl w:val="0"/>
          <w:numId w:val="2"/>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Capillary tube</w:t>
      </w:r>
    </w:p>
    <w:p w:rsidR="00CC3186" w:rsidRPr="002461A1" w:rsidRDefault="00CC3186" w:rsidP="00CC3186">
      <w:pPr>
        <w:pStyle w:val="ListParagraph"/>
        <w:numPr>
          <w:ilvl w:val="0"/>
          <w:numId w:val="2"/>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lastRenderedPageBreak/>
        <w:t xml:space="preserve">Pipette bottle </w:t>
      </w:r>
    </w:p>
    <w:p w:rsidR="00CC3186" w:rsidRPr="002461A1" w:rsidRDefault="00CC3186" w:rsidP="00CC3186">
      <w:pPr>
        <w:pStyle w:val="ListParagraph"/>
        <w:numPr>
          <w:ilvl w:val="0"/>
          <w:numId w:val="2"/>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Blood lancet</w:t>
      </w:r>
    </w:p>
    <w:p w:rsidR="00CC3186" w:rsidRPr="002461A1" w:rsidRDefault="00CC3186" w:rsidP="00CC3186">
      <w:pPr>
        <w:pStyle w:val="ListParagraph"/>
        <w:numPr>
          <w:ilvl w:val="0"/>
          <w:numId w:val="2"/>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Microscope</w:t>
      </w:r>
    </w:p>
    <w:p w:rsidR="00CC3186" w:rsidRPr="002461A1" w:rsidRDefault="00CC3186" w:rsidP="00CC3186">
      <w:pPr>
        <w:pStyle w:val="ListParagraph"/>
        <w:numPr>
          <w:ilvl w:val="0"/>
          <w:numId w:val="2"/>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Beaker &amp; cup</w:t>
      </w:r>
    </w:p>
    <w:p w:rsidR="00CC3186" w:rsidRPr="002461A1" w:rsidRDefault="00CC3186" w:rsidP="00CC3186">
      <w:pPr>
        <w:pStyle w:val="ListParagraph"/>
        <w:numPr>
          <w:ilvl w:val="0"/>
          <w:numId w:val="2"/>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Picker &amp; scissors</w:t>
      </w:r>
    </w:p>
    <w:p w:rsidR="00CC3186" w:rsidRPr="002461A1" w:rsidRDefault="00CC3186" w:rsidP="00CC3186">
      <w:pPr>
        <w:pStyle w:val="ListParagraph"/>
        <w:numPr>
          <w:ilvl w:val="0"/>
          <w:numId w:val="2"/>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Slider &amp; slide box</w:t>
      </w:r>
    </w:p>
    <w:p w:rsidR="00CC3186" w:rsidRPr="002461A1" w:rsidRDefault="00CC3186" w:rsidP="00CC3186">
      <w:pPr>
        <w:pStyle w:val="ListParagraph"/>
        <w:numPr>
          <w:ilvl w:val="0"/>
          <w:numId w:val="2"/>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Drying &amp; staining rack</w:t>
      </w:r>
    </w:p>
    <w:p w:rsidR="00CC3186" w:rsidRPr="002461A1" w:rsidRDefault="00CC3186" w:rsidP="00CC3186">
      <w:pPr>
        <w:pStyle w:val="ListParagraph"/>
        <w:numPr>
          <w:ilvl w:val="0"/>
          <w:numId w:val="2"/>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Tiles</w:t>
      </w:r>
    </w:p>
    <w:p w:rsidR="00CC3186" w:rsidRPr="002461A1" w:rsidRDefault="00CC3186" w:rsidP="00CC3186">
      <w:pPr>
        <w:pStyle w:val="ListParagraph"/>
        <w:numPr>
          <w:ilvl w:val="0"/>
          <w:numId w:val="2"/>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Filter paper</w:t>
      </w:r>
    </w:p>
    <w:p w:rsidR="00CC3186" w:rsidRDefault="00CC3186" w:rsidP="00CC3186">
      <w:pPr>
        <w:pStyle w:val="ListParagraph"/>
        <w:numPr>
          <w:ilvl w:val="0"/>
          <w:numId w:val="2"/>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Applicator stick etc.</w:t>
      </w:r>
    </w:p>
    <w:p w:rsidR="00CC3186" w:rsidRPr="001D17BA" w:rsidRDefault="00CC3186" w:rsidP="00CC3186">
      <w:pPr>
        <w:spacing w:line="240" w:lineRule="auto"/>
        <w:jc w:val="both"/>
        <w:rPr>
          <w:rFonts w:ascii="Times New Roman" w:hAnsi="Times New Roman" w:cs="Times New Roman"/>
          <w:sz w:val="24"/>
          <w:szCs w:val="24"/>
        </w:rPr>
      </w:pPr>
    </w:p>
    <w:p w:rsidR="00CC3186" w:rsidRPr="0014584A" w:rsidRDefault="00CC3186" w:rsidP="00CC3186">
      <w:pPr>
        <w:pStyle w:val="ListParagraph"/>
        <w:spacing w:line="240" w:lineRule="auto"/>
        <w:jc w:val="center"/>
        <w:rPr>
          <w:rFonts w:ascii="Times New Roman" w:hAnsi="Times New Roman" w:cs="Times New Roman"/>
          <w:sz w:val="24"/>
          <w:szCs w:val="24"/>
        </w:rPr>
      </w:pPr>
      <w:r w:rsidRPr="0014584A">
        <w:rPr>
          <w:rFonts w:ascii="Times New Roman" w:hAnsi="Times New Roman" w:cs="Times New Roman"/>
          <w:b/>
          <w:sz w:val="24"/>
          <w:szCs w:val="24"/>
        </w:rPr>
        <w:t>LABORATORY APPARATUS</w:t>
      </w:r>
    </w:p>
    <w:p w:rsidR="00CC3186" w:rsidRPr="002461A1" w:rsidRDefault="00CC3186" w:rsidP="00CC3186">
      <w:pPr>
        <w:spacing w:after="0" w:line="240" w:lineRule="auto"/>
        <w:rPr>
          <w:rFonts w:ascii="Times New Roman" w:hAnsi="Times New Roman" w:cs="Times New Roman"/>
          <w:sz w:val="24"/>
          <w:szCs w:val="24"/>
        </w:rPr>
      </w:pPr>
      <w:r w:rsidRPr="002461A1">
        <w:rPr>
          <w:rFonts w:ascii="Times New Roman" w:hAnsi="Times New Roman" w:cs="Times New Roman"/>
          <w:noProof/>
          <w:sz w:val="24"/>
          <w:szCs w:val="24"/>
        </w:rPr>
        <w:drawing>
          <wp:inline distT="0" distB="0" distL="0" distR="0" wp14:anchorId="5D89FF9A" wp14:editId="121F95E2">
            <wp:extent cx="1676400" cy="1277483"/>
            <wp:effectExtent l="19050" t="0" r="0" b="0"/>
            <wp:docPr id="8" name="Picture 8" descr="C:\Documents and Settings\ODIDERE PC\Desktop\New Fol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ODIDERE PC\Desktop\New Folder\2"/>
                    <pic:cNvPicPr>
                      <a:picLocks noChangeAspect="1" noChangeArrowheads="1"/>
                    </pic:cNvPicPr>
                  </pic:nvPicPr>
                  <pic:blipFill>
                    <a:blip r:embed="rId7"/>
                    <a:srcRect r="3420"/>
                    <a:stretch>
                      <a:fillRect/>
                    </a:stretch>
                  </pic:blipFill>
                  <pic:spPr bwMode="auto">
                    <a:xfrm>
                      <a:off x="0" y="0"/>
                      <a:ext cx="1680416" cy="1280543"/>
                    </a:xfrm>
                    <a:prstGeom prst="rect">
                      <a:avLst/>
                    </a:prstGeom>
                    <a:noFill/>
                    <a:ln w="9525">
                      <a:noFill/>
                      <a:miter lim="800000"/>
                      <a:headEnd/>
                      <a:tailEnd/>
                    </a:ln>
                  </pic:spPr>
                </pic:pic>
              </a:graphicData>
            </a:graphic>
          </wp:inline>
        </w:drawing>
      </w:r>
      <w:r w:rsidRPr="002461A1">
        <w:rPr>
          <w:rFonts w:ascii="Times New Roman" w:hAnsi="Times New Roman" w:cs="Times New Roman"/>
          <w:sz w:val="24"/>
          <w:szCs w:val="24"/>
        </w:rPr>
        <w:tab/>
      </w:r>
      <w:r w:rsidRPr="002461A1">
        <w:rPr>
          <w:rFonts w:ascii="Times New Roman" w:hAnsi="Times New Roman" w:cs="Times New Roman"/>
          <w:noProof/>
          <w:sz w:val="24"/>
          <w:szCs w:val="24"/>
        </w:rPr>
        <w:drawing>
          <wp:inline distT="0" distB="0" distL="0" distR="0" wp14:anchorId="60C5B7E5" wp14:editId="1C2CC042">
            <wp:extent cx="1422088" cy="1273793"/>
            <wp:effectExtent l="19050" t="0" r="6662" b="0"/>
            <wp:docPr id="12" name="Picture 12" descr="C:\Documents and Settings\ODIDERE PC\Desktop\New Fol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ODIDERE PC\Desktop\New Folder\3"/>
                    <pic:cNvPicPr>
                      <a:picLocks noChangeAspect="1" noChangeArrowheads="1"/>
                    </pic:cNvPicPr>
                  </pic:nvPicPr>
                  <pic:blipFill>
                    <a:blip r:embed="rId8"/>
                    <a:srcRect/>
                    <a:stretch>
                      <a:fillRect/>
                    </a:stretch>
                  </pic:blipFill>
                  <pic:spPr bwMode="auto">
                    <a:xfrm>
                      <a:off x="0" y="0"/>
                      <a:ext cx="1422088" cy="1273793"/>
                    </a:xfrm>
                    <a:prstGeom prst="rect">
                      <a:avLst/>
                    </a:prstGeom>
                    <a:noFill/>
                    <a:ln w="9525">
                      <a:noFill/>
                      <a:miter lim="800000"/>
                      <a:headEnd/>
                      <a:tailEnd/>
                    </a:ln>
                  </pic:spPr>
                </pic:pic>
              </a:graphicData>
            </a:graphic>
          </wp:inline>
        </w:drawing>
      </w:r>
      <w:r w:rsidRPr="002461A1">
        <w:rPr>
          <w:rFonts w:ascii="Times New Roman" w:hAnsi="Times New Roman" w:cs="Times New Roman"/>
          <w:sz w:val="24"/>
          <w:szCs w:val="24"/>
        </w:rPr>
        <w:tab/>
      </w:r>
      <w:r w:rsidRPr="002461A1">
        <w:rPr>
          <w:rFonts w:ascii="Times New Roman" w:hAnsi="Times New Roman" w:cs="Times New Roman"/>
          <w:sz w:val="24"/>
          <w:szCs w:val="24"/>
        </w:rPr>
        <w:tab/>
      </w:r>
      <w:r w:rsidRPr="002461A1">
        <w:rPr>
          <w:rFonts w:ascii="Times New Roman" w:hAnsi="Times New Roman" w:cs="Times New Roman"/>
          <w:noProof/>
          <w:sz w:val="24"/>
          <w:szCs w:val="24"/>
        </w:rPr>
        <w:drawing>
          <wp:inline distT="0" distB="0" distL="0" distR="0" wp14:anchorId="7BD86550" wp14:editId="37B396E3">
            <wp:extent cx="1104265" cy="1104265"/>
            <wp:effectExtent l="19050" t="0" r="635" b="0"/>
            <wp:docPr id="13" name="Picture 13" descr="C:\Documents and Settings\ODIDERE PC\Desktop\New Fold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ODIDERE PC\Desktop\New Folder\4"/>
                    <pic:cNvPicPr>
                      <a:picLocks noChangeAspect="1" noChangeArrowheads="1"/>
                    </pic:cNvPicPr>
                  </pic:nvPicPr>
                  <pic:blipFill>
                    <a:blip r:embed="rId9"/>
                    <a:srcRect/>
                    <a:stretch>
                      <a:fillRect/>
                    </a:stretch>
                  </pic:blipFill>
                  <pic:spPr bwMode="auto">
                    <a:xfrm>
                      <a:off x="0" y="0"/>
                      <a:ext cx="1104265" cy="1104265"/>
                    </a:xfrm>
                    <a:prstGeom prst="rect">
                      <a:avLst/>
                    </a:prstGeom>
                    <a:noFill/>
                    <a:ln w="9525">
                      <a:noFill/>
                      <a:miter lim="800000"/>
                      <a:headEnd/>
                      <a:tailEnd/>
                    </a:ln>
                  </pic:spPr>
                </pic:pic>
              </a:graphicData>
            </a:graphic>
          </wp:inline>
        </w:drawing>
      </w:r>
      <w:r w:rsidRPr="002461A1">
        <w:rPr>
          <w:rFonts w:ascii="Times New Roman" w:hAnsi="Times New Roman" w:cs="Times New Roman"/>
          <w:sz w:val="24"/>
          <w:szCs w:val="24"/>
        </w:rPr>
        <w:t>Electrophoresis machine</w:t>
      </w:r>
      <w:r w:rsidRPr="002461A1">
        <w:rPr>
          <w:rFonts w:ascii="Times New Roman" w:hAnsi="Times New Roman" w:cs="Times New Roman"/>
          <w:sz w:val="24"/>
          <w:szCs w:val="24"/>
        </w:rPr>
        <w:tab/>
      </w:r>
      <w:r w:rsidRPr="002461A1">
        <w:rPr>
          <w:rFonts w:ascii="Times New Roman" w:hAnsi="Times New Roman" w:cs="Times New Roman"/>
          <w:sz w:val="24"/>
          <w:szCs w:val="24"/>
        </w:rPr>
        <w:tab/>
        <w:t>Needle &amp; syringe</w:t>
      </w:r>
      <w:r w:rsidRPr="002461A1">
        <w:rPr>
          <w:rFonts w:ascii="Times New Roman" w:hAnsi="Times New Roman" w:cs="Times New Roman"/>
          <w:sz w:val="24"/>
          <w:szCs w:val="24"/>
        </w:rPr>
        <w:tab/>
      </w:r>
      <w:r w:rsidRPr="002461A1">
        <w:rPr>
          <w:rFonts w:ascii="Times New Roman" w:hAnsi="Times New Roman" w:cs="Times New Roman"/>
          <w:sz w:val="24"/>
          <w:szCs w:val="24"/>
        </w:rPr>
        <w:tab/>
        <w:t>Plan &amp; EDTA bottle</w:t>
      </w:r>
    </w:p>
    <w:p w:rsidR="00CC3186" w:rsidRPr="002461A1" w:rsidRDefault="00CC3186" w:rsidP="00CC3186">
      <w:pPr>
        <w:spacing w:line="240" w:lineRule="auto"/>
        <w:jc w:val="both"/>
        <w:rPr>
          <w:rFonts w:ascii="Times New Roman" w:hAnsi="Times New Roman" w:cs="Times New Roman"/>
          <w:sz w:val="24"/>
          <w:szCs w:val="24"/>
        </w:rPr>
      </w:pPr>
    </w:p>
    <w:p w:rsidR="00CC3186" w:rsidRPr="002461A1" w:rsidRDefault="00CC3186" w:rsidP="00CC3186">
      <w:pPr>
        <w:spacing w:after="0" w:line="240" w:lineRule="auto"/>
        <w:jc w:val="both"/>
        <w:rPr>
          <w:rFonts w:ascii="Times New Roman" w:hAnsi="Times New Roman" w:cs="Times New Roman"/>
          <w:sz w:val="24"/>
          <w:szCs w:val="24"/>
        </w:rPr>
      </w:pPr>
      <w:r w:rsidRPr="002461A1">
        <w:rPr>
          <w:rFonts w:ascii="Times New Roman" w:hAnsi="Times New Roman" w:cs="Times New Roman"/>
          <w:noProof/>
          <w:sz w:val="24"/>
          <w:szCs w:val="24"/>
        </w:rPr>
        <w:drawing>
          <wp:inline distT="0" distB="0" distL="0" distR="0" wp14:anchorId="7FB060CC" wp14:editId="2C7E6640">
            <wp:extent cx="1584249" cy="1017917"/>
            <wp:effectExtent l="19050" t="0" r="0" b="0"/>
            <wp:docPr id="14" name="Picture 14" descr="C:\Documents and Settings\ODIDERE PC\Desktop\New Fold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ODIDERE PC\Desktop\New Folder\6"/>
                    <pic:cNvPicPr>
                      <a:picLocks noChangeAspect="1" noChangeArrowheads="1"/>
                    </pic:cNvPicPr>
                  </pic:nvPicPr>
                  <pic:blipFill>
                    <a:blip r:embed="rId10"/>
                    <a:srcRect/>
                    <a:stretch>
                      <a:fillRect/>
                    </a:stretch>
                  </pic:blipFill>
                  <pic:spPr bwMode="auto">
                    <a:xfrm>
                      <a:off x="0" y="0"/>
                      <a:ext cx="1590937" cy="1022214"/>
                    </a:xfrm>
                    <a:prstGeom prst="rect">
                      <a:avLst/>
                    </a:prstGeom>
                    <a:noFill/>
                    <a:ln w="9525">
                      <a:noFill/>
                      <a:miter lim="800000"/>
                      <a:headEnd/>
                      <a:tailEnd/>
                    </a:ln>
                  </pic:spPr>
                </pic:pic>
              </a:graphicData>
            </a:graphic>
          </wp:inline>
        </w:drawing>
      </w:r>
      <w:r w:rsidRPr="002461A1">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2461A1">
        <w:rPr>
          <w:rFonts w:ascii="Times New Roman" w:hAnsi="Times New Roman" w:cs="Times New Roman"/>
          <w:noProof/>
          <w:sz w:val="24"/>
          <w:szCs w:val="24"/>
        </w:rPr>
        <w:tab/>
      </w:r>
      <w:r w:rsidRPr="002461A1">
        <w:rPr>
          <w:rFonts w:ascii="Times New Roman" w:hAnsi="Times New Roman" w:cs="Times New Roman"/>
          <w:noProof/>
          <w:sz w:val="24"/>
          <w:szCs w:val="24"/>
        </w:rPr>
        <w:tab/>
      </w:r>
      <w:r w:rsidRPr="002461A1">
        <w:rPr>
          <w:rFonts w:ascii="Times New Roman" w:hAnsi="Times New Roman" w:cs="Times New Roman"/>
          <w:noProof/>
          <w:sz w:val="24"/>
          <w:szCs w:val="24"/>
        </w:rPr>
        <w:drawing>
          <wp:inline distT="0" distB="0" distL="0" distR="0" wp14:anchorId="08256DB6" wp14:editId="1EEE8509">
            <wp:extent cx="1121410" cy="862330"/>
            <wp:effectExtent l="19050" t="0" r="2540" b="0"/>
            <wp:docPr id="16" name="Picture 16" descr="C:\Documents and Settings\ODIDERE PC\Desktop\New Folde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ODIDERE PC\Desktop\New Folder\7"/>
                    <pic:cNvPicPr>
                      <a:picLocks noChangeAspect="1" noChangeArrowheads="1"/>
                    </pic:cNvPicPr>
                  </pic:nvPicPr>
                  <pic:blipFill>
                    <a:blip r:embed="rId11"/>
                    <a:srcRect/>
                    <a:stretch>
                      <a:fillRect/>
                    </a:stretch>
                  </pic:blipFill>
                  <pic:spPr bwMode="auto">
                    <a:xfrm>
                      <a:off x="0" y="0"/>
                      <a:ext cx="1121410" cy="862330"/>
                    </a:xfrm>
                    <a:prstGeom prst="rect">
                      <a:avLst/>
                    </a:prstGeom>
                    <a:noFill/>
                    <a:ln w="9525">
                      <a:noFill/>
                      <a:miter lim="800000"/>
                      <a:headEnd/>
                      <a:tailEnd/>
                    </a:ln>
                  </pic:spPr>
                </pic:pic>
              </a:graphicData>
            </a:graphic>
          </wp:inline>
        </w:drawing>
      </w:r>
      <w:r w:rsidRPr="002461A1">
        <w:rPr>
          <w:rFonts w:ascii="Times New Roman" w:hAnsi="Times New Roman" w:cs="Times New Roman"/>
          <w:noProof/>
          <w:sz w:val="24"/>
          <w:szCs w:val="24"/>
        </w:rPr>
        <w:tab/>
      </w:r>
      <w:r w:rsidRPr="002461A1">
        <w:rPr>
          <w:rFonts w:ascii="Times New Roman" w:hAnsi="Times New Roman" w:cs="Times New Roman"/>
          <w:noProof/>
          <w:sz w:val="24"/>
          <w:szCs w:val="24"/>
        </w:rPr>
        <w:tab/>
      </w:r>
      <w:r w:rsidRPr="002461A1">
        <w:rPr>
          <w:rFonts w:ascii="Times New Roman" w:hAnsi="Times New Roman" w:cs="Times New Roman"/>
          <w:noProof/>
          <w:sz w:val="24"/>
          <w:szCs w:val="24"/>
        </w:rPr>
        <w:drawing>
          <wp:inline distT="0" distB="0" distL="0" distR="0" wp14:anchorId="3F725A4D" wp14:editId="20FF0003">
            <wp:extent cx="1104265" cy="1097576"/>
            <wp:effectExtent l="19050" t="0" r="635" b="0"/>
            <wp:docPr id="17" name="Picture 17" descr="C:\Documents and Settings\ODIDERE PC\Desktop\New Folde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ODIDERE PC\Desktop\New Folder\8"/>
                    <pic:cNvPicPr>
                      <a:picLocks noChangeAspect="1" noChangeArrowheads="1"/>
                    </pic:cNvPicPr>
                  </pic:nvPicPr>
                  <pic:blipFill>
                    <a:blip r:embed="rId12"/>
                    <a:srcRect/>
                    <a:stretch>
                      <a:fillRect/>
                    </a:stretch>
                  </pic:blipFill>
                  <pic:spPr bwMode="auto">
                    <a:xfrm>
                      <a:off x="0" y="0"/>
                      <a:ext cx="1105820" cy="1099122"/>
                    </a:xfrm>
                    <a:prstGeom prst="rect">
                      <a:avLst/>
                    </a:prstGeom>
                    <a:noFill/>
                    <a:ln w="9525">
                      <a:noFill/>
                      <a:miter lim="800000"/>
                      <a:headEnd/>
                      <a:tailEnd/>
                    </a:ln>
                  </pic:spPr>
                </pic:pic>
              </a:graphicData>
            </a:graphic>
          </wp:inline>
        </w:drawing>
      </w:r>
    </w:p>
    <w:p w:rsidR="00CC3186" w:rsidRPr="002461A1" w:rsidRDefault="00CC3186" w:rsidP="00CC3186">
      <w:p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Capillary tube</w:t>
      </w:r>
      <w:r w:rsidRPr="002461A1">
        <w:rPr>
          <w:rFonts w:ascii="Times New Roman" w:hAnsi="Times New Roman" w:cs="Times New Roman"/>
          <w:sz w:val="24"/>
          <w:szCs w:val="24"/>
        </w:rPr>
        <w:tab/>
      </w:r>
      <w:r w:rsidRPr="002461A1">
        <w:rPr>
          <w:rFonts w:ascii="Times New Roman" w:hAnsi="Times New Roman" w:cs="Times New Roman"/>
          <w:sz w:val="24"/>
          <w:szCs w:val="24"/>
        </w:rPr>
        <w:tab/>
      </w:r>
      <w:r w:rsidRPr="002461A1">
        <w:rPr>
          <w:rFonts w:ascii="Times New Roman" w:hAnsi="Times New Roman" w:cs="Times New Roman"/>
          <w:sz w:val="24"/>
          <w:szCs w:val="24"/>
        </w:rPr>
        <w:tab/>
      </w:r>
      <w:r>
        <w:rPr>
          <w:rFonts w:ascii="Times New Roman" w:hAnsi="Times New Roman" w:cs="Times New Roman"/>
          <w:sz w:val="24"/>
          <w:szCs w:val="24"/>
        </w:rPr>
        <w:t xml:space="preserve">             </w:t>
      </w:r>
      <w:r w:rsidRPr="002461A1">
        <w:rPr>
          <w:rFonts w:ascii="Times New Roman" w:hAnsi="Times New Roman" w:cs="Times New Roman"/>
          <w:sz w:val="24"/>
          <w:szCs w:val="24"/>
        </w:rPr>
        <w:t xml:space="preserve">Pipette bottle </w:t>
      </w:r>
      <w:r w:rsidRPr="002461A1">
        <w:rPr>
          <w:rFonts w:ascii="Times New Roman" w:hAnsi="Times New Roman" w:cs="Times New Roman"/>
          <w:sz w:val="24"/>
          <w:szCs w:val="24"/>
        </w:rPr>
        <w:tab/>
      </w:r>
      <w:r w:rsidRPr="002461A1">
        <w:rPr>
          <w:rFonts w:ascii="Times New Roman" w:hAnsi="Times New Roman" w:cs="Times New Roman"/>
          <w:sz w:val="24"/>
          <w:szCs w:val="24"/>
        </w:rPr>
        <w:tab/>
      </w:r>
      <w:r>
        <w:rPr>
          <w:rFonts w:ascii="Times New Roman" w:hAnsi="Times New Roman" w:cs="Times New Roman"/>
          <w:sz w:val="24"/>
          <w:szCs w:val="24"/>
        </w:rPr>
        <w:t xml:space="preserve">         </w:t>
      </w:r>
      <w:r w:rsidRPr="002461A1">
        <w:rPr>
          <w:rFonts w:ascii="Times New Roman" w:hAnsi="Times New Roman" w:cs="Times New Roman"/>
          <w:sz w:val="24"/>
          <w:szCs w:val="24"/>
        </w:rPr>
        <w:t xml:space="preserve">  Blood lancet</w:t>
      </w:r>
    </w:p>
    <w:p w:rsidR="00CC3186" w:rsidRPr="002461A1" w:rsidRDefault="00CC3186" w:rsidP="00CC3186">
      <w:pPr>
        <w:spacing w:after="0" w:line="240" w:lineRule="auto"/>
        <w:jc w:val="both"/>
        <w:rPr>
          <w:rFonts w:ascii="Times New Roman" w:hAnsi="Times New Roman" w:cs="Times New Roman"/>
          <w:sz w:val="24"/>
          <w:szCs w:val="24"/>
        </w:rPr>
      </w:pPr>
      <w:r w:rsidRPr="002461A1">
        <w:rPr>
          <w:rFonts w:ascii="Times New Roman" w:hAnsi="Times New Roman" w:cs="Times New Roman"/>
          <w:noProof/>
          <w:sz w:val="24"/>
          <w:szCs w:val="24"/>
        </w:rPr>
        <w:drawing>
          <wp:inline distT="0" distB="0" distL="0" distR="0" wp14:anchorId="71B023DE" wp14:editId="0D5CDF02">
            <wp:extent cx="923026" cy="1423359"/>
            <wp:effectExtent l="19050" t="0" r="0" b="0"/>
            <wp:docPr id="18" name="Picture 18" descr="C:\Documents and Settings\ODIDERE PC\Desktop\New Folde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ODIDERE PC\Desktop\New Folder\9"/>
                    <pic:cNvPicPr>
                      <a:picLocks noChangeAspect="1" noChangeArrowheads="1"/>
                    </pic:cNvPicPr>
                  </pic:nvPicPr>
                  <pic:blipFill>
                    <a:blip r:embed="rId13"/>
                    <a:srcRect l="18666" r="16470"/>
                    <a:stretch>
                      <a:fillRect/>
                    </a:stretch>
                  </pic:blipFill>
                  <pic:spPr bwMode="auto">
                    <a:xfrm>
                      <a:off x="0" y="0"/>
                      <a:ext cx="923026" cy="1423359"/>
                    </a:xfrm>
                    <a:prstGeom prst="rect">
                      <a:avLst/>
                    </a:prstGeom>
                    <a:noFill/>
                    <a:ln w="9525">
                      <a:noFill/>
                      <a:miter lim="800000"/>
                      <a:headEnd/>
                      <a:tailEnd/>
                    </a:ln>
                  </pic:spPr>
                </pic:pic>
              </a:graphicData>
            </a:graphic>
          </wp:inline>
        </w:drawing>
      </w:r>
      <w:r w:rsidRPr="002461A1">
        <w:rPr>
          <w:rFonts w:ascii="Times New Roman" w:hAnsi="Times New Roman" w:cs="Times New Roman"/>
          <w:sz w:val="24"/>
          <w:szCs w:val="24"/>
        </w:rPr>
        <w:tab/>
      </w:r>
      <w:r w:rsidRPr="002461A1">
        <w:rPr>
          <w:rFonts w:ascii="Times New Roman" w:hAnsi="Times New Roman" w:cs="Times New Roman"/>
          <w:sz w:val="24"/>
          <w:szCs w:val="24"/>
        </w:rPr>
        <w:tab/>
      </w:r>
      <w:r w:rsidRPr="002461A1">
        <w:rPr>
          <w:rFonts w:ascii="Times New Roman" w:hAnsi="Times New Roman" w:cs="Times New Roman"/>
          <w:sz w:val="24"/>
          <w:szCs w:val="24"/>
        </w:rPr>
        <w:tab/>
      </w:r>
      <w:r w:rsidRPr="002461A1">
        <w:rPr>
          <w:rFonts w:ascii="Times New Roman" w:hAnsi="Times New Roman" w:cs="Times New Roman"/>
          <w:noProof/>
          <w:sz w:val="24"/>
          <w:szCs w:val="24"/>
        </w:rPr>
        <w:drawing>
          <wp:inline distT="0" distB="0" distL="0" distR="0" wp14:anchorId="3EE3FDCF" wp14:editId="4B8CBCE0">
            <wp:extent cx="1431925" cy="948690"/>
            <wp:effectExtent l="19050" t="0" r="0" b="0"/>
            <wp:docPr id="19" name="Picture 19" descr="C:\Documents and Settings\ODIDERE PC\Desktop\New Fol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ODIDERE PC\Desktop\New Folder\10"/>
                    <pic:cNvPicPr>
                      <a:picLocks noChangeAspect="1" noChangeArrowheads="1"/>
                    </pic:cNvPicPr>
                  </pic:nvPicPr>
                  <pic:blipFill>
                    <a:blip r:embed="rId14"/>
                    <a:srcRect/>
                    <a:stretch>
                      <a:fillRect/>
                    </a:stretch>
                  </pic:blipFill>
                  <pic:spPr bwMode="auto">
                    <a:xfrm>
                      <a:off x="0" y="0"/>
                      <a:ext cx="1431925" cy="948690"/>
                    </a:xfrm>
                    <a:prstGeom prst="rect">
                      <a:avLst/>
                    </a:prstGeom>
                    <a:noFill/>
                    <a:ln w="9525">
                      <a:noFill/>
                      <a:miter lim="800000"/>
                      <a:headEnd/>
                      <a:tailEnd/>
                    </a:ln>
                  </pic:spPr>
                </pic:pic>
              </a:graphicData>
            </a:graphic>
          </wp:inline>
        </w:drawing>
      </w:r>
      <w:r w:rsidRPr="002461A1">
        <w:rPr>
          <w:rFonts w:ascii="Times New Roman" w:hAnsi="Times New Roman" w:cs="Times New Roman"/>
          <w:sz w:val="24"/>
          <w:szCs w:val="24"/>
        </w:rPr>
        <w:tab/>
      </w:r>
      <w:r w:rsidRPr="002461A1">
        <w:rPr>
          <w:rFonts w:ascii="Times New Roman" w:hAnsi="Times New Roman" w:cs="Times New Roman"/>
          <w:noProof/>
          <w:sz w:val="24"/>
          <w:szCs w:val="24"/>
        </w:rPr>
        <w:drawing>
          <wp:inline distT="0" distB="0" distL="0" distR="0" wp14:anchorId="7136AC92" wp14:editId="59875D04">
            <wp:extent cx="1285240" cy="1285240"/>
            <wp:effectExtent l="19050" t="0" r="0" b="0"/>
            <wp:docPr id="20" name="Picture 20" descr="C:\Documents and Settings\ODIDERE PC\Desktop\New Folde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ODIDERE PC\Desktop\New Folder\12"/>
                    <pic:cNvPicPr>
                      <a:picLocks noChangeAspect="1" noChangeArrowheads="1"/>
                    </pic:cNvPicPr>
                  </pic:nvPicPr>
                  <pic:blipFill>
                    <a:blip r:embed="rId15"/>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CC3186" w:rsidRPr="002461A1" w:rsidRDefault="00CC3186" w:rsidP="00CC3186">
      <w:p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Microscope</w:t>
      </w:r>
      <w:r w:rsidRPr="002461A1">
        <w:rPr>
          <w:rFonts w:ascii="Times New Roman" w:hAnsi="Times New Roman" w:cs="Times New Roman"/>
          <w:sz w:val="24"/>
          <w:szCs w:val="24"/>
        </w:rPr>
        <w:tab/>
      </w:r>
      <w:r w:rsidRPr="002461A1">
        <w:rPr>
          <w:rFonts w:ascii="Times New Roman" w:hAnsi="Times New Roman" w:cs="Times New Roman"/>
          <w:sz w:val="24"/>
          <w:szCs w:val="24"/>
        </w:rPr>
        <w:tab/>
      </w:r>
      <w:r w:rsidRPr="002461A1">
        <w:rPr>
          <w:rFonts w:ascii="Times New Roman" w:hAnsi="Times New Roman" w:cs="Times New Roman"/>
          <w:sz w:val="24"/>
          <w:szCs w:val="24"/>
        </w:rPr>
        <w:tab/>
      </w:r>
      <w:r w:rsidRPr="002461A1">
        <w:rPr>
          <w:rFonts w:ascii="Times New Roman" w:hAnsi="Times New Roman" w:cs="Times New Roman"/>
          <w:sz w:val="24"/>
          <w:szCs w:val="24"/>
        </w:rPr>
        <w:tab/>
        <w:t xml:space="preserve">    Beaker &amp; cup</w:t>
      </w:r>
      <w:r w:rsidRPr="002461A1">
        <w:rPr>
          <w:rFonts w:ascii="Times New Roman" w:hAnsi="Times New Roman" w:cs="Times New Roman"/>
          <w:sz w:val="24"/>
          <w:szCs w:val="24"/>
        </w:rPr>
        <w:tab/>
      </w:r>
      <w:r w:rsidRPr="002461A1">
        <w:rPr>
          <w:rFonts w:ascii="Times New Roman" w:hAnsi="Times New Roman" w:cs="Times New Roman"/>
          <w:sz w:val="24"/>
          <w:szCs w:val="24"/>
        </w:rPr>
        <w:tab/>
        <w:t>Slider &amp; slide box</w:t>
      </w:r>
    </w:p>
    <w:p w:rsidR="00CC3186" w:rsidRDefault="00CC3186" w:rsidP="00CC3186">
      <w:pPr>
        <w:spacing w:line="240" w:lineRule="auto"/>
        <w:jc w:val="both"/>
        <w:rPr>
          <w:rFonts w:ascii="Times New Roman" w:hAnsi="Times New Roman" w:cs="Times New Roman"/>
          <w:sz w:val="24"/>
          <w:szCs w:val="24"/>
        </w:rPr>
      </w:pPr>
    </w:p>
    <w:p w:rsidR="00CC3186" w:rsidRDefault="00CC3186" w:rsidP="00CC3186">
      <w:pPr>
        <w:spacing w:line="240" w:lineRule="auto"/>
        <w:jc w:val="both"/>
        <w:rPr>
          <w:rFonts w:ascii="Times New Roman" w:hAnsi="Times New Roman" w:cs="Times New Roman"/>
          <w:sz w:val="24"/>
          <w:szCs w:val="24"/>
        </w:rPr>
      </w:pPr>
    </w:p>
    <w:p w:rsidR="00CC3186" w:rsidRPr="002461A1" w:rsidRDefault="00CC3186" w:rsidP="00CC3186">
      <w:pPr>
        <w:spacing w:line="240" w:lineRule="auto"/>
        <w:jc w:val="both"/>
        <w:rPr>
          <w:rFonts w:ascii="Times New Roman" w:hAnsi="Times New Roman" w:cs="Times New Roman"/>
          <w:sz w:val="24"/>
          <w:szCs w:val="24"/>
        </w:rPr>
      </w:pPr>
    </w:p>
    <w:p w:rsidR="00CC3186" w:rsidRPr="002461A1" w:rsidRDefault="00CC3186" w:rsidP="00CC3186">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1.7</w:t>
      </w:r>
      <w:r>
        <w:rPr>
          <w:rFonts w:ascii="Times New Roman" w:hAnsi="Times New Roman" w:cs="Times New Roman"/>
          <w:b/>
          <w:sz w:val="24"/>
          <w:szCs w:val="24"/>
        </w:rPr>
        <w:tab/>
      </w:r>
      <w:r w:rsidRPr="002461A1">
        <w:rPr>
          <w:rFonts w:ascii="Times New Roman" w:hAnsi="Times New Roman" w:cs="Times New Roman"/>
          <w:b/>
          <w:sz w:val="24"/>
          <w:szCs w:val="24"/>
        </w:rPr>
        <w:t>LABORATORY REAGENTS</w:t>
      </w:r>
    </w:p>
    <w:p w:rsidR="00CC3186" w:rsidRPr="002461A1" w:rsidRDefault="00CC3186" w:rsidP="00CC3186">
      <w:p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There are many types of laboratory reagent but some are listed below;</w:t>
      </w:r>
    </w:p>
    <w:p w:rsidR="00CC3186" w:rsidRPr="002461A1" w:rsidRDefault="00CC3186" w:rsidP="00CC3186">
      <w:pPr>
        <w:pStyle w:val="ListParagraph"/>
        <w:numPr>
          <w:ilvl w:val="0"/>
          <w:numId w:val="3"/>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Blood sample: serum &amp; plasma</w:t>
      </w:r>
    </w:p>
    <w:p w:rsidR="00CC3186" w:rsidRPr="002461A1" w:rsidRDefault="00CC3186" w:rsidP="00CC3186">
      <w:pPr>
        <w:pStyle w:val="ListParagraph"/>
        <w:numPr>
          <w:ilvl w:val="0"/>
          <w:numId w:val="3"/>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Urine</w:t>
      </w:r>
    </w:p>
    <w:p w:rsidR="00CC3186" w:rsidRPr="002461A1" w:rsidRDefault="00CC3186" w:rsidP="00CC3186">
      <w:pPr>
        <w:pStyle w:val="ListParagraph"/>
        <w:numPr>
          <w:ilvl w:val="0"/>
          <w:numId w:val="3"/>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Water</w:t>
      </w:r>
    </w:p>
    <w:p w:rsidR="00CC3186" w:rsidRPr="002461A1" w:rsidRDefault="00CC3186" w:rsidP="00CC3186">
      <w:pPr>
        <w:pStyle w:val="ListParagraph"/>
        <w:numPr>
          <w:ilvl w:val="0"/>
          <w:numId w:val="3"/>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Acid alcohol</w:t>
      </w:r>
    </w:p>
    <w:p w:rsidR="00CC3186" w:rsidRPr="002461A1" w:rsidRDefault="00CC3186" w:rsidP="00CC3186">
      <w:pPr>
        <w:pStyle w:val="ListParagraph"/>
        <w:numPr>
          <w:ilvl w:val="0"/>
          <w:numId w:val="3"/>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Methylene blue solution</w:t>
      </w:r>
    </w:p>
    <w:p w:rsidR="00CC3186" w:rsidRPr="002461A1" w:rsidRDefault="00CC3186" w:rsidP="00CC3186">
      <w:pPr>
        <w:pStyle w:val="ListParagraph"/>
        <w:numPr>
          <w:ilvl w:val="0"/>
          <w:numId w:val="3"/>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Carbon fusion</w:t>
      </w:r>
    </w:p>
    <w:p w:rsidR="00CC3186" w:rsidRPr="002461A1" w:rsidRDefault="00CC3186" w:rsidP="00CC3186">
      <w:pPr>
        <w:pStyle w:val="ListParagraph"/>
        <w:numPr>
          <w:ilvl w:val="0"/>
          <w:numId w:val="3"/>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Sulfuric acid</w:t>
      </w:r>
    </w:p>
    <w:p w:rsidR="00CC3186" w:rsidRPr="002461A1" w:rsidRDefault="00CC3186" w:rsidP="00CC3186">
      <w:pPr>
        <w:pStyle w:val="ListParagraph"/>
        <w:numPr>
          <w:ilvl w:val="0"/>
          <w:numId w:val="3"/>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Disinfectant soap</w:t>
      </w:r>
    </w:p>
    <w:p w:rsidR="00CC3186" w:rsidRPr="002461A1" w:rsidRDefault="00CC3186" w:rsidP="00CC3186">
      <w:pPr>
        <w:pStyle w:val="ListParagraph"/>
        <w:numPr>
          <w:ilvl w:val="0"/>
          <w:numId w:val="3"/>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 xml:space="preserve">Alcohol </w:t>
      </w:r>
    </w:p>
    <w:p w:rsidR="00CC3186" w:rsidRPr="002461A1" w:rsidRDefault="00CC3186" w:rsidP="00CC3186">
      <w:pPr>
        <w:pStyle w:val="ListParagraph"/>
        <w:numPr>
          <w:ilvl w:val="0"/>
          <w:numId w:val="3"/>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Gimser stain</w:t>
      </w:r>
    </w:p>
    <w:p w:rsidR="00CC3186" w:rsidRPr="002461A1" w:rsidRDefault="00CC3186" w:rsidP="00CC3186">
      <w:pPr>
        <w:pStyle w:val="ListParagraph"/>
        <w:numPr>
          <w:ilvl w:val="0"/>
          <w:numId w:val="3"/>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Immersion oil</w:t>
      </w:r>
    </w:p>
    <w:p w:rsidR="00CC3186" w:rsidRPr="002461A1" w:rsidRDefault="00CC3186" w:rsidP="00CC3186">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 xml:space="preserve">Blood sample which is divided into two after spinning are serum and plasma. </w:t>
      </w:r>
    </w:p>
    <w:p w:rsidR="00CC3186" w:rsidRPr="002461A1" w:rsidRDefault="00CC3186" w:rsidP="00CC3186">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b/>
          <w:sz w:val="24"/>
          <w:szCs w:val="24"/>
        </w:rPr>
        <w:t>Serum</w:t>
      </w:r>
      <w:r w:rsidRPr="002461A1">
        <w:rPr>
          <w:rFonts w:ascii="Times New Roman" w:hAnsi="Times New Roman" w:cs="Times New Roman"/>
          <w:sz w:val="24"/>
          <w:szCs w:val="24"/>
        </w:rPr>
        <w:t xml:space="preserve"> is the yellowish liquid coloured fluid part of blood which does not contain clotting factor and make up 6.8% of protein like albumin and globins.</w:t>
      </w:r>
    </w:p>
    <w:p w:rsidR="00CC3186" w:rsidRPr="002461A1" w:rsidRDefault="00CC3186" w:rsidP="00CC3186">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b/>
          <w:sz w:val="24"/>
          <w:szCs w:val="24"/>
        </w:rPr>
        <w:t xml:space="preserve">Plasma </w:t>
      </w:r>
      <w:r w:rsidRPr="002461A1">
        <w:rPr>
          <w:rFonts w:ascii="Times New Roman" w:hAnsi="Times New Roman" w:cs="Times New Roman"/>
          <w:sz w:val="24"/>
          <w:szCs w:val="24"/>
        </w:rPr>
        <w:t>is the free cell part of the blood which contains clothing factor and water with 55% of protein.</w:t>
      </w:r>
    </w:p>
    <w:p w:rsidR="00CC3186" w:rsidRPr="002461A1" w:rsidRDefault="00CC3186" w:rsidP="00CC3186">
      <w:pPr>
        <w:spacing w:line="240" w:lineRule="auto"/>
        <w:jc w:val="both"/>
        <w:rPr>
          <w:rFonts w:ascii="Times New Roman" w:hAnsi="Times New Roman" w:cs="Times New Roman"/>
          <w:b/>
          <w:sz w:val="24"/>
          <w:szCs w:val="24"/>
        </w:rPr>
      </w:pPr>
      <w:r>
        <w:rPr>
          <w:rFonts w:ascii="Times New Roman" w:hAnsi="Times New Roman" w:cs="Times New Roman"/>
          <w:b/>
          <w:sz w:val="24"/>
          <w:szCs w:val="24"/>
        </w:rPr>
        <w:t>1.8</w:t>
      </w:r>
      <w:r>
        <w:rPr>
          <w:rFonts w:ascii="Times New Roman" w:hAnsi="Times New Roman" w:cs="Times New Roman"/>
          <w:b/>
          <w:sz w:val="24"/>
          <w:szCs w:val="24"/>
        </w:rPr>
        <w:tab/>
      </w:r>
      <w:r w:rsidRPr="002461A1">
        <w:rPr>
          <w:rFonts w:ascii="Times New Roman" w:hAnsi="Times New Roman" w:cs="Times New Roman"/>
          <w:b/>
          <w:sz w:val="24"/>
          <w:szCs w:val="24"/>
        </w:rPr>
        <w:t xml:space="preserve">SOME TERMINOLOGIES USED IN THE LABORATORY </w:t>
      </w:r>
    </w:p>
    <w:p w:rsidR="00CC3186" w:rsidRPr="002461A1" w:rsidRDefault="00CC3186" w:rsidP="00CC3186">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FBS: Fasting Blood Sugar</w:t>
      </w:r>
    </w:p>
    <w:p w:rsidR="00CC3186" w:rsidRPr="002461A1" w:rsidRDefault="00CC3186" w:rsidP="00CC3186">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RBS: Random Blood Sugar</w:t>
      </w:r>
    </w:p>
    <w:p w:rsidR="00CC3186" w:rsidRPr="002461A1" w:rsidRDefault="00CC3186" w:rsidP="00CC3186">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PCV: Packed Cell Volume</w:t>
      </w:r>
    </w:p>
    <w:p w:rsidR="00CC3186" w:rsidRPr="002461A1" w:rsidRDefault="00CC3186" w:rsidP="00CC3186">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HIV: Human Immune Various</w:t>
      </w:r>
    </w:p>
    <w:p w:rsidR="00CC3186" w:rsidRPr="002461A1" w:rsidRDefault="00CC3186" w:rsidP="00CC3186">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AIDs: Acquired Immune Deficiency Syndrome</w:t>
      </w:r>
    </w:p>
    <w:p w:rsidR="00CC3186" w:rsidRPr="002461A1" w:rsidRDefault="00CC3186" w:rsidP="00CC3186">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HBsAG: Hepatitis B Surface Antigen</w:t>
      </w:r>
    </w:p>
    <w:p w:rsidR="00CC3186" w:rsidRPr="002461A1" w:rsidRDefault="00CC3186" w:rsidP="00CC3186">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MP: Malaria Parasite</w:t>
      </w:r>
    </w:p>
    <w:p w:rsidR="00CC3186" w:rsidRPr="002461A1" w:rsidRDefault="00CC3186" w:rsidP="00CC3186">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 xml:space="preserve">PT: Pregnancy Test </w:t>
      </w:r>
    </w:p>
    <w:p w:rsidR="00CC3186" w:rsidRPr="002461A1" w:rsidRDefault="00CC3186" w:rsidP="00CC3186">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Widal: Typhoid Test</w:t>
      </w:r>
    </w:p>
    <w:p w:rsidR="00CC3186" w:rsidRPr="002461A1" w:rsidRDefault="00CC3186" w:rsidP="00CC3186">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 xml:space="preserve">RSV: Retroviral Screening </w:t>
      </w:r>
    </w:p>
    <w:p w:rsidR="00CC3186" w:rsidRPr="002461A1" w:rsidRDefault="00CC3186" w:rsidP="00CC3186">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LVT: Lentivrial Test</w:t>
      </w:r>
    </w:p>
    <w:p w:rsidR="00CC3186" w:rsidRPr="002461A1" w:rsidRDefault="00CC3186" w:rsidP="00CC3186">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LFT: Liver function Test</w:t>
      </w:r>
    </w:p>
    <w:p w:rsidR="00CC3186" w:rsidRPr="002461A1" w:rsidRDefault="00CC3186" w:rsidP="00CC3186">
      <w:pPr>
        <w:spacing w:line="240" w:lineRule="auto"/>
        <w:ind w:left="360" w:firstLine="360"/>
        <w:jc w:val="both"/>
        <w:rPr>
          <w:rFonts w:ascii="Times New Roman" w:hAnsi="Times New Roman" w:cs="Times New Roman"/>
          <w:sz w:val="24"/>
          <w:szCs w:val="24"/>
        </w:rPr>
      </w:pPr>
      <w:r w:rsidRPr="002461A1">
        <w:rPr>
          <w:rFonts w:ascii="Times New Roman" w:hAnsi="Times New Roman" w:cs="Times New Roman"/>
          <w:sz w:val="24"/>
          <w:szCs w:val="24"/>
        </w:rPr>
        <w:t>KFT: Kidney Function Test</w:t>
      </w:r>
    </w:p>
    <w:p w:rsidR="00CC3186" w:rsidRDefault="00CC3186" w:rsidP="00CC3186">
      <w:pPr>
        <w:spacing w:line="240" w:lineRule="auto"/>
        <w:ind w:left="1080" w:firstLine="360"/>
        <w:jc w:val="center"/>
        <w:rPr>
          <w:rFonts w:ascii="Times New Roman" w:hAnsi="Times New Roman" w:cs="Times New Roman"/>
          <w:b/>
          <w:sz w:val="24"/>
          <w:szCs w:val="24"/>
        </w:rPr>
      </w:pPr>
      <w:r w:rsidRPr="002461A1">
        <w:rPr>
          <w:rFonts w:ascii="Times New Roman" w:hAnsi="Times New Roman" w:cs="Times New Roman"/>
          <w:b/>
          <w:sz w:val="24"/>
          <w:szCs w:val="24"/>
        </w:rPr>
        <w:lastRenderedPageBreak/>
        <w:t>CHAPTER TWO</w:t>
      </w:r>
    </w:p>
    <w:p w:rsidR="00CC3186" w:rsidRPr="002461A1" w:rsidRDefault="00CC3186" w:rsidP="00CC3186">
      <w:pPr>
        <w:spacing w:line="240" w:lineRule="auto"/>
        <w:jc w:val="both"/>
        <w:rPr>
          <w:rFonts w:ascii="Times New Roman" w:hAnsi="Times New Roman" w:cs="Times New Roman"/>
          <w:b/>
          <w:sz w:val="24"/>
          <w:szCs w:val="24"/>
        </w:rPr>
      </w:pPr>
      <w:r>
        <w:rPr>
          <w:rFonts w:ascii="Times New Roman" w:hAnsi="Times New Roman" w:cs="Times New Roman"/>
          <w:b/>
          <w:sz w:val="24"/>
          <w:szCs w:val="24"/>
        </w:rPr>
        <w:t>2.0</w:t>
      </w:r>
      <w:r>
        <w:rPr>
          <w:rFonts w:ascii="Times New Roman" w:hAnsi="Times New Roman" w:cs="Times New Roman"/>
          <w:b/>
          <w:sz w:val="24"/>
          <w:szCs w:val="24"/>
        </w:rPr>
        <w:tab/>
      </w:r>
      <w:r w:rsidRPr="002461A1">
        <w:rPr>
          <w:rFonts w:ascii="Times New Roman" w:hAnsi="Times New Roman" w:cs="Times New Roman"/>
          <w:b/>
          <w:sz w:val="24"/>
          <w:szCs w:val="24"/>
        </w:rPr>
        <w:t>INTRODUCTION</w:t>
      </w:r>
    </w:p>
    <w:p w:rsidR="00CC3186" w:rsidRPr="002461A1" w:rsidRDefault="00CC3186" w:rsidP="00CC3186">
      <w:pPr>
        <w:spacing w:line="240"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r>
      <w:r w:rsidRPr="002461A1">
        <w:rPr>
          <w:rFonts w:ascii="Times New Roman" w:hAnsi="Times New Roman" w:cs="Times New Roman"/>
          <w:b/>
          <w:sz w:val="24"/>
          <w:szCs w:val="24"/>
        </w:rPr>
        <w:t>HIV/AIDS</w:t>
      </w:r>
    </w:p>
    <w:p w:rsidR="00CC3186" w:rsidRPr="002461A1" w:rsidRDefault="00CC3186" w:rsidP="00CC3186">
      <w:pPr>
        <w:spacing w:line="240" w:lineRule="auto"/>
        <w:ind w:firstLine="360"/>
        <w:jc w:val="both"/>
        <w:rPr>
          <w:rFonts w:ascii="Times New Roman" w:hAnsi="Times New Roman" w:cs="Times New Roman"/>
          <w:sz w:val="24"/>
          <w:szCs w:val="24"/>
        </w:rPr>
      </w:pPr>
      <w:r w:rsidRPr="002461A1">
        <w:rPr>
          <w:rFonts w:ascii="Times New Roman" w:hAnsi="Times New Roman" w:cs="Times New Roman"/>
          <w:sz w:val="24"/>
          <w:szCs w:val="24"/>
        </w:rPr>
        <w:t>Aids (Acquired Immune Deficiency Syndrome) discovered in loss Angeles, USA in 1981 and are now one of the most deadly diseases ever to face a mankind which belongs to a group of RN (Ribonucleic Acid) virus referred to be RETROVIRUES. They capable of converting their RNA to DNA (Deoxyribonucleic Acid) utilizing an enzyme called reverse transcriptase. Cause by infection with human immunodeficiency virus (HIV) following initial infection, a person may experience a brief period of influenza-like illness. This is typically followed by a prolonged period without symptoms. As the infection  progress, it interferes more and more with the immune system, making a person more susceptible to common infections like tuberculosis, as well as opportunistic influence and tumors that do not usually affect people who have working immune system. The late symptoms of the infection are referred to as AIDS., this stage is often complicated by an infection of lung known as  pneumocysitis pneumonia, severe weight loss, and a type of cancer known as Kaposi’s sarcoma, or other AIDS-defining conditions.</w:t>
      </w:r>
    </w:p>
    <w:p w:rsidR="00CC3186" w:rsidRPr="002461A1" w:rsidRDefault="00CC3186" w:rsidP="00CC3186">
      <w:pPr>
        <w:spacing w:line="240" w:lineRule="auto"/>
        <w:ind w:firstLine="360"/>
        <w:jc w:val="both"/>
        <w:rPr>
          <w:rFonts w:ascii="Times New Roman" w:hAnsi="Times New Roman" w:cs="Times New Roman"/>
          <w:sz w:val="24"/>
          <w:szCs w:val="24"/>
        </w:rPr>
      </w:pPr>
      <w:r w:rsidRPr="002461A1">
        <w:rPr>
          <w:rFonts w:ascii="Times New Roman" w:hAnsi="Times New Roman" w:cs="Times New Roman"/>
          <w:sz w:val="24"/>
          <w:szCs w:val="24"/>
        </w:rPr>
        <w:tab/>
        <w:t>Genetic research indicates that HIV originated in west-central Africa during the late nineteenth or early twentieth century, AIDS was first recognized by the united state center for disease control and prevention (CDC) in 1981 and its-cause HIV infection was identified in early part of the decade. Since its discovery, AIDS has caused an estimated 36million death worldwide (as of 2012). HIV/AIDS is considered a pandemic-a disease outbreak which is present over a large area and is actively spreading.</w:t>
      </w:r>
    </w:p>
    <w:p w:rsidR="00CC3186" w:rsidRPr="002461A1" w:rsidRDefault="00CC3186" w:rsidP="00CC3186">
      <w:pPr>
        <w:spacing w:line="240" w:lineRule="auto"/>
        <w:ind w:firstLine="360"/>
        <w:jc w:val="both"/>
        <w:rPr>
          <w:rFonts w:ascii="Times New Roman" w:hAnsi="Times New Roman" w:cs="Times New Roman"/>
          <w:sz w:val="24"/>
          <w:szCs w:val="24"/>
        </w:rPr>
      </w:pPr>
      <w:r w:rsidRPr="002461A1">
        <w:rPr>
          <w:rFonts w:ascii="Times New Roman" w:hAnsi="Times New Roman" w:cs="Times New Roman"/>
          <w:sz w:val="24"/>
          <w:szCs w:val="24"/>
        </w:rPr>
        <w:tab/>
        <w:t xml:space="preserve">HIV/AIDS has had great impact on society, both as an illness great and as a source of discrimination. The disease also has significant economic impacts. There ate many misconceptions about HIV/aids such as the belief that it can be transmitted by casual non-sexual contact. The disease has also become subject to many controversies involving religion. It has attracted international medical and political attention as well as large scale funding.  </w:t>
      </w:r>
    </w:p>
    <w:p w:rsidR="00CC3186" w:rsidRPr="002461A1" w:rsidRDefault="00CC3186" w:rsidP="00CC3186">
      <w:pPr>
        <w:spacing w:line="240" w:lineRule="auto"/>
        <w:jc w:val="both"/>
        <w:rPr>
          <w:rFonts w:ascii="Times New Roman" w:hAnsi="Times New Roman" w:cs="Times New Roman"/>
          <w:b/>
          <w:sz w:val="24"/>
          <w:szCs w:val="24"/>
        </w:rPr>
      </w:pPr>
      <w:r>
        <w:rPr>
          <w:rFonts w:ascii="Times New Roman" w:hAnsi="Times New Roman" w:cs="Times New Roman"/>
          <w:b/>
          <w:sz w:val="24"/>
          <w:szCs w:val="24"/>
        </w:rPr>
        <w:t>2.2</w:t>
      </w:r>
      <w:r>
        <w:rPr>
          <w:rFonts w:ascii="Times New Roman" w:hAnsi="Times New Roman" w:cs="Times New Roman"/>
          <w:b/>
          <w:sz w:val="24"/>
          <w:szCs w:val="24"/>
        </w:rPr>
        <w:tab/>
        <w:t>SIGN AND SYMPTOM</w:t>
      </w:r>
    </w:p>
    <w:p w:rsidR="00CC3186" w:rsidRPr="002461A1" w:rsidRDefault="00CC3186" w:rsidP="00CC3186">
      <w:p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There are three main stages of HIV infection: acute infection, clinical infection, latency and AIDS.</w:t>
      </w:r>
    </w:p>
    <w:p w:rsidR="00CC3186" w:rsidRPr="002461A1" w:rsidRDefault="00CC3186" w:rsidP="00CC3186">
      <w:p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 xml:space="preserve">Acquired immunodeficiency syndrome (AIDS) is defined in terms of either a CD4+T cell count below 200 cells over U1 or the occurrence of specific disease in association with an HIV infection. In the absence of specific treatment, around half of people infected with HIV develop AIDS within ten years. The most common initial conditions that alert to the presence of AIDS are pneumocystic (40%), cachexis in the form of HIV wasting syndrome (20%) and esophageal candidacies. Other common sign include recurring respiratory tract infections. Opportunistic infections may be caused by bacteria, viruses, fungi and parasites that are normally controlled by the immune system. Which infections occur partly depends on what organisms are commonly in the person’s environment. These infections may developing various viral induce cancers nervous system lymphoma and cervical cancer. Kaposi’s sarcoma is the most common cancer occurring in 10-20% of people with HIV. The second most common cancer is lymphoma which is the cause of </w:t>
      </w:r>
      <w:r w:rsidRPr="002461A1">
        <w:rPr>
          <w:rFonts w:ascii="Times New Roman" w:hAnsi="Times New Roman" w:cs="Times New Roman"/>
          <w:sz w:val="24"/>
          <w:szCs w:val="24"/>
        </w:rPr>
        <w:lastRenderedPageBreak/>
        <w:t xml:space="preserve">death of nearly 16% of people with AIDS and is the initial sign and AIDS in 3-4%. Both these cancers are associated with human herpes virus    </w:t>
      </w:r>
    </w:p>
    <w:p w:rsidR="00CC3186" w:rsidRPr="002461A1" w:rsidRDefault="00CC3186" w:rsidP="00CC3186">
      <w:pPr>
        <w:spacing w:line="240" w:lineRule="auto"/>
        <w:jc w:val="both"/>
        <w:rPr>
          <w:rFonts w:ascii="Times New Roman" w:hAnsi="Times New Roman" w:cs="Times New Roman"/>
          <w:sz w:val="24"/>
          <w:szCs w:val="24"/>
        </w:rPr>
      </w:pPr>
    </w:p>
    <w:p w:rsidR="00CC3186" w:rsidRPr="002461A1" w:rsidRDefault="00CC3186" w:rsidP="00CC3186">
      <w:pPr>
        <w:spacing w:line="240" w:lineRule="auto"/>
        <w:jc w:val="both"/>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Pr="002461A1">
        <w:rPr>
          <w:rFonts w:ascii="Times New Roman" w:hAnsi="Times New Roman" w:cs="Times New Roman"/>
          <w:b/>
          <w:sz w:val="24"/>
          <w:szCs w:val="24"/>
        </w:rPr>
        <w:t xml:space="preserve">SCREENING TO DETERMINE THE VIRAL IN THE BLOOD SAMPLE </w:t>
      </w:r>
    </w:p>
    <w:p w:rsidR="00CC3186" w:rsidRPr="002461A1" w:rsidRDefault="00CC3186" w:rsidP="00CC3186">
      <w:pPr>
        <w:spacing w:line="240" w:lineRule="auto"/>
        <w:jc w:val="both"/>
        <w:rPr>
          <w:rFonts w:ascii="Times New Roman" w:hAnsi="Times New Roman" w:cs="Times New Roman"/>
          <w:sz w:val="24"/>
          <w:szCs w:val="24"/>
        </w:rPr>
      </w:pPr>
      <w:r w:rsidRPr="002461A1">
        <w:rPr>
          <w:rFonts w:ascii="Times New Roman" w:hAnsi="Times New Roman" w:cs="Times New Roman"/>
          <w:b/>
          <w:sz w:val="24"/>
          <w:szCs w:val="24"/>
        </w:rPr>
        <w:t xml:space="preserve">Application and Reagent  </w:t>
      </w:r>
      <w:r w:rsidRPr="002461A1">
        <w:rPr>
          <w:rFonts w:ascii="Times New Roman" w:hAnsi="Times New Roman" w:cs="Times New Roman"/>
          <w:sz w:val="24"/>
          <w:szCs w:val="24"/>
        </w:rPr>
        <w:t xml:space="preserve"> used are determined kit, unigold kit, Start Park, chase buffer, blood lancet, alcohol pad, (swab) and blood or serum sample.</w:t>
      </w:r>
    </w:p>
    <w:p w:rsidR="00CC3186" w:rsidRPr="002461A1" w:rsidRDefault="00CC3186" w:rsidP="00CC3186">
      <w:pPr>
        <w:spacing w:line="240" w:lineRule="auto"/>
        <w:jc w:val="both"/>
        <w:rPr>
          <w:rFonts w:ascii="Times New Roman" w:hAnsi="Times New Roman" w:cs="Times New Roman"/>
          <w:b/>
          <w:sz w:val="24"/>
          <w:szCs w:val="24"/>
        </w:rPr>
      </w:pPr>
      <w:r w:rsidRPr="002461A1">
        <w:rPr>
          <w:rFonts w:ascii="Times New Roman" w:hAnsi="Times New Roman" w:cs="Times New Roman"/>
          <w:b/>
          <w:sz w:val="24"/>
          <w:szCs w:val="24"/>
        </w:rPr>
        <w:t>PROCEDURE</w:t>
      </w:r>
    </w:p>
    <w:p w:rsidR="00CC3186" w:rsidRPr="002461A1" w:rsidRDefault="00CC3186" w:rsidP="00CC3186">
      <w:pPr>
        <w:spacing w:line="240" w:lineRule="auto"/>
        <w:jc w:val="both"/>
        <w:rPr>
          <w:rFonts w:ascii="Times New Roman" w:hAnsi="Times New Roman" w:cs="Times New Roman"/>
          <w:sz w:val="24"/>
          <w:szCs w:val="24"/>
        </w:rPr>
      </w:pPr>
      <w:r w:rsidRPr="002461A1">
        <w:rPr>
          <w:rFonts w:ascii="Times New Roman" w:hAnsi="Times New Roman" w:cs="Times New Roman"/>
          <w:b/>
          <w:sz w:val="24"/>
          <w:szCs w:val="24"/>
        </w:rPr>
        <w:t xml:space="preserve">STEPI: </w:t>
      </w:r>
      <w:r w:rsidRPr="002461A1">
        <w:rPr>
          <w:rFonts w:ascii="Times New Roman" w:hAnsi="Times New Roman" w:cs="Times New Roman"/>
          <w:sz w:val="24"/>
          <w:szCs w:val="24"/>
        </w:rPr>
        <w:t>wear and clean the hand tip with swab, then pick with lancet drop the blood sample on the hole-like of either kits or the white dot surface on the top of the determine kit add a drop of chase buffer if withdrew sample is not too much.</w:t>
      </w:r>
    </w:p>
    <w:p w:rsidR="00CC3186" w:rsidRPr="002461A1" w:rsidRDefault="00CC3186" w:rsidP="00CC3186">
      <w:pPr>
        <w:spacing w:line="240" w:lineRule="auto"/>
        <w:jc w:val="both"/>
        <w:rPr>
          <w:rFonts w:ascii="Times New Roman" w:hAnsi="Times New Roman" w:cs="Times New Roman"/>
          <w:sz w:val="24"/>
          <w:szCs w:val="24"/>
        </w:rPr>
      </w:pPr>
      <w:r w:rsidRPr="002461A1">
        <w:rPr>
          <w:rFonts w:ascii="Times New Roman" w:hAnsi="Times New Roman" w:cs="Times New Roman"/>
          <w:b/>
          <w:sz w:val="24"/>
          <w:szCs w:val="24"/>
        </w:rPr>
        <w:t xml:space="preserve">STEP II: </w:t>
      </w:r>
      <w:r w:rsidRPr="002461A1">
        <w:rPr>
          <w:rFonts w:ascii="Times New Roman" w:hAnsi="Times New Roman" w:cs="Times New Roman"/>
          <w:sz w:val="24"/>
          <w:szCs w:val="24"/>
        </w:rPr>
        <w:t>allow the reaction</w:t>
      </w:r>
      <w:r w:rsidRPr="002461A1">
        <w:rPr>
          <w:rFonts w:ascii="Times New Roman" w:hAnsi="Times New Roman" w:cs="Times New Roman"/>
          <w:b/>
          <w:sz w:val="24"/>
          <w:szCs w:val="24"/>
        </w:rPr>
        <w:t xml:space="preserve"> </w:t>
      </w:r>
      <w:r w:rsidRPr="002461A1">
        <w:rPr>
          <w:rFonts w:ascii="Times New Roman" w:hAnsi="Times New Roman" w:cs="Times New Roman"/>
          <w:sz w:val="24"/>
          <w:szCs w:val="24"/>
        </w:rPr>
        <w:t xml:space="preserve">for 10-15 min for clearly and confidentially reacts, after allowing it to react, double lines appears on the control window of kit which means reactive and report as positive, and a single line means Non reactive and report as negative. While the absences of the lines means invalid. </w:t>
      </w:r>
      <w:r w:rsidRPr="002461A1">
        <w:rPr>
          <w:rFonts w:ascii="Times New Roman" w:hAnsi="Times New Roman" w:cs="Times New Roman"/>
          <w:b/>
          <w:sz w:val="24"/>
          <w:szCs w:val="24"/>
        </w:rPr>
        <w:t xml:space="preserve">Note </w:t>
      </w:r>
      <w:r w:rsidRPr="002461A1">
        <w:rPr>
          <w:rFonts w:ascii="Times New Roman" w:hAnsi="Times New Roman" w:cs="Times New Roman"/>
          <w:sz w:val="24"/>
          <w:szCs w:val="24"/>
        </w:rPr>
        <w:t xml:space="preserve">an invalid and negative patient should retest after 3 months because of the window period. </w:t>
      </w:r>
    </w:p>
    <w:p w:rsidR="00CC3186" w:rsidRPr="002461A1" w:rsidRDefault="00CC3186" w:rsidP="00CC3186">
      <w:pPr>
        <w:spacing w:line="240" w:lineRule="auto"/>
        <w:jc w:val="both"/>
        <w:rPr>
          <w:rFonts w:ascii="Times New Roman" w:hAnsi="Times New Roman" w:cs="Times New Roman"/>
          <w:b/>
          <w:sz w:val="24"/>
          <w:szCs w:val="24"/>
        </w:rPr>
      </w:pPr>
      <w:r w:rsidRPr="002461A1">
        <w:rPr>
          <w:rFonts w:ascii="Times New Roman" w:hAnsi="Times New Roman" w:cs="Times New Roman"/>
          <w:b/>
          <w:sz w:val="24"/>
          <w:szCs w:val="24"/>
        </w:rPr>
        <w:t>LOCATION OF THE VIRUS IN THE HOST</w:t>
      </w:r>
    </w:p>
    <w:p w:rsidR="00CC3186" w:rsidRPr="002461A1" w:rsidRDefault="00CC3186" w:rsidP="00CC3186">
      <w:pPr>
        <w:pStyle w:val="ListParagraph"/>
        <w:numPr>
          <w:ilvl w:val="0"/>
          <w:numId w:val="4"/>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Blood</w:t>
      </w:r>
    </w:p>
    <w:p w:rsidR="00CC3186" w:rsidRPr="002461A1" w:rsidRDefault="00CC3186" w:rsidP="00CC3186">
      <w:pPr>
        <w:pStyle w:val="ListParagraph"/>
        <w:numPr>
          <w:ilvl w:val="0"/>
          <w:numId w:val="4"/>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Brest milk</w:t>
      </w:r>
    </w:p>
    <w:p w:rsidR="00CC3186" w:rsidRPr="002461A1" w:rsidRDefault="00CC3186" w:rsidP="00CC3186">
      <w:pPr>
        <w:pStyle w:val="ListParagraph"/>
        <w:numPr>
          <w:ilvl w:val="0"/>
          <w:numId w:val="4"/>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 xml:space="preserve">Virginal secretion </w:t>
      </w:r>
    </w:p>
    <w:p w:rsidR="00CC3186" w:rsidRPr="002461A1" w:rsidRDefault="00CC3186" w:rsidP="00CC3186">
      <w:pPr>
        <w:pStyle w:val="ListParagraph"/>
        <w:numPr>
          <w:ilvl w:val="0"/>
          <w:numId w:val="4"/>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Semen</w:t>
      </w:r>
    </w:p>
    <w:p w:rsidR="00CC3186" w:rsidRPr="002461A1" w:rsidRDefault="00CC3186" w:rsidP="00CC3186">
      <w:pPr>
        <w:pStyle w:val="ListParagraph"/>
        <w:numPr>
          <w:ilvl w:val="0"/>
          <w:numId w:val="4"/>
        </w:numPr>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Serum</w:t>
      </w:r>
    </w:p>
    <w:p w:rsidR="00CC3186" w:rsidRDefault="00CC3186" w:rsidP="00CC3186">
      <w:pPr>
        <w:spacing w:line="240" w:lineRule="auto"/>
        <w:jc w:val="both"/>
        <w:rPr>
          <w:rFonts w:ascii="Times New Roman" w:hAnsi="Times New Roman" w:cs="Times New Roman"/>
          <w:sz w:val="24"/>
          <w:szCs w:val="24"/>
        </w:rPr>
      </w:pPr>
      <w:r w:rsidRPr="002461A1">
        <w:rPr>
          <w:rFonts w:ascii="Times New Roman" w:hAnsi="Times New Roman" w:cs="Times New Roman"/>
          <w:b/>
          <w:sz w:val="24"/>
          <w:szCs w:val="24"/>
        </w:rPr>
        <w:tab/>
      </w:r>
      <w:r w:rsidRPr="002461A1">
        <w:rPr>
          <w:rFonts w:ascii="Times New Roman" w:hAnsi="Times New Roman" w:cs="Times New Roman"/>
          <w:b/>
          <w:sz w:val="24"/>
          <w:szCs w:val="24"/>
        </w:rPr>
        <w:tab/>
      </w:r>
      <w:r w:rsidRPr="002461A1">
        <w:rPr>
          <w:rFonts w:ascii="Times New Roman" w:hAnsi="Times New Roman" w:cs="Times New Roman"/>
          <w:b/>
          <w:sz w:val="24"/>
          <w:szCs w:val="24"/>
        </w:rPr>
        <w:tab/>
      </w:r>
      <w:r w:rsidRPr="002461A1">
        <w:rPr>
          <w:rFonts w:ascii="Times New Roman" w:hAnsi="Times New Roman" w:cs="Times New Roman"/>
          <w:b/>
          <w:sz w:val="24"/>
          <w:szCs w:val="24"/>
        </w:rPr>
        <w:tab/>
      </w:r>
      <w:r w:rsidRPr="002461A1">
        <w:rPr>
          <w:rFonts w:ascii="Times New Roman" w:hAnsi="Times New Roman" w:cs="Times New Roman"/>
          <w:sz w:val="24"/>
          <w:szCs w:val="24"/>
        </w:rPr>
        <w:t xml:space="preserve"> </w:t>
      </w:r>
    </w:p>
    <w:p w:rsidR="00CC3186" w:rsidRDefault="00CC3186" w:rsidP="00CC3186">
      <w:pPr>
        <w:spacing w:line="240" w:lineRule="auto"/>
        <w:jc w:val="both"/>
        <w:rPr>
          <w:rFonts w:ascii="Times New Roman" w:hAnsi="Times New Roman" w:cs="Times New Roman"/>
          <w:sz w:val="24"/>
          <w:szCs w:val="24"/>
        </w:rPr>
      </w:pPr>
    </w:p>
    <w:p w:rsidR="00CC3186" w:rsidRDefault="00CC3186" w:rsidP="00CC3186">
      <w:pPr>
        <w:spacing w:line="240" w:lineRule="auto"/>
        <w:jc w:val="both"/>
        <w:rPr>
          <w:rFonts w:ascii="Times New Roman" w:hAnsi="Times New Roman" w:cs="Times New Roman"/>
          <w:sz w:val="24"/>
          <w:szCs w:val="24"/>
        </w:rPr>
      </w:pPr>
    </w:p>
    <w:p w:rsidR="00CC3186" w:rsidRDefault="00CC3186" w:rsidP="00CC3186">
      <w:pPr>
        <w:spacing w:line="240" w:lineRule="auto"/>
        <w:jc w:val="both"/>
        <w:rPr>
          <w:rFonts w:ascii="Times New Roman" w:hAnsi="Times New Roman" w:cs="Times New Roman"/>
          <w:sz w:val="24"/>
          <w:szCs w:val="24"/>
        </w:rPr>
      </w:pPr>
    </w:p>
    <w:p w:rsidR="00CC3186" w:rsidRDefault="00CC3186" w:rsidP="00CC3186">
      <w:pPr>
        <w:spacing w:line="240" w:lineRule="auto"/>
        <w:jc w:val="both"/>
        <w:rPr>
          <w:rFonts w:ascii="Times New Roman" w:hAnsi="Times New Roman" w:cs="Times New Roman"/>
          <w:sz w:val="24"/>
          <w:szCs w:val="24"/>
        </w:rPr>
      </w:pPr>
    </w:p>
    <w:p w:rsidR="00CC3186" w:rsidRDefault="00CC3186" w:rsidP="00CC3186">
      <w:pPr>
        <w:spacing w:line="240" w:lineRule="auto"/>
        <w:jc w:val="both"/>
        <w:rPr>
          <w:rFonts w:ascii="Times New Roman" w:hAnsi="Times New Roman" w:cs="Times New Roman"/>
          <w:sz w:val="24"/>
          <w:szCs w:val="24"/>
        </w:rPr>
      </w:pPr>
    </w:p>
    <w:p w:rsidR="00CC3186" w:rsidRDefault="00CC3186" w:rsidP="00CC3186">
      <w:pPr>
        <w:spacing w:line="240" w:lineRule="auto"/>
        <w:jc w:val="both"/>
        <w:rPr>
          <w:rFonts w:ascii="Times New Roman" w:hAnsi="Times New Roman" w:cs="Times New Roman"/>
          <w:sz w:val="24"/>
          <w:szCs w:val="24"/>
        </w:rPr>
      </w:pPr>
    </w:p>
    <w:p w:rsidR="00CC3186" w:rsidRDefault="00CC3186" w:rsidP="00CC3186">
      <w:pPr>
        <w:spacing w:line="240" w:lineRule="auto"/>
        <w:jc w:val="both"/>
        <w:rPr>
          <w:rFonts w:ascii="Times New Roman" w:hAnsi="Times New Roman" w:cs="Times New Roman"/>
          <w:sz w:val="24"/>
          <w:szCs w:val="24"/>
        </w:rPr>
      </w:pPr>
    </w:p>
    <w:p w:rsidR="00CC3186" w:rsidRPr="002461A1" w:rsidRDefault="00CC3186" w:rsidP="00CC3186">
      <w:pPr>
        <w:spacing w:line="240" w:lineRule="auto"/>
        <w:jc w:val="both"/>
        <w:rPr>
          <w:rFonts w:ascii="Times New Roman" w:hAnsi="Times New Roman" w:cs="Times New Roman"/>
          <w:sz w:val="24"/>
          <w:szCs w:val="24"/>
        </w:rPr>
      </w:pPr>
    </w:p>
    <w:p w:rsidR="00CC3186" w:rsidRPr="002461A1" w:rsidRDefault="00CC3186" w:rsidP="00CC3186">
      <w:pPr>
        <w:spacing w:line="240" w:lineRule="auto"/>
        <w:jc w:val="both"/>
        <w:rPr>
          <w:rFonts w:ascii="Times New Roman" w:hAnsi="Times New Roman" w:cs="Times New Roman"/>
          <w:sz w:val="24"/>
          <w:szCs w:val="24"/>
        </w:rPr>
      </w:pPr>
      <w:r w:rsidRPr="002461A1">
        <w:rPr>
          <w:rFonts w:ascii="Times New Roman" w:hAnsi="Times New Roman" w:cs="Times New Roman"/>
          <w:b/>
          <w:sz w:val="24"/>
          <w:szCs w:val="24"/>
        </w:rPr>
        <w:tab/>
      </w:r>
      <w:r w:rsidRPr="002461A1">
        <w:rPr>
          <w:rFonts w:ascii="Times New Roman" w:hAnsi="Times New Roman" w:cs="Times New Roman"/>
          <w:b/>
          <w:sz w:val="24"/>
          <w:szCs w:val="24"/>
        </w:rPr>
        <w:tab/>
      </w:r>
      <w:r w:rsidRPr="002461A1">
        <w:rPr>
          <w:rFonts w:ascii="Times New Roman" w:hAnsi="Times New Roman" w:cs="Times New Roman"/>
          <w:b/>
          <w:sz w:val="24"/>
          <w:szCs w:val="24"/>
        </w:rPr>
        <w:tab/>
      </w:r>
      <w:r w:rsidRPr="002461A1">
        <w:rPr>
          <w:rFonts w:ascii="Times New Roman" w:hAnsi="Times New Roman" w:cs="Times New Roman"/>
          <w:b/>
          <w:sz w:val="24"/>
          <w:szCs w:val="24"/>
        </w:rPr>
        <w:tab/>
      </w:r>
      <w:r w:rsidRPr="002461A1">
        <w:rPr>
          <w:rFonts w:ascii="Times New Roman" w:hAnsi="Times New Roman" w:cs="Times New Roman"/>
          <w:b/>
          <w:sz w:val="24"/>
          <w:szCs w:val="24"/>
        </w:rPr>
        <w:tab/>
      </w:r>
      <w:r w:rsidRPr="002461A1">
        <w:rPr>
          <w:rFonts w:ascii="Times New Roman" w:hAnsi="Times New Roman" w:cs="Times New Roman"/>
          <w:b/>
          <w:sz w:val="24"/>
          <w:szCs w:val="24"/>
        </w:rPr>
        <w:tab/>
      </w:r>
      <w:r w:rsidRPr="002461A1">
        <w:rPr>
          <w:rFonts w:ascii="Times New Roman" w:hAnsi="Times New Roman" w:cs="Times New Roman"/>
          <w:b/>
          <w:sz w:val="24"/>
          <w:szCs w:val="24"/>
        </w:rPr>
        <w:tab/>
      </w:r>
    </w:p>
    <w:p w:rsidR="00CC3186" w:rsidRPr="002461A1" w:rsidRDefault="00CC3186" w:rsidP="00CC3186">
      <w:pPr>
        <w:spacing w:line="240" w:lineRule="auto"/>
        <w:jc w:val="both"/>
        <w:rPr>
          <w:rFonts w:ascii="Times New Roman" w:hAnsi="Times New Roman" w:cs="Times New Roman"/>
          <w:sz w:val="24"/>
          <w:szCs w:val="24"/>
        </w:rPr>
      </w:pPr>
    </w:p>
    <w:p w:rsidR="00CC3186" w:rsidRPr="002461A1" w:rsidRDefault="00CC3186" w:rsidP="00CC3186">
      <w:pPr>
        <w:spacing w:line="240" w:lineRule="auto"/>
        <w:jc w:val="both"/>
        <w:rPr>
          <w:rFonts w:ascii="Times New Roman" w:hAnsi="Times New Roman" w:cs="Times New Roman"/>
          <w:b/>
          <w:sz w:val="24"/>
          <w:szCs w:val="24"/>
        </w:rPr>
      </w:pPr>
    </w:p>
    <w:p w:rsidR="00CC3186" w:rsidRPr="002461A1" w:rsidRDefault="00CC3186" w:rsidP="00CC318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2.4</w:t>
      </w:r>
      <w:r>
        <w:rPr>
          <w:rFonts w:ascii="Times New Roman" w:hAnsi="Times New Roman" w:cs="Times New Roman"/>
          <w:b/>
          <w:sz w:val="24"/>
          <w:szCs w:val="24"/>
        </w:rPr>
        <w:tab/>
      </w:r>
      <w:r w:rsidRPr="002461A1">
        <w:rPr>
          <w:rFonts w:ascii="Times New Roman" w:hAnsi="Times New Roman" w:cs="Times New Roman"/>
          <w:b/>
          <w:sz w:val="24"/>
          <w:szCs w:val="24"/>
        </w:rPr>
        <w:t>DIAGRAM TO ILLUSTRATE AND DIAGNOSIS THE NON-COLD CHAIN DEPENDENT TEST KIT OF THE HIV/AIDS TEST</w:t>
      </w:r>
    </w:p>
    <w:p w:rsidR="00CC3186" w:rsidRPr="002461A1" w:rsidRDefault="00CC3186" w:rsidP="00CC3186">
      <w:pPr>
        <w:spacing w:line="240" w:lineRule="auto"/>
        <w:ind w:left="216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9084596" wp14:editId="0D624AE3">
                <wp:simplePos x="0" y="0"/>
                <wp:positionH relativeFrom="column">
                  <wp:posOffset>2438400</wp:posOffset>
                </wp:positionH>
                <wp:positionV relativeFrom="paragraph">
                  <wp:posOffset>134620</wp:posOffset>
                </wp:positionV>
                <wp:extent cx="0" cy="219075"/>
                <wp:effectExtent l="9525" t="10795" r="9525" b="825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EACFB3" id="_x0000_t32" coordsize="21600,21600" o:spt="32" o:oned="t" path="m,l21600,21600e" filled="f">
                <v:path arrowok="t" fillok="f" o:connecttype="none"/>
                <o:lock v:ext="edit" shapetype="t"/>
              </v:shapetype>
              <v:shape id="Straight Arrow Connector 35" o:spid="_x0000_s1026" type="#_x0000_t32" style="position:absolute;margin-left:192pt;margin-top:10.6pt;width:0;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C7JgIAAEsEAAAOAAAAZHJzL2Uyb0RvYy54bWysVE2P2jAQvVfqf7B8hyQs7EJEWK0S6GXb&#10;IrH9AcZ2iNXEY9mGgKr+947Nh9j2UlXlYMb2zJs3M8+ZPx+7lhykdQp0QbNhSonUHITSu4J+e1sN&#10;ppQ4z7RgLWhZ0JN09Hnx8cO8N7kcQQOtkJYgiHZ5bwraeG/yJHG8kR1zQzBS42UNtmMet3aXCMt6&#10;RO/aZJSmj0kPVhgLXDqHp9X5ki4ifl1L7r/WtZOetAVFbj6uNq7bsCaLOct3lplG8QsN9g8sOqY0&#10;Jr1BVcwzsrfqD6hOcQsOaj/k0CVQ14rLWANWk6W/VbNpmJGxFmyOM7c2uf8Hy78c1pYoUdCHCSWa&#10;dTijjbdM7RpPXqyFnpSgNfYRLEEX7FdvXI5hpV7bUDE/6o15Bf7dEQ1lw/RORt5vJ4NYWYhI3oWE&#10;jTOYddt/BoE+bO8hNu9Y2y5AYlvIMc7odJuRPHrCz4ccT0fZLH2KdBKWX+OMdf6ThI4Eo6DuUset&#10;gCxmYYdX5wMrll8DQlINK9W2UQ+tJn1BZ5PRJAY4aJUIl8HN2d22bC05sKCo+Isl4s29m4W9FhGs&#10;kUwsL7Znqj3bmLzVAQ/rQjoX6yyZH7N0tpwup+PBePS4HIzTqhq8rMrx4HGVPU2qh6osq+xnoJaN&#10;80YJIXVgd5VvNv47eVwe0ll4NwHf2pC8R4/9QrLX/0g6DjbM8qyKLYjT2l4HjoqNzpfXFZ7E/R7t&#10;+2/A4hcAAAD//wMAUEsDBBQABgAIAAAAIQDtrbPo3gAAAAkBAAAPAAAAZHJzL2Rvd25yZXYueG1s&#10;TI/NTsMwEITvSLyDtZW4oNZJaGgJ2VQVEgeO/ZG4uvGShMbrKHaa0KfHiAMcZ2c0+02+mUwrLtS7&#10;xjJCvIhAEJdWN1whHA+v8zUI5xVr1VomhC9ysClub3KVaTvyji57X4lQwi5TCLX3XSalK2syyi1s&#10;Rxy8D9sb5YPsK6l7NYZy08okih6lUQ2HD7Xq6KWm8rwfDAK5IY2j7ZOpjm/X8f49uX6O3QHxbjZt&#10;n0F4mvxfGH7wAzoUgelkB9ZOtAgP62XY4hGSOAERAr+HE0KarkAWufy/oPgGAAD//wMAUEsBAi0A&#10;FAAGAAgAAAAhALaDOJL+AAAA4QEAABMAAAAAAAAAAAAAAAAAAAAAAFtDb250ZW50X1R5cGVzXS54&#10;bWxQSwECLQAUAAYACAAAACEAOP0h/9YAAACUAQAACwAAAAAAAAAAAAAAAAAvAQAAX3JlbHMvLnJl&#10;bHNQSwECLQAUAAYACAAAACEApnrAuyYCAABLBAAADgAAAAAAAAAAAAAAAAAuAgAAZHJzL2Uyb0Rv&#10;Yy54bWxQSwECLQAUAAYACAAAACEA7a2z6N4AAAAJAQAADwAAAAAAAAAAAAAAAACABAAAZHJzL2Rv&#10;d25yZXYueG1sUEsFBgAAAAAEAAQA8wAAAIs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EDF8D35" wp14:editId="3138DA36">
                <wp:simplePos x="0" y="0"/>
                <wp:positionH relativeFrom="column">
                  <wp:posOffset>1936750</wp:posOffset>
                </wp:positionH>
                <wp:positionV relativeFrom="paragraph">
                  <wp:posOffset>353695</wp:posOffset>
                </wp:positionV>
                <wp:extent cx="1021715" cy="290195"/>
                <wp:effectExtent l="12700" t="10795" r="13335" b="133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290195"/>
                        </a:xfrm>
                        <a:prstGeom prst="rect">
                          <a:avLst/>
                        </a:prstGeom>
                        <a:solidFill>
                          <a:srgbClr val="FFFFFF"/>
                        </a:solidFill>
                        <a:ln w="9525">
                          <a:solidFill>
                            <a:srgbClr val="000000"/>
                          </a:solidFill>
                          <a:miter lim="800000"/>
                          <a:headEnd/>
                          <a:tailEnd/>
                        </a:ln>
                      </wps:spPr>
                      <wps:txbx>
                        <w:txbxContent>
                          <w:p w:rsidR="00CC3186" w:rsidRPr="008C4FC9" w:rsidRDefault="00CC3186" w:rsidP="00CC3186">
                            <w:pPr>
                              <w:jc w:val="center"/>
                              <w:rPr>
                                <w:rFonts w:ascii="Times New Roman" w:hAnsi="Times New Roman" w:cs="Times New Roman"/>
                                <w:sz w:val="28"/>
                                <w:szCs w:val="28"/>
                              </w:rPr>
                            </w:pPr>
                            <w:r>
                              <w:rPr>
                                <w:rFonts w:ascii="Times New Roman" w:hAnsi="Times New Roman" w:cs="Times New Roman"/>
                                <w:sz w:val="28"/>
                                <w:szCs w:val="28"/>
                              </w:rPr>
                              <w:t>TEST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DF8D35" id="_x0000_t202" coordsize="21600,21600" o:spt="202" path="m,l,21600r21600,l21600,xe">
                <v:stroke joinstyle="miter"/>
                <v:path gradientshapeok="t" o:connecttype="rect"/>
              </v:shapetype>
              <v:shape id="Text Box 34" o:spid="_x0000_s1026" type="#_x0000_t202" style="position:absolute;left:0;text-align:left;margin-left:152.5pt;margin-top:27.85pt;width:80.45pt;height:2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R9LKgIAAFIEAAAOAAAAZHJzL2Uyb0RvYy54bWysVNtu2zAMfR+wfxD0vviyZG2MOEWXLsOA&#10;7gK0+wBZlm1hsqhJSuzs60fJbpbdXob5QSBF6pA8JL25GXtFjsI6Cbqk2SKlRGgOtdRtST8/7l9c&#10;U+I80zVToEVJT8LRm+3zZ5vBFCKHDlQtLEEQ7YrBlLTz3hRJ4ngneuYWYIRGYwO2Zx5V2ya1ZQOi&#10;9yrJ0/RVMoCtjQUunMPbu8lItxG/aQT3H5vGCU9USTE3H08bzyqcyXbDitYy00k+p8H+IYueSY1B&#10;z1B3zDNysPI3qF5yCw4av+DQJ9A0kotYA1aTpb9U89AxI2ItSI4zZ5rc/4PlH46fLJF1SV8uKdGs&#10;xx49itGT1zASvEJ+BuMKdHsw6OhHvMc+x1qduQf+xRENu47pVtxaC0MnWI35ZeFlcvF0wnEBpBre&#10;Q41x2MFDBBob2wfykA6C6Nin07k3IRceQqZ5dpWtKOFoy9dptl7FEKx4em2s828F9CQIJbXY+4jO&#10;jvfOh2xY8eQSgjlQst5LpaJi22qnLDkynJN9/Gb0n9yUJkNJ16t8NRHwV4g0fn+C6KXHgVeyL+n1&#10;2YkVgbY3uo7j6JlUk4wpKz3zGKibSPRjNc59qaA+IaMWpsHGRUShA/uNkgGHuqTu64FZQYl6p7Er&#10;62y5DFsQleXqKkfFXlqqSwvTHKFK6imZxJ2fNudgrGw7jDTNgYZb7GQjI8mh5VNWc944uJH7ecnC&#10;Zlzq0evHr2D7HQAA//8DAFBLAwQUAAYACAAAACEAmhEHyuAAAAAKAQAADwAAAGRycy9kb3ducmV2&#10;LnhtbEyPwU7DMBBE70j8g7VIXBC1S5O0DXEqhASiNygIrm7sJhH2OthuGv6e5QTH1T7NvKk2k7Ns&#10;NCH2HiXMZwKYwcbrHlsJb68P1ytgMSnUyno0Er5NhE19flapUvsTvphxl1pGIRhLJaFLaSg5j01n&#10;nIozPxik38EHpxKdoeU6qBOFO8tvhCi4Uz1SQ6cGc9+Z5nN3dBJW2dP4EbeL5/emONh1ulqOj19B&#10;ysuL6e4WWDJT+oPhV5/UoSanvT+ijsxKWIictiQJeb4ERkBW5GtgeyLFPANeV/z/hPoHAAD//wMA&#10;UEsBAi0AFAAGAAgAAAAhALaDOJL+AAAA4QEAABMAAAAAAAAAAAAAAAAAAAAAAFtDb250ZW50X1R5&#10;cGVzXS54bWxQSwECLQAUAAYACAAAACEAOP0h/9YAAACUAQAACwAAAAAAAAAAAAAAAAAvAQAAX3Jl&#10;bHMvLnJlbHNQSwECLQAUAAYACAAAACEAeekfSyoCAABSBAAADgAAAAAAAAAAAAAAAAAuAgAAZHJz&#10;L2Uyb0RvYy54bWxQSwECLQAUAAYACAAAACEAmhEHyuAAAAAKAQAADwAAAAAAAAAAAAAAAACEBAAA&#10;ZHJzL2Rvd25yZXYueG1sUEsFBgAAAAAEAAQA8wAAAJEFAAAAAA==&#10;">
                <v:textbox>
                  <w:txbxContent>
                    <w:p w:rsidR="00CC3186" w:rsidRPr="008C4FC9" w:rsidRDefault="00CC3186" w:rsidP="00CC3186">
                      <w:pPr>
                        <w:jc w:val="center"/>
                        <w:rPr>
                          <w:rFonts w:ascii="Times New Roman" w:hAnsi="Times New Roman" w:cs="Times New Roman"/>
                          <w:sz w:val="28"/>
                          <w:szCs w:val="28"/>
                        </w:rPr>
                      </w:pPr>
                      <w:r>
                        <w:rPr>
                          <w:rFonts w:ascii="Times New Roman" w:hAnsi="Times New Roman" w:cs="Times New Roman"/>
                          <w:sz w:val="28"/>
                          <w:szCs w:val="28"/>
                        </w:rPr>
                        <w:t>TEST 1</w:t>
                      </w:r>
                    </w:p>
                  </w:txbxContent>
                </v:textbox>
              </v:shape>
            </w:pict>
          </mc:Fallback>
        </mc:AlternateContent>
      </w:r>
      <w:r w:rsidRPr="002461A1">
        <w:rPr>
          <w:rFonts w:ascii="Times New Roman" w:hAnsi="Times New Roman" w:cs="Times New Roman"/>
          <w:sz w:val="24"/>
          <w:szCs w:val="24"/>
        </w:rPr>
        <w:t>BLOOD SAMPLE</w:t>
      </w:r>
    </w:p>
    <w:p w:rsidR="00CC3186" w:rsidRPr="002461A1" w:rsidRDefault="00CC3186" w:rsidP="00CC3186">
      <w:pPr>
        <w:spacing w:line="240" w:lineRule="auto"/>
        <w:ind w:left="2160" w:firstLine="72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D1806AE" wp14:editId="4DC542D6">
                <wp:simplePos x="0" y="0"/>
                <wp:positionH relativeFrom="column">
                  <wp:posOffset>2438400</wp:posOffset>
                </wp:positionH>
                <wp:positionV relativeFrom="paragraph">
                  <wp:posOffset>205740</wp:posOffset>
                </wp:positionV>
                <wp:extent cx="0" cy="323850"/>
                <wp:effectExtent l="9525" t="5715" r="9525" b="1333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F2384" id="Straight Arrow Connector 33" o:spid="_x0000_s1026" type="#_x0000_t32" style="position:absolute;margin-left:192pt;margin-top:16.2pt;width:0;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WOJQIAAEsEAAAOAAAAZHJzL2Uyb0RvYy54bWysVNuO2jAQfa/Uf7D8DiHcChFhtUqgL9su&#10;EtsPMLZDrCYeyzYEVPXfOzYXse1LVZUHM7ZnzpyZOc7i6dQ25CitU6BzmvYHlEjNQSi9z+m3t3Vv&#10;RonzTAvWgJY5PUtHn5YfPyw6k8kh1NAIaQmCaJd1Jqe19yZLEsdr2TLXByM1XlZgW+Zxa/eJsKxD&#10;9LZJhoPBNOnACmOBS+fwtLxc0mXEryrJ/WtVOelJk1Pk5uNq47oLa7JcsGxvmakVv9Jg/8CiZUpj&#10;0jtUyTwjB6v+gGoVt+Cg8n0ObQJVpbiMNWA16eC3arY1MzLWgs1x5t4m9/9g+dfjxhIlcjoaUaJZ&#10;izPaesvUvvbk2VroSAFaYx/BEnTBfnXGZRhW6I0NFfOT3poX4N8d0VDUTO9l5P12NoiVhojkXUjY&#10;OINZd90XEOjDDh5i806VbQMktoWc4ozO9xnJkyf8csjxdDQczSZxfAnLbnHGOv9ZQkuCkVN3reNe&#10;QBqzsOOL84EVy24BIamGtWqaqIdGky6n88lwEgMcNEqEy+Dm7H5XNJYcWVBU/MUS8ebRzcJBiwhW&#10;SyZWV9sz1VxsTN7ogId1IZ2rdZHMj/lgvpqtZuPeeDhd9caDsuw9r4txb7pOP03KUVkUZfozUEvH&#10;Wa2EkDqwu8k3Hf+dPK4P6SK8u4DvbUjeo8d+IdnbfyQdBxtmeVHFDsR5Y28DR8VG5+vrCk/icY/2&#10;4zdg+QsAAP//AwBQSwMEFAAGAAgAAAAhALwNPnneAAAACQEAAA8AAABkcnMvZG93bnJldi54bWxM&#10;j0FPwzAMhe9I+w+RJ+2CtnRdQV1pOk2TOHBkm8Q1a0xbaJyqSdeyX48RB7jZfk/P38t3k23FFXvf&#10;OFKwXkUgkEpnGqoUnE/PyxSED5qMbh2hgi/0sCtmd7nOjBvpFa/HUAkOIZ9pBXUIXSalL2u02q9c&#10;h8Tau+utDrz2lTS9HjnctjKOokdpdUP8odYdHmosP4+DVYB+eFhH+62tzi+38f4tvn2M3UmpxXza&#10;P4EIOIU/M/zgMzoUzHRxAxkvWgWbNOEugYc4AcGG38NFQbpJQBa5/N+g+AYAAP//AwBQSwECLQAU&#10;AAYACAAAACEAtoM4kv4AAADhAQAAEwAAAAAAAAAAAAAAAAAAAAAAW0NvbnRlbnRfVHlwZXNdLnht&#10;bFBLAQItABQABgAIAAAAIQA4/SH/1gAAAJQBAAALAAAAAAAAAAAAAAAAAC8BAABfcmVscy8ucmVs&#10;c1BLAQItABQABgAIAAAAIQD0AEWOJQIAAEsEAAAOAAAAAAAAAAAAAAAAAC4CAABkcnMvZTJvRG9j&#10;LnhtbFBLAQItABQABgAIAAAAIQC8DT553gAAAAkBAAAPAAAAAAAAAAAAAAAAAH8EAABkcnMvZG93&#10;bnJldi54bWxQSwUGAAAAAAQABADzAAAAigUAAAAA&#10;"/>
            </w:pict>
          </mc:Fallback>
        </mc:AlternateContent>
      </w:r>
      <w:r w:rsidRPr="002461A1">
        <w:rPr>
          <w:rFonts w:ascii="Times New Roman" w:hAnsi="Times New Roman" w:cs="Times New Roman"/>
          <w:sz w:val="24"/>
          <w:szCs w:val="24"/>
        </w:rPr>
        <w:t>DETERMINE KIT</w:t>
      </w:r>
    </w:p>
    <w:p w:rsidR="00CC3186" w:rsidRPr="002461A1" w:rsidRDefault="00CC3186" w:rsidP="00CC3186">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3A1EEE0" wp14:editId="1655C6C4">
                <wp:simplePos x="0" y="0"/>
                <wp:positionH relativeFrom="column">
                  <wp:posOffset>457200</wp:posOffset>
                </wp:positionH>
                <wp:positionV relativeFrom="paragraph">
                  <wp:posOffset>167005</wp:posOffset>
                </wp:positionV>
                <wp:extent cx="3891280" cy="635"/>
                <wp:effectExtent l="9525" t="5080" r="13970" b="1333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912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80645" id="Straight Arrow Connector 32" o:spid="_x0000_s1026" type="#_x0000_t32" style="position:absolute;margin-left:36pt;margin-top:13.15pt;width:306.4pt;height:.0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3dLwIAAFgEAAAOAAAAZHJzL2Uyb0RvYy54bWysVE1v2zAMvQ/YfxB0Tx3na4lRpyjsZJdu&#10;LdBud0WSY2GyKEhqnGDYfx+luFm7XYZhPsiURT4+kk++vjl2mhyk8wpMSfOrMSXScBDK7Ev65Wk7&#10;WlLiAzOCaTCypCfp6c36/bvr3hZyAi1oIR1BEOOL3pa0DcEWWeZ5Kzvmr8BKg4cNuI4F3Lp9Jhzr&#10;Eb3T2WQ8XmQ9OGEdcOk9fq3Ph3Sd8JtG8nDfNF4GokuK3EJaXVp3cc3W16zYO2ZbxQca7B9YdEwZ&#10;THqBqllg5NmpP6A6xR14aMIVhy6DplFcphqwmnz8WzWPLbMy1YLN8fbSJv//YPnnw4MjSpR0OqHE&#10;sA5n9BgcU/s2kFvnoCcVGIN9BEfQBfvVW19gWGUeXKyYH82jvQP+zRMDVcvMXibeTyeLWHmMyN6E&#10;xI23mHXXfwKBPuw5QGresXEdabSyX2NgBMcGkWOa1ukyLXkMhOPH6XKVT5Y4VI5ni+k8ZWJFBImh&#10;1vnwUUJHolFSPxR1qeacgB3ufIgUfwXEYANbpXUShzakL+lqPpknRh60EvEwunm331XakQOL8krP&#10;wOKNm4NnIxJYK5nYDHZgSp9tTK5NxMPSkM5gnfXzfTVebZab5Ww0myw2o9m4rke322o2WmzzD/N6&#10;WldVnf+I1PJZ0SohpInsXrScz/5OK8OtOqvwouZLG7K36KlfSPblnUinKcfBniWyA3F6cC/TR/km&#10;5+Gqxfvxeo/26x/C+icAAAD//wMAUEsDBBQABgAIAAAAIQCU8sJM3AAAAAgBAAAPAAAAZHJzL2Rv&#10;d25yZXYueG1sTI/BToNAEIbvJr7DZky82UUklCBLY0w0HgyJVe9bdgpUdhbZLdC3d3qyx5l/8s/3&#10;FZvF9mLC0XeOFNyvIhBItTMdNQq+Pl/uMhA+aDK6d4QKTuhhU15fFTo3bqYPnLahEVxCPtcK2hCG&#10;XEpft2i1X7kBibO9G60OPI6NNKOeudz2Mo6iVFrdEX9o9YDPLdY/26NV8Evr03cip+xQVSF9fXtv&#10;CKtZqdub5ekRRMAl/B/DGZ/RoWSmnTuS8aJXsI5ZJSiI0wcQnKdZwiq78yIBWRbyUqD8AwAA//8D&#10;AFBLAQItABQABgAIAAAAIQC2gziS/gAAAOEBAAATAAAAAAAAAAAAAAAAAAAAAABbQ29udGVudF9U&#10;eXBlc10ueG1sUEsBAi0AFAAGAAgAAAAhADj9If/WAAAAlAEAAAsAAAAAAAAAAAAAAAAALwEAAF9y&#10;ZWxzLy5yZWxzUEsBAi0AFAAGAAgAAAAhABp+bd0vAgAAWAQAAA4AAAAAAAAAAAAAAAAALgIAAGRy&#10;cy9lMm9Eb2MueG1sUEsBAi0AFAAGAAgAAAAhAJTywkzcAAAACAEAAA8AAAAAAAAAAAAAAAAAiQQA&#10;AGRycy9kb3ducmV2LnhtbFBLBQYAAAAABAAEAPMAAACS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3B71A4D" wp14:editId="5278F8A7">
                <wp:simplePos x="0" y="0"/>
                <wp:positionH relativeFrom="column">
                  <wp:posOffset>4348480</wp:posOffset>
                </wp:positionH>
                <wp:positionV relativeFrom="paragraph">
                  <wp:posOffset>176530</wp:posOffset>
                </wp:positionV>
                <wp:extent cx="0" cy="323850"/>
                <wp:effectExtent l="5080" t="5080" r="13970" b="1397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C4F37" id="Straight Arrow Connector 31" o:spid="_x0000_s1026" type="#_x0000_t32" style="position:absolute;margin-left:342.4pt;margin-top:13.9pt;width:0;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2EFJgIAAEsEAAAOAAAAZHJzL2Uyb0RvYy54bWysVMuu2jAQ3VfqP1jeQwivQkS4ukqgm9te&#10;JG4/wNgOsZp4LNsQUNV/79g8WtpNVZWF8WPm+JyZ4yyeTm1DjtI6BTqnaX9AidQchNL7nH55W/dm&#10;lDjPtGANaJnTs3T0afn+3aIzmRxCDY2QliCIdllnclp7b7IkcbyWLXN9MFLjYQW2ZR6Xdp8IyzpE&#10;b5tkOBhMkw6sMBa4dA53y8shXUb8qpLcv1aVk540OUVuPo42jrswJssFy/aWmVrxKw32DyxapjRe&#10;eocqmWfkYNUfUK3iFhxUvs+hTaCqFJdRA6pJB7+p2dbMyKgFi+PMvUzu/8Hyz8eNJUrkdJRSolmL&#10;Pdp6y9S+9uTZWuhIAVpjHcESDMF6dcZlmFbojQ2K+UlvzQvwr45oKGqm9zLyfjsbxIoZyUNKWDiD&#10;t+66TyAwhh08xOKdKtsGSCwLOcUene89kidP+GWT4+5oOJpNYvsSlt3yjHX+o4SWhElO3VXHXUAa&#10;b2HHF+dRBybeEsKlGtaqaaIfGk26nM4nw0lMcNAoEQ5DmLP7XdFYcmTBUfEXioJgD2EWDlpEsFoy&#10;sbrOPVPNZY7xjQ54qAvpXGcXy3ybD+ar2Wo27o2H01VvPCjL3vO6GPem6/TDpByVRVGm3wO1dJzV&#10;SgipA7ubfdPx39nj+pAuxrsb+F6G5BE9SkSyt/9IOjY29PLiih2I88aGaoQeo2Nj8PV1hSfx6zpG&#10;/fwGLH8AAAD//wMAUEsDBBQABgAIAAAAIQA1APZe3QAAAAkBAAAPAAAAZHJzL2Rvd25yZXYueG1s&#10;TI9BT8MwDIXvSPyHyEhcEEtXwVZK3WlC4sCRbRLXrDFtoXGqJl3Lfj1GHOBk+fnpvc/FZnadOtEQ&#10;Ws8Iy0UCirjytuUa4bB/vs1AhWjYms4zIXxRgE15eVGY3PqJX+m0i7WSEA65QWhi7HOtQ9WQM2Hh&#10;e2K5vfvBmSjrUGs7mEnCXafTJFlpZ1qWhsb09NRQ9bkbHQKF8X6ZbB9cfXg5Tzdv6flj6veI11fz&#10;9hFUpDn+meEHX9ChFKajH9kG1SGssjtBjwjpWqYYfoUjwjrLQJeF/v9B+Q0AAP//AwBQSwECLQAU&#10;AAYACAAAACEAtoM4kv4AAADhAQAAEwAAAAAAAAAAAAAAAAAAAAAAW0NvbnRlbnRfVHlwZXNdLnht&#10;bFBLAQItABQABgAIAAAAIQA4/SH/1gAAAJQBAAALAAAAAAAAAAAAAAAAAC8BAABfcmVscy8ucmVs&#10;c1BLAQItABQABgAIAAAAIQD8c2EFJgIAAEsEAAAOAAAAAAAAAAAAAAAAAC4CAABkcnMvZTJvRG9j&#10;LnhtbFBLAQItABQABgAIAAAAIQA1APZe3QAAAAkBAAAPAAAAAAAAAAAAAAAAAIAEAABkcnMvZG93&#10;bnJldi54bWxQSwUGAAAAAAQABADzAAAAi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5E8021A" wp14:editId="30A55459">
                <wp:simplePos x="0" y="0"/>
                <wp:positionH relativeFrom="column">
                  <wp:posOffset>455930</wp:posOffset>
                </wp:positionH>
                <wp:positionV relativeFrom="paragraph">
                  <wp:posOffset>167005</wp:posOffset>
                </wp:positionV>
                <wp:extent cx="0" cy="323850"/>
                <wp:effectExtent l="8255" t="5080" r="10795" b="1397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D3AF7" id="Straight Arrow Connector 30" o:spid="_x0000_s1026" type="#_x0000_t32" style="position:absolute;margin-left:35.9pt;margin-top:13.15pt;width:0;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NAJQIAAEsEAAAOAAAAZHJzL2Uyb0RvYy54bWysVMGO2jAQvVfqP1i5QwgEChFhtUqgl20X&#10;ie0HGNshVhOPZRsCqvrvHTuA2PZSVeVgxvbMmzczz1k+nduGnISxElQeJcNRRIRiwKU65NG3t81g&#10;HhHrqOK0ASXy6CJs9LT6+GHZ6UyMoYaGC0MQRNms03lUO6ezOLasFi21Q9BC4WUFpqUOt+YQc0M7&#10;RG+beDwazeIODNcGmLAWT8v+MloF/KoSzL1WlRWONHmE3FxYTVj3fo1XS5odDNW1ZFca9B9YtFQq&#10;THqHKqmj5GjkH1CtZAYsVG7IoI2hqiQToQasJhn9Vs2uplqEWrA5Vt/bZP8fLPt62hoieR5NsD2K&#10;tjijnTNUHmpHno2BjhSgFPYRDEEX7FenbYZhhdoaXzE7q51+AfbdEgVFTdVBBN5vF41YiY+I34X4&#10;jdWYdd99AY4+9OggNO9cmdZDYlvIOczocp+RODvC+kOGp5PxZD4NdGKa3eK0se6zgJZ4I4/stY57&#10;AUnIQk8v1nlWNLsF+KQKNrJpgh4aRbo8WkzH0xBgoZHcX3o3aw77ojHkRL2iwi+UiDePbgaOigew&#10;WlC+vtqOyqa3MXmjPB7WhXSuVi+ZH4vRYj1fz9NBOp6tB+moLAfPmyIdzDbJp2k5KYuiTH56akma&#10;1ZJzoTy7m3yT9O/kcX1IvfDuAr63IX6PHvqFZG//gXQYrJ9lr4o98MvW3AaOig3O19fln8TjHu3H&#10;b8DqFwAAAP//AwBQSwMEFAAGAAgAAAAhADOqTynbAAAABwEAAA8AAABkcnMvZG93bnJldi54bWxM&#10;jkFLw0AUhO+C/2F5ghexm6TYasxLKYIHj7YFr9vsM4lm34bspon99T696GkYZpj5is3sOnWiIbSe&#10;EdJFAoq48rblGuGwf769BxWiYWs6z4TwRQE25eVFYXLrJ36l0y7WSkY45AahibHPtQ5VQ86Ehe+J&#10;JXv3gzNR7FBrO5hJxl2nsyRZaWdalofG9PTUUPW5Gx0ChfEuTbYPrj68nKebt+z8MfV7xOurefsI&#10;KtIc/8rwgy/oUArT0Y9sg+oQ1qmQR4RstQQl+a8/iq6XoMtC/+cvvwEAAP//AwBQSwECLQAUAAYA&#10;CAAAACEAtoM4kv4AAADhAQAAEwAAAAAAAAAAAAAAAAAAAAAAW0NvbnRlbnRfVHlwZXNdLnhtbFBL&#10;AQItABQABgAIAAAAIQA4/SH/1gAAAJQBAAALAAAAAAAAAAAAAAAAAC8BAABfcmVscy8ucmVsc1BL&#10;AQItABQABgAIAAAAIQB4SvNAJQIAAEsEAAAOAAAAAAAAAAAAAAAAAC4CAABkcnMvZTJvRG9jLnht&#10;bFBLAQItABQABgAIAAAAIQAzqk8p2wAAAAcBAAAPAAAAAAAAAAAAAAAAAH8EAABkcnMvZG93bnJl&#10;di54bWxQSwUGAAAAAAQABADzAAAAhwUAAAAA&#10;"/>
            </w:pict>
          </mc:Fallback>
        </mc:AlternateContent>
      </w:r>
    </w:p>
    <w:p w:rsidR="00CC3186" w:rsidRPr="002461A1" w:rsidRDefault="00CC3186" w:rsidP="00CC318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1A196F3" wp14:editId="3F28C018">
                <wp:simplePos x="0" y="0"/>
                <wp:positionH relativeFrom="column">
                  <wp:posOffset>4339590</wp:posOffset>
                </wp:positionH>
                <wp:positionV relativeFrom="paragraph">
                  <wp:posOffset>188595</wp:posOffset>
                </wp:positionV>
                <wp:extent cx="0" cy="219075"/>
                <wp:effectExtent l="5715" t="7620" r="13335" b="1143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3EBCE" id="Straight Arrow Connector 29" o:spid="_x0000_s1026" type="#_x0000_t32" style="position:absolute;margin-left:341.7pt;margin-top:14.85pt;width:0;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vdJAIAAEsEAAAOAAAAZHJzL2Uyb0RvYy54bWysVMFu2zAMvQ/YPwi6p7azpE2MOkVhJ7t0&#10;a4B0H6BIcizMFgVJjRMM+/dRshO022UYloNCSeTjI/nk+4dT15KjtE6BLmh2k1IiNQeh9KGg3142&#10;kwUlzjMtWAtaFvQsHX1Yffxw35tcTqGBVkhLEES7vDcFbbw3eZI43siOuRswUuNlDbZjHrf2kAjL&#10;ekTv2mSaprdJD1YYC1w6h6fVcElXEb+uJffPde2kJ21BkZuPq43rPqzJ6p7lB8tMo/hIg/0Di44p&#10;jUmvUBXzjLxa9QdUp7gFB7W/4dAlUNeKy1gDVpOlv1Wza5iRsRZsjjPXNrn/B8u/HreWKFHQ6ZIS&#10;zTqc0c5bpg6NJ4/WQk9K0Br7CJagC/arNy7HsFJvbaiYn/TOPAH/7oiGsmH6ICPvl7NBrCxEJO9C&#10;wsYZzLrvv4BAH/bqITbvVNsuQGJbyCnO6HydkTx5wodDjqfTbJnezSM4yy9xxjr/WUJHglFQN9Zx&#10;LSCLWdjxyfnAiuWXgJBUw0a1bdRDq0lf0OV8Oo8BDlolwmVwc/awL1tLjiwoKv5GFu/cLLxqEcEa&#10;ycR6tD1T7WBj8lYHPKwL6YzWIJkfy3S5XqwXs8lseruezNKqmjxuytnkdpPdzatPVVlW2c9ALZvl&#10;jRJC6sDuIt9s9nfyGB/SILyrgK9tSN6jx34h2ct/JB0HG2Y5qGIP4ry1l4GjYqPz+LrCk3i7R/vt&#10;N2D1CwAA//8DAFBLAwQUAAYACAAAACEA7lshct0AAAAJAQAADwAAAGRycy9kb3ducmV2LnhtbEyP&#10;TU/DMAyG70j8h8hIXBBLV8bYStNpQuLAkW0SV68xbaFxqiZdy349Rhzg5o9Hrx/nm8m16kR9aDwb&#10;mM8SUMSltw1XBg7759sVqBCRLbaeycAXBdgUlxc5ZtaP/EqnXayUhHDI0EAdY5dpHcqaHIaZ74hl&#10;9+57h1HavtK2x1HCXavTJFlqhw3LhRo7eqqp/NwNzgCF4X6ebNeuOrycx5u39Pwxdntjrq+m7SOo&#10;SFP8g+FHX9ShEKejH9gG1RpYru4WghpI1w+gBPgdHKVYpKCLXP//oPgGAAD//wMAUEsBAi0AFAAG&#10;AAgAAAAhALaDOJL+AAAA4QEAABMAAAAAAAAAAAAAAAAAAAAAAFtDb250ZW50X1R5cGVzXS54bWxQ&#10;SwECLQAUAAYACAAAACEAOP0h/9YAAACUAQAACwAAAAAAAAAAAAAAAAAvAQAAX3JlbHMvLnJlbHNQ&#10;SwECLQAUAAYACAAAACEAFIlr3SQCAABLBAAADgAAAAAAAAAAAAAAAAAuAgAAZHJzL2Uyb0RvYy54&#10;bWxQSwECLQAUAAYACAAAACEA7lshct0AAAAJAQAADwAAAAAAAAAAAAAAAAB+BAAAZHJzL2Rvd25y&#10;ZXYueG1sUEsFBgAAAAAEAAQA8wAAAIgFAAAAAA==&#10;"/>
            </w:pict>
          </mc:Fallback>
        </mc:AlternateContent>
      </w:r>
      <w:r w:rsidRPr="002461A1">
        <w:rPr>
          <w:rFonts w:ascii="Times New Roman" w:hAnsi="Times New Roman" w:cs="Times New Roman"/>
          <w:sz w:val="24"/>
          <w:szCs w:val="24"/>
        </w:rPr>
        <w:t xml:space="preserve">NON REACTIVE </w:t>
      </w:r>
      <w:r w:rsidRPr="002461A1">
        <w:rPr>
          <w:rFonts w:ascii="Times New Roman" w:hAnsi="Times New Roman" w:cs="Times New Roman"/>
          <w:sz w:val="24"/>
          <w:szCs w:val="24"/>
        </w:rPr>
        <w:tab/>
      </w:r>
      <w:r w:rsidRPr="002461A1">
        <w:rPr>
          <w:rFonts w:ascii="Times New Roman" w:hAnsi="Times New Roman" w:cs="Times New Roman"/>
          <w:sz w:val="24"/>
          <w:szCs w:val="24"/>
        </w:rPr>
        <w:tab/>
      </w:r>
      <w:r w:rsidRPr="002461A1">
        <w:rPr>
          <w:rFonts w:ascii="Times New Roman" w:hAnsi="Times New Roman" w:cs="Times New Roman"/>
          <w:sz w:val="24"/>
          <w:szCs w:val="24"/>
        </w:rPr>
        <w:tab/>
      </w:r>
      <w:r w:rsidRPr="002461A1">
        <w:rPr>
          <w:rFonts w:ascii="Times New Roman" w:hAnsi="Times New Roman" w:cs="Times New Roman"/>
          <w:sz w:val="24"/>
          <w:szCs w:val="24"/>
        </w:rPr>
        <w:tab/>
      </w:r>
      <w:r w:rsidRPr="002461A1">
        <w:rPr>
          <w:rFonts w:ascii="Times New Roman" w:hAnsi="Times New Roman" w:cs="Times New Roman"/>
          <w:sz w:val="24"/>
          <w:szCs w:val="24"/>
        </w:rPr>
        <w:tab/>
      </w:r>
      <w:r w:rsidRPr="002461A1">
        <w:rPr>
          <w:rFonts w:ascii="Times New Roman" w:hAnsi="Times New Roman" w:cs="Times New Roman"/>
          <w:sz w:val="24"/>
          <w:szCs w:val="24"/>
        </w:rPr>
        <w:tab/>
        <w:t xml:space="preserve">     REACTIVE</w:t>
      </w:r>
    </w:p>
    <w:p w:rsidR="00CC3186" w:rsidRPr="002461A1" w:rsidRDefault="00CC3186" w:rsidP="00CC3186">
      <w:pPr>
        <w:spacing w:after="0" w:line="240" w:lineRule="auto"/>
        <w:jc w:val="both"/>
        <w:rPr>
          <w:rFonts w:ascii="Times New Roman" w:hAnsi="Times New Roman" w:cs="Times New Roman"/>
          <w:sz w:val="24"/>
          <w:szCs w:val="24"/>
        </w:rPr>
      </w:pPr>
      <w:r w:rsidRPr="002461A1">
        <w:rPr>
          <w:rFonts w:ascii="Times New Roman" w:hAnsi="Times New Roman" w:cs="Times New Roman"/>
          <w:sz w:val="24"/>
          <w:szCs w:val="24"/>
        </w:rPr>
        <w:t xml:space="preserve">Report as Negative </w:t>
      </w:r>
    </w:p>
    <w:p w:rsidR="00CC3186" w:rsidRPr="002461A1" w:rsidRDefault="00CC3186" w:rsidP="00CC3186">
      <w:pPr>
        <w:tabs>
          <w:tab w:val="right" w:pos="936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95E2E11" wp14:editId="4D19F161">
                <wp:simplePos x="0" y="0"/>
                <wp:positionH relativeFrom="column">
                  <wp:posOffset>4348480</wp:posOffset>
                </wp:positionH>
                <wp:positionV relativeFrom="paragraph">
                  <wp:posOffset>284480</wp:posOffset>
                </wp:positionV>
                <wp:extent cx="0" cy="219075"/>
                <wp:effectExtent l="5080" t="8255" r="13970" b="1079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61433" id="Straight Arrow Connector 28" o:spid="_x0000_s1026" type="#_x0000_t32" style="position:absolute;margin-left:342.4pt;margin-top:22.4pt;width:0;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mYIwIAAEsEAAAOAAAAZHJzL2Uyb0RvYy54bWysVMGO2jAQvVfqP1i5QxIKuxARVqsEetl2&#10;kdh+gLEdYjXxWLYhoKr/3rET0NJeqqoczNieefNm5jnLp3PbkJMwVoLKo3ScREQoBlyqQx59e9uM&#10;5hGxjipOG1Aijy7CRk+rjx+Wnc7EBGpouDAEQZTNOp1HtXM6i2PLatFSOwYtFF5WYFrqcGsOMTe0&#10;Q/S2iSdJ8hB3YLg2wIS1eFr2l9Eq4FeVYO61qqxwpMkj5ObCasK692u8WtLsYKiuJRto0H9g0VKp&#10;MOkNqqSOkqORf0C1khmwULkxgzaGqpJMhBqwmjT5rZpdTbUItWBzrL61yf4/WPb1tDVE8jya4KQU&#10;bXFGO2eoPNSOPBsDHSlAKewjGIIu2K9O2wzDCrU1vmJ2Vjv9Auy7JQqKmqqDCLzfLhqxUh8R34X4&#10;jdWYdd99AY4+9OggNO9cmdZDYlvIOczocpuRODvC+kOGp5N0kTzOAjjNrnHaWPdZQEu8kUd2qONW&#10;QBqy0NOLdZ4Vza4BPqmCjWyaoIdGkS6PFrPJLARYaCT3l97NmsO+aAw5Ua+o8BtY3LkZOCoewGpB&#10;+XqwHZVNb2PyRnk8rAvpDFYvmR+LZLGer+fT0XTysB5Nk7IcPW+K6ehhkz7Oyk9lUZTpT08tnWa1&#10;5Fwoz+4q33T6d/IYHlIvvJuAb22I79FDv5Ds9T+QDoP1s+xVsQd+2ZrrwFGxwXl4Xf5JvN+j/f4b&#10;sPoFAAD//wMAUEsDBBQABgAIAAAAIQDxn9dQ3gAAAAkBAAAPAAAAZHJzL2Rvd25yZXYueG1sTI9B&#10;T8MwDIXvSPyHyEhcEEs3xthK3WlC4sCRbRLXrDFtoXGqJl3Lfj2eOIyT5een9z5n69E16khdqD0j&#10;TCcJKOLC25pLhP3u9X4JKkTD1jSeCeGHAqzz66vMpNYP/E7HbSyVhHBIDUIVY5tqHYqKnAkT3xLL&#10;7dN3zkRZu1LbzgwS7ho9S5KFdqZmaahMSy8VFd/b3iFQ6B+nyWblyv3babj7mJ2+hnaHeHszbp5B&#10;RRrjxQxnfEGHXJgOvmcbVIOwWM4FPSLMz1MMf8IB4Wn1ADrP9P8P8l8AAAD//wMAUEsBAi0AFAAG&#10;AAgAAAAhALaDOJL+AAAA4QEAABMAAAAAAAAAAAAAAAAAAAAAAFtDb250ZW50X1R5cGVzXS54bWxQ&#10;SwECLQAUAAYACAAAACEAOP0h/9YAAACUAQAACwAAAAAAAAAAAAAAAAAvAQAAX3JlbHMvLnJlbHNQ&#10;SwECLQAUAAYACAAAACEAkLD5mCMCAABLBAAADgAAAAAAAAAAAAAAAAAuAgAAZHJzL2Uyb0RvYy54&#10;bWxQSwECLQAUAAYACAAAACEA8Z/XUN4AAAAJAQAADwAAAAAAAAAAAAAAAAB9BAAAZHJzL2Rvd25y&#10;ZXYueG1sUEsFBgAAAAAEAAQA8wAAAIgFA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774E00B5" wp14:editId="067E243B">
                <wp:simplePos x="0" y="0"/>
                <wp:positionH relativeFrom="column">
                  <wp:posOffset>3763645</wp:posOffset>
                </wp:positionH>
                <wp:positionV relativeFrom="paragraph">
                  <wp:posOffset>7620</wp:posOffset>
                </wp:positionV>
                <wp:extent cx="1021715" cy="290195"/>
                <wp:effectExtent l="10795" t="7620" r="5715" b="698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290195"/>
                        </a:xfrm>
                        <a:prstGeom prst="rect">
                          <a:avLst/>
                        </a:prstGeom>
                        <a:solidFill>
                          <a:srgbClr val="FFFFFF"/>
                        </a:solidFill>
                        <a:ln w="9525">
                          <a:solidFill>
                            <a:srgbClr val="000000"/>
                          </a:solidFill>
                          <a:miter lim="800000"/>
                          <a:headEnd/>
                          <a:tailEnd/>
                        </a:ln>
                      </wps:spPr>
                      <wps:txbx>
                        <w:txbxContent>
                          <w:p w:rsidR="00CC3186" w:rsidRPr="008C4FC9" w:rsidRDefault="00CC3186" w:rsidP="00CC3186">
                            <w:pPr>
                              <w:jc w:val="center"/>
                              <w:rPr>
                                <w:rFonts w:ascii="Times New Roman" w:hAnsi="Times New Roman" w:cs="Times New Roman"/>
                                <w:sz w:val="28"/>
                                <w:szCs w:val="28"/>
                              </w:rPr>
                            </w:pPr>
                            <w:r>
                              <w:rPr>
                                <w:rFonts w:ascii="Times New Roman" w:hAnsi="Times New Roman" w:cs="Times New Roman"/>
                                <w:sz w:val="28"/>
                                <w:szCs w:val="28"/>
                              </w:rPr>
                              <w:t>TEST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4E00B5" id="Text Box 27" o:spid="_x0000_s1027" type="#_x0000_t202" style="position:absolute;left:0;text-align:left;margin-left:296.35pt;margin-top:.6pt;width:80.45pt;height:2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nQLAIAAFkEAAAOAAAAZHJzL2Uyb0RvYy54bWysVNtu2zAMfR+wfxD0vviCZGmMOEWXLsOA&#10;7gK0+wBZlmNhkqhJSuzu60fJaZrdXob5QSBF6pA8JL2+HrUiR+G8BFPTYpZTIgyHVpp9Tb887F5d&#10;UeIDMy1TYERNH4Wn15uXL9aDrUQJPahWOIIgxleDrWkfgq2yzPNeaOZnYIVBYwdOs4Cq22etYwOi&#10;a5WVef46G8C11gEX3uPt7WSkm4TfdYKHT13nRSCqpphbSKdLZxPPbLNm1d4x20t+SoP9QxaaSYNB&#10;z1C3LDBycPI3KC25Aw9dmHHQGXSd5CLVgNUU+S/V3PfMilQLkuPtmSb//2D5x+NnR2Rb03JJiWEa&#10;e/QgxkDewEjwCvkZrK/Q7d6iYxjxHvucavX2DvhXTwxse2b24sY5GHrBWsyviC+zi6cTjo8gzfAB&#10;WozDDgES0Ng5HclDOgiiY58ez72JufAYMi+LZbGghKOtXOXFapFCsOrptXU+vBOgSRRq6rD3CZ0d&#10;73yI2bDqySUG86Bku5NKJcXtm61y5MhwTnbpO6H/5KYMGWq6WpSLiYC/QuTp+xOElgEHXkld06uz&#10;E6sibW9Nm8YxMKkmGVNW5sRjpG4iMYzNmFqWSI4cN9A+IrEOpvnGfUShB/edkgFnu6b+24E5QYl6&#10;b7A5q2I+j8uQlPliWaLiLi3NpYUZjlA1DZRM4jZMC3SwTu57jDSNg4EbbGgnE9fPWZ3Sx/lNLTjt&#10;WlyQSz15Pf8RNj8AAAD//wMAUEsDBBQABgAIAAAAIQChAPmv3wAAAAgBAAAPAAAAZHJzL2Rvd25y&#10;ZXYueG1sTI/LTsMwEEX3SPyDNUhsUOuQtkkT4lQICUR30CLYuvE0ifAj2G4a/p5hBcvRubr3TLWZ&#10;jGYj+tA7K+B2ngBD2zjV21bA2/5xtgYWorRKamdRwDcG2NSXF5UslTvbVxx3sWVUYkMpBXQxDiXn&#10;oenQyDB3A1piR+eNjHT6lisvz1RuNE+TJONG9pYWOjngQ4fN5+5kBKyXz+NH2C5e3pvsqIt4k49P&#10;X16I66vp/g5YxCn+heFXn9ShJqeDO1kVmBawKtKcogRSYMTz1SIDdhCwzArgdcX/P1D/AAAA//8D&#10;AFBLAQItABQABgAIAAAAIQC2gziS/gAAAOEBAAATAAAAAAAAAAAAAAAAAAAAAABbQ29udGVudF9U&#10;eXBlc10ueG1sUEsBAi0AFAAGAAgAAAAhADj9If/WAAAAlAEAAAsAAAAAAAAAAAAAAAAALwEAAF9y&#10;ZWxzLy5yZWxzUEsBAi0AFAAGAAgAAAAhACM8qdAsAgAAWQQAAA4AAAAAAAAAAAAAAAAALgIAAGRy&#10;cy9lMm9Eb2MueG1sUEsBAi0AFAAGAAgAAAAhAKEA+a/fAAAACAEAAA8AAAAAAAAAAAAAAAAAhgQA&#10;AGRycy9kb3ducmV2LnhtbFBLBQYAAAAABAAEAPMAAACSBQAAAAA=&#10;">
                <v:textbox>
                  <w:txbxContent>
                    <w:p w:rsidR="00CC3186" w:rsidRPr="008C4FC9" w:rsidRDefault="00CC3186" w:rsidP="00CC3186">
                      <w:pPr>
                        <w:jc w:val="center"/>
                        <w:rPr>
                          <w:rFonts w:ascii="Times New Roman" w:hAnsi="Times New Roman" w:cs="Times New Roman"/>
                          <w:sz w:val="28"/>
                          <w:szCs w:val="28"/>
                        </w:rPr>
                      </w:pPr>
                      <w:r>
                        <w:rPr>
                          <w:rFonts w:ascii="Times New Roman" w:hAnsi="Times New Roman" w:cs="Times New Roman"/>
                          <w:sz w:val="28"/>
                          <w:szCs w:val="28"/>
                        </w:rPr>
                        <w:t>TEST 2</w:t>
                      </w:r>
                    </w:p>
                  </w:txbxContent>
                </v:textbox>
              </v:shape>
            </w:pict>
          </mc:Fallback>
        </mc:AlternateContent>
      </w:r>
      <w:r w:rsidRPr="002461A1">
        <w:rPr>
          <w:rFonts w:ascii="Times New Roman" w:hAnsi="Times New Roman" w:cs="Times New Roman"/>
          <w:b/>
          <w:sz w:val="24"/>
          <w:szCs w:val="24"/>
        </w:rPr>
        <w:tab/>
      </w:r>
      <w:r w:rsidRPr="002461A1">
        <w:rPr>
          <w:rFonts w:ascii="Times New Roman" w:hAnsi="Times New Roman" w:cs="Times New Roman"/>
          <w:sz w:val="24"/>
          <w:szCs w:val="24"/>
        </w:rPr>
        <w:t xml:space="preserve">U     UNGROUP Kit </w:t>
      </w:r>
    </w:p>
    <w:p w:rsidR="00CC3186" w:rsidRPr="002461A1" w:rsidRDefault="00CC3186" w:rsidP="00CC3186">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3040A44E" wp14:editId="3AEC1901">
                <wp:simplePos x="0" y="0"/>
                <wp:positionH relativeFrom="column">
                  <wp:posOffset>2613660</wp:posOffset>
                </wp:positionH>
                <wp:positionV relativeFrom="paragraph">
                  <wp:posOffset>196215</wp:posOffset>
                </wp:positionV>
                <wp:extent cx="2493010" cy="1270"/>
                <wp:effectExtent l="13335" t="5715" r="8255" b="1206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301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F0FB9" id="Straight Arrow Connector 26" o:spid="_x0000_s1026" type="#_x0000_t32" style="position:absolute;margin-left:205.8pt;margin-top:15.45pt;width:196.3pt;height:.1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ZCMAIAAFkEAAAOAAAAZHJzL2Uyb0RvYy54bWysVMFu2zAMvQ/YPwi6p45dN02MOkVhJ7t0&#10;W4F2uyuSHAuTRUFS4wTD/n2UkmbtdhmG+SBTJvn0SD755nY/aLKTziswNc0vppRIw0Eos63pl6f1&#10;ZE6JD8wIpsHImh6kp7fL9+9uRlvJAnrQQjqCIMZXo61pH4KtsszzXg7MX4CVBp0duIEF3LptJhwb&#10;EX3QWTGdzrIRnLAOuPQev7ZHJ10m/K6TPHzuOi8D0TVFbiGtLq2buGbLG1ZtHbO94ica7B9YDEwZ&#10;PPQM1bLAyLNTf0ANijvw0IULDkMGXae4TDVgNfn0t2oee2ZlqgWb4+25Tf7/wfJPuwdHlKhpMaPE&#10;sAFn9BgcU9s+kDvnYCQNGIN9BEcwBPs1Wl9hWmMeXKyY782jvQf+zRMDTc/MVibeTweLWHnMyN6k&#10;xI23eOpm/AgCY9hzgNS8fecG0mllv8bECI4NIvs0rcN5WnIfCMePRbm4xJ5RwtGXF9dpmBmrIkrM&#10;tc6HDxIGEo2a+lNV53KOJ7DdvQ+R46+EmGxgrbRO6tCGjDVdXBVXiZIHrUR0xjDvtptGO7JjUV/p&#10;SQWj53WYg2cjElgvmVid7MCUPtp4uDYRD2tDOifrKKDvi+liNV/Ny0lZzFaTctq2k7t1U05m6/z6&#10;qr1sm6bNf0RqeVn1SghpIrsXMefl34nldK2OMjzL+dyG7C166heSfXkn0mnMcbJHjWxAHB7cy/hR&#10;vyn4dNfiBXm9R/v1H2H5EwAA//8DAFBLAwQUAAYACAAAACEAE4ZBWt4AAAAJAQAADwAAAGRycy9k&#10;b3ducmV2LnhtbEyPwU7DMAyG70i8Q2QkbizJqEpXmk4ICcQBVdpg96wxbaFxSpO13dsTTnC0/en3&#10;9xfbxfZswtF3jhTIlQCGVDvTUaPg/e3pJgPmgyaje0eo4IwetuXlRaFz42ba4bQPDYsh5HOtoA1h&#10;yDn3dYtW+5UbkOLtw41WhziODTejnmO47flaiJRb3VH80OoBH1usv/Ynq+Cb7s6HhE/ZZ1WF9Pnl&#10;tSGsZqWur5aHe2ABl/AHw69+VIcyOh3diYxnvYJEyjSiCm7FBlgEMpGsgR3jQkrgZcH/Nyh/AAAA&#10;//8DAFBLAQItABQABgAIAAAAIQC2gziS/gAAAOEBAAATAAAAAAAAAAAAAAAAAAAAAABbQ29udGVu&#10;dF9UeXBlc10ueG1sUEsBAi0AFAAGAAgAAAAhADj9If/WAAAAlAEAAAsAAAAAAAAAAAAAAAAALwEA&#10;AF9yZWxzLy5yZWxzUEsBAi0AFAAGAAgAAAAhAJnG5kIwAgAAWQQAAA4AAAAAAAAAAAAAAAAALgIA&#10;AGRycy9lMm9Eb2MueG1sUEsBAi0AFAAGAAgAAAAhABOGQVreAAAACQEAAA8AAAAAAAAAAAAAAAAA&#10;igQAAGRycy9kb3ducmV2LnhtbFBLBQYAAAAABAAEAPMAAACV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E881EF2" wp14:editId="1717ECC1">
                <wp:simplePos x="0" y="0"/>
                <wp:positionH relativeFrom="column">
                  <wp:posOffset>5106670</wp:posOffset>
                </wp:positionH>
                <wp:positionV relativeFrom="paragraph">
                  <wp:posOffset>197485</wp:posOffset>
                </wp:positionV>
                <wp:extent cx="0" cy="219075"/>
                <wp:effectExtent l="10795" t="6985" r="8255" b="1206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8FF0C" id="Straight Arrow Connector 25" o:spid="_x0000_s1026" type="#_x0000_t32" style="position:absolute;margin-left:402.1pt;margin-top:15.55pt;width:0;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BRIwIAAEsEAAAOAAAAZHJzL2Uyb0RvYy54bWysVE2P2jAQvVfqf7B8hyQUWIgIq1UCvWxb&#10;JLY/wNgOsZp4LNsQUNX/3rH50O72UlXlYMb2zJv3ZsZZPJ66lhyldQp0QbNhSonUHITS+4J+f1kP&#10;ZpQ4z7RgLWhZ0LN09HH58cOiN7kcQQOtkJYgiHZ5bwraeG/yJHG8kR1zQzBS42UNtmMet3afCMt6&#10;RO/aZJSm06QHK4wFLp3D0+pySZcRv64l99/q2klP2oIiNx9XG9ddWJPlguV7y0yj+JUG+wcWHVMa&#10;k96hKuYZOVj1B1SnuAUHtR9y6BKoa8Vl1IBqsvSdmm3DjIxasDjO3Mvk/h8s/3rcWKJEQUcTSjTr&#10;sEdbb5naN548WQs9KUFrrCNYgi5Yr964HMNKvbFBMT/prXkG/sMRDWXD9F5G3i9ng1hZiEjehISN&#10;M5h1138BgT7s4CEW71TbLkBiWcgp9uh875E8ecIvhxxPR9k8fYh0Epbf4ox1/rOEjgSjoO6q4y4g&#10;i1nY8dn5wIrlt4CQVMNatW2ch1aTvqDzCeoNNw5aJcJl3Nj9rmwtObIwUfEXJb5zs3DQIoI1konV&#10;1fZMtRcbk7c64KEupHO1LiPzc57OV7PVbDwYj6arwTitqsHTuhwPpuvsYVJ9qsqyyn4Fatk4b5QQ&#10;Ugd2t/HNxn83HteHdBm8+wDfy5C8RY/1QrK3/0g6Njb08jIVOxDnjb01HCc2Ol9fV3gSr/dov/4G&#10;LH8DAAD//wMAUEsDBBQABgAIAAAAIQCoC2v43QAAAAkBAAAPAAAAZHJzL2Rvd25yZXYueG1sTI/B&#10;TsMwDIbvSLxDZCQuiCUtrNpK3WlC4sCRbRLXrPHaQuNUTbqWPT1BHOBo+9Pv7y82s+3EmQbfOkZI&#10;FgoEceVMyzXCYf9yvwLhg2ajO8eE8EUeNuX1VaFz4yZ+o/Mu1CKGsM81QhNCn0vpq4as9gvXE8fb&#10;yQ1WhzgOtTSDnmK47WSqVCatbjl+aHRPzw1Vn7vRIpAfl4narm19eL1Md+/p5WPq94i3N/P2CUSg&#10;OfzB8KMf1aGMTkc3svGiQ1ipxzSiCA9JAiICv4sjQrbMQJaF/N+g/AYAAP//AwBQSwECLQAUAAYA&#10;CAAAACEAtoM4kv4AAADhAQAAEwAAAAAAAAAAAAAAAAAAAAAAW0NvbnRlbnRfVHlwZXNdLnhtbFBL&#10;AQItABQABgAIAAAAIQA4/SH/1gAAAJQBAAALAAAAAAAAAAAAAAAAAC8BAABfcmVscy8ucmVsc1BL&#10;AQItABQABgAIAAAAIQCmr1BRIwIAAEsEAAAOAAAAAAAAAAAAAAAAAC4CAABkcnMvZTJvRG9jLnht&#10;bFBLAQItABQABgAIAAAAIQCoC2v43QAAAAkBAAAPAAAAAAAAAAAAAAAAAH0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BE25C7E" wp14:editId="0602FFFB">
                <wp:simplePos x="0" y="0"/>
                <wp:positionH relativeFrom="column">
                  <wp:posOffset>2613660</wp:posOffset>
                </wp:positionH>
                <wp:positionV relativeFrom="paragraph">
                  <wp:posOffset>196215</wp:posOffset>
                </wp:positionV>
                <wp:extent cx="0" cy="219075"/>
                <wp:effectExtent l="13335" t="5715" r="5715" b="1333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046FE" id="Straight Arrow Connector 22" o:spid="_x0000_s1026" type="#_x0000_t32" style="position:absolute;margin-left:205.8pt;margin-top:15.45pt;width:0;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9SJQIAAEsEAAAOAAAAZHJzL2Uyb0RvYy54bWysVE1v2zAMvQ/YfxB0T/yxpE2MOkVhJ7t0&#10;a4F2P0CR5FiYLQqSEicY9t9HKU7QbpdhWA4KJZGPj+ST7+6PfUcO0joFuqTZNKVEag5C6V1Jv71u&#10;JgtKnGdasA60LOlJOnq/+vjhbjCFzKGFTkhLEES7YjAlbb03RZI43sqeuSkYqfGyAdszj1u7S4Rl&#10;A6L3XZKn6U0ygBXGApfO4Wl9vqSriN80kvunpnHSk66kyM3H1cZ1G9ZkdceKnWWmVXykwf6BRc+U&#10;xqRXqJp5RvZW/QHVK27BQeOnHPoEmkZxGWvAarL0t2peWmZkrAWb48y1Te7/wfKvh2dLlChpnlOi&#10;WY8zevGWqV3ryYO1MJAKtMY+giXogv0ajCswrNLPNlTMj/rFPAL/7oiGqmV6JyPv15NBrCxEJO9C&#10;wsYZzLodvoBAH7b3EJt3bGwfILEt5BhndLrOSB494edDjqd5tkxv5xGcFZc4Y53/LKEnwSipG+u4&#10;FpDFLOzw6HxgxYpLQEiqYaO6Luqh02Qo6XKez2OAg06JcBncnN1tq86SAwuKir+RxTs3C3stIlgr&#10;mViPtmeqO9uYvNMBD+tCOqN1lsyPZbpcL9aL2WSW36wns7SuJw+baja52WS38/pTXVV19jNQy2ZF&#10;q4SQOrC7yDeb/Z08xod0Ft5VwNc2JO/RY7+Q7OU/ko6DDbM8q2IL4vRsLwNHxUbn8XWFJ/F2j/bb&#10;b8DqFwAAAP//AwBQSwMEFAAGAAgAAAAhAJoH1aTeAAAACQEAAA8AAABkcnMvZG93bnJldi54bWxM&#10;j8FOwzAMhu9IvENkJC6IJR1bxbq604TEgSPbJK5Z47WFxqmadC17eoI4jKPtT7+/P99MthVn6n3j&#10;GCGZKRDEpTMNVwiH/evjMwgfNBvdOiaEb/KwKW5vcp0ZN/I7nXehEjGEfaYR6hC6TEpf1mS1n7mO&#10;ON5Orrc6xLGvpOn1GMNtK+dKpdLqhuOHWnf0UlP5tRssAvlhmajtylaHt8v48DG/fI7dHvH+btqu&#10;QQSawhWGX/2oDkV0OrqBjRctwiJJ0ogiPKkViAj8LY4I6XIBssjl/wbFDwAAAP//AwBQSwECLQAU&#10;AAYACAAAACEAtoM4kv4AAADhAQAAEwAAAAAAAAAAAAAAAAAAAAAAW0NvbnRlbnRfVHlwZXNdLnht&#10;bFBLAQItABQABgAIAAAAIQA4/SH/1gAAAJQBAAALAAAAAAAAAAAAAAAAAC8BAABfcmVscy8ucmVs&#10;c1BLAQItABQABgAIAAAAIQB7Bd9SJQIAAEsEAAAOAAAAAAAAAAAAAAAAAC4CAABkcnMvZTJvRG9j&#10;LnhtbFBLAQItABQABgAIAAAAIQCaB9Wk3gAAAAkBAAAPAAAAAAAAAAAAAAAAAH8EAABkcnMvZG93&#10;bnJldi54bWxQSwUGAAAAAAQABADzAAAAigUAAAAA&#10;"/>
            </w:pict>
          </mc:Fallback>
        </mc:AlternateContent>
      </w:r>
    </w:p>
    <w:p w:rsidR="00CC3186" w:rsidRPr="002461A1" w:rsidRDefault="00CC3186" w:rsidP="00CC3186">
      <w:pPr>
        <w:tabs>
          <w:tab w:val="left" w:pos="3912"/>
        </w:tabs>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C22E81F" wp14:editId="222FBFFC">
                <wp:simplePos x="0" y="0"/>
                <wp:positionH relativeFrom="column">
                  <wp:posOffset>1486535</wp:posOffset>
                </wp:positionH>
                <wp:positionV relativeFrom="paragraph">
                  <wp:posOffset>1018540</wp:posOffset>
                </wp:positionV>
                <wp:extent cx="2493010" cy="1270"/>
                <wp:effectExtent l="10160" t="8890" r="11430" b="889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301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7B813" id="Straight Arrow Connector 15" o:spid="_x0000_s1026" type="#_x0000_t32" style="position:absolute;margin-left:117.05pt;margin-top:80.2pt;width:196.3pt;height:.1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CEiMAIAAFkEAAAOAAAAZHJzL2Uyb0RvYy54bWysVMFu2zAMvQ/YPwi6J45Tp02MOEVhJ7t0&#10;W4F2uyuSHAuTRUFS4wTD/n2UkmbtdhmG+SBTJvn0SD55eXvoNdlL5xWYiubjCSXScBDK7Cr65Wkz&#10;mlPiAzOCaTCyokfp6e3q/bvlYEs5hQ60kI4giPHlYCvahWDLLPO8kz3zY7DSoLMF17OAW7fLhGMD&#10;ovc6m04m19kATlgHXHqPX5uTk64SfttKHj63rZeB6Ioit5BWl9ZtXLPVkpU7x2yn+JkG+wcWPVMG&#10;D71ANSww8uzUH1C94g48tGHMoc+gbRWXqQasJp/8Vs1jx6xMtWBzvL20yf8/WP5p/+CIEji7GSWG&#10;9Tijx+CY2nWB3DkHA6nBGOwjOIIh2K/B+hLTavPgYsX8YB7tPfBvnhioO2Z2MvF+OlrEymNG9iYl&#10;brzFU7fDRxAYw54DpOYdWteTViv7NSZGcGwQOaRpHS/TkodAOH6cFosr7BklHH359CYNM2NlRIm5&#10;1vnwQUJPolFRf67qUs7pBLa/9yFy/JUQkw1slNZJHdqQoaKL2XSWKHnQSkRnDPNut621I3sW9ZWe&#10;VDB6Xoc5eDYigXWSifXZDkzpk42HaxPxsDakc7ZOAvq+mCzW8/W8GBXT6/WomDTN6G5TF6PrTX4z&#10;a66aum7yH5FaXpSdEkKayO5FzHnxd2I5X6uTDC9yvrQhe4ue+oVkX96JdBpznOxJI1sQxwf3Mn7U&#10;bwo+37V4QV7v0X79R1j9BAAA//8DAFBLAwQUAAYACAAAACEANevBVt4AAAALAQAADwAAAGRycy9k&#10;b3ducmV2LnhtbEyPwU7DMAyG70i8Q2QkbixdqbKpNJ0QEogDqsSAe9aYttA4pcna7u0xXOBo/59+&#10;fy52i+vFhGPoPGlYrxIQSLW3HTUaXl/ur7YgQjRkTe8JNZwwwK48PytMbv1MzzjtYyO4hEJuNLQx&#10;DrmUoW7RmbDyAxJn7350JvI4NtKOZuZy18s0SZR0piO+0JoB71qsP/dHp+GLNqe3TE7bj6qK6uHx&#10;qSGsZq0vL5bbGxARl/gHw48+q0PJTgd/JBtEryG9ztaMcqCSDAQTKlUbEIffjQJZFvL/D+U3AAAA&#10;//8DAFBLAQItABQABgAIAAAAIQC2gziS/gAAAOEBAAATAAAAAAAAAAAAAAAAAAAAAABbQ29udGVu&#10;dF9UeXBlc10ueG1sUEsBAi0AFAAGAAgAAAAhADj9If/WAAAAlAEAAAsAAAAAAAAAAAAAAAAALwEA&#10;AF9yZWxzLy5yZWxzUEsBAi0AFAAGAAgAAAAhAHfcISIwAgAAWQQAAA4AAAAAAAAAAAAAAAAALgIA&#10;AGRycy9lMm9Eb2MueG1sUEsBAi0AFAAGAAgAAAAhADXrwVbeAAAACwEAAA8AAAAAAAAAAAAAAAAA&#10;igQAAGRycy9kb3ducmV2LnhtbFBLBQYAAAAABAAEAPMAAACV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1CE4EE68" wp14:editId="159AC6AE">
                <wp:simplePos x="0" y="0"/>
                <wp:positionH relativeFrom="column">
                  <wp:posOffset>2604770</wp:posOffset>
                </wp:positionH>
                <wp:positionV relativeFrom="paragraph">
                  <wp:posOffset>744855</wp:posOffset>
                </wp:positionV>
                <wp:extent cx="0" cy="273685"/>
                <wp:effectExtent l="13970" t="11430" r="5080" b="1016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2FC8C" id="Straight Arrow Connector 11" o:spid="_x0000_s1026" type="#_x0000_t32" style="position:absolute;margin-left:205.1pt;margin-top:58.65pt;width:0;height:2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lxJAIAAEsEAAAOAAAAZHJzL2Uyb0RvYy54bWysVE2P2jAQvVfqf7ByZ5OwwEJEWK0S6GXb&#10;IrH9AcZ2iNXEY9mGgKr+946dQEt7qapyMP6YeX7z5jnL53PbkJMwVoLKo/QhiYhQDLhUhzz68rYZ&#10;zSNiHVWcNqBEHl2EjZ5X798tO52JMdTQcGEIgiibdTqPaud0FseW1aKl9gG0UHhYgWmpw6U5xNzQ&#10;DtHbJh4nySzuwHBtgAlrcbfsD6NVwK8qwdznqrLCkSaPkJsLownj3o/xakmzg6G6lmygQf+BRUul&#10;wktvUCV1lByN/AOqlcyAhco9MGhjqCrJRKgBq0mT36rZ1VSLUAuKY/VNJvv/YNmn09YQybF3aUQU&#10;bbFHO2eoPNSOvBgDHSlAKdQRDMEQ1KvTNsO0Qm2Nr5id1U6/AvtqiYKipuogAu+3i0askBHfpfiF&#10;1XjrvvsIHGPo0UEQ71yZ1kOiLOQcenS59UicHWH9JsPd8dPjbD71dGKaXfO0se6DgJb4SR7ZoY5b&#10;AWm4hZ5eresTrwn+UgUb2TTBD40iXR4tpuNpSLDQSO4PfZg1h33RGHKi3lHhN7C4CzNwVDyA1YLy&#10;9TB3VDb9HFk3yuNhXUhnmPWW+bZIFuv5ej4ZTcaz9WiSlOXoZVNMRrNN+jQtH8uiKNPvnlo6yWrJ&#10;uVCe3dW+6eTv7DE8pN54NwPfZIjv0YPQSPb6H0iHxvpe9q7YA79sjZfW9xgdG4KH1+WfxK/rEPXz&#10;G7D6AQAA//8DAFBLAwQUAAYACAAAACEARyqF0d4AAAALAQAADwAAAGRycy9kb3ducmV2LnhtbEyP&#10;zU7DMBCE70i8g7VIXBC1E0qBNE5VIXHg2B+JqxsvSWi8jmKnCX16tuIAx535NDuTrybXihP2ofGk&#10;IZkpEEiltw1VGva7t/tnECEasqb1hBq+McCquL7KTWb9SBs8bWMlOIRCZjTUMXaZlKGs0Zkw8x0S&#10;e5++dyby2VfS9mbkcNfKVKmFdKYh/lCbDl9rLI/bwWnAMDwmav3iqv37ebz7SM9fY7fT+vZmWi9B&#10;RJziHwyX+lwdCu508APZIFoN80SljLKRPD2AYOJXObCyUHOQRS7/byh+AAAA//8DAFBLAQItABQA&#10;BgAIAAAAIQC2gziS/gAAAOEBAAATAAAAAAAAAAAAAAAAAAAAAABbQ29udGVudF9UeXBlc10ueG1s&#10;UEsBAi0AFAAGAAgAAAAhADj9If/WAAAAlAEAAAsAAAAAAAAAAAAAAAAALwEAAF9yZWxzLy5yZWxz&#10;UEsBAi0AFAAGAAgAAAAhAMBKmXEkAgAASwQAAA4AAAAAAAAAAAAAAAAALgIAAGRycy9lMm9Eb2Mu&#10;eG1sUEsBAi0AFAAGAAgAAAAhAEcqhdHeAAAACwEAAA8AAAAAAAAAAAAAAAAAfg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DC4ABD8" wp14:editId="2D0164DF">
                <wp:simplePos x="0" y="0"/>
                <wp:positionH relativeFrom="column">
                  <wp:posOffset>2147570</wp:posOffset>
                </wp:positionH>
                <wp:positionV relativeFrom="paragraph">
                  <wp:posOffset>454660</wp:posOffset>
                </wp:positionV>
                <wp:extent cx="1021715" cy="290195"/>
                <wp:effectExtent l="13970" t="6985" r="12065" b="762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290195"/>
                        </a:xfrm>
                        <a:prstGeom prst="rect">
                          <a:avLst/>
                        </a:prstGeom>
                        <a:solidFill>
                          <a:srgbClr val="FFFFFF"/>
                        </a:solidFill>
                        <a:ln w="9525">
                          <a:solidFill>
                            <a:srgbClr val="000000"/>
                          </a:solidFill>
                          <a:miter lim="800000"/>
                          <a:headEnd/>
                          <a:tailEnd/>
                        </a:ln>
                      </wps:spPr>
                      <wps:txbx>
                        <w:txbxContent>
                          <w:p w:rsidR="00CC3186" w:rsidRPr="008C4FC9" w:rsidRDefault="00CC3186" w:rsidP="00CC3186">
                            <w:pPr>
                              <w:jc w:val="center"/>
                              <w:rPr>
                                <w:rFonts w:ascii="Times New Roman" w:hAnsi="Times New Roman" w:cs="Times New Roman"/>
                                <w:sz w:val="28"/>
                                <w:szCs w:val="28"/>
                              </w:rPr>
                            </w:pPr>
                            <w:r>
                              <w:rPr>
                                <w:rFonts w:ascii="Times New Roman" w:hAnsi="Times New Roman" w:cs="Times New Roman"/>
                                <w:sz w:val="28"/>
                                <w:szCs w:val="28"/>
                              </w:rPr>
                              <w:t>TEST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4ABD8" id="Text Box 10" o:spid="_x0000_s1028" type="#_x0000_t202" style="position:absolute;margin-left:169.1pt;margin-top:35.8pt;width:80.45pt;height:2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uWKwIAAFkEAAAOAAAAZHJzL2Uyb0RvYy54bWysVNuO2yAQfa/Uf0C8N74o6W6sOKtttqkq&#10;bS/Sbj8AYxyjAkOBxE6/vgPOZtPbS1U/IAaGM2fOzHh1M2pFDsJ5CaamxSynRBgOrTS7mn553L66&#10;psQHZlqmwIiaHoWnN+uXL1aDrUQJPahWOIIgxleDrWkfgq2yzPNeaOZnYIXByw6cZgFNt8taxwZE&#10;1yor8/x1NoBrrQMuvMfTu+mSrhN+1wkePnWdF4GomiK3kFaX1iau2XrFqp1jtpf8RIP9AwvNpMGg&#10;Z6g7FhjZO/kblJbcgYcuzDjoDLpOcpFywGyK/JdsHnpmRcoFxfH2LJP/f7D84+GzI7LF2qE8hmms&#10;0aMYA3kDI8Ej1GewvkK3B4uOYcRz9E25ensP/KsnBjY9Mztx6xwMvWAt8iviy+zi6YTjI0gzfIAW&#10;47B9gAQ0dk5H8VAOguhI5HiuTeTCY8i8LK6KBSUc78plXiwXKQSrnl5b58M7AZrETU0d1j6hs8O9&#10;D5ENq55cYjAPSrZbqVQy3K7ZKEcODPtkm74T+k9uypChpstFuZgE+CtEnr4/QWgZsOGV1DW9Pjux&#10;Ksr21rSpHQOTatojZWVOOkbpJhHD2IypZGUMEDVuoD2isA6m/sZ5xE0P7jslA/Z2Tf23PXOCEvXe&#10;YHGWxXwehyEZ88VViYa7vGkub5jhCFXTQMm03YRpgPbWyV2PkaZ2MHCLBe1k0vqZ1Yk+9m8qwWnW&#10;4oBc2snr+Y+w/gEAAP//AwBQSwMEFAAGAAgAAAAhAMzpPZDgAAAACgEAAA8AAABkcnMvZG93bnJl&#10;di54bWxMj8tOwzAQRfdI/IM1SGwQddJUeRGnQkgg2EFBsHXjaRJhj4PtpuHvMStYju7RvWea7WI0&#10;m9H50ZKAdJUAQ+qsGqkX8PZ6f10C80GSktoSCvhGD9v2/KyRtbInesF5F3oWS8jXUsAQwlRz7rsB&#10;jfQrOyHF7GCdkSGerufKyVMsN5qvkyTnRo4UFwY54d2A3efuaASUm8f5wz9lz+9dftBVuCrmhy8n&#10;xOXFcnsDLOAS/mD41Y/q0EanvT2S8kwLyLJyHVEBRZoDi8CmqlJg+0imRQa8bfj/F9ofAAAA//8D&#10;AFBLAQItABQABgAIAAAAIQC2gziS/gAAAOEBAAATAAAAAAAAAAAAAAAAAAAAAABbQ29udGVudF9U&#10;eXBlc10ueG1sUEsBAi0AFAAGAAgAAAAhADj9If/WAAAAlAEAAAsAAAAAAAAAAAAAAAAALwEAAF9y&#10;ZWxzLy5yZWxzUEsBAi0AFAAGAAgAAAAhAC2RO5YrAgAAWQQAAA4AAAAAAAAAAAAAAAAALgIAAGRy&#10;cy9lMm9Eb2MueG1sUEsBAi0AFAAGAAgAAAAhAMzpPZDgAAAACgEAAA8AAAAAAAAAAAAAAAAAhQQA&#10;AGRycy9kb3ducmV2LnhtbFBLBQYAAAAABAAEAPMAAACSBQAAAAA=&#10;">
                <v:textbox>
                  <w:txbxContent>
                    <w:p w:rsidR="00CC3186" w:rsidRPr="008C4FC9" w:rsidRDefault="00CC3186" w:rsidP="00CC3186">
                      <w:pPr>
                        <w:jc w:val="center"/>
                        <w:rPr>
                          <w:rFonts w:ascii="Times New Roman" w:hAnsi="Times New Roman" w:cs="Times New Roman"/>
                          <w:sz w:val="28"/>
                          <w:szCs w:val="28"/>
                        </w:rPr>
                      </w:pPr>
                      <w:r>
                        <w:rPr>
                          <w:rFonts w:ascii="Times New Roman" w:hAnsi="Times New Roman" w:cs="Times New Roman"/>
                          <w:sz w:val="28"/>
                          <w:szCs w:val="28"/>
                        </w:rPr>
                        <w:t>TEST 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29878BF7" wp14:editId="50114B1C">
                <wp:simplePos x="0" y="0"/>
                <wp:positionH relativeFrom="column">
                  <wp:posOffset>2604770</wp:posOffset>
                </wp:positionH>
                <wp:positionV relativeFrom="paragraph">
                  <wp:posOffset>180975</wp:posOffset>
                </wp:positionV>
                <wp:extent cx="0" cy="273685"/>
                <wp:effectExtent l="13970" t="9525" r="5080" b="1206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D6087" id="Straight Arrow Connector 9" o:spid="_x0000_s1026" type="#_x0000_t32" style="position:absolute;margin-left:205.1pt;margin-top:14.25pt;width:0;height:2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8ZIgIAAEkEAAAOAAAAZHJzL2Uyb0RvYy54bWysVMGO2jAQvVfqP1i+s0lYYCEirFYJ9LJt&#10;kdh+gLGdxGrisWxDQFX/vbYToqW9VFU5mLE98+bNzHPWz5e2QWeujQCZ4eQhxohLCkzIKsPf3naT&#10;JUbGEslIA5Jn+MoNft58/LDuVMqnUEPDuEYORJq0UxmurVVpFBla85aYB1BcussSdEus2+oqYpp0&#10;Dr1tomkcL6IONFMaKDfGnRb9Jd4E/LLk1H4tS8MtajLsuNmw6rAe/Rpt1iStNFG1oAMN8g8sWiKk&#10;SzpCFcQSdNLiD6hWUA0GSvtAoY2gLAXloQZXTRL/Vs2hJoqHWlxzjBrbZP4fLP1y3mskWIZXGEnS&#10;uhEdrCaiqi160Ro6lIOUro2g0cp3q1MmdUG53GtfL73Ig3oF+t0gCXlNZMUD67erclCJj4juQvzG&#10;KJfz2H0G5nzIyUJo3aXUrYd0TUGXMKHrOCF+sYj2h9SdTp8eF8t5ACfpLU5pYz9xaJE3MmyGMkb+&#10;SchCzq/GelYkvQX4pBJ2ommCGhqJOteO+XQeAgw0gvlL72Z0dcwbjc7E6yn8BhZ3bhpOkgWwmhO2&#10;HWxLRNPbLnkjPZ6ry9EZrF4wP1bxarvcLmeT2XSxncziopi87PLZZLFLnubFY5HnRfLTU0tmaS0Y&#10;49Kzu4k3mf2dOIZn1MtulO/YhugePfTLkb39B9JhsH6WvSqOwK57fRu402twHt6WfxDv985+/wXY&#10;/AIAAP//AwBQSwMEFAAGAAgAAAAhABWPSnPdAAAACQEAAA8AAABkcnMvZG93bnJldi54bWxMj8FO&#10;wzAMhu9IvENkpF0QS1qxMUrdaZrEgSPbJK5ZY9pC41RNupY9PZl2gKPtT7+/P19PthUn6n3jGCGZ&#10;KxDEpTMNVwiH/evDCoQPmo1uHRPCD3lYF7c3uc6MG/mdTrtQiRjCPtMIdQhdJqUva7Laz11HHG+f&#10;rrc6xLGvpOn1GMNtK1OlltLqhuOHWne0ran83g0WgfywSNTm2VaHt/N4/5Gev8Zujzi7mzYvIAJN&#10;4Q+Gi35UhyI6Hd3AxosW4TFRaUQR0tUCRASuiyPCU7IEWeTyf4PiFwAA//8DAFBLAQItABQABgAI&#10;AAAAIQC2gziS/gAAAOEBAAATAAAAAAAAAAAAAAAAAAAAAABbQ29udGVudF9UeXBlc10ueG1sUEsB&#10;Ai0AFAAGAAgAAAAhADj9If/WAAAAlAEAAAsAAAAAAAAAAAAAAAAALwEAAF9yZWxzLy5yZWxzUEsB&#10;Ai0AFAAGAAgAAAAhAF8t7xkiAgAASQQAAA4AAAAAAAAAAAAAAAAALgIAAGRycy9lMm9Eb2MueG1s&#10;UEsBAi0AFAAGAAgAAAAhABWPSnPdAAAACQEAAA8AAAAAAAAAAAAAAAAAfAQAAGRycy9kb3ducmV2&#10;LnhtbFBLBQYAAAAABAAEAPMAAACGBQAAAAA=&#10;"/>
            </w:pict>
          </mc:Fallback>
        </mc:AlternateContent>
      </w:r>
      <w:r w:rsidRPr="002461A1">
        <w:rPr>
          <w:rFonts w:ascii="Times New Roman" w:hAnsi="Times New Roman" w:cs="Times New Roman"/>
          <w:sz w:val="24"/>
          <w:szCs w:val="24"/>
        </w:rPr>
        <w:t xml:space="preserve">                                            NON REACTIV                                  </w:t>
      </w:r>
      <w:r>
        <w:rPr>
          <w:rFonts w:ascii="Times New Roman" w:hAnsi="Times New Roman" w:cs="Times New Roman"/>
          <w:sz w:val="24"/>
          <w:szCs w:val="24"/>
        </w:rPr>
        <w:tab/>
      </w:r>
      <w:r>
        <w:rPr>
          <w:rFonts w:ascii="Times New Roman" w:hAnsi="Times New Roman" w:cs="Times New Roman"/>
          <w:sz w:val="24"/>
          <w:szCs w:val="24"/>
        </w:rPr>
        <w:tab/>
      </w:r>
      <w:r w:rsidRPr="002461A1">
        <w:rPr>
          <w:rFonts w:ascii="Times New Roman" w:hAnsi="Times New Roman" w:cs="Times New Roman"/>
          <w:sz w:val="24"/>
          <w:szCs w:val="24"/>
        </w:rPr>
        <w:t>REACTIVE</w:t>
      </w:r>
    </w:p>
    <w:p w:rsidR="00CC3186" w:rsidRPr="002461A1" w:rsidRDefault="00CC3186" w:rsidP="00CC3186">
      <w:pPr>
        <w:spacing w:line="240" w:lineRule="auto"/>
        <w:rPr>
          <w:rFonts w:ascii="Times New Roman" w:hAnsi="Times New Roman" w:cs="Times New Roman"/>
          <w:sz w:val="24"/>
          <w:szCs w:val="24"/>
        </w:rPr>
      </w:pPr>
    </w:p>
    <w:p w:rsidR="00CC3186" w:rsidRDefault="00CC3186" w:rsidP="00CC3186">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427B5CD8" wp14:editId="11A5A4FC">
                <wp:simplePos x="0" y="0"/>
                <wp:positionH relativeFrom="column">
                  <wp:posOffset>1486535</wp:posOffset>
                </wp:positionH>
                <wp:positionV relativeFrom="paragraph">
                  <wp:posOffset>76835</wp:posOffset>
                </wp:positionV>
                <wp:extent cx="0" cy="409575"/>
                <wp:effectExtent l="10160" t="10160" r="8890" b="889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52325" id="Straight Arrow Connector 7" o:spid="_x0000_s1026" type="#_x0000_t32" style="position:absolute;margin-left:117.05pt;margin-top:6.05pt;width:0;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fJIgIAAEkEAAAOAAAAZHJzL2Uyb0RvYy54bWysVE2P2jAQvVfqf7B8hyQ0fEWE1SqBXrZd&#10;JLY/wNgOsZp4LNsQUNX/XtsJaGkvVVUOZmzPvHkz85zV06Vt0JlrI0DmOBnHGHFJgQl5zPG3t+1o&#10;gZGxRDLSgOQ5vnKDn9YfP6w6lfEJ1NAwrpEDkSbrVI5ra1UWRYbWvCVmDIpLd1mBbol1W32MmCad&#10;Q2+baBLHs6gDzZQGyo1xp2V/idcBv6o4ta9VZbhFTY4dNxtWHdaDX6P1imRHTVQt6ECD/AOLlgjp&#10;kt6hSmIJOmnxB1QrqAYDlR1TaCOoKkF5qMFVk8S/VbOvieKhFtcco+5tMv8Pln497zQSLMdzjCRp&#10;3Yj2VhNxrC161ho6VICUro2g0dx3q1Mmc0GF3GlfL73IvXoB+t0gCUVN5JEH1m9X5aASHxE9hPiN&#10;US7nofsCzPmQk4XQukulWw/pmoIuYULX+4T4xSLaH1J3msbL6XwawEl2i1Pa2M8cWuSNHJuhjDv/&#10;JGQh5xdjPSuS3QJ8Uglb0TRBDY1EXY6X08k0BBhoBPOX3s3o46FoNDoTr6fwG1g8uGk4SRbAak7Y&#10;ZrAtEU1vu+SN9HiuLkdnsHrB/FjGy81is0hH6WS2GaVxWY6et0U6mm2T+bT8VBZFmfz01JI0qwVj&#10;XHp2N/Em6d+JY3hGvezu8r23IXpED/1yZG//gXQYrJ9lr4oDsOtO3wbu9Bqch7flH8T7vbPffwHW&#10;vwAAAP//AwBQSwMEFAAGAAgAAAAhANQ8yNXeAAAACQEAAA8AAABkcnMvZG93bnJldi54bWxMj0FP&#10;wzAMhe9I/IfIk7gglrawbpSm04TEgSPbJK5ZY9qyxqmadC379Rhx2E6W/Z6ev5evJ9uKE/a+caQg&#10;nkcgkEpnGqoU7HdvDysQPmgyunWECn7Qw7q4vcl1ZtxIH3jahkpwCPlMK6hD6DIpfVmj1X7uOiTW&#10;vlxvdeC1r6Tp9cjhtpVJFKXS6ob4Q607fK2xPG4HqwD9sIijzbOt9u/n8f4zOX+P3U6pu9m0eQER&#10;cAoXM/zhMzoUzHRwAxkvWgXJ41PMVhYSnmz4PxwULNMUZJHL6wbFLwAAAP//AwBQSwECLQAUAAYA&#10;CAAAACEAtoM4kv4AAADhAQAAEwAAAAAAAAAAAAAAAAAAAAAAW0NvbnRlbnRfVHlwZXNdLnhtbFBL&#10;AQItABQABgAIAAAAIQA4/SH/1gAAAJQBAAALAAAAAAAAAAAAAAAAAC8BAABfcmVscy8ucmVsc1BL&#10;AQItABQABgAIAAAAIQDTCVfJIgIAAEkEAAAOAAAAAAAAAAAAAAAAAC4CAABkcnMvZTJvRG9jLnht&#10;bFBLAQItABQABgAIAAAAIQDUPMjV3gAAAAkBAAAPAAAAAAAAAAAAAAAAAHw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1AB71B36" wp14:editId="7D9B9AEA">
                <wp:simplePos x="0" y="0"/>
                <wp:positionH relativeFrom="column">
                  <wp:posOffset>3979545</wp:posOffset>
                </wp:positionH>
                <wp:positionV relativeFrom="paragraph">
                  <wp:posOffset>57785</wp:posOffset>
                </wp:positionV>
                <wp:extent cx="0" cy="409575"/>
                <wp:effectExtent l="7620" t="10160" r="11430" b="889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74D9C" id="Straight Arrow Connector 2" o:spid="_x0000_s1026" type="#_x0000_t32" style="position:absolute;margin-left:313.35pt;margin-top:4.55pt;width:0;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hMIgIAAEkEAAAOAAAAZHJzL2Uyb0RvYy54bWysVE2P2jAQvVfqf7B8h3w07EJEWK0S6GXb&#10;RWL7A4ztJFYTj2UbAqr632ubgJb2UlXlYMb2zJs3M89ZPp36Dh25NgJkgZNpjBGXFJiQTYG/vW0m&#10;c4yMJZKRDiQv8Jkb/LT6+GE5qJyn0ELHuEYORJp8UAVurVV5FBna8p6YKSgu3WUNuifWbXUTMU0G&#10;h953URrHD9EAmikNlBvjTqvLJV4F/Lrm1L7WteEWdQV23GxYdVj3fo1WS5I3mqhW0JEG+QcWPRHS&#10;Jb1BVcQSdNDiD6heUA0Gajul0EdQ14LyUIOrJol/q2bXEsVDLa45Rt3aZP4fLP163GokWIFTjCTp&#10;3Yh2VhPRtBY9aw0DKkFK10bQKPXdGpTJXVApt9rXS09yp16AfjdIQtkS2fDA+u2sHFTiI6K7EL8x&#10;yuXcD1+AOR9ysBBad6p17yFdU9ApTOh8mxA/WUQvh9SdZvFi9jgL4CS/xilt7GcOPfJGgc1Yxo1/&#10;ErKQ44uxnhXJrwE+qYSN6Lqghk6iocCLWToLAQY6wfyldzO62ZedRkfi9RR+I4s7Nw0HyQJYywlb&#10;j7YlorvYLnknPZ6ry9EZrYtgfizixXq+nmeTLH1YT7K4qibPmzKbPGySx1n1qSrLKvnpqSVZ3grG&#10;uPTsruJNsr8Tx/iMLrK7yffWhugePfTLkb3+B9JhsH6WF1XsgZ23+jpwp9fgPL4t/yDe7539/guw&#10;+gUAAP//AwBQSwMEFAAGAAgAAAAhAE7BR5bdAAAACAEAAA8AAABkcnMvZG93bnJldi54bWxMj0FL&#10;w0AUhO+C/2F5BS9iN4k0bWNeShE8eLQteN1mX5PY7NuQ3TSxv96VHvQ4zDDzTb6ZTCsu1LvGMkI8&#10;j0AQl1Y3XCEc9m9PKxDOK9aqtUwI3+RgU9zf5SrTduQPuux8JUIJu0wh1N53mZSurMkoN7cdcfBO&#10;tjfKB9lXUvdqDOWmlUkUpdKohsNCrTp6rak87waDQG5YxNF2barD+3V8/EyuX2O3R3yYTdsXEJ4m&#10;/xeGX/yADkVgOtqBtRMtQpqkyxBFWMcggn/TR4TlcwqyyOX/A8UPAAAA//8DAFBLAQItABQABgAI&#10;AAAAIQC2gziS/gAAAOEBAAATAAAAAAAAAAAAAAAAAAAAAABbQ29udGVudF9UeXBlc10ueG1sUEsB&#10;Ai0AFAAGAAgAAAAhADj9If/WAAAAlAEAAAsAAAAAAAAAAAAAAAAALwEAAF9yZWxzLy5yZWxzUEsB&#10;Ai0AFAAGAAgAAAAhAP8biEwiAgAASQQAAA4AAAAAAAAAAAAAAAAALgIAAGRycy9lMm9Eb2MueG1s&#10;UEsBAi0AFAAGAAgAAAAhAE7BR5bdAAAACAEAAA8AAAAAAAAAAAAAAAAAfAQAAGRycy9kb3ducmV2&#10;LnhtbFBLBQYAAAAABAAEAPMAAACGBQAAAAA=&#10;"/>
            </w:pict>
          </mc:Fallback>
        </mc:AlternateContent>
      </w:r>
    </w:p>
    <w:p w:rsidR="00CC3186" w:rsidRPr="002461A1" w:rsidRDefault="00CC3186" w:rsidP="00CC3186">
      <w:pPr>
        <w:spacing w:line="240" w:lineRule="auto"/>
        <w:ind w:left="720" w:firstLine="720"/>
        <w:rPr>
          <w:rFonts w:ascii="Times New Roman" w:hAnsi="Times New Roman" w:cs="Times New Roman"/>
          <w:sz w:val="24"/>
          <w:szCs w:val="24"/>
        </w:rPr>
      </w:pPr>
      <w:r w:rsidRPr="002461A1">
        <w:rPr>
          <w:rFonts w:ascii="Times New Roman" w:hAnsi="Times New Roman" w:cs="Times New Roman"/>
          <w:sz w:val="24"/>
          <w:szCs w:val="24"/>
        </w:rPr>
        <w:t xml:space="preserve">    NON REACTIV                                  REACTIVE  </w:t>
      </w:r>
    </w:p>
    <w:p w:rsidR="00CC3186" w:rsidRDefault="00CC3186" w:rsidP="00CC3186">
      <w:pPr>
        <w:spacing w:after="0" w:line="240" w:lineRule="auto"/>
        <w:jc w:val="both"/>
        <w:rPr>
          <w:rFonts w:ascii="Times New Roman" w:hAnsi="Times New Roman" w:cs="Times New Roman"/>
          <w:sz w:val="24"/>
          <w:szCs w:val="24"/>
        </w:rPr>
      </w:pPr>
      <w:r w:rsidRPr="002461A1">
        <w:rPr>
          <w:rFonts w:ascii="Times New Roman" w:hAnsi="Times New Roman" w:cs="Times New Roman"/>
          <w:sz w:val="24"/>
          <w:szCs w:val="24"/>
        </w:rPr>
        <w:tab/>
        <w:t xml:space="preserve">       Report as Negative </w:t>
      </w:r>
      <w:r w:rsidRPr="002461A1">
        <w:rPr>
          <w:rFonts w:ascii="Times New Roman" w:hAnsi="Times New Roman" w:cs="Times New Roman"/>
          <w:sz w:val="24"/>
          <w:szCs w:val="24"/>
        </w:rPr>
        <w:tab/>
      </w:r>
      <w:r w:rsidRPr="002461A1">
        <w:rPr>
          <w:rFonts w:ascii="Times New Roman" w:hAnsi="Times New Roman" w:cs="Times New Roman"/>
          <w:sz w:val="24"/>
          <w:szCs w:val="24"/>
        </w:rPr>
        <w:tab/>
      </w:r>
      <w:r w:rsidRPr="002461A1">
        <w:rPr>
          <w:rFonts w:ascii="Times New Roman" w:hAnsi="Times New Roman" w:cs="Times New Roman"/>
          <w:sz w:val="24"/>
          <w:szCs w:val="24"/>
        </w:rPr>
        <w:tab/>
        <w:t xml:space="preserve">   Report as Positive</w:t>
      </w:r>
    </w:p>
    <w:p w:rsidR="00CC3186" w:rsidRPr="002461A1" w:rsidRDefault="00CC3186" w:rsidP="00CC3186">
      <w:pPr>
        <w:spacing w:after="0" w:line="240" w:lineRule="auto"/>
        <w:jc w:val="both"/>
        <w:rPr>
          <w:rFonts w:ascii="Times New Roman" w:hAnsi="Times New Roman" w:cs="Times New Roman"/>
          <w:sz w:val="24"/>
          <w:szCs w:val="24"/>
        </w:rPr>
      </w:pPr>
    </w:p>
    <w:p w:rsidR="00CC3186" w:rsidRDefault="00CC3186" w:rsidP="00CC3186">
      <w:pPr>
        <w:spacing w:after="0" w:line="240" w:lineRule="auto"/>
        <w:jc w:val="both"/>
        <w:rPr>
          <w:rFonts w:ascii="Times New Roman" w:hAnsi="Times New Roman" w:cs="Times New Roman"/>
          <w:sz w:val="24"/>
          <w:szCs w:val="24"/>
        </w:rPr>
      </w:pPr>
      <w:r w:rsidRPr="002461A1">
        <w:rPr>
          <w:rFonts w:ascii="Times New Roman" w:hAnsi="Times New Roman" w:cs="Times New Roman"/>
          <w:sz w:val="24"/>
          <w:szCs w:val="24"/>
        </w:rPr>
        <w:t>HIV/AIDS screening is recommended by both the united state preventive services task force for all people 15 years to 65 years of age including all pregnant women. The infectious (Virion) contain an inner core participate enclosing viral genome, antibodies specific to the hepatitis B core antigen may be the only serological evidence of disease. Therefore most hepatitis B diagnostic panels contain HBsAG and total antigen</w:t>
      </w:r>
    </w:p>
    <w:p w:rsidR="00CC3186" w:rsidRDefault="00CC3186" w:rsidP="00CC3186">
      <w:pPr>
        <w:spacing w:after="0" w:line="240" w:lineRule="auto"/>
        <w:jc w:val="both"/>
        <w:rPr>
          <w:rFonts w:ascii="Times New Roman" w:hAnsi="Times New Roman" w:cs="Times New Roman"/>
          <w:sz w:val="24"/>
          <w:szCs w:val="24"/>
        </w:rPr>
      </w:pPr>
    </w:p>
    <w:p w:rsidR="00CC3186" w:rsidRPr="002461A1" w:rsidRDefault="00CC3186" w:rsidP="00CC3186">
      <w:pPr>
        <w:spacing w:after="0" w:line="240" w:lineRule="auto"/>
        <w:jc w:val="both"/>
        <w:rPr>
          <w:rFonts w:ascii="Times New Roman" w:hAnsi="Times New Roman" w:cs="Times New Roman"/>
          <w:sz w:val="24"/>
          <w:szCs w:val="24"/>
        </w:rPr>
      </w:pPr>
    </w:p>
    <w:p w:rsidR="00CC3186" w:rsidRPr="002461A1" w:rsidRDefault="00CC3186" w:rsidP="00CC318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2.5</w:t>
      </w:r>
      <w:r>
        <w:rPr>
          <w:rFonts w:ascii="Times New Roman" w:hAnsi="Times New Roman" w:cs="Times New Roman"/>
          <w:b/>
          <w:sz w:val="24"/>
          <w:szCs w:val="24"/>
        </w:rPr>
        <w:tab/>
      </w:r>
      <w:r w:rsidRPr="002461A1">
        <w:rPr>
          <w:rFonts w:ascii="Times New Roman" w:hAnsi="Times New Roman" w:cs="Times New Roman"/>
          <w:b/>
          <w:sz w:val="24"/>
          <w:szCs w:val="24"/>
        </w:rPr>
        <w:t>TRANSMISSION</w:t>
      </w:r>
    </w:p>
    <w:p w:rsidR="00CC3186" w:rsidRPr="002461A1" w:rsidRDefault="00CC3186" w:rsidP="00CC3186">
      <w:p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ab/>
        <w:t xml:space="preserve">Average per act risk of getting HIV by exposure route to an infected source </w:t>
      </w:r>
    </w:p>
    <w:tbl>
      <w:tblPr>
        <w:tblStyle w:val="TableGrid"/>
        <w:tblW w:w="0" w:type="auto"/>
        <w:tblLook w:val="04A0" w:firstRow="1" w:lastRow="0" w:firstColumn="1" w:lastColumn="0" w:noHBand="0" w:noVBand="1"/>
      </w:tblPr>
      <w:tblGrid>
        <w:gridCol w:w="4674"/>
        <w:gridCol w:w="4676"/>
      </w:tblGrid>
      <w:tr w:rsidR="00CC3186" w:rsidRPr="002461A1" w:rsidTr="008772FF">
        <w:tc>
          <w:tcPr>
            <w:tcW w:w="4788" w:type="dxa"/>
          </w:tcPr>
          <w:p w:rsidR="00CC3186" w:rsidRPr="002461A1" w:rsidRDefault="00CC3186" w:rsidP="008772FF">
            <w:pPr>
              <w:tabs>
                <w:tab w:val="left" w:pos="630"/>
              </w:tabs>
              <w:spacing w:line="240" w:lineRule="auto"/>
              <w:rPr>
                <w:rFonts w:ascii="Times New Roman" w:hAnsi="Times New Roman" w:cs="Times New Roman"/>
                <w:b/>
                <w:sz w:val="24"/>
                <w:szCs w:val="24"/>
              </w:rPr>
            </w:pPr>
            <w:r w:rsidRPr="002461A1">
              <w:rPr>
                <w:rFonts w:ascii="Times New Roman" w:hAnsi="Times New Roman" w:cs="Times New Roman"/>
                <w:b/>
                <w:sz w:val="24"/>
                <w:szCs w:val="24"/>
              </w:rPr>
              <w:t xml:space="preserve">EXPOSURE ROUTINE </w:t>
            </w:r>
          </w:p>
        </w:tc>
        <w:tc>
          <w:tcPr>
            <w:tcW w:w="4788" w:type="dxa"/>
          </w:tcPr>
          <w:p w:rsidR="00CC3186" w:rsidRPr="002461A1" w:rsidRDefault="00CC3186" w:rsidP="008772FF">
            <w:pPr>
              <w:tabs>
                <w:tab w:val="left" w:pos="630"/>
              </w:tabs>
              <w:spacing w:line="240" w:lineRule="auto"/>
              <w:rPr>
                <w:rFonts w:ascii="Times New Roman" w:hAnsi="Times New Roman" w:cs="Times New Roman"/>
                <w:b/>
                <w:sz w:val="24"/>
                <w:szCs w:val="24"/>
              </w:rPr>
            </w:pPr>
            <w:r w:rsidRPr="002461A1">
              <w:rPr>
                <w:rFonts w:ascii="Times New Roman" w:hAnsi="Times New Roman" w:cs="Times New Roman"/>
                <w:b/>
                <w:sz w:val="24"/>
                <w:szCs w:val="24"/>
              </w:rPr>
              <w:t xml:space="preserve">CHANGE OF INFECTION </w:t>
            </w:r>
          </w:p>
        </w:tc>
      </w:tr>
      <w:tr w:rsidR="00CC3186" w:rsidRPr="002461A1" w:rsidTr="008772FF">
        <w:tc>
          <w:tcPr>
            <w:tcW w:w="4788" w:type="dxa"/>
          </w:tcPr>
          <w:p w:rsidR="00CC3186" w:rsidRPr="002461A1" w:rsidRDefault="00CC3186" w:rsidP="008772FF">
            <w:p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 xml:space="preserve">Blood transfusion </w:t>
            </w:r>
          </w:p>
        </w:tc>
        <w:tc>
          <w:tcPr>
            <w:tcW w:w="4788" w:type="dxa"/>
          </w:tcPr>
          <w:p w:rsidR="00CC3186" w:rsidRPr="002461A1" w:rsidRDefault="00CC3186" w:rsidP="008772FF">
            <w:p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90%</w:t>
            </w:r>
          </w:p>
        </w:tc>
      </w:tr>
      <w:tr w:rsidR="00CC3186" w:rsidRPr="002461A1" w:rsidTr="008772FF">
        <w:tc>
          <w:tcPr>
            <w:tcW w:w="4788" w:type="dxa"/>
          </w:tcPr>
          <w:p w:rsidR="00CC3186" w:rsidRPr="002461A1" w:rsidRDefault="00CC3186" w:rsidP="008772FF">
            <w:p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Childbirth (to child)</w:t>
            </w:r>
          </w:p>
        </w:tc>
        <w:tc>
          <w:tcPr>
            <w:tcW w:w="4788" w:type="dxa"/>
          </w:tcPr>
          <w:p w:rsidR="00CC3186" w:rsidRPr="002461A1" w:rsidRDefault="00CC3186" w:rsidP="008772FF">
            <w:p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25%</w:t>
            </w:r>
          </w:p>
        </w:tc>
      </w:tr>
      <w:tr w:rsidR="00CC3186" w:rsidRPr="002461A1" w:rsidTr="008772FF">
        <w:tc>
          <w:tcPr>
            <w:tcW w:w="4788" w:type="dxa"/>
          </w:tcPr>
          <w:p w:rsidR="00CC3186" w:rsidRPr="002461A1" w:rsidRDefault="00CC3186" w:rsidP="008772FF">
            <w:p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 xml:space="preserve">Needle sharing injection drug use </w:t>
            </w:r>
          </w:p>
        </w:tc>
        <w:tc>
          <w:tcPr>
            <w:tcW w:w="4788" w:type="dxa"/>
          </w:tcPr>
          <w:p w:rsidR="00CC3186" w:rsidRPr="002461A1" w:rsidRDefault="00CC3186" w:rsidP="008772FF">
            <w:p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0.65%</w:t>
            </w:r>
          </w:p>
        </w:tc>
      </w:tr>
      <w:tr w:rsidR="00CC3186" w:rsidRPr="002461A1" w:rsidTr="008772FF">
        <w:tc>
          <w:tcPr>
            <w:tcW w:w="4788" w:type="dxa"/>
          </w:tcPr>
          <w:p w:rsidR="00CC3186" w:rsidRPr="002461A1" w:rsidRDefault="00CC3186" w:rsidP="008772FF">
            <w:p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 xml:space="preserve">Percutaneous needle stick  </w:t>
            </w:r>
          </w:p>
        </w:tc>
        <w:tc>
          <w:tcPr>
            <w:tcW w:w="4788" w:type="dxa"/>
          </w:tcPr>
          <w:p w:rsidR="00CC3186" w:rsidRPr="002461A1" w:rsidRDefault="00CC3186" w:rsidP="008772FF">
            <w:p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0.30%</w:t>
            </w:r>
          </w:p>
        </w:tc>
      </w:tr>
      <w:tr w:rsidR="00CC3186" w:rsidRPr="002461A1" w:rsidTr="008772FF">
        <w:tc>
          <w:tcPr>
            <w:tcW w:w="4788" w:type="dxa"/>
          </w:tcPr>
          <w:p w:rsidR="00CC3186" w:rsidRPr="002461A1" w:rsidRDefault="00CC3186" w:rsidP="008772FF">
            <w:p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 xml:space="preserve">Receptive anal intercourse </w:t>
            </w:r>
          </w:p>
        </w:tc>
        <w:tc>
          <w:tcPr>
            <w:tcW w:w="4788" w:type="dxa"/>
          </w:tcPr>
          <w:p w:rsidR="00CC3186" w:rsidRPr="002461A1" w:rsidRDefault="00CC3186" w:rsidP="008772FF">
            <w:p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0.04-3.0%</w:t>
            </w:r>
          </w:p>
        </w:tc>
      </w:tr>
      <w:tr w:rsidR="00CC3186" w:rsidRPr="002461A1" w:rsidTr="008772FF">
        <w:tc>
          <w:tcPr>
            <w:tcW w:w="4788" w:type="dxa"/>
          </w:tcPr>
          <w:p w:rsidR="00CC3186" w:rsidRPr="002461A1" w:rsidRDefault="00CC3186" w:rsidP="008772FF">
            <w:p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 xml:space="preserve">Insertive anal intercourse </w:t>
            </w:r>
          </w:p>
        </w:tc>
        <w:tc>
          <w:tcPr>
            <w:tcW w:w="4788" w:type="dxa"/>
          </w:tcPr>
          <w:p w:rsidR="00CC3186" w:rsidRPr="002461A1" w:rsidRDefault="00CC3186" w:rsidP="008772FF">
            <w:p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0.03%</w:t>
            </w:r>
          </w:p>
        </w:tc>
      </w:tr>
      <w:tr w:rsidR="00CC3186" w:rsidRPr="002461A1" w:rsidTr="008772FF">
        <w:tc>
          <w:tcPr>
            <w:tcW w:w="4788" w:type="dxa"/>
          </w:tcPr>
          <w:p w:rsidR="00CC3186" w:rsidRPr="002461A1" w:rsidRDefault="00CC3186" w:rsidP="008772FF">
            <w:p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lastRenderedPageBreak/>
              <w:t xml:space="preserve">Reception penile-vaginal intercourse </w:t>
            </w:r>
          </w:p>
        </w:tc>
        <w:tc>
          <w:tcPr>
            <w:tcW w:w="4788" w:type="dxa"/>
          </w:tcPr>
          <w:p w:rsidR="00CC3186" w:rsidRPr="002461A1" w:rsidRDefault="00CC3186" w:rsidP="008772FF">
            <w:p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0.05-0.30%</w:t>
            </w:r>
          </w:p>
        </w:tc>
      </w:tr>
      <w:tr w:rsidR="00CC3186" w:rsidRPr="002461A1" w:rsidTr="008772FF">
        <w:tc>
          <w:tcPr>
            <w:tcW w:w="4788" w:type="dxa"/>
          </w:tcPr>
          <w:p w:rsidR="00CC3186" w:rsidRPr="002461A1" w:rsidRDefault="00CC3186" w:rsidP="008772FF">
            <w:p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 xml:space="preserve">Insertive penile-vaginal intercourse </w:t>
            </w:r>
          </w:p>
        </w:tc>
        <w:tc>
          <w:tcPr>
            <w:tcW w:w="4788" w:type="dxa"/>
          </w:tcPr>
          <w:p w:rsidR="00CC3186" w:rsidRPr="002461A1" w:rsidRDefault="00CC3186" w:rsidP="008772FF">
            <w:p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0.01-0.38%</w:t>
            </w:r>
          </w:p>
        </w:tc>
      </w:tr>
      <w:tr w:rsidR="00CC3186" w:rsidRPr="002461A1" w:rsidTr="008772FF">
        <w:tc>
          <w:tcPr>
            <w:tcW w:w="4788" w:type="dxa"/>
          </w:tcPr>
          <w:p w:rsidR="00CC3186" w:rsidRPr="002461A1" w:rsidRDefault="00CC3186" w:rsidP="008772FF">
            <w:p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 xml:space="preserve">Reception oral intercourse </w:t>
            </w:r>
          </w:p>
        </w:tc>
        <w:tc>
          <w:tcPr>
            <w:tcW w:w="4788" w:type="dxa"/>
          </w:tcPr>
          <w:p w:rsidR="00CC3186" w:rsidRPr="002461A1" w:rsidRDefault="00CC3186" w:rsidP="008772FF">
            <w:p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0-0.04%</w:t>
            </w:r>
          </w:p>
        </w:tc>
      </w:tr>
      <w:tr w:rsidR="00CC3186" w:rsidRPr="002461A1" w:rsidTr="008772FF">
        <w:tc>
          <w:tcPr>
            <w:tcW w:w="4788" w:type="dxa"/>
          </w:tcPr>
          <w:p w:rsidR="00CC3186" w:rsidRPr="002461A1" w:rsidRDefault="00CC3186" w:rsidP="008772FF">
            <w:p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Insertive oral intercourse</w:t>
            </w:r>
          </w:p>
        </w:tc>
        <w:tc>
          <w:tcPr>
            <w:tcW w:w="4788" w:type="dxa"/>
          </w:tcPr>
          <w:p w:rsidR="00CC3186" w:rsidRPr="002461A1" w:rsidRDefault="00CC3186" w:rsidP="008772FF">
            <w:p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0-005%</w:t>
            </w:r>
          </w:p>
        </w:tc>
      </w:tr>
      <w:tr w:rsidR="00CC3186" w:rsidRPr="002461A1" w:rsidTr="008772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2"/>
        </w:trPr>
        <w:tc>
          <w:tcPr>
            <w:tcW w:w="9576" w:type="dxa"/>
            <w:gridSpan w:val="2"/>
          </w:tcPr>
          <w:p w:rsidR="00CC3186" w:rsidRPr="002461A1" w:rsidRDefault="00CC3186" w:rsidP="008772FF">
            <w:pPr>
              <w:tabs>
                <w:tab w:val="left" w:pos="630"/>
              </w:tabs>
              <w:spacing w:line="240" w:lineRule="auto"/>
              <w:jc w:val="center"/>
              <w:rPr>
                <w:rFonts w:ascii="Times New Roman" w:hAnsi="Times New Roman" w:cs="Times New Roman"/>
                <w:sz w:val="24"/>
                <w:szCs w:val="24"/>
              </w:rPr>
            </w:pPr>
            <w:r w:rsidRPr="002461A1">
              <w:rPr>
                <w:rFonts w:ascii="Times New Roman" w:hAnsi="Times New Roman" w:cs="Times New Roman"/>
                <w:sz w:val="24"/>
                <w:szCs w:val="24"/>
              </w:rPr>
              <w:t>Assuming no condom use source refers to oral intercourse perform on a man</w:t>
            </w:r>
          </w:p>
        </w:tc>
      </w:tr>
    </w:tbl>
    <w:p w:rsidR="00CC3186" w:rsidRDefault="00CC3186" w:rsidP="00CC3186">
      <w:pPr>
        <w:tabs>
          <w:tab w:val="left" w:pos="630"/>
        </w:tabs>
        <w:spacing w:line="240" w:lineRule="auto"/>
        <w:rPr>
          <w:rFonts w:ascii="Times New Roman" w:hAnsi="Times New Roman" w:cs="Times New Roman"/>
          <w:b/>
          <w:sz w:val="24"/>
          <w:szCs w:val="24"/>
        </w:rPr>
      </w:pPr>
    </w:p>
    <w:p w:rsidR="00CC3186" w:rsidRPr="002461A1" w:rsidRDefault="00CC3186" w:rsidP="00CC3186">
      <w:pPr>
        <w:tabs>
          <w:tab w:val="left" w:pos="630"/>
        </w:tabs>
        <w:spacing w:line="240" w:lineRule="auto"/>
        <w:rPr>
          <w:rFonts w:ascii="Times New Roman" w:hAnsi="Times New Roman" w:cs="Times New Roman"/>
          <w:b/>
          <w:sz w:val="24"/>
          <w:szCs w:val="24"/>
        </w:rPr>
      </w:pPr>
      <w:r>
        <w:rPr>
          <w:rFonts w:ascii="Times New Roman" w:hAnsi="Times New Roman" w:cs="Times New Roman"/>
          <w:b/>
          <w:sz w:val="24"/>
          <w:szCs w:val="24"/>
        </w:rPr>
        <w:t>2.6</w:t>
      </w:r>
      <w:r>
        <w:rPr>
          <w:rFonts w:ascii="Times New Roman" w:hAnsi="Times New Roman" w:cs="Times New Roman"/>
          <w:b/>
          <w:sz w:val="24"/>
          <w:szCs w:val="24"/>
        </w:rPr>
        <w:tab/>
      </w:r>
      <w:r w:rsidRPr="002461A1">
        <w:rPr>
          <w:rFonts w:ascii="Times New Roman" w:hAnsi="Times New Roman" w:cs="Times New Roman"/>
          <w:b/>
          <w:sz w:val="24"/>
          <w:szCs w:val="24"/>
        </w:rPr>
        <w:t xml:space="preserve">PREVENTION </w:t>
      </w:r>
    </w:p>
    <w:p w:rsidR="00CC3186" w:rsidRPr="002461A1" w:rsidRDefault="00CC3186" w:rsidP="00CC3186">
      <w:p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ab/>
        <w:t xml:space="preserve">Honestly since the virus has been discovered NO known cure has also been discovered but yet there are still many ways of controlling it.   </w:t>
      </w:r>
    </w:p>
    <w:p w:rsidR="00CC3186" w:rsidRPr="002461A1" w:rsidRDefault="00CC3186" w:rsidP="00CC3186">
      <w:pPr>
        <w:pStyle w:val="ListParagraph"/>
        <w:numPr>
          <w:ilvl w:val="0"/>
          <w:numId w:val="5"/>
        </w:num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National mass campaign to educate everybody about the danger of HIV/AIDS how it spread and how to avoid it.</w:t>
      </w:r>
    </w:p>
    <w:p w:rsidR="00CC3186" w:rsidRPr="002461A1" w:rsidRDefault="00CC3186" w:rsidP="00CC3186">
      <w:pPr>
        <w:pStyle w:val="ListParagraph"/>
        <w:numPr>
          <w:ilvl w:val="0"/>
          <w:numId w:val="5"/>
        </w:num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Use condom when having sex (but not 100% safe).</w:t>
      </w:r>
    </w:p>
    <w:p w:rsidR="00CC3186" w:rsidRPr="002461A1" w:rsidRDefault="00CC3186" w:rsidP="00CC3186">
      <w:pPr>
        <w:pStyle w:val="ListParagraph"/>
        <w:numPr>
          <w:ilvl w:val="0"/>
          <w:numId w:val="5"/>
        </w:num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Avoid transfusion of unsterilized blood and other sharp object</w:t>
      </w:r>
    </w:p>
    <w:p w:rsidR="00CC3186" w:rsidRPr="002461A1" w:rsidRDefault="00CC3186" w:rsidP="00CC3186">
      <w:pPr>
        <w:pStyle w:val="ListParagraph"/>
        <w:numPr>
          <w:ilvl w:val="0"/>
          <w:numId w:val="5"/>
        </w:num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Pro-exposure</w:t>
      </w:r>
    </w:p>
    <w:p w:rsidR="00CC3186" w:rsidRPr="002461A1" w:rsidRDefault="00CC3186" w:rsidP="00CC3186">
      <w:pPr>
        <w:pStyle w:val="ListParagraph"/>
        <w:numPr>
          <w:ilvl w:val="0"/>
          <w:numId w:val="5"/>
        </w:num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Post-exposure</w:t>
      </w:r>
    </w:p>
    <w:p w:rsidR="00CC3186" w:rsidRPr="002461A1" w:rsidRDefault="00CC3186" w:rsidP="00CC3186">
      <w:pPr>
        <w:pStyle w:val="ListParagraph"/>
        <w:numPr>
          <w:ilvl w:val="0"/>
          <w:numId w:val="5"/>
        </w:numPr>
        <w:tabs>
          <w:tab w:val="left" w:pos="630"/>
        </w:tabs>
        <w:spacing w:line="240" w:lineRule="auto"/>
        <w:rPr>
          <w:rFonts w:ascii="Times New Roman" w:hAnsi="Times New Roman" w:cs="Times New Roman"/>
          <w:sz w:val="24"/>
          <w:szCs w:val="24"/>
        </w:rPr>
      </w:pPr>
      <w:r w:rsidRPr="002461A1">
        <w:rPr>
          <w:rFonts w:ascii="Times New Roman" w:hAnsi="Times New Roman" w:cs="Times New Roman"/>
          <w:sz w:val="24"/>
          <w:szCs w:val="24"/>
        </w:rPr>
        <w:t>Vaccination</w:t>
      </w:r>
    </w:p>
    <w:p w:rsidR="00CC3186" w:rsidRPr="002461A1" w:rsidRDefault="00CC3186" w:rsidP="00CC3186">
      <w:pPr>
        <w:tabs>
          <w:tab w:val="left" w:pos="630"/>
        </w:tabs>
        <w:spacing w:line="240" w:lineRule="auto"/>
        <w:rPr>
          <w:rFonts w:ascii="Times New Roman" w:hAnsi="Times New Roman" w:cs="Times New Roman"/>
          <w:sz w:val="24"/>
          <w:szCs w:val="24"/>
        </w:rPr>
      </w:pPr>
      <w:r w:rsidRPr="002461A1">
        <w:rPr>
          <w:rFonts w:ascii="Times New Roman" w:hAnsi="Times New Roman" w:cs="Times New Roman"/>
          <w:b/>
          <w:sz w:val="24"/>
          <w:szCs w:val="24"/>
        </w:rPr>
        <w:t xml:space="preserve">Note: </w:t>
      </w:r>
      <w:r w:rsidRPr="002461A1">
        <w:rPr>
          <w:rFonts w:ascii="Times New Roman" w:hAnsi="Times New Roman" w:cs="Times New Roman"/>
          <w:sz w:val="24"/>
          <w:szCs w:val="24"/>
        </w:rPr>
        <w:t xml:space="preserve">HIV/AIDS virus attacks, infects and destroy certain cells of the white blood cells called </w:t>
      </w:r>
      <w:r w:rsidRPr="002461A1">
        <w:rPr>
          <w:rFonts w:ascii="Times New Roman" w:hAnsi="Times New Roman" w:cs="Times New Roman"/>
          <w:b/>
          <w:sz w:val="24"/>
          <w:szCs w:val="24"/>
        </w:rPr>
        <w:t xml:space="preserve">Helper T </w:t>
      </w:r>
      <w:r w:rsidRPr="002461A1">
        <w:rPr>
          <w:rFonts w:ascii="Times New Roman" w:hAnsi="Times New Roman" w:cs="Times New Roman"/>
          <w:sz w:val="24"/>
          <w:szCs w:val="24"/>
        </w:rPr>
        <w:t xml:space="preserve">or </w:t>
      </w:r>
      <w:r w:rsidRPr="002461A1">
        <w:rPr>
          <w:rFonts w:ascii="Times New Roman" w:hAnsi="Times New Roman" w:cs="Times New Roman"/>
          <w:b/>
          <w:sz w:val="24"/>
          <w:szCs w:val="24"/>
        </w:rPr>
        <w:t xml:space="preserve">Lymphocytes </w:t>
      </w:r>
      <w:r w:rsidRPr="002461A1">
        <w:rPr>
          <w:rFonts w:ascii="Times New Roman" w:hAnsi="Times New Roman" w:cs="Times New Roman"/>
          <w:sz w:val="24"/>
          <w:szCs w:val="24"/>
        </w:rPr>
        <w:t xml:space="preserve">which are responsible for the immune system of the body </w:t>
      </w:r>
    </w:p>
    <w:p w:rsidR="00CC3186" w:rsidRPr="002461A1" w:rsidRDefault="00CC3186" w:rsidP="00CC3186">
      <w:pPr>
        <w:tabs>
          <w:tab w:val="left" w:pos="630"/>
        </w:tabs>
        <w:spacing w:line="240" w:lineRule="auto"/>
        <w:rPr>
          <w:rFonts w:ascii="Times New Roman" w:hAnsi="Times New Roman" w:cs="Times New Roman"/>
          <w:sz w:val="24"/>
          <w:szCs w:val="24"/>
        </w:rPr>
      </w:pPr>
    </w:p>
    <w:p w:rsidR="00CC3186" w:rsidRPr="002461A1" w:rsidRDefault="00CC3186" w:rsidP="00CC3186">
      <w:pPr>
        <w:tabs>
          <w:tab w:val="left" w:pos="630"/>
        </w:tabs>
        <w:spacing w:line="240" w:lineRule="auto"/>
        <w:rPr>
          <w:rFonts w:ascii="Times New Roman" w:hAnsi="Times New Roman" w:cs="Times New Roman"/>
          <w:sz w:val="24"/>
          <w:szCs w:val="24"/>
        </w:rPr>
      </w:pPr>
    </w:p>
    <w:p w:rsidR="00CC3186" w:rsidRPr="002461A1" w:rsidRDefault="00CC3186" w:rsidP="00CC3186">
      <w:pPr>
        <w:tabs>
          <w:tab w:val="left" w:pos="630"/>
        </w:tabs>
        <w:spacing w:line="240" w:lineRule="auto"/>
        <w:rPr>
          <w:rFonts w:ascii="Times New Roman" w:hAnsi="Times New Roman" w:cs="Times New Roman"/>
          <w:sz w:val="24"/>
          <w:szCs w:val="24"/>
        </w:rPr>
      </w:pPr>
    </w:p>
    <w:p w:rsidR="00CC3186" w:rsidRPr="002461A1" w:rsidRDefault="00CC3186" w:rsidP="00CC3186">
      <w:pPr>
        <w:tabs>
          <w:tab w:val="left" w:pos="630"/>
        </w:tabs>
        <w:spacing w:line="240" w:lineRule="auto"/>
        <w:rPr>
          <w:rFonts w:ascii="Times New Roman" w:hAnsi="Times New Roman" w:cs="Times New Roman"/>
          <w:sz w:val="24"/>
          <w:szCs w:val="24"/>
        </w:rPr>
      </w:pPr>
    </w:p>
    <w:p w:rsidR="00CC3186" w:rsidRPr="002461A1" w:rsidRDefault="00CC3186" w:rsidP="00CC3186">
      <w:pPr>
        <w:tabs>
          <w:tab w:val="left" w:pos="630"/>
        </w:tabs>
        <w:spacing w:line="240" w:lineRule="auto"/>
        <w:rPr>
          <w:rFonts w:ascii="Times New Roman" w:hAnsi="Times New Roman" w:cs="Times New Roman"/>
          <w:sz w:val="24"/>
          <w:szCs w:val="24"/>
        </w:rPr>
      </w:pPr>
    </w:p>
    <w:p w:rsidR="00CC3186" w:rsidRPr="002461A1" w:rsidRDefault="00CC3186" w:rsidP="00CC3186">
      <w:pPr>
        <w:tabs>
          <w:tab w:val="left" w:pos="630"/>
        </w:tabs>
        <w:spacing w:line="240" w:lineRule="auto"/>
        <w:rPr>
          <w:rFonts w:ascii="Times New Roman" w:hAnsi="Times New Roman" w:cs="Times New Roman"/>
          <w:sz w:val="24"/>
          <w:szCs w:val="24"/>
        </w:rPr>
      </w:pPr>
    </w:p>
    <w:p w:rsidR="00CC3186" w:rsidRPr="002461A1" w:rsidRDefault="00CC3186" w:rsidP="00CC3186">
      <w:pPr>
        <w:tabs>
          <w:tab w:val="left" w:pos="2385"/>
        </w:tabs>
        <w:spacing w:line="240" w:lineRule="auto"/>
        <w:rPr>
          <w:rFonts w:ascii="Times New Roman" w:hAnsi="Times New Roman" w:cs="Times New Roman"/>
          <w:sz w:val="24"/>
          <w:szCs w:val="24"/>
        </w:rPr>
      </w:pPr>
      <w:r w:rsidRPr="002461A1">
        <w:rPr>
          <w:rFonts w:ascii="Times New Roman" w:hAnsi="Times New Roman" w:cs="Times New Roman"/>
          <w:sz w:val="24"/>
          <w:szCs w:val="24"/>
        </w:rPr>
        <w:tab/>
      </w:r>
    </w:p>
    <w:p w:rsidR="00CC3186" w:rsidRDefault="00CC3186" w:rsidP="00CC3186">
      <w:pPr>
        <w:tabs>
          <w:tab w:val="left" w:pos="630"/>
        </w:tabs>
        <w:spacing w:line="240" w:lineRule="auto"/>
        <w:rPr>
          <w:rFonts w:ascii="Times New Roman" w:hAnsi="Times New Roman" w:cs="Times New Roman"/>
          <w:sz w:val="24"/>
          <w:szCs w:val="24"/>
        </w:rPr>
      </w:pPr>
    </w:p>
    <w:p w:rsidR="00CC3186" w:rsidRPr="002461A1" w:rsidRDefault="00CC3186" w:rsidP="00CC3186">
      <w:pPr>
        <w:tabs>
          <w:tab w:val="left" w:pos="630"/>
        </w:tabs>
        <w:spacing w:line="240" w:lineRule="auto"/>
        <w:rPr>
          <w:rFonts w:ascii="Times New Roman" w:hAnsi="Times New Roman" w:cs="Times New Roman"/>
          <w:sz w:val="24"/>
          <w:szCs w:val="24"/>
        </w:rPr>
      </w:pPr>
    </w:p>
    <w:p w:rsidR="00CC3186" w:rsidRDefault="00CC3186" w:rsidP="00CC3186">
      <w:pPr>
        <w:tabs>
          <w:tab w:val="left" w:pos="630"/>
        </w:tabs>
        <w:spacing w:line="240" w:lineRule="auto"/>
        <w:jc w:val="center"/>
        <w:rPr>
          <w:rFonts w:ascii="Times New Roman" w:hAnsi="Times New Roman" w:cs="Times New Roman"/>
          <w:b/>
          <w:sz w:val="24"/>
          <w:szCs w:val="24"/>
        </w:rPr>
      </w:pPr>
    </w:p>
    <w:p w:rsidR="00CC3186" w:rsidRDefault="00CC3186" w:rsidP="00CC3186">
      <w:pPr>
        <w:tabs>
          <w:tab w:val="left" w:pos="630"/>
        </w:tabs>
        <w:spacing w:line="240" w:lineRule="auto"/>
        <w:jc w:val="center"/>
        <w:rPr>
          <w:rFonts w:ascii="Times New Roman" w:hAnsi="Times New Roman" w:cs="Times New Roman"/>
          <w:b/>
          <w:sz w:val="24"/>
          <w:szCs w:val="24"/>
        </w:rPr>
      </w:pPr>
    </w:p>
    <w:p w:rsidR="00CC3186" w:rsidRDefault="00CC3186" w:rsidP="00CC3186">
      <w:pPr>
        <w:tabs>
          <w:tab w:val="left" w:pos="630"/>
        </w:tabs>
        <w:spacing w:line="240" w:lineRule="auto"/>
        <w:jc w:val="center"/>
        <w:rPr>
          <w:rFonts w:ascii="Times New Roman" w:hAnsi="Times New Roman" w:cs="Times New Roman"/>
          <w:b/>
          <w:sz w:val="24"/>
          <w:szCs w:val="24"/>
        </w:rPr>
      </w:pPr>
    </w:p>
    <w:p w:rsidR="00CC3186" w:rsidRPr="002461A1" w:rsidRDefault="00CC3186" w:rsidP="00CC3186">
      <w:pPr>
        <w:tabs>
          <w:tab w:val="left" w:pos="630"/>
        </w:tabs>
        <w:spacing w:line="240" w:lineRule="auto"/>
        <w:jc w:val="center"/>
        <w:rPr>
          <w:rFonts w:ascii="Times New Roman" w:hAnsi="Times New Roman" w:cs="Times New Roman"/>
          <w:b/>
          <w:sz w:val="24"/>
          <w:szCs w:val="24"/>
        </w:rPr>
      </w:pPr>
      <w:r w:rsidRPr="002461A1">
        <w:rPr>
          <w:rFonts w:ascii="Times New Roman" w:hAnsi="Times New Roman" w:cs="Times New Roman"/>
          <w:b/>
          <w:sz w:val="24"/>
          <w:szCs w:val="24"/>
        </w:rPr>
        <w:lastRenderedPageBreak/>
        <w:t>CHAPTER THREE</w:t>
      </w:r>
    </w:p>
    <w:p w:rsidR="00CC3186" w:rsidRDefault="00CC3186" w:rsidP="00CC3186">
      <w:pPr>
        <w:tabs>
          <w:tab w:val="left" w:pos="630"/>
        </w:tabs>
        <w:spacing w:line="240" w:lineRule="auto"/>
        <w:jc w:val="both"/>
        <w:rPr>
          <w:rFonts w:ascii="Times New Roman" w:hAnsi="Times New Roman" w:cs="Times New Roman"/>
          <w:b/>
          <w:sz w:val="24"/>
          <w:szCs w:val="24"/>
        </w:rPr>
      </w:pPr>
      <w:r>
        <w:rPr>
          <w:rFonts w:ascii="Times New Roman" w:hAnsi="Times New Roman" w:cs="Times New Roman"/>
          <w:b/>
          <w:sz w:val="24"/>
          <w:szCs w:val="24"/>
        </w:rPr>
        <w:t>3.0</w:t>
      </w:r>
      <w:r>
        <w:rPr>
          <w:rFonts w:ascii="Times New Roman" w:hAnsi="Times New Roman" w:cs="Times New Roman"/>
          <w:b/>
          <w:sz w:val="24"/>
          <w:szCs w:val="24"/>
        </w:rPr>
        <w:tab/>
      </w:r>
      <w:r w:rsidRPr="002461A1">
        <w:rPr>
          <w:rFonts w:ascii="Times New Roman" w:hAnsi="Times New Roman" w:cs="Times New Roman"/>
          <w:b/>
          <w:sz w:val="24"/>
          <w:szCs w:val="24"/>
        </w:rPr>
        <w:t>INTRODUCTION</w:t>
      </w:r>
    </w:p>
    <w:p w:rsidR="00CC3186" w:rsidRPr="002461A1" w:rsidRDefault="00CC3186" w:rsidP="00CC3186">
      <w:pPr>
        <w:tabs>
          <w:tab w:val="left" w:pos="630"/>
        </w:tabs>
        <w:spacing w:line="24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Pr="002461A1">
        <w:rPr>
          <w:rFonts w:ascii="Times New Roman" w:hAnsi="Times New Roman" w:cs="Times New Roman"/>
          <w:b/>
          <w:sz w:val="24"/>
          <w:szCs w:val="24"/>
        </w:rPr>
        <w:t>BLOOD GROUP</w:t>
      </w:r>
    </w:p>
    <w:p w:rsidR="00CC3186" w:rsidRPr="002461A1" w:rsidRDefault="00CC3186" w:rsidP="00CC3186">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A blood type (also called a blood group) is a classification of blood based on the presence or absence if inherited antigens substances on the surface of red blood cells (RBCs). There antigens may be protein, carbohydrate, glycolipids depending on the blood group system. A blood type is inherited and represents  contribution from both parents. The two (2) most important ones are ABO and RhD antigens; they determine someone’s blood type (A, B, AB, and O with + or –denoting RhD status.</w:t>
      </w:r>
    </w:p>
    <w:p w:rsidR="00CC3186" w:rsidRPr="002461A1" w:rsidRDefault="00CC3186" w:rsidP="00CC3186">
      <w:pPr>
        <w:tabs>
          <w:tab w:val="left" w:pos="630"/>
        </w:tabs>
        <w:spacing w:line="240" w:lineRule="auto"/>
        <w:jc w:val="both"/>
        <w:rPr>
          <w:rFonts w:ascii="Times New Roman" w:hAnsi="Times New Roman" w:cs="Times New Roman"/>
          <w:b/>
          <w:sz w:val="24"/>
          <w:szCs w:val="24"/>
        </w:rPr>
      </w:pPr>
      <w:r w:rsidRPr="002461A1">
        <w:rPr>
          <w:rFonts w:ascii="Times New Roman" w:hAnsi="Times New Roman" w:cs="Times New Roman"/>
          <w:b/>
          <w:sz w:val="24"/>
          <w:szCs w:val="24"/>
        </w:rPr>
        <w:t xml:space="preserve">TO DETERMINE THE BELONGED GROUP OF THE BLOOD SAMPLE </w:t>
      </w:r>
      <w:r w:rsidRPr="002461A1">
        <w:rPr>
          <w:rFonts w:ascii="Times New Roman" w:hAnsi="Times New Roman" w:cs="Times New Roman"/>
          <w:sz w:val="24"/>
          <w:szCs w:val="24"/>
        </w:rPr>
        <w:t xml:space="preserve"> </w:t>
      </w:r>
      <w:r w:rsidRPr="002461A1">
        <w:rPr>
          <w:rFonts w:ascii="Times New Roman" w:hAnsi="Times New Roman" w:cs="Times New Roman"/>
          <w:b/>
          <w:sz w:val="24"/>
          <w:szCs w:val="24"/>
        </w:rPr>
        <w:t xml:space="preserve"> </w:t>
      </w:r>
    </w:p>
    <w:p w:rsidR="00CC3186" w:rsidRPr="002461A1" w:rsidRDefault="00CC3186" w:rsidP="00CC3186">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b/>
          <w:sz w:val="24"/>
          <w:szCs w:val="24"/>
        </w:rPr>
        <w:t xml:space="preserve">Apparatus and reagent </w:t>
      </w:r>
      <w:r w:rsidRPr="002461A1">
        <w:rPr>
          <w:rFonts w:ascii="Times New Roman" w:hAnsi="Times New Roman" w:cs="Times New Roman"/>
          <w:sz w:val="24"/>
          <w:szCs w:val="24"/>
        </w:rPr>
        <w:t>needed are blood sample, swab, anti sara A, B, and D, needle and capillary tube.</w:t>
      </w:r>
    </w:p>
    <w:p w:rsidR="00CC3186" w:rsidRPr="002461A1" w:rsidRDefault="00CC3186" w:rsidP="00CC3186">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b/>
          <w:sz w:val="24"/>
          <w:szCs w:val="24"/>
        </w:rPr>
        <w:t xml:space="preserve">STEP I: </w:t>
      </w:r>
      <w:r w:rsidRPr="002461A1">
        <w:rPr>
          <w:rFonts w:ascii="Times New Roman" w:hAnsi="Times New Roman" w:cs="Times New Roman"/>
          <w:sz w:val="24"/>
          <w:szCs w:val="24"/>
        </w:rPr>
        <w:t>warm and clean the hand tip with swab then pick with needle and withraw the sample by capillary tube and put the sample on the tile into a three place-like dot each label A, B, and D then add the anti sera reagent A, B, and D to each sample label dot then stir and shake the sample for the reaction.</w:t>
      </w:r>
    </w:p>
    <w:p w:rsidR="00CC3186" w:rsidRPr="002461A1" w:rsidRDefault="00CC3186" w:rsidP="00CC3186">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b/>
          <w:sz w:val="24"/>
          <w:szCs w:val="24"/>
        </w:rPr>
        <w:t xml:space="preserve">STEP II: </w:t>
      </w:r>
      <w:r w:rsidRPr="002461A1">
        <w:rPr>
          <w:rFonts w:ascii="Times New Roman" w:hAnsi="Times New Roman" w:cs="Times New Roman"/>
          <w:sz w:val="24"/>
          <w:szCs w:val="24"/>
        </w:rPr>
        <w:t>after staring and shaking the blood sample on the each reagent will start coagulate or normal. Since the grouping is subjected to four types has it mentioned above.</w:t>
      </w:r>
    </w:p>
    <w:p w:rsidR="00CC3186" w:rsidRPr="002461A1" w:rsidRDefault="00CC3186" w:rsidP="00CC3186">
      <w:pPr>
        <w:tabs>
          <w:tab w:val="left" w:pos="630"/>
        </w:tabs>
        <w:spacing w:line="240" w:lineRule="auto"/>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r>
      <w:r w:rsidRPr="002461A1">
        <w:rPr>
          <w:rFonts w:ascii="Times New Roman" w:hAnsi="Times New Roman" w:cs="Times New Roman"/>
          <w:b/>
          <w:sz w:val="24"/>
          <w:szCs w:val="24"/>
        </w:rPr>
        <w:t xml:space="preserve">RED BLOOD CELL COMPATIBILITY </w:t>
      </w:r>
    </w:p>
    <w:p w:rsidR="00CC3186" w:rsidRPr="002461A1" w:rsidRDefault="00CC3186" w:rsidP="00CC3186">
      <w:pPr>
        <w:pStyle w:val="ListParagraph"/>
        <w:numPr>
          <w:ilvl w:val="0"/>
          <w:numId w:val="6"/>
        </w:numPr>
        <w:tabs>
          <w:tab w:val="left" w:pos="630"/>
        </w:tabs>
        <w:spacing w:line="240" w:lineRule="auto"/>
        <w:jc w:val="both"/>
        <w:rPr>
          <w:rFonts w:ascii="Times New Roman" w:hAnsi="Times New Roman" w:cs="Times New Roman"/>
          <w:b/>
          <w:sz w:val="24"/>
          <w:szCs w:val="24"/>
        </w:rPr>
      </w:pPr>
      <w:r w:rsidRPr="002461A1">
        <w:rPr>
          <w:rFonts w:ascii="Times New Roman" w:hAnsi="Times New Roman" w:cs="Times New Roman"/>
          <w:b/>
          <w:sz w:val="24"/>
          <w:szCs w:val="24"/>
        </w:rPr>
        <w:t xml:space="preserve">Blood group AB: </w:t>
      </w:r>
      <w:r w:rsidRPr="002461A1">
        <w:rPr>
          <w:rFonts w:ascii="Times New Roman" w:hAnsi="Times New Roman" w:cs="Times New Roman"/>
          <w:sz w:val="24"/>
          <w:szCs w:val="24"/>
        </w:rPr>
        <w:t xml:space="preserve">individuals have both A and B antigen on the surface of their RCBs, and their blood plasma does not contain any antibodies agent either A or B antigens. Therefore, an individual’s agents with AB blood can receive blood from any group other than AB. They are known as universal recipients. </w:t>
      </w:r>
    </w:p>
    <w:p w:rsidR="00CC3186" w:rsidRPr="002461A1" w:rsidRDefault="00CC3186" w:rsidP="00CC3186">
      <w:pPr>
        <w:pStyle w:val="ListParagraph"/>
        <w:numPr>
          <w:ilvl w:val="0"/>
          <w:numId w:val="6"/>
        </w:numPr>
        <w:tabs>
          <w:tab w:val="left" w:pos="630"/>
        </w:tabs>
        <w:spacing w:line="240" w:lineRule="auto"/>
        <w:jc w:val="both"/>
        <w:rPr>
          <w:rFonts w:ascii="Times New Roman" w:hAnsi="Times New Roman" w:cs="Times New Roman"/>
          <w:b/>
          <w:sz w:val="24"/>
          <w:szCs w:val="24"/>
        </w:rPr>
      </w:pPr>
      <w:r w:rsidRPr="002461A1">
        <w:rPr>
          <w:rFonts w:ascii="Times New Roman" w:hAnsi="Times New Roman" w:cs="Times New Roman"/>
          <w:b/>
          <w:sz w:val="24"/>
          <w:szCs w:val="24"/>
        </w:rPr>
        <w:t>Blood group A:</w:t>
      </w:r>
      <w:r w:rsidRPr="002461A1">
        <w:rPr>
          <w:rFonts w:ascii="Times New Roman" w:hAnsi="Times New Roman" w:cs="Times New Roman"/>
          <w:sz w:val="24"/>
          <w:szCs w:val="24"/>
        </w:rPr>
        <w:t xml:space="preserve"> individuals have the A antigen on the surface of their RBCs, and blood serum containing IgM antibodies agent the B antigen. Therefore, a group individual can receive blood only from individual of group A or O (with a being preferable), and can donate blood to individual with type A or AB.</w:t>
      </w:r>
    </w:p>
    <w:p w:rsidR="00CC3186" w:rsidRPr="002461A1" w:rsidRDefault="00CC3186" w:rsidP="00CC3186">
      <w:pPr>
        <w:pStyle w:val="ListParagraph"/>
        <w:numPr>
          <w:ilvl w:val="0"/>
          <w:numId w:val="6"/>
        </w:numPr>
        <w:tabs>
          <w:tab w:val="left" w:pos="630"/>
        </w:tabs>
        <w:spacing w:line="240" w:lineRule="auto"/>
        <w:jc w:val="both"/>
        <w:rPr>
          <w:rFonts w:ascii="Times New Roman" w:hAnsi="Times New Roman" w:cs="Times New Roman"/>
          <w:b/>
          <w:sz w:val="24"/>
          <w:szCs w:val="24"/>
        </w:rPr>
      </w:pPr>
      <w:r w:rsidRPr="002461A1">
        <w:rPr>
          <w:rFonts w:ascii="Times New Roman" w:hAnsi="Times New Roman" w:cs="Times New Roman"/>
          <w:b/>
          <w:sz w:val="24"/>
          <w:szCs w:val="24"/>
        </w:rPr>
        <w:t xml:space="preserve">Blood group B: </w:t>
      </w:r>
      <w:r w:rsidRPr="002461A1">
        <w:rPr>
          <w:rFonts w:ascii="Times New Roman" w:hAnsi="Times New Roman" w:cs="Times New Roman"/>
          <w:sz w:val="24"/>
          <w:szCs w:val="24"/>
        </w:rPr>
        <w:t>individual have the B antigen on the surface of their RBCc and the blood serum containing IgM antibodies agent the A antigen. Therefore, a group B or O (With B begin profitable, and can donate blood to individuals with type B or AB.</w:t>
      </w:r>
    </w:p>
    <w:p w:rsidR="00CC3186" w:rsidRPr="002461A1" w:rsidRDefault="00CC3186" w:rsidP="00CC3186">
      <w:pPr>
        <w:pStyle w:val="ListParagraph"/>
        <w:numPr>
          <w:ilvl w:val="0"/>
          <w:numId w:val="6"/>
        </w:numPr>
        <w:tabs>
          <w:tab w:val="left" w:pos="630"/>
        </w:tabs>
        <w:spacing w:line="240" w:lineRule="auto"/>
        <w:jc w:val="both"/>
        <w:rPr>
          <w:rFonts w:ascii="Times New Roman" w:hAnsi="Times New Roman" w:cs="Times New Roman"/>
          <w:b/>
          <w:sz w:val="24"/>
          <w:szCs w:val="24"/>
        </w:rPr>
      </w:pPr>
      <w:r w:rsidRPr="002461A1">
        <w:rPr>
          <w:rFonts w:ascii="Times New Roman" w:hAnsi="Times New Roman" w:cs="Times New Roman"/>
          <w:b/>
          <w:sz w:val="24"/>
          <w:szCs w:val="24"/>
        </w:rPr>
        <w:t xml:space="preserve">Blood group O: </w:t>
      </w:r>
      <w:r w:rsidRPr="002461A1">
        <w:rPr>
          <w:rFonts w:ascii="Times New Roman" w:hAnsi="Times New Roman" w:cs="Times New Roman"/>
          <w:sz w:val="24"/>
          <w:szCs w:val="24"/>
        </w:rPr>
        <w:t xml:space="preserve"> individual do not have either A or B antigens on the surface of their RBCs, and their blood serum contains IgM anti-B antibodies against the A and B blood group antigens. Therefore, a group o individual can receive blood only from a group O individual, but can donate blood to individuals of any AOB blood group (i.e., A, B, AB or O).</w:t>
      </w:r>
    </w:p>
    <w:p w:rsidR="00CC3186" w:rsidRDefault="00CC3186" w:rsidP="00CC3186">
      <w:pPr>
        <w:tabs>
          <w:tab w:val="left" w:pos="630"/>
        </w:tabs>
        <w:spacing w:line="240" w:lineRule="auto"/>
        <w:jc w:val="center"/>
        <w:rPr>
          <w:rFonts w:ascii="Times New Roman" w:hAnsi="Times New Roman" w:cs="Times New Roman"/>
          <w:b/>
          <w:sz w:val="24"/>
          <w:szCs w:val="24"/>
        </w:rPr>
      </w:pPr>
    </w:p>
    <w:p w:rsidR="00CC3186" w:rsidRDefault="00CC3186" w:rsidP="00CC3186">
      <w:pPr>
        <w:tabs>
          <w:tab w:val="left" w:pos="630"/>
        </w:tabs>
        <w:spacing w:line="240" w:lineRule="auto"/>
        <w:jc w:val="center"/>
        <w:rPr>
          <w:rFonts w:ascii="Times New Roman" w:hAnsi="Times New Roman" w:cs="Times New Roman"/>
          <w:b/>
          <w:sz w:val="24"/>
          <w:szCs w:val="24"/>
        </w:rPr>
      </w:pPr>
    </w:p>
    <w:p w:rsidR="00CC3186" w:rsidRDefault="00CC3186" w:rsidP="00CC3186">
      <w:pPr>
        <w:tabs>
          <w:tab w:val="left" w:pos="630"/>
        </w:tabs>
        <w:spacing w:line="240" w:lineRule="auto"/>
        <w:jc w:val="center"/>
        <w:rPr>
          <w:rFonts w:ascii="Times New Roman" w:hAnsi="Times New Roman" w:cs="Times New Roman"/>
          <w:b/>
          <w:sz w:val="24"/>
          <w:szCs w:val="24"/>
        </w:rPr>
      </w:pPr>
    </w:p>
    <w:p w:rsidR="00CC3186" w:rsidRPr="002461A1" w:rsidRDefault="00CC3186" w:rsidP="00CC3186">
      <w:pPr>
        <w:tabs>
          <w:tab w:val="left" w:pos="630"/>
        </w:tabs>
        <w:spacing w:line="240" w:lineRule="auto"/>
        <w:jc w:val="center"/>
        <w:rPr>
          <w:rFonts w:ascii="Times New Roman" w:hAnsi="Times New Roman" w:cs="Times New Roman"/>
          <w:b/>
          <w:sz w:val="24"/>
          <w:szCs w:val="24"/>
        </w:rPr>
      </w:pPr>
      <w:r w:rsidRPr="002461A1">
        <w:rPr>
          <w:rFonts w:ascii="Times New Roman" w:hAnsi="Times New Roman" w:cs="Times New Roman"/>
          <w:b/>
          <w:sz w:val="24"/>
          <w:szCs w:val="24"/>
        </w:rPr>
        <w:lastRenderedPageBreak/>
        <w:t>RED BLOOD CELL COMPATIBILITY CHART</w:t>
      </w:r>
    </w:p>
    <w:p w:rsidR="00CC3186" w:rsidRPr="002461A1" w:rsidRDefault="00CC3186" w:rsidP="00CC3186">
      <w:pPr>
        <w:tabs>
          <w:tab w:val="left" w:pos="630"/>
        </w:tabs>
        <w:spacing w:line="240" w:lineRule="auto"/>
        <w:jc w:val="center"/>
        <w:rPr>
          <w:rFonts w:ascii="Times New Roman" w:hAnsi="Times New Roman" w:cs="Times New Roman"/>
          <w:b/>
          <w:sz w:val="24"/>
          <w:szCs w:val="24"/>
        </w:rPr>
      </w:pPr>
      <w:r w:rsidRPr="002461A1">
        <w:rPr>
          <w:rFonts w:ascii="Times New Roman" w:hAnsi="Times New Roman" w:cs="Times New Roman"/>
          <w:b/>
          <w:noProof/>
          <w:sz w:val="24"/>
          <w:szCs w:val="24"/>
        </w:rPr>
        <w:drawing>
          <wp:inline distT="0" distB="0" distL="0" distR="0" wp14:anchorId="5592FAF8" wp14:editId="02B2CE98">
            <wp:extent cx="2180685" cy="2106510"/>
            <wp:effectExtent l="19050" t="0" r="0" b="0"/>
            <wp:docPr id="5" name="Picture 5" descr="C:\Documents and Settings\ODIDERE PC\Desktop\im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ODIDERE PC\Desktop\images-2.png"/>
                    <pic:cNvPicPr>
                      <a:picLocks noChangeAspect="1" noChangeArrowheads="1"/>
                    </pic:cNvPicPr>
                  </pic:nvPicPr>
                  <pic:blipFill>
                    <a:blip r:embed="rId16"/>
                    <a:srcRect/>
                    <a:stretch>
                      <a:fillRect/>
                    </a:stretch>
                  </pic:blipFill>
                  <pic:spPr bwMode="auto">
                    <a:xfrm>
                      <a:off x="0" y="0"/>
                      <a:ext cx="2200165" cy="2125328"/>
                    </a:xfrm>
                    <a:prstGeom prst="rect">
                      <a:avLst/>
                    </a:prstGeom>
                    <a:noFill/>
                    <a:ln w="9525">
                      <a:noFill/>
                      <a:miter lim="800000"/>
                      <a:headEnd/>
                      <a:tailEnd/>
                    </a:ln>
                  </pic:spPr>
                </pic:pic>
              </a:graphicData>
            </a:graphic>
          </wp:inline>
        </w:drawing>
      </w:r>
    </w:p>
    <w:p w:rsidR="00CC3186" w:rsidRPr="002461A1" w:rsidRDefault="00CC3186" w:rsidP="00CC3186">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in addition to donating to the same blood group; type O blood donors can give to A, B and AB: blood donors types A and B give to AB.</w:t>
      </w:r>
    </w:p>
    <w:p w:rsidR="00CC3186" w:rsidRPr="002461A1" w:rsidRDefault="00CC3186" w:rsidP="00CC3186">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noProof/>
          <w:sz w:val="24"/>
          <w:szCs w:val="24"/>
        </w:rPr>
        <w:drawing>
          <wp:inline distT="0" distB="0" distL="0" distR="0" wp14:anchorId="20AC502C" wp14:editId="0D8C6F3F">
            <wp:extent cx="5931351" cy="3114136"/>
            <wp:effectExtent l="19050" t="0" r="0" b="0"/>
            <wp:docPr id="6" name="Picture 6" descr="C:\Documents and Settings\ODIDERE PC\Desktop\Blood-Type-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ODIDERE PC\Desktop\Blood-Type-Chart.png"/>
                    <pic:cNvPicPr>
                      <a:picLocks noChangeAspect="1" noChangeArrowheads="1"/>
                    </pic:cNvPicPr>
                  </pic:nvPicPr>
                  <pic:blipFill>
                    <a:blip r:embed="rId17"/>
                    <a:srcRect b="8295"/>
                    <a:stretch>
                      <a:fillRect/>
                    </a:stretch>
                  </pic:blipFill>
                  <pic:spPr bwMode="auto">
                    <a:xfrm>
                      <a:off x="0" y="0"/>
                      <a:ext cx="5932913" cy="3114956"/>
                    </a:xfrm>
                    <a:prstGeom prst="rect">
                      <a:avLst/>
                    </a:prstGeom>
                    <a:noFill/>
                    <a:ln w="9525">
                      <a:noFill/>
                      <a:miter lim="800000"/>
                      <a:headEnd/>
                      <a:tailEnd/>
                    </a:ln>
                  </pic:spPr>
                </pic:pic>
              </a:graphicData>
            </a:graphic>
          </wp:inline>
        </w:drawing>
      </w:r>
    </w:p>
    <w:p w:rsidR="00CC3186" w:rsidRPr="002461A1" w:rsidRDefault="00CC3186" w:rsidP="00CC3186">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 xml:space="preserve">Assumes absence of typical antibodies that would cause an incapability between donor and recipient blood, as is used for blood selected by crossing-matching </w:t>
      </w:r>
    </w:p>
    <w:p w:rsidR="00CC3186" w:rsidRPr="002461A1" w:rsidRDefault="00CC3186" w:rsidP="00CC3186">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 xml:space="preserve">An RhD-negative patient who does not have any anti-D antibodies can receive a transfusion of D-positive blood once, but this would cause sensitization to the D antigen, and a female patient would become at risk for hemolytic disease of the newborn. </w:t>
      </w:r>
    </w:p>
    <w:p w:rsidR="00CC3186" w:rsidRPr="002461A1" w:rsidRDefault="00CC3186" w:rsidP="00CC3186">
      <w:pPr>
        <w:tabs>
          <w:tab w:val="left" w:pos="630"/>
        </w:tabs>
        <w:spacing w:line="240" w:lineRule="auto"/>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r>
      <w:r w:rsidRPr="002461A1">
        <w:rPr>
          <w:rFonts w:ascii="Times New Roman" w:hAnsi="Times New Roman" w:cs="Times New Roman"/>
          <w:b/>
          <w:sz w:val="24"/>
          <w:szCs w:val="24"/>
        </w:rPr>
        <w:t>PACKED CELL VOLUME</w:t>
      </w:r>
    </w:p>
    <w:p w:rsidR="00CC3186" w:rsidRPr="002461A1" w:rsidRDefault="00CC3186" w:rsidP="00CC3186">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 xml:space="preserve">Packed cell volume also erythrocyte volume friction or heamotocrit is the volume percentage of red blood cells in the blood. It is normally 45% for men 40% for woman. It is considered an integral part of a person’s complete blood count, and platelet count. Anemia refers </w:t>
      </w:r>
      <w:r w:rsidRPr="002461A1">
        <w:rPr>
          <w:rFonts w:ascii="Times New Roman" w:hAnsi="Times New Roman" w:cs="Times New Roman"/>
          <w:sz w:val="24"/>
          <w:szCs w:val="24"/>
        </w:rPr>
        <w:lastRenderedPageBreak/>
        <w:t xml:space="preserve">to an abnormally low haematocrit, as opposed to polycythemia which refers to an abnormally low high haematocrit. Both are potentially life-threatening disorder. </w:t>
      </w:r>
    </w:p>
    <w:p w:rsidR="00CC3186" w:rsidRPr="002461A1" w:rsidRDefault="00CC3186" w:rsidP="00CC3186">
      <w:pPr>
        <w:tabs>
          <w:tab w:val="left" w:pos="630"/>
        </w:tabs>
        <w:spacing w:line="240" w:lineRule="auto"/>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sidRPr="002461A1">
        <w:rPr>
          <w:rFonts w:ascii="Times New Roman" w:hAnsi="Times New Roman" w:cs="Times New Roman"/>
          <w:b/>
          <w:sz w:val="24"/>
          <w:szCs w:val="24"/>
        </w:rPr>
        <w:t>SCREENING TO DETERMINE THE VOLUME OF BLOOD IN THE BODY</w:t>
      </w:r>
    </w:p>
    <w:p w:rsidR="00CC3186" w:rsidRPr="002461A1" w:rsidRDefault="00CC3186" w:rsidP="00CC3186">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The packed cell volume (PCV) can be determined by centrifuging haparinizied blood in a capillary tube (also known as microheamotocrit tube) at 10, 00 RPM for five (5) minutes, it escape the blood into layers. The volume of packed red blood sample gives the PCV. Since a tube is used, this can be calculated by measuring the lengths of the layers.</w:t>
      </w:r>
    </w:p>
    <w:p w:rsidR="00CC3186" w:rsidRPr="002461A1" w:rsidRDefault="00CC3186" w:rsidP="00CC3186">
      <w:pPr>
        <w:tabs>
          <w:tab w:val="left" w:pos="630"/>
        </w:tabs>
        <w:spacing w:line="240" w:lineRule="auto"/>
        <w:jc w:val="both"/>
        <w:rPr>
          <w:rFonts w:ascii="Times New Roman" w:hAnsi="Times New Roman" w:cs="Times New Roman"/>
          <w:b/>
          <w:sz w:val="24"/>
          <w:szCs w:val="24"/>
        </w:rPr>
      </w:pPr>
      <w:r w:rsidRPr="002461A1">
        <w:rPr>
          <w:rFonts w:ascii="Times New Roman" w:hAnsi="Times New Roman" w:cs="Times New Roman"/>
          <w:b/>
          <w:sz w:val="24"/>
          <w:szCs w:val="24"/>
        </w:rPr>
        <w:t>READINGS</w:t>
      </w:r>
    </w:p>
    <w:p w:rsidR="00CC3186" w:rsidRPr="002461A1" w:rsidRDefault="00CC3186" w:rsidP="00CC3186">
      <w:pPr>
        <w:pStyle w:val="ListParagraph"/>
        <w:numPr>
          <w:ilvl w:val="0"/>
          <w:numId w:val="7"/>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 xml:space="preserve">Place the capillary tube on the reader in a way that the bottle of the tube corresponded with 0 mark and top level plasma should corresponded with 100 mark. </w:t>
      </w:r>
    </w:p>
    <w:p w:rsidR="00CC3186" w:rsidRPr="002461A1" w:rsidRDefault="00CC3186" w:rsidP="00CC3186">
      <w:pPr>
        <w:pStyle w:val="ListParagraph"/>
        <w:numPr>
          <w:ilvl w:val="0"/>
          <w:numId w:val="7"/>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Move the charge adjustable pointer to fall at the interfere between the bottom of the RBC and the top level plasma.</w:t>
      </w:r>
    </w:p>
    <w:p w:rsidR="00CC3186" w:rsidRPr="002461A1" w:rsidRDefault="00CC3186" w:rsidP="00CC3186">
      <w:pPr>
        <w:pStyle w:val="ListParagraph"/>
        <w:numPr>
          <w:ilvl w:val="0"/>
          <w:numId w:val="7"/>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Read the highest of the RBC and has the PCV is express in percentage.</w:t>
      </w:r>
    </w:p>
    <w:p w:rsidR="00CC3186" w:rsidRPr="002461A1" w:rsidRDefault="00CC3186" w:rsidP="00CC3186">
      <w:pPr>
        <w:tabs>
          <w:tab w:val="left" w:pos="630"/>
        </w:tabs>
        <w:spacing w:line="240" w:lineRule="auto"/>
        <w:jc w:val="both"/>
        <w:rPr>
          <w:rFonts w:ascii="Times New Roman" w:hAnsi="Times New Roman" w:cs="Times New Roman"/>
          <w:b/>
          <w:sz w:val="24"/>
          <w:szCs w:val="24"/>
        </w:rPr>
      </w:pPr>
      <w:r w:rsidRPr="002461A1">
        <w:rPr>
          <w:rFonts w:ascii="Times New Roman" w:hAnsi="Times New Roman" w:cs="Times New Roman"/>
          <w:b/>
          <w:sz w:val="24"/>
          <w:szCs w:val="24"/>
        </w:rPr>
        <w:t>RANGE OF THE PERCENTAGE</w:t>
      </w:r>
    </w:p>
    <w:p w:rsidR="00CC3186" w:rsidRPr="002461A1" w:rsidRDefault="00CC3186" w:rsidP="00CC3186">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Every patient or individual has his /her own percentage but the range or volume will base on age breaker which means</w:t>
      </w:r>
    </w:p>
    <w:p w:rsidR="00CC3186" w:rsidRPr="002461A1" w:rsidRDefault="00CC3186" w:rsidP="00CC3186">
      <w:pPr>
        <w:pStyle w:val="ListParagraph"/>
        <w:numPr>
          <w:ilvl w:val="0"/>
          <w:numId w:val="8"/>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Men 45 - 54%</w:t>
      </w:r>
    </w:p>
    <w:p w:rsidR="00CC3186" w:rsidRPr="002461A1" w:rsidRDefault="00CC3186" w:rsidP="00CC3186">
      <w:pPr>
        <w:pStyle w:val="ListParagraph"/>
        <w:numPr>
          <w:ilvl w:val="0"/>
          <w:numId w:val="8"/>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Women 35% - 45%</w:t>
      </w:r>
    </w:p>
    <w:p w:rsidR="00CC3186" w:rsidRPr="002461A1" w:rsidRDefault="00CC3186" w:rsidP="00CC3186">
      <w:pPr>
        <w:pStyle w:val="ListParagraph"/>
        <w:numPr>
          <w:ilvl w:val="0"/>
          <w:numId w:val="8"/>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Children 55% - 75%</w:t>
      </w:r>
    </w:p>
    <w:p w:rsidR="00CC3186" w:rsidRPr="002461A1" w:rsidRDefault="00CC3186" w:rsidP="00CC3186">
      <w:pPr>
        <w:pStyle w:val="ListParagraph"/>
        <w:numPr>
          <w:ilvl w:val="0"/>
          <w:numId w:val="8"/>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Infant 75% - above.</w:t>
      </w:r>
    </w:p>
    <w:p w:rsidR="00CC3186" w:rsidRPr="002461A1" w:rsidRDefault="00CC3186" w:rsidP="00CC3186">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b/>
          <w:sz w:val="24"/>
          <w:szCs w:val="24"/>
        </w:rPr>
        <w:t xml:space="preserve">Calculation; </w:t>
      </w:r>
      <w:r w:rsidRPr="002461A1">
        <w:rPr>
          <w:rFonts w:ascii="Times New Roman" w:hAnsi="Times New Roman" w:cs="Times New Roman"/>
          <w:sz w:val="24"/>
          <w:szCs w:val="24"/>
        </w:rPr>
        <w:t xml:space="preserve"> using an ordinary capillary tube means subtract 2 from the original result which means the highest of RBC in the capillary tube at 10% while the lower level at plasma on 0%.</w:t>
      </w:r>
    </w:p>
    <w:p w:rsidR="00CC3186" w:rsidRPr="002461A1" w:rsidRDefault="00CC3186" w:rsidP="00CC3186">
      <w:pPr>
        <w:tabs>
          <w:tab w:val="left" w:pos="630"/>
        </w:tabs>
        <w:spacing w:line="240" w:lineRule="auto"/>
        <w:jc w:val="both"/>
        <w:rPr>
          <w:rFonts w:ascii="Times New Roman" w:hAnsi="Times New Roman" w:cs="Times New Roman"/>
          <w:b/>
          <w:sz w:val="24"/>
          <w:szCs w:val="24"/>
        </w:rPr>
      </w:pPr>
      <w:r>
        <w:rPr>
          <w:rFonts w:ascii="Times New Roman" w:hAnsi="Times New Roman" w:cs="Times New Roman"/>
          <w:b/>
          <w:sz w:val="24"/>
          <w:szCs w:val="24"/>
        </w:rPr>
        <w:t>3.5</w:t>
      </w:r>
      <w:r>
        <w:rPr>
          <w:rFonts w:ascii="Times New Roman" w:hAnsi="Times New Roman" w:cs="Times New Roman"/>
          <w:b/>
          <w:sz w:val="24"/>
          <w:szCs w:val="24"/>
        </w:rPr>
        <w:tab/>
      </w:r>
      <w:r w:rsidRPr="002461A1">
        <w:rPr>
          <w:rFonts w:ascii="Times New Roman" w:hAnsi="Times New Roman" w:cs="Times New Roman"/>
          <w:b/>
          <w:sz w:val="24"/>
          <w:szCs w:val="24"/>
        </w:rPr>
        <w:t>ADVANTAGES OF SCREENING (PCV)</w:t>
      </w:r>
    </w:p>
    <w:p w:rsidR="00CC3186" w:rsidRPr="002461A1" w:rsidRDefault="00CC3186" w:rsidP="00CC3186">
      <w:pPr>
        <w:pStyle w:val="ListParagraph"/>
        <w:numPr>
          <w:ilvl w:val="0"/>
          <w:numId w:val="9"/>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For detect anemia</w:t>
      </w:r>
    </w:p>
    <w:p w:rsidR="00CC3186" w:rsidRPr="002461A1" w:rsidRDefault="00CC3186" w:rsidP="00CC3186">
      <w:pPr>
        <w:pStyle w:val="ListParagraph"/>
        <w:numPr>
          <w:ilvl w:val="0"/>
          <w:numId w:val="9"/>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To know if the RBC is packed correctly</w:t>
      </w:r>
    </w:p>
    <w:p w:rsidR="00CC3186" w:rsidRPr="002461A1" w:rsidRDefault="00CC3186" w:rsidP="00CC3186">
      <w:pPr>
        <w:pStyle w:val="ListParagraph"/>
        <w:numPr>
          <w:ilvl w:val="0"/>
          <w:numId w:val="9"/>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 xml:space="preserve">To know the amount of red blood cell in the whole body </w:t>
      </w:r>
    </w:p>
    <w:p w:rsidR="00CC3186" w:rsidRPr="002461A1" w:rsidRDefault="00CC3186" w:rsidP="00CC3186">
      <w:pPr>
        <w:pStyle w:val="ListParagraph"/>
        <w:numPr>
          <w:ilvl w:val="0"/>
          <w:numId w:val="9"/>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 xml:space="preserve">For detecting polyetemia  </w:t>
      </w:r>
    </w:p>
    <w:p w:rsidR="00CC3186" w:rsidRPr="002461A1" w:rsidRDefault="00CC3186" w:rsidP="00CC3186">
      <w:pPr>
        <w:tabs>
          <w:tab w:val="left" w:pos="630"/>
        </w:tabs>
        <w:spacing w:line="240" w:lineRule="auto"/>
        <w:jc w:val="both"/>
        <w:rPr>
          <w:rFonts w:ascii="Times New Roman" w:hAnsi="Times New Roman" w:cs="Times New Roman"/>
          <w:b/>
          <w:sz w:val="24"/>
          <w:szCs w:val="24"/>
        </w:rPr>
      </w:pPr>
      <w:r>
        <w:rPr>
          <w:rFonts w:ascii="Times New Roman" w:hAnsi="Times New Roman" w:cs="Times New Roman"/>
          <w:b/>
          <w:sz w:val="24"/>
          <w:szCs w:val="24"/>
        </w:rPr>
        <w:t>3.7</w:t>
      </w:r>
      <w:r>
        <w:rPr>
          <w:rFonts w:ascii="Times New Roman" w:hAnsi="Times New Roman" w:cs="Times New Roman"/>
          <w:b/>
          <w:sz w:val="24"/>
          <w:szCs w:val="24"/>
        </w:rPr>
        <w:tab/>
      </w:r>
      <w:r w:rsidRPr="002461A1">
        <w:rPr>
          <w:rFonts w:ascii="Times New Roman" w:hAnsi="Times New Roman" w:cs="Times New Roman"/>
          <w:b/>
          <w:sz w:val="24"/>
          <w:szCs w:val="24"/>
        </w:rPr>
        <w:t xml:space="preserve">RISK DEVELOPING ANEMIA </w:t>
      </w:r>
    </w:p>
    <w:p w:rsidR="00CC3186" w:rsidRPr="002461A1" w:rsidRDefault="00CC3186" w:rsidP="00CC3186">
      <w:pPr>
        <w:pStyle w:val="ListParagraph"/>
        <w:numPr>
          <w:ilvl w:val="0"/>
          <w:numId w:val="10"/>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Infant without adequate iron intake</w:t>
      </w:r>
    </w:p>
    <w:p w:rsidR="00CC3186" w:rsidRPr="002461A1" w:rsidRDefault="00CC3186" w:rsidP="00CC3186">
      <w:pPr>
        <w:pStyle w:val="ListParagraph"/>
        <w:numPr>
          <w:ilvl w:val="0"/>
          <w:numId w:val="10"/>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Children going through a rapid growth sport, during which the iron available cannot keep up with the demands for growing red cell mass.</w:t>
      </w:r>
    </w:p>
    <w:p w:rsidR="00CC3186" w:rsidRPr="002461A1" w:rsidRDefault="00CC3186" w:rsidP="00CC3186">
      <w:pPr>
        <w:pStyle w:val="ListParagraph"/>
        <w:numPr>
          <w:ilvl w:val="0"/>
          <w:numId w:val="10"/>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Menstruating woman, which have a greater need for iron because of blood loss during menstruation.</w:t>
      </w:r>
    </w:p>
    <w:p w:rsidR="00CC3186" w:rsidRPr="002461A1" w:rsidRDefault="00CC3186" w:rsidP="00CC3186">
      <w:pPr>
        <w:pStyle w:val="ListParagraph"/>
        <w:numPr>
          <w:ilvl w:val="0"/>
          <w:numId w:val="10"/>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Pregnant woman, in which the growing fetus create a high demand for iron.</w:t>
      </w:r>
    </w:p>
    <w:p w:rsidR="00CC3186" w:rsidRPr="002461A1" w:rsidRDefault="00CC3186" w:rsidP="00CC3186">
      <w:pPr>
        <w:pStyle w:val="ListParagraph"/>
        <w:numPr>
          <w:ilvl w:val="0"/>
          <w:numId w:val="10"/>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 xml:space="preserve">Patient with chronic kidney disease whose kidney no longer secrete sufficient level of the hormone erythropoietin that promotes RBC proliferation  </w:t>
      </w:r>
    </w:p>
    <w:p w:rsidR="00CC3186" w:rsidRPr="002461A1" w:rsidRDefault="00CC3186" w:rsidP="00CC3186">
      <w:pPr>
        <w:tabs>
          <w:tab w:val="left" w:pos="630"/>
        </w:tabs>
        <w:spacing w:line="240" w:lineRule="auto"/>
        <w:jc w:val="both"/>
        <w:rPr>
          <w:rFonts w:ascii="Times New Roman" w:hAnsi="Times New Roman" w:cs="Times New Roman"/>
          <w:sz w:val="24"/>
          <w:szCs w:val="24"/>
        </w:rPr>
      </w:pPr>
    </w:p>
    <w:p w:rsidR="00CC3186" w:rsidRPr="002461A1" w:rsidRDefault="00CC3186" w:rsidP="00CC3186">
      <w:pPr>
        <w:tabs>
          <w:tab w:val="left" w:pos="630"/>
        </w:tabs>
        <w:spacing w:line="240" w:lineRule="auto"/>
        <w:jc w:val="center"/>
        <w:rPr>
          <w:rFonts w:ascii="Times New Roman" w:hAnsi="Times New Roman" w:cs="Times New Roman"/>
          <w:b/>
          <w:sz w:val="24"/>
          <w:szCs w:val="24"/>
        </w:rPr>
      </w:pPr>
      <w:r w:rsidRPr="002461A1">
        <w:rPr>
          <w:rFonts w:ascii="Times New Roman" w:hAnsi="Times New Roman" w:cs="Times New Roman"/>
          <w:b/>
          <w:sz w:val="24"/>
          <w:szCs w:val="24"/>
        </w:rPr>
        <w:lastRenderedPageBreak/>
        <w:t>CHAPTER FOUR</w:t>
      </w:r>
    </w:p>
    <w:p w:rsidR="00CC3186" w:rsidRDefault="00CC3186" w:rsidP="00CC3186">
      <w:pPr>
        <w:tabs>
          <w:tab w:val="left" w:pos="630"/>
        </w:tabs>
        <w:spacing w:line="240" w:lineRule="auto"/>
        <w:jc w:val="both"/>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r>
      <w:r w:rsidRPr="002461A1">
        <w:rPr>
          <w:rFonts w:ascii="Times New Roman" w:hAnsi="Times New Roman" w:cs="Times New Roman"/>
          <w:b/>
          <w:sz w:val="24"/>
          <w:szCs w:val="24"/>
        </w:rPr>
        <w:t>INTRODUCTION</w:t>
      </w:r>
    </w:p>
    <w:p w:rsidR="00CC3186" w:rsidRPr="002461A1" w:rsidRDefault="00CC3186" w:rsidP="00CC3186">
      <w:pPr>
        <w:tabs>
          <w:tab w:val="left" w:pos="630"/>
        </w:tabs>
        <w:spacing w:line="240" w:lineRule="auto"/>
        <w:jc w:val="both"/>
        <w:rPr>
          <w:rFonts w:ascii="Times New Roman" w:hAnsi="Times New Roman" w:cs="Times New Roman"/>
          <w:b/>
          <w:sz w:val="24"/>
          <w:szCs w:val="24"/>
        </w:rPr>
      </w:pPr>
      <w:r>
        <w:rPr>
          <w:rFonts w:ascii="Times New Roman" w:hAnsi="Times New Roman" w:cs="Times New Roman"/>
          <w:b/>
          <w:sz w:val="24"/>
          <w:szCs w:val="24"/>
        </w:rPr>
        <w:t>4.1</w:t>
      </w:r>
      <w:r>
        <w:rPr>
          <w:rFonts w:ascii="Times New Roman" w:hAnsi="Times New Roman" w:cs="Times New Roman"/>
          <w:b/>
          <w:sz w:val="24"/>
          <w:szCs w:val="24"/>
        </w:rPr>
        <w:tab/>
      </w:r>
      <w:r w:rsidRPr="002461A1">
        <w:rPr>
          <w:rFonts w:ascii="Times New Roman" w:hAnsi="Times New Roman" w:cs="Times New Roman"/>
          <w:b/>
          <w:sz w:val="24"/>
          <w:szCs w:val="24"/>
        </w:rPr>
        <w:t xml:space="preserve">MALARIA PARASITE </w:t>
      </w:r>
    </w:p>
    <w:p w:rsidR="00CC3186" w:rsidRPr="002461A1" w:rsidRDefault="00CC3186" w:rsidP="00CC3186">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Malaria is a mosquito-infectious disease of human and other animal caused by parasitic protozoan (a type of single cell microorganisms) of the plasmodium type. Malaria causes symptoms that typically include fever, fatigue, vomiting and headache. In several symptoms, usually been ten to fifteen days after bitten. I those who have recently survived an infection, re-infection typically caused milder symptoms. This partial resistance disappears over months to years if there is no longer ongoing exposure to malaria.</w:t>
      </w:r>
    </w:p>
    <w:p w:rsidR="00CC3186" w:rsidRPr="002461A1" w:rsidRDefault="00CC3186" w:rsidP="00CC3186">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Commonly, the disease is transmitted by the bite of an infected female anopheles mosquito. This bite introduces the parasites from the mosquito saliva into a person’s blood. The parasite then travel to the liver where they mature and reproduce.</w:t>
      </w:r>
    </w:p>
    <w:p w:rsidR="00CC3186" w:rsidRPr="002461A1" w:rsidRDefault="00CC3186" w:rsidP="00CC3186">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Five species of plasmodium can infect and be spread by humans. Most deaths are caused by;</w:t>
      </w:r>
    </w:p>
    <w:p w:rsidR="00CC3186" w:rsidRPr="002461A1" w:rsidRDefault="00CC3186" w:rsidP="00CC3186">
      <w:pPr>
        <w:pStyle w:val="ListParagraph"/>
        <w:numPr>
          <w:ilvl w:val="0"/>
          <w:numId w:val="11"/>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Plasmodium falciparum</w:t>
      </w:r>
    </w:p>
    <w:p w:rsidR="00CC3186" w:rsidRPr="002461A1" w:rsidRDefault="00CC3186" w:rsidP="00CC3186">
      <w:pPr>
        <w:pStyle w:val="ListParagraph"/>
        <w:numPr>
          <w:ilvl w:val="0"/>
          <w:numId w:val="11"/>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Plasmodium vivax</w:t>
      </w:r>
    </w:p>
    <w:p w:rsidR="00CC3186" w:rsidRPr="002461A1" w:rsidRDefault="00CC3186" w:rsidP="00CC3186">
      <w:pPr>
        <w:pStyle w:val="ListParagraph"/>
        <w:numPr>
          <w:ilvl w:val="0"/>
          <w:numId w:val="11"/>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Plasmodium ovale</w:t>
      </w:r>
    </w:p>
    <w:p w:rsidR="00CC3186" w:rsidRPr="002461A1" w:rsidRDefault="00CC3186" w:rsidP="00CC3186">
      <w:pPr>
        <w:pStyle w:val="ListParagraph"/>
        <w:numPr>
          <w:ilvl w:val="0"/>
          <w:numId w:val="11"/>
        </w:num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 xml:space="preserve">Plasmodium malaria </w:t>
      </w:r>
    </w:p>
    <w:p w:rsidR="00CC3186" w:rsidRPr="002461A1" w:rsidRDefault="00CC3186" w:rsidP="00CC3186">
      <w:pPr>
        <w:tabs>
          <w:tab w:val="left" w:pos="630"/>
        </w:tabs>
        <w:spacing w:line="240" w:lineRule="auto"/>
        <w:ind w:left="720"/>
        <w:jc w:val="both"/>
        <w:rPr>
          <w:rFonts w:ascii="Times New Roman" w:hAnsi="Times New Roman" w:cs="Times New Roman"/>
          <w:sz w:val="24"/>
          <w:szCs w:val="24"/>
        </w:rPr>
      </w:pPr>
      <w:r w:rsidRPr="002461A1">
        <w:rPr>
          <w:rFonts w:ascii="Times New Roman" w:hAnsi="Times New Roman" w:cs="Times New Roman"/>
          <w:sz w:val="24"/>
          <w:szCs w:val="24"/>
        </w:rPr>
        <w:t xml:space="preserve">Generally cause a milder form of malaria. The species </w:t>
      </w:r>
      <w:r w:rsidRPr="002461A1">
        <w:rPr>
          <w:rFonts w:ascii="Times New Roman" w:hAnsi="Times New Roman" w:cs="Times New Roman"/>
          <w:i/>
          <w:sz w:val="24"/>
          <w:szCs w:val="24"/>
        </w:rPr>
        <w:t xml:space="preserve">Plasmodium Knowlesi </w:t>
      </w:r>
      <w:r w:rsidRPr="002461A1">
        <w:rPr>
          <w:rFonts w:ascii="Times New Roman" w:hAnsi="Times New Roman" w:cs="Times New Roman"/>
          <w:sz w:val="24"/>
          <w:szCs w:val="24"/>
        </w:rPr>
        <w:t>rarely causes disease in humans. Malaria is typically diagnosed by the microscopic examination of blood using blood films, or with antigen based rapid diagnostic test.</w:t>
      </w:r>
    </w:p>
    <w:p w:rsidR="00CC3186" w:rsidRPr="002461A1" w:rsidRDefault="00CC3186" w:rsidP="00CC3186">
      <w:pPr>
        <w:tabs>
          <w:tab w:val="left" w:pos="630"/>
        </w:tabs>
        <w:spacing w:line="240" w:lineRule="auto"/>
        <w:jc w:val="both"/>
        <w:rPr>
          <w:rFonts w:ascii="Times New Roman" w:hAnsi="Times New Roman" w:cs="Times New Roman"/>
          <w:b/>
          <w:sz w:val="24"/>
          <w:szCs w:val="24"/>
        </w:rPr>
      </w:pPr>
      <w:r>
        <w:rPr>
          <w:rFonts w:ascii="Times New Roman" w:hAnsi="Times New Roman" w:cs="Times New Roman"/>
          <w:b/>
          <w:sz w:val="24"/>
          <w:szCs w:val="24"/>
        </w:rPr>
        <w:t>4.2</w:t>
      </w:r>
      <w:r>
        <w:rPr>
          <w:rFonts w:ascii="Times New Roman" w:hAnsi="Times New Roman" w:cs="Times New Roman"/>
          <w:b/>
          <w:sz w:val="24"/>
          <w:szCs w:val="24"/>
        </w:rPr>
        <w:tab/>
      </w:r>
      <w:r w:rsidRPr="002461A1">
        <w:rPr>
          <w:rFonts w:ascii="Times New Roman" w:hAnsi="Times New Roman" w:cs="Times New Roman"/>
          <w:b/>
          <w:sz w:val="24"/>
          <w:szCs w:val="24"/>
        </w:rPr>
        <w:t>RECURRENT MALARIA</w:t>
      </w:r>
    </w:p>
    <w:p w:rsidR="00CC3186" w:rsidRPr="002461A1" w:rsidRDefault="00CC3186" w:rsidP="00CC3186">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 xml:space="preserve">Malaria infection develops via two phases. One that involves the liver (exoerthrocytic phase), and one that involves red blood cell or (erythrocytic phase) when an infected mosquito pierces a person’s skin to take a blood meal, sporozites in the mosquito’s saliva enter the bloodstream and migrate to the liver when they infect hepatocytes, multiplying asexually and asymptomatically for a period of 8-30 days.  </w:t>
      </w:r>
      <w:r w:rsidRPr="002461A1">
        <w:rPr>
          <w:rFonts w:ascii="Times New Roman" w:hAnsi="Times New Roman" w:cs="Times New Roman"/>
          <w:b/>
          <w:sz w:val="24"/>
          <w:szCs w:val="24"/>
        </w:rPr>
        <w:t xml:space="preserve"> </w:t>
      </w:r>
      <w:r w:rsidRPr="002461A1">
        <w:rPr>
          <w:rFonts w:ascii="Times New Roman" w:hAnsi="Times New Roman" w:cs="Times New Roman"/>
          <w:sz w:val="24"/>
          <w:szCs w:val="24"/>
        </w:rPr>
        <w:t xml:space="preserve"> </w:t>
      </w:r>
    </w:p>
    <w:p w:rsidR="00CC3186" w:rsidRPr="002461A1" w:rsidRDefault="00CC3186" w:rsidP="00CC3186">
      <w:pPr>
        <w:tabs>
          <w:tab w:val="left" w:pos="630"/>
        </w:tabs>
        <w:spacing w:line="240" w:lineRule="auto"/>
        <w:jc w:val="both"/>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r>
      <w:r w:rsidRPr="002461A1">
        <w:rPr>
          <w:rFonts w:ascii="Times New Roman" w:hAnsi="Times New Roman" w:cs="Times New Roman"/>
          <w:b/>
          <w:sz w:val="24"/>
          <w:szCs w:val="24"/>
        </w:rPr>
        <w:t xml:space="preserve">COMPLICATION OF MALARIA </w:t>
      </w:r>
    </w:p>
    <w:p w:rsidR="00CC3186" w:rsidRPr="002461A1" w:rsidRDefault="00CC3186" w:rsidP="00CC3186">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b/>
          <w:sz w:val="24"/>
          <w:szCs w:val="24"/>
        </w:rPr>
        <w:tab/>
      </w:r>
      <w:r w:rsidRPr="002461A1">
        <w:rPr>
          <w:rFonts w:ascii="Times New Roman" w:hAnsi="Times New Roman" w:cs="Times New Roman"/>
          <w:sz w:val="24"/>
          <w:szCs w:val="24"/>
        </w:rPr>
        <w:t>There are several serious complications of malaria among those is the development of respiratory distress which occurs in up to 25% of adults and 40% of children with severe O. faciparum malaria. Possible causes include non-cardiogency pulmonary oedema, concomitant pneumonia and severe anemia. Although rare in young children with severe malaria, acute respiratory distress syndromes occur in 5-25% of adults and up to 29% of pregnant woman. Co-infection of HIV with malaria increases mortality. Renal failure is a feature of black water fever, where hemoglobin from lysed red blood cells leaks into the urine.</w:t>
      </w:r>
    </w:p>
    <w:p w:rsidR="00CC3186" w:rsidRPr="002461A1" w:rsidRDefault="00CC3186" w:rsidP="00CC3186">
      <w:pPr>
        <w:tabs>
          <w:tab w:val="left" w:pos="630"/>
        </w:tabs>
        <w:spacing w:line="240" w:lineRule="auto"/>
        <w:jc w:val="both"/>
        <w:rPr>
          <w:rFonts w:ascii="Times New Roman" w:hAnsi="Times New Roman" w:cs="Times New Roman"/>
          <w:i/>
          <w:sz w:val="24"/>
          <w:szCs w:val="24"/>
        </w:rPr>
      </w:pPr>
      <w:r w:rsidRPr="002461A1">
        <w:rPr>
          <w:rFonts w:ascii="Times New Roman" w:hAnsi="Times New Roman" w:cs="Times New Roman"/>
          <w:sz w:val="24"/>
          <w:szCs w:val="24"/>
        </w:rPr>
        <w:tab/>
        <w:t xml:space="preserve">Malaria in pregnant woman is an important cause of stillbirths, infant mortality and low birth weight, particularly in </w:t>
      </w:r>
      <w:r w:rsidRPr="002461A1">
        <w:rPr>
          <w:rFonts w:ascii="Times New Roman" w:hAnsi="Times New Roman" w:cs="Times New Roman"/>
          <w:i/>
          <w:sz w:val="24"/>
          <w:szCs w:val="24"/>
        </w:rPr>
        <w:t xml:space="preserve">P. Faciparum </w:t>
      </w:r>
      <w:r w:rsidRPr="002461A1">
        <w:rPr>
          <w:rFonts w:ascii="Times New Roman" w:hAnsi="Times New Roman" w:cs="Times New Roman"/>
          <w:sz w:val="24"/>
          <w:szCs w:val="24"/>
        </w:rPr>
        <w:t xml:space="preserve">infection but also with </w:t>
      </w:r>
      <w:r w:rsidRPr="002461A1">
        <w:rPr>
          <w:rFonts w:ascii="Times New Roman" w:hAnsi="Times New Roman" w:cs="Times New Roman"/>
          <w:i/>
          <w:sz w:val="24"/>
          <w:szCs w:val="24"/>
        </w:rPr>
        <w:t>P. vivax.</w:t>
      </w:r>
    </w:p>
    <w:p w:rsidR="00CC3186" w:rsidRPr="002461A1" w:rsidRDefault="00CC3186" w:rsidP="00CC3186">
      <w:pPr>
        <w:tabs>
          <w:tab w:val="left" w:pos="630"/>
        </w:tabs>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4.4</w:t>
      </w:r>
      <w:r>
        <w:rPr>
          <w:rFonts w:ascii="Times New Roman" w:hAnsi="Times New Roman" w:cs="Times New Roman"/>
          <w:b/>
          <w:sz w:val="24"/>
          <w:szCs w:val="24"/>
        </w:rPr>
        <w:tab/>
      </w:r>
      <w:r w:rsidRPr="002461A1">
        <w:rPr>
          <w:rFonts w:ascii="Times New Roman" w:hAnsi="Times New Roman" w:cs="Times New Roman"/>
          <w:b/>
          <w:sz w:val="24"/>
          <w:szCs w:val="24"/>
        </w:rPr>
        <w:t>LIFE CYCLE OF MALARIA PARASITE</w:t>
      </w:r>
      <w:r w:rsidRPr="002461A1">
        <w:rPr>
          <w:rFonts w:ascii="Times New Roman" w:hAnsi="Times New Roman" w:cs="Times New Roman"/>
          <w:sz w:val="24"/>
          <w:szCs w:val="24"/>
        </w:rPr>
        <w:t xml:space="preserve"> </w:t>
      </w:r>
    </w:p>
    <w:p w:rsidR="00CC3186" w:rsidRPr="002461A1" w:rsidRDefault="00CC3186" w:rsidP="00CC3186">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ab/>
        <w:t xml:space="preserve">   In life cycle of malaria parasite, a mosquito causes an infection by a bite. First, sporozoites enter the blood stream, and migrate to the liver. They infect liver cells, where they multiply into morozoites rupture the liver cells and return to the blood stream. Then the merozoites infect the red blood cell where they develop into ring rorms, trophozoites and schizonts that in turn produce further merozoties. Only female mosquito feed on blood; male mosquitoes feed on plant nectar, and thus do not transmit the disease. The female of the anopheles genus of mosquito prefer to feed at night. They usually start searching for a meal at disk, and will continue throughout the night until taking a meal. Malaria parasites can be transmitted b blood transfusion; although this area is rare.    </w:t>
      </w:r>
    </w:p>
    <w:p w:rsidR="00CC3186" w:rsidRPr="002461A1" w:rsidRDefault="00CC3186" w:rsidP="00CC3186">
      <w:pPr>
        <w:tabs>
          <w:tab w:val="left" w:pos="630"/>
        </w:tabs>
        <w:spacing w:line="240" w:lineRule="auto"/>
        <w:jc w:val="both"/>
        <w:rPr>
          <w:rFonts w:ascii="Times New Roman" w:hAnsi="Times New Roman" w:cs="Times New Roman"/>
          <w:sz w:val="24"/>
          <w:szCs w:val="24"/>
        </w:rPr>
      </w:pPr>
      <w:r w:rsidRPr="002461A1">
        <w:rPr>
          <w:rFonts w:ascii="Times New Roman" w:hAnsi="Times New Roman" w:cs="Times New Roman"/>
          <w:sz w:val="24"/>
          <w:szCs w:val="24"/>
        </w:rPr>
        <w:t xml:space="preserve">   </w:t>
      </w:r>
    </w:p>
    <w:p w:rsidR="00CC3186" w:rsidRPr="002461A1" w:rsidRDefault="00CC3186" w:rsidP="00CC3186">
      <w:pPr>
        <w:tabs>
          <w:tab w:val="left" w:pos="630"/>
        </w:tabs>
        <w:spacing w:line="240" w:lineRule="auto"/>
        <w:jc w:val="center"/>
        <w:rPr>
          <w:rFonts w:ascii="Times New Roman" w:hAnsi="Times New Roman" w:cs="Times New Roman"/>
          <w:sz w:val="24"/>
          <w:szCs w:val="24"/>
        </w:rPr>
      </w:pPr>
      <w:r w:rsidRPr="002461A1">
        <w:rPr>
          <w:rFonts w:ascii="Times New Roman" w:hAnsi="Times New Roman" w:cs="Times New Roman"/>
          <w:noProof/>
          <w:sz w:val="24"/>
          <w:szCs w:val="24"/>
        </w:rPr>
        <w:drawing>
          <wp:inline distT="0" distB="0" distL="0" distR="0" wp14:anchorId="5F948466" wp14:editId="5FA825F4">
            <wp:extent cx="4257675" cy="4469194"/>
            <wp:effectExtent l="19050" t="0" r="9525" b="0"/>
            <wp:docPr id="3" name="Picture 3" descr="C:\Documents and Settings\ODIDERE PC\Desktop\New Folder\Fig-1-Life-cycle-of-the-malaria-parasite-The-asexual-stage-pre-erythrocyte-or-hep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DIDERE PC\Desktop\New Folder\Fig-1-Life-cycle-of-the-malaria-parasite-The-asexual-stage-pre-erythrocyte-or-hepatic.png"/>
                    <pic:cNvPicPr>
                      <a:picLocks noChangeAspect="1" noChangeArrowheads="1"/>
                    </pic:cNvPicPr>
                  </pic:nvPicPr>
                  <pic:blipFill>
                    <a:blip r:embed="rId18"/>
                    <a:srcRect/>
                    <a:stretch>
                      <a:fillRect/>
                    </a:stretch>
                  </pic:blipFill>
                  <pic:spPr bwMode="auto">
                    <a:xfrm>
                      <a:off x="0" y="0"/>
                      <a:ext cx="4257675" cy="4469194"/>
                    </a:xfrm>
                    <a:prstGeom prst="rect">
                      <a:avLst/>
                    </a:prstGeom>
                    <a:noFill/>
                    <a:ln w="9525">
                      <a:noFill/>
                      <a:miter lim="800000"/>
                      <a:headEnd/>
                      <a:tailEnd/>
                    </a:ln>
                  </pic:spPr>
                </pic:pic>
              </a:graphicData>
            </a:graphic>
          </wp:inline>
        </w:drawing>
      </w:r>
    </w:p>
    <w:p w:rsidR="00CC3186" w:rsidRPr="002461A1" w:rsidRDefault="00CC3186" w:rsidP="00CC3186">
      <w:pPr>
        <w:tabs>
          <w:tab w:val="left" w:pos="630"/>
        </w:tabs>
        <w:spacing w:line="240" w:lineRule="auto"/>
        <w:jc w:val="center"/>
        <w:rPr>
          <w:rFonts w:ascii="Times New Roman" w:hAnsi="Times New Roman" w:cs="Times New Roman"/>
          <w:sz w:val="24"/>
          <w:szCs w:val="24"/>
        </w:rPr>
      </w:pPr>
      <w:r w:rsidRPr="002461A1">
        <w:rPr>
          <w:rFonts w:ascii="Times New Roman" w:hAnsi="Times New Roman" w:cs="Times New Roman"/>
          <w:b/>
          <w:sz w:val="24"/>
          <w:szCs w:val="24"/>
        </w:rPr>
        <w:t>LIFE CYCLE OF MALARIA PARASITE</w:t>
      </w:r>
    </w:p>
    <w:p w:rsidR="00CC3186" w:rsidRPr="002461A1" w:rsidRDefault="00CC3186" w:rsidP="00CC3186">
      <w:pPr>
        <w:tabs>
          <w:tab w:val="left" w:pos="630"/>
        </w:tabs>
        <w:spacing w:line="240" w:lineRule="auto"/>
        <w:jc w:val="both"/>
        <w:rPr>
          <w:rFonts w:ascii="Times New Roman" w:hAnsi="Times New Roman" w:cs="Times New Roman"/>
          <w:sz w:val="24"/>
          <w:szCs w:val="24"/>
        </w:rPr>
      </w:pPr>
    </w:p>
    <w:p w:rsidR="00CC3186" w:rsidRDefault="00CC3186" w:rsidP="00CC3186">
      <w:pPr>
        <w:tabs>
          <w:tab w:val="left" w:pos="630"/>
        </w:tabs>
        <w:spacing w:line="240" w:lineRule="auto"/>
        <w:jc w:val="both"/>
        <w:rPr>
          <w:rFonts w:ascii="Times New Roman" w:hAnsi="Times New Roman" w:cs="Times New Roman"/>
          <w:sz w:val="24"/>
          <w:szCs w:val="24"/>
        </w:rPr>
      </w:pPr>
    </w:p>
    <w:p w:rsidR="00CC3186" w:rsidRPr="002461A1" w:rsidRDefault="00CC3186" w:rsidP="00CC3186">
      <w:pPr>
        <w:tabs>
          <w:tab w:val="left" w:pos="630"/>
        </w:tabs>
        <w:spacing w:line="240" w:lineRule="auto"/>
        <w:jc w:val="both"/>
        <w:rPr>
          <w:rFonts w:ascii="Times New Roman" w:hAnsi="Times New Roman" w:cs="Times New Roman"/>
          <w:sz w:val="24"/>
          <w:szCs w:val="24"/>
        </w:rPr>
      </w:pPr>
    </w:p>
    <w:p w:rsidR="00CC3186" w:rsidRPr="00B314A7" w:rsidRDefault="00CC3186" w:rsidP="00CC3186">
      <w:pPr>
        <w:tabs>
          <w:tab w:val="left" w:pos="180"/>
          <w:tab w:val="left" w:pos="720"/>
        </w:tabs>
        <w:spacing w:after="0" w:line="240" w:lineRule="auto"/>
        <w:jc w:val="center"/>
        <w:rPr>
          <w:rFonts w:ascii="Times New Roman" w:hAnsi="Times New Roman" w:cs="Times New Roman"/>
          <w:sz w:val="24"/>
          <w:szCs w:val="24"/>
        </w:rPr>
      </w:pPr>
      <w:r w:rsidRPr="00B314A7">
        <w:rPr>
          <w:rFonts w:ascii="Times New Roman" w:hAnsi="Times New Roman" w:cs="Times New Roman"/>
          <w:b/>
          <w:sz w:val="24"/>
          <w:szCs w:val="24"/>
        </w:rPr>
        <w:lastRenderedPageBreak/>
        <w:t>CHAPTER FIVE</w:t>
      </w:r>
    </w:p>
    <w:p w:rsidR="00CC3186" w:rsidRPr="00B314A7" w:rsidRDefault="00CC3186" w:rsidP="00CC3186">
      <w:pPr>
        <w:spacing w:line="240" w:lineRule="auto"/>
        <w:jc w:val="both"/>
        <w:rPr>
          <w:rFonts w:ascii="Times New Roman" w:hAnsi="Times New Roman" w:cs="Times New Roman"/>
          <w:b/>
          <w:sz w:val="24"/>
          <w:szCs w:val="24"/>
        </w:rPr>
      </w:pPr>
      <w:r w:rsidRPr="00B314A7">
        <w:rPr>
          <w:rFonts w:ascii="Times New Roman" w:hAnsi="Times New Roman" w:cs="Times New Roman"/>
          <w:b/>
          <w:sz w:val="24"/>
          <w:szCs w:val="24"/>
        </w:rPr>
        <w:t>5.0</w:t>
      </w:r>
      <w:r w:rsidRPr="00B314A7">
        <w:rPr>
          <w:rFonts w:ascii="Times New Roman" w:hAnsi="Times New Roman" w:cs="Times New Roman"/>
          <w:b/>
          <w:sz w:val="24"/>
          <w:szCs w:val="24"/>
        </w:rPr>
        <w:tab/>
        <w:t>CONCLUSION &amp; RECOMMENDATIONS</w:t>
      </w:r>
    </w:p>
    <w:p w:rsidR="00CC3186" w:rsidRPr="00B314A7" w:rsidRDefault="00CC3186" w:rsidP="00CC3186">
      <w:pPr>
        <w:spacing w:line="240" w:lineRule="auto"/>
        <w:jc w:val="both"/>
        <w:rPr>
          <w:rFonts w:ascii="Times New Roman" w:hAnsi="Times New Roman" w:cs="Times New Roman"/>
          <w:b/>
          <w:sz w:val="24"/>
          <w:szCs w:val="24"/>
        </w:rPr>
      </w:pPr>
      <w:r w:rsidRPr="00B314A7">
        <w:rPr>
          <w:rFonts w:ascii="Times New Roman" w:hAnsi="Times New Roman" w:cs="Times New Roman"/>
          <w:b/>
          <w:sz w:val="24"/>
          <w:szCs w:val="24"/>
        </w:rPr>
        <w:t>5.1</w:t>
      </w:r>
      <w:r w:rsidRPr="00B314A7">
        <w:rPr>
          <w:rFonts w:ascii="Times New Roman" w:hAnsi="Times New Roman" w:cs="Times New Roman"/>
          <w:b/>
          <w:sz w:val="24"/>
          <w:szCs w:val="24"/>
        </w:rPr>
        <w:tab/>
        <w:t>CONCLUSION</w:t>
      </w:r>
    </w:p>
    <w:p w:rsidR="00CC3186" w:rsidRPr="00B314A7" w:rsidRDefault="00CC3186" w:rsidP="00CC3186">
      <w:pPr>
        <w:spacing w:line="240" w:lineRule="auto"/>
        <w:ind w:firstLine="720"/>
        <w:jc w:val="both"/>
        <w:rPr>
          <w:rFonts w:ascii="Times New Roman" w:hAnsi="Times New Roman" w:cs="Times New Roman"/>
          <w:b/>
          <w:sz w:val="24"/>
          <w:szCs w:val="24"/>
        </w:rPr>
      </w:pPr>
      <w:r w:rsidRPr="00B314A7">
        <w:rPr>
          <w:rFonts w:ascii="Times New Roman" w:hAnsi="Times New Roman" w:cs="Times New Roman"/>
          <w:sz w:val="24"/>
          <w:szCs w:val="24"/>
        </w:rPr>
        <w:t>During  my  period  at</w:t>
      </w:r>
      <w:r>
        <w:rPr>
          <w:rFonts w:ascii="Times New Roman" w:hAnsi="Times New Roman" w:cs="Times New Roman"/>
          <w:sz w:val="24"/>
          <w:szCs w:val="24"/>
        </w:rPr>
        <w:t xml:space="preserve">  the UITH Ilorin Kwara State</w:t>
      </w:r>
      <w:r w:rsidRPr="00B314A7">
        <w:rPr>
          <w:rFonts w:ascii="Times New Roman" w:hAnsi="Times New Roman" w:cs="Times New Roman"/>
          <w:sz w:val="24"/>
          <w:szCs w:val="24"/>
        </w:rPr>
        <w:t xml:space="preserve">  as  a  SIWES  student</w:t>
      </w:r>
      <w:r>
        <w:rPr>
          <w:rFonts w:ascii="Times New Roman" w:hAnsi="Times New Roman" w:cs="Times New Roman"/>
          <w:sz w:val="24"/>
          <w:szCs w:val="24"/>
        </w:rPr>
        <w:t xml:space="preserve">,  I  was  taking  to  the laboratory </w:t>
      </w:r>
      <w:r w:rsidRPr="00B314A7">
        <w:rPr>
          <w:rFonts w:ascii="Times New Roman" w:hAnsi="Times New Roman" w:cs="Times New Roman"/>
          <w:sz w:val="24"/>
          <w:szCs w:val="24"/>
        </w:rPr>
        <w:t xml:space="preserve"> by  my  supervisor  and  classify  s</w:t>
      </w:r>
      <w:r>
        <w:rPr>
          <w:rFonts w:ascii="Times New Roman" w:hAnsi="Times New Roman" w:cs="Times New Roman"/>
          <w:sz w:val="24"/>
          <w:szCs w:val="24"/>
        </w:rPr>
        <w:t>ome  information  about the health Center</w:t>
      </w:r>
      <w:r w:rsidRPr="00B314A7">
        <w:rPr>
          <w:rFonts w:ascii="Times New Roman" w:hAnsi="Times New Roman" w:cs="Times New Roman"/>
          <w:sz w:val="24"/>
          <w:szCs w:val="24"/>
        </w:rPr>
        <w:t xml:space="preserve">  and  I  also  participate in   some  activities  like </w:t>
      </w:r>
      <w:r>
        <w:rPr>
          <w:rFonts w:ascii="Times New Roman" w:hAnsi="Times New Roman" w:cs="Times New Roman"/>
          <w:sz w:val="24"/>
          <w:szCs w:val="24"/>
        </w:rPr>
        <w:t>taking of blood samples.</w:t>
      </w:r>
    </w:p>
    <w:p w:rsidR="00CC3186" w:rsidRPr="00140ED1" w:rsidRDefault="00CC3186" w:rsidP="00CC3186">
      <w:pPr>
        <w:spacing w:after="0" w:line="240" w:lineRule="auto"/>
        <w:rPr>
          <w:rFonts w:ascii="Times New Roman" w:hAnsi="Times New Roman" w:cs="Times New Roman"/>
          <w:b/>
          <w:sz w:val="24"/>
          <w:szCs w:val="24"/>
        </w:rPr>
      </w:pPr>
      <w:r w:rsidRPr="00B314A7">
        <w:rPr>
          <w:rFonts w:ascii="Times New Roman" w:hAnsi="Times New Roman" w:cs="Times New Roman"/>
          <w:b/>
          <w:sz w:val="24"/>
          <w:szCs w:val="24"/>
        </w:rPr>
        <w:t>5.2</w:t>
      </w:r>
      <w:r w:rsidRPr="00B314A7">
        <w:rPr>
          <w:rFonts w:ascii="Times New Roman" w:hAnsi="Times New Roman" w:cs="Times New Roman"/>
          <w:b/>
          <w:sz w:val="24"/>
          <w:szCs w:val="24"/>
        </w:rPr>
        <w:tab/>
        <w:t xml:space="preserve">RECOMMENDATIONS   </w:t>
      </w:r>
    </w:p>
    <w:p w:rsidR="00CC3186" w:rsidRPr="00B314A7" w:rsidRDefault="00CC3186" w:rsidP="00CC3186">
      <w:pPr>
        <w:spacing w:after="0" w:line="240" w:lineRule="auto"/>
        <w:ind w:firstLine="360"/>
        <w:rPr>
          <w:rFonts w:ascii="Times New Roman" w:hAnsi="Times New Roman" w:cs="Times New Roman"/>
          <w:sz w:val="24"/>
          <w:szCs w:val="24"/>
        </w:rPr>
      </w:pPr>
      <w:r w:rsidRPr="00B314A7">
        <w:rPr>
          <w:rFonts w:ascii="Times New Roman" w:hAnsi="Times New Roman" w:cs="Times New Roman"/>
          <w:sz w:val="24"/>
          <w:szCs w:val="24"/>
        </w:rPr>
        <w:t>The main problem encountered during the</w:t>
      </w:r>
      <w:r>
        <w:rPr>
          <w:rFonts w:ascii="Times New Roman" w:hAnsi="Times New Roman" w:cs="Times New Roman"/>
          <w:sz w:val="24"/>
          <w:szCs w:val="24"/>
        </w:rPr>
        <w:t xml:space="preserve"> programme was problem of </w:t>
      </w:r>
      <w:r w:rsidRPr="00B314A7">
        <w:rPr>
          <w:rFonts w:ascii="Times New Roman" w:hAnsi="Times New Roman" w:cs="Times New Roman"/>
          <w:sz w:val="24"/>
          <w:szCs w:val="24"/>
        </w:rPr>
        <w:t xml:space="preserve">transportation.  It  is  difficult  for  student  that  leaves  in  far  place  to  get  to  the  organization  every  day,  so  I  recommend that  the Government  should  make  sure  that  provision is made for certain sum of money which will be given to students for their transportation.. </w:t>
      </w:r>
    </w:p>
    <w:p w:rsidR="00CC3186" w:rsidRPr="00B314A7" w:rsidRDefault="00CC3186" w:rsidP="00CC3186">
      <w:pPr>
        <w:spacing w:line="240" w:lineRule="auto"/>
        <w:rPr>
          <w:rFonts w:ascii="Times New Roman"/>
          <w:b/>
          <w:sz w:val="24"/>
          <w:szCs w:val="24"/>
        </w:rPr>
      </w:pPr>
      <w:r w:rsidRPr="00B314A7">
        <w:rPr>
          <w:rFonts w:ascii="Times New Roman" w:hAnsi="Times New Roman" w:cs="Times New Roman"/>
          <w:b/>
          <w:sz w:val="24"/>
          <w:szCs w:val="24"/>
        </w:rPr>
        <w:t xml:space="preserve"> 5.3</w:t>
      </w:r>
      <w:r w:rsidRPr="00B314A7">
        <w:rPr>
          <w:rFonts w:ascii="Times New Roman" w:hAnsi="Times New Roman" w:cs="Times New Roman"/>
          <w:b/>
          <w:sz w:val="24"/>
          <w:szCs w:val="24"/>
        </w:rPr>
        <w:tab/>
        <w:t>PERSONAL IMPRESSION ABOUT THE ORGANIZATION</w:t>
      </w:r>
    </w:p>
    <w:p w:rsidR="00CC3186" w:rsidRPr="00042D4A" w:rsidRDefault="00CC3186" w:rsidP="00CC3186">
      <w:pPr>
        <w:spacing w:line="240" w:lineRule="auto"/>
        <w:ind w:firstLine="720"/>
        <w:rPr>
          <w:rFonts w:ascii="Times New Roman"/>
          <w:sz w:val="24"/>
          <w:szCs w:val="24"/>
        </w:rPr>
      </w:pPr>
      <w:r w:rsidRPr="00B314A7">
        <w:rPr>
          <w:rFonts w:ascii="Times New Roman" w:hAnsi="Times New Roman" w:cs="Times New Roman"/>
          <w:sz w:val="24"/>
          <w:szCs w:val="24"/>
        </w:rPr>
        <w:t>My  personal  impression  about  the  organization  is  good  simply  because  the  organization  has  a  conducive  environment  and  most  importantly  have  a  good  and  loving  staffs,  that  are  caring  and  has  a  great  understanding.</w:t>
      </w:r>
    </w:p>
    <w:p w:rsidR="00CC3186" w:rsidRPr="00B314A7" w:rsidRDefault="00CC3186" w:rsidP="00CC3186">
      <w:pPr>
        <w:spacing w:line="240" w:lineRule="auto"/>
        <w:jc w:val="both"/>
        <w:rPr>
          <w:rFonts w:ascii="Times New Roman"/>
          <w:b/>
          <w:sz w:val="24"/>
          <w:szCs w:val="24"/>
        </w:rPr>
      </w:pPr>
      <w:r w:rsidRPr="00B314A7">
        <w:rPr>
          <w:rFonts w:ascii="Times New Roman" w:hAnsi="Times New Roman" w:cs="Times New Roman"/>
          <w:b/>
          <w:sz w:val="24"/>
          <w:szCs w:val="24"/>
        </w:rPr>
        <w:t>5.4</w:t>
      </w:r>
      <w:r w:rsidRPr="00B314A7">
        <w:rPr>
          <w:rFonts w:ascii="Times New Roman" w:hAnsi="Times New Roman" w:cs="Times New Roman"/>
          <w:b/>
          <w:sz w:val="24"/>
          <w:szCs w:val="24"/>
        </w:rPr>
        <w:tab/>
        <w:t xml:space="preserve"> SUGGESTIONS  /  RECOMMENDATIONS  TO  THE  ORGANIZATION  AND  THE  POLYTECHNIC CONCERNING  SIWES  PROGRAMME</w:t>
      </w:r>
    </w:p>
    <w:p w:rsidR="00CC3186" w:rsidRPr="00B314A7" w:rsidRDefault="00CC3186" w:rsidP="00CC3186">
      <w:pPr>
        <w:spacing w:line="240" w:lineRule="auto"/>
        <w:ind w:firstLine="720"/>
        <w:rPr>
          <w:rFonts w:ascii="Times New Roman"/>
          <w:sz w:val="24"/>
          <w:szCs w:val="24"/>
        </w:rPr>
      </w:pPr>
      <w:r w:rsidRPr="00B314A7">
        <w:rPr>
          <w:rFonts w:ascii="Times New Roman" w:hAnsi="Times New Roman" w:cs="Times New Roman"/>
          <w:sz w:val="24"/>
          <w:szCs w:val="24"/>
        </w:rPr>
        <w:t>For  a  smooth  SIWES  programme  the  polytechnic  and  the  organization  must  take  note  of  the  following:-</w:t>
      </w:r>
    </w:p>
    <w:p w:rsidR="00CC3186" w:rsidRPr="00B314A7" w:rsidRDefault="00CC3186" w:rsidP="00CC3186">
      <w:pPr>
        <w:pStyle w:val="ListParagraph"/>
        <w:numPr>
          <w:ilvl w:val="0"/>
          <w:numId w:val="13"/>
        </w:numPr>
        <w:spacing w:line="240" w:lineRule="auto"/>
        <w:rPr>
          <w:rFonts w:ascii="Times New Roman"/>
          <w:sz w:val="24"/>
          <w:szCs w:val="24"/>
        </w:rPr>
      </w:pPr>
      <w:r w:rsidRPr="00B314A7">
        <w:rPr>
          <w:rFonts w:ascii="Times New Roman" w:hAnsi="Times New Roman" w:cs="Times New Roman"/>
          <w:sz w:val="24"/>
          <w:szCs w:val="24"/>
        </w:rPr>
        <w:t>The  organization  should  make  adequate  provision  in  the  annual  budget  of  proper  funding  of  SIWES  in  view  of  the  potentials  of  the  scheme  to  con tribute  in  enhancing  the  quality  of  the  pool  of  technical  skills  available  to  the  economy.</w:t>
      </w:r>
    </w:p>
    <w:p w:rsidR="00CC3186" w:rsidRPr="00B314A7" w:rsidRDefault="00CC3186" w:rsidP="00CC3186">
      <w:pPr>
        <w:pStyle w:val="ListParagraph"/>
        <w:numPr>
          <w:ilvl w:val="0"/>
          <w:numId w:val="13"/>
        </w:numPr>
        <w:spacing w:line="240" w:lineRule="auto"/>
        <w:rPr>
          <w:rFonts w:ascii="Times New Roman"/>
          <w:sz w:val="24"/>
          <w:szCs w:val="24"/>
        </w:rPr>
      </w:pPr>
      <w:r w:rsidRPr="00B314A7">
        <w:rPr>
          <w:rFonts w:ascii="Times New Roman" w:hAnsi="Times New Roman" w:cs="Times New Roman"/>
          <w:sz w:val="24"/>
          <w:szCs w:val="24"/>
        </w:rPr>
        <w:t>In  other  to  guarantee  quality  assurance  of  the  scheme  there  is  a  need  for  thorough  supervision  of  SIWES  participant  by  the  institution  and  the  ITF.</w:t>
      </w:r>
    </w:p>
    <w:p w:rsidR="00CC3186" w:rsidRPr="00B314A7" w:rsidRDefault="00CC3186" w:rsidP="00CC3186">
      <w:pPr>
        <w:pStyle w:val="ListParagraph"/>
        <w:numPr>
          <w:ilvl w:val="0"/>
          <w:numId w:val="13"/>
        </w:numPr>
        <w:spacing w:line="240" w:lineRule="auto"/>
        <w:rPr>
          <w:rFonts w:ascii="Times New Roman"/>
          <w:sz w:val="24"/>
          <w:szCs w:val="24"/>
        </w:rPr>
      </w:pPr>
      <w:r w:rsidRPr="00B314A7">
        <w:rPr>
          <w:rFonts w:ascii="Times New Roman" w:hAnsi="Times New Roman" w:cs="Times New Roman"/>
          <w:sz w:val="24"/>
          <w:szCs w:val="24"/>
        </w:rPr>
        <w:t>The  ITF  in  collaboration  with  institution  should  evolve  minimum  standards  in  respect  of  SIWES  and  develop,  monitor  and  review  job  specifications  to  guide  the  training  of  students.</w:t>
      </w:r>
    </w:p>
    <w:p w:rsidR="00CC3186" w:rsidRPr="00B314A7" w:rsidRDefault="00CC3186" w:rsidP="00CC3186">
      <w:pPr>
        <w:pStyle w:val="ListParagraph"/>
        <w:numPr>
          <w:ilvl w:val="0"/>
          <w:numId w:val="13"/>
        </w:numPr>
        <w:spacing w:line="240" w:lineRule="auto"/>
        <w:rPr>
          <w:rFonts w:ascii="Times New Roman"/>
          <w:sz w:val="24"/>
          <w:szCs w:val="24"/>
        </w:rPr>
      </w:pPr>
      <w:r w:rsidRPr="00B314A7">
        <w:rPr>
          <w:rFonts w:ascii="Times New Roman" w:hAnsi="Times New Roman" w:cs="Times New Roman"/>
          <w:sz w:val="24"/>
          <w:szCs w:val="24"/>
        </w:rPr>
        <w:t>The  institution  and  the  organization  should  make  the  student  realize  that  SIWES  is  not  an  holiday  job  but  a  course  of  study  designed  to  enhance  the  relevant  production  skills  and  employability  after  graduation.</w:t>
      </w:r>
    </w:p>
    <w:p w:rsidR="00CC3186" w:rsidRPr="00B314A7" w:rsidRDefault="00CC3186" w:rsidP="00CC3186">
      <w:pPr>
        <w:pStyle w:val="ListParagraph"/>
        <w:spacing w:line="240" w:lineRule="auto"/>
        <w:jc w:val="both"/>
        <w:rPr>
          <w:rFonts w:ascii="Times New Roman" w:hAnsi="Times New Roman" w:cs="Times New Roman"/>
          <w:b/>
          <w:sz w:val="24"/>
          <w:szCs w:val="24"/>
        </w:rPr>
      </w:pPr>
      <w:r w:rsidRPr="00B314A7">
        <w:rPr>
          <w:rFonts w:ascii="Times New Roman" w:hAnsi="Times New Roman" w:cs="Times New Roman"/>
          <w:sz w:val="24"/>
          <w:szCs w:val="24"/>
        </w:rPr>
        <w:t xml:space="preserve">The  institution  needs  to  double  effort  in  securing  quality  places  of  industrial  attachment  for  student  during  SIWES.  </w:t>
      </w:r>
    </w:p>
    <w:p w:rsidR="00CC3186" w:rsidRPr="002461A1" w:rsidRDefault="00CC3186" w:rsidP="00CC3186">
      <w:pPr>
        <w:spacing w:after="240" w:line="240" w:lineRule="auto"/>
        <w:ind w:firstLine="720"/>
        <w:jc w:val="both"/>
        <w:rPr>
          <w:rFonts w:ascii="Times New Roman" w:eastAsia="Calibri" w:hAnsi="Times New Roman" w:cs="Times New Roman"/>
          <w:sz w:val="24"/>
          <w:szCs w:val="24"/>
        </w:rPr>
      </w:pPr>
    </w:p>
    <w:p w:rsidR="00CC3186" w:rsidRPr="002461A1" w:rsidRDefault="00CC3186" w:rsidP="00CC3186">
      <w:pPr>
        <w:spacing w:after="0" w:line="240" w:lineRule="auto"/>
        <w:jc w:val="both"/>
        <w:rPr>
          <w:rFonts w:ascii="Times New Roman" w:hAnsi="Times New Roman" w:cs="Times New Roman"/>
          <w:sz w:val="24"/>
          <w:szCs w:val="24"/>
        </w:rPr>
      </w:pPr>
    </w:p>
    <w:p w:rsidR="00CC3186" w:rsidRPr="002461A1" w:rsidRDefault="00CC3186" w:rsidP="00CC3186">
      <w:pPr>
        <w:tabs>
          <w:tab w:val="left" w:pos="630"/>
        </w:tabs>
        <w:spacing w:line="240" w:lineRule="auto"/>
        <w:jc w:val="both"/>
        <w:rPr>
          <w:rFonts w:ascii="Times New Roman" w:hAnsi="Times New Roman" w:cs="Times New Roman"/>
          <w:b/>
          <w:sz w:val="24"/>
          <w:szCs w:val="24"/>
        </w:rPr>
      </w:pPr>
    </w:p>
    <w:p w:rsidR="00CC3186" w:rsidRPr="005B5F7C" w:rsidRDefault="00CC3186" w:rsidP="00CC3186">
      <w:pPr>
        <w:spacing w:line="240" w:lineRule="auto"/>
      </w:pPr>
    </w:p>
    <w:p w:rsidR="00195B62" w:rsidRDefault="00195B62"/>
    <w:sectPr w:rsidR="00195B62" w:rsidSect="003F3493">
      <w:footerReference w:type="default" r:id="rId19"/>
      <w:footerReference w:type="first" r:id="rId20"/>
      <w:pgSz w:w="12240" w:h="15840" w:code="1"/>
      <w:pgMar w:top="1440" w:right="1440" w:bottom="1440" w:left="1440" w:header="749" w:footer="0" w:gutter="0"/>
      <w:pgBorders w:display="firstPage" w:offsetFrom="page">
        <w:top w:val="papyrus" w:sz="24" w:space="24" w:color="auto"/>
        <w:left w:val="papyrus" w:sz="24" w:space="24" w:color="auto"/>
        <w:bottom w:val="papyrus" w:sz="24" w:space="24" w:color="auto"/>
        <w:right w:val="papyrus" w:sz="24" w:space="24" w:color="auto"/>
      </w:pgBorders>
      <w:pgNumType w:fmt="lowerRoman"/>
      <w:cols w:space="720"/>
      <w:noEndnote/>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407"/>
      <w:docPartObj>
        <w:docPartGallery w:val="Page Numbers (Bottom of Page)"/>
        <w:docPartUnique/>
      </w:docPartObj>
    </w:sdtPr>
    <w:sdtEndPr/>
    <w:sdtContent>
      <w:p w:rsidR="00550ABE" w:rsidRDefault="00CC3186">
        <w:pPr>
          <w:pStyle w:val="Footer"/>
          <w:jc w:val="center"/>
        </w:pPr>
        <w:r>
          <w:rPr>
            <w:noProof/>
          </w:rPr>
          <mc:AlternateContent>
            <mc:Choice Requires="wpg">
              <w:drawing>
                <wp:inline distT="0" distB="0" distL="0" distR="0" wp14:anchorId="5E3BEA5E" wp14:editId="3B9B0518">
                  <wp:extent cx="418465" cy="221615"/>
                  <wp:effectExtent l="0" t="7620" r="635"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43" name="Text Box 8"/>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0ABE" w:rsidRDefault="00CC3186">
                                <w:pPr>
                                  <w:jc w:val="center"/>
                                  <w:rPr>
                                    <w:szCs w:val="18"/>
                                  </w:rPr>
                                </w:pPr>
                                <w:r>
                                  <w:fldChar w:fldCharType="begin"/>
                                </w:r>
                                <w:r>
                                  <w:instrText xml:space="preserve"> PAGE    \* MERGEFORMAT </w:instrText>
                                </w:r>
                                <w:r>
                                  <w:fldChar w:fldCharType="separate"/>
                                </w:r>
                                <w:r w:rsidRPr="00CC3186">
                                  <w:rPr>
                                    <w:i/>
                                    <w:noProof/>
                                    <w:sz w:val="18"/>
                                    <w:szCs w:val="18"/>
                                  </w:rPr>
                                  <w:t>xv</w:t>
                                </w:r>
                                <w:r>
                                  <w:fldChar w:fldCharType="end"/>
                                </w:r>
                              </w:p>
                            </w:txbxContent>
                          </wps:txbx>
                          <wps:bodyPr rot="0" vert="horz" wrap="square" lIns="0" tIns="0" rIns="0" bIns="0" anchor="ctr" anchorCtr="0" upright="1">
                            <a:noAutofit/>
                          </wps:bodyPr>
                        </wps:wsp>
                        <wpg:grpSp>
                          <wpg:cNvPr id="44" name="Group 9"/>
                          <wpg:cNvGrpSpPr>
                            <a:grpSpLocks/>
                          </wpg:cNvGrpSpPr>
                          <wpg:grpSpPr bwMode="auto">
                            <a:xfrm>
                              <a:off x="5494" y="739"/>
                              <a:ext cx="372" cy="72"/>
                              <a:chOff x="5486" y="739"/>
                              <a:chExt cx="372" cy="72"/>
                            </a:xfrm>
                          </wpg:grpSpPr>
                          <wps:wsp>
                            <wps:cNvPr id="45" name="Oval 10"/>
                            <wps:cNvSpPr>
                              <a:spLocks noChangeArrowheads="1"/>
                            </wps:cNvSpPr>
                            <wps:spPr bwMode="auto">
                              <a:xfrm>
                                <a:off x="548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Oval 11"/>
                            <wps:cNvSpPr>
                              <a:spLocks noChangeArrowheads="1"/>
                            </wps:cNvSpPr>
                            <wps:spPr bwMode="auto">
                              <a:xfrm>
                                <a:off x="563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Oval 12"/>
                            <wps:cNvSpPr>
                              <a:spLocks noChangeArrowheads="1"/>
                            </wps:cNvSpPr>
                            <wps:spPr bwMode="auto">
                              <a:xfrm>
                                <a:off x="578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E3BEA5E" id="Group 42" o:spid="_x0000_s1029"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9UyKQQAANgSAAAOAAAAZHJzL2Uyb0RvYy54bWzsWNtu2zgQfS+w/0Dw3dHFkiwJUYrEl2CB&#10;dFug3Q+gJeqClUQtScdOi/77DkldbGcX20vSokD8IJMccjhzZuaQ0uXrQ1Oje8pFxdoEOxc2RrRN&#10;WVa1RYL//LCZhRgJSdqM1KylCX6gAr+++u3V5b6LqctKVmeUI1DSinjfJbiUsostS6QlbYi4YB1t&#10;QZgz3hAJXV5YGSd70N7UlmvbgbVnPOs4S6kQMLoyQnyl9ec5TeXbPBdUojrBYJvUT66fW/W0ri5J&#10;XHDSlVXam0G+wYqGVC1sOqpaEUnQjlePVDVVyplgubxIWWOxPK9Sqn0Abxz7zJtbznad9qWI90U3&#10;wgTQnuH0zWrTP+7fcVRlCfZcjFrSQIz0tgj6AM6+K2KYc8u79907bjyE5h1L/xIgts7lql+YyWi7&#10;f8My0Ed2kmlwDjlvlApwGx10DB7GGNCDRCkMek7oBT5GKYhc1wkc38QoLSGQapU/9x2MQLqYR4No&#10;3S8O/MisnHtaZpHY7Knt7O1STkGyiQlP8X14vi9JR3WYhMJqwHM+4PlB+XbDDig0iOpZCk4kDzAM&#10;ZaPREQZV1LJlSdqCXnPO9iUlGZjnqJXgxLjUOCGUkv+DeQQstPt8H7Ae4XJDbdoIF4k7LuQtZQ1S&#10;jQRzKCRtJLm/E1LZMk1REW3ZpqprGCdx3Z4MwEQzApvCUiVT2+va+BTZ0Tpch97Mc4P1zLNXq9n1&#10;ZunNgo2z8Ffz1XK5cj6rfR0vLqsso63aZqhTx/uyuPWMYSpsrFTB6ipT6pRJghfbZc3RPQGe2Oif&#10;Rhwk0zTr1AwNAvhy5pLjevaNG802QbiYeRvPn0ULO5zZTnQTBbYXeavNqUt3VUu/3yW0T3Dku75J&#10;pcnoM99s/XvsG4mbSgIT11WTYEgU+KlJJFYJuG4z3Zakqk37CApl/gQFhHsItE5XlaEmV+VhewAt&#10;Koe3LHuAxOUMMgtIGY4PaJSMf8RoD1ScYPH3jnCKUf17C8mveHto8KGxHRqkTWFpglPJMTKdpTQM&#10;v+t4VZSg2xRYy66BifJK5+9kR19YQAjKup6+TPOomr2hmg07ano5Jz9F/09Fjj5kyinNqbJRDDlf&#10;AFMreoR/HZaJGr0wOF2Tlut/XzWW+s9gRqB3c9K8hXpDjs60E26DpH0uMnwE0QDrKaojPhPP9VRI&#10;67rqhOJ7Ev8HGx5xBniirjJ0JBeSprSVJiHrXQMnpCGdhT+WHAyrs05zkTsMg0GjJl1uJ5t8Fen+&#10;qgwFt6GeiJ6MlL6SiSLH80Y28vyFCx3DSL3EsFIvGZhJPgUv/YgbC5DHcV3qS8ePqstgfkZdL3X5&#10;q9wcXupyfDN7njeJxWld9i9mR+8Cz3heLs6vFC91+VKXX3pz/2nn5XSr1bd7/flE35r6Tz3q+8xx&#10;X8+aPkhd/QMAAP//AwBQSwMEFAAGAAgAAAAhALCWHRfcAAAAAwEAAA8AAABkcnMvZG93bnJldi54&#10;bWxMj0FrwkAQhe8F/8MyBW91E61S02xExPYkhWpBvI3ZMQlmZ0N2TeK/77aX9jLweI/3vklXg6lF&#10;R62rLCuIJxEI4tzqigsFX4e3pxcQziNrrC2Tgjs5WGWjhxQTbXv+pG7vCxFK2CWooPS+SaR0eUkG&#10;3cQ2xMG72NagD7ItpG6xD+WmltMoWkiDFYeFEhvalJRf9zej4L3Hfj2Lt93uetncT4f5x3EXk1Lj&#10;x2H9CsLT4P/C8IMf0CELTGd7Y+1ErSA84n9v8BbzJYizgtnzEmSWyv/s2TcAAAD//wMAUEsBAi0A&#10;FAAGAAgAAAAhALaDOJL+AAAA4QEAABMAAAAAAAAAAAAAAAAAAAAAAFtDb250ZW50X1R5cGVzXS54&#10;bWxQSwECLQAUAAYACAAAACEAOP0h/9YAAACUAQAACwAAAAAAAAAAAAAAAAAvAQAAX3JlbHMvLnJl&#10;bHNQSwECLQAUAAYACAAAACEAQN/VMikEAADYEgAADgAAAAAAAAAAAAAAAAAuAgAAZHJzL2Uyb0Rv&#10;Yy54bWxQSwECLQAUAAYACAAAACEAsJYdF9wAAAADAQAADwAAAAAAAAAAAAAAAACDBgAAZHJzL2Rv&#10;d25yZXYueG1sUEsFBgAAAAAEAAQA8wAAAIwHAAAAAA==&#10;">
                  <v:shapetype id="_x0000_t202" coordsize="21600,21600" o:spt="202" path="m,l,21600r21600,l21600,xe">
                    <v:stroke joinstyle="miter"/>
                    <v:path gradientshapeok="t" o:connecttype="rect"/>
                  </v:shapetype>
                  <v:shape id="Text Box 8" o:spid="_x0000_s1030"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Ms8QA&#10;AADbAAAADwAAAGRycy9kb3ducmV2LnhtbESPzWrDMBCE74G+g9hCLqGR04RSXMvGTUnSSw9O+wCL&#10;tf7B1spYSuL26aNAIcdhZr5hkmwyvTjT6FrLClbLCARxaXXLtYKf793TKwjnkTX2lknBLznI0odZ&#10;grG2Fy7ofPS1CBB2MSpovB9iKV3ZkEG3tANx8Co7GvRBjrXUI14C3PTyOYpepMGWw0KDA20bKrvj&#10;ySigvLB/X53bm+L9Y7uvWqaFPCg1f5zyNxCeJn8P/7c/tYLN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3TLPEAAAA2wAAAA8AAAAAAAAAAAAAAAAAmAIAAGRycy9k&#10;b3ducmV2LnhtbFBLBQYAAAAABAAEAPUAAACJAwAAAAA=&#10;" filled="f" stroked="f">
                    <v:textbox inset="0,0,0,0">
                      <w:txbxContent>
                        <w:p w:rsidR="00550ABE" w:rsidRDefault="00CC3186">
                          <w:pPr>
                            <w:jc w:val="center"/>
                            <w:rPr>
                              <w:szCs w:val="18"/>
                            </w:rPr>
                          </w:pPr>
                          <w:r>
                            <w:fldChar w:fldCharType="begin"/>
                          </w:r>
                          <w:r>
                            <w:instrText xml:space="preserve"> PAGE    \* MERGEFORMAT </w:instrText>
                          </w:r>
                          <w:r>
                            <w:fldChar w:fldCharType="separate"/>
                          </w:r>
                          <w:r w:rsidRPr="00CC3186">
                            <w:rPr>
                              <w:i/>
                              <w:noProof/>
                              <w:sz w:val="18"/>
                              <w:szCs w:val="18"/>
                            </w:rPr>
                            <w:t>xv</w:t>
                          </w:r>
                          <w:r>
                            <w:fldChar w:fldCharType="end"/>
                          </w:r>
                        </w:p>
                      </w:txbxContent>
                    </v:textbox>
                  </v:shape>
                  <v:group id="Group 9" o:spid="_x0000_s1031"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oval id="Oval 10" o:spid="_x0000_s1032"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8c8UA&#10;AADbAAAADwAAAGRycy9kb3ducmV2LnhtbESPS2/CMBCE75X4D9YicSsOjyIUMIiHInHooQXEeWUv&#10;SSBeh9hA2l9fV6rU42hmvtHMl62txIMaXzpWMOgnIIi1MyXnCo6H7HUKwgdkg5VjUvBFHpaLzssc&#10;U+Oe/EmPfchFhLBPUUERQp1K6XVBFn3f1cTRO7vGYoiyyaVp8BnhtpLDJJlIiyXHhQJr2hSkr/u7&#10;VTB6x22+/ta3w0d2miYXp/Uo80r1uu1qBiJQG/7Df+2dUTB+g98v8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PxzxQAAANsAAAAPAAAAAAAAAAAAAAAAAJgCAABkcnMv&#10;ZG93bnJldi54bWxQSwUGAAAAAAQABAD1AAAAigMAAAAA&#10;" fillcolor="#84b3df [2420]" stroked="f"/>
                    <v:oval id="Oval 11" o:spid="_x0000_s1033"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iBMQA&#10;AADbAAAADwAAAGRycy9kb3ducmV2LnhtbESPQWvCQBSE7wX/w/KE3urGKiKpm6CVQA89tEY8P3Zf&#10;k7TZtzG7auqv7xYEj8PMfMOs8sG24ky9bxwrmE4SEMTamYYrBfuyeFqC8AHZYOuYFPyShzwbPaww&#10;Ne7Cn3TehUpECPsUFdQhdKmUXtdk0U9cRxy9L9dbDFH2lTQ9XiLctvI5SRbSYsNxocaOXmvSP7uT&#10;VTB7x221uepj+VEclsm303pWeKUex8P6BUSgIdzDt/abUTBfwP+X+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aYgTEAAAA2wAAAA8AAAAAAAAAAAAAAAAAmAIAAGRycy9k&#10;b3ducmV2LnhtbFBLBQYAAAAABAAEAPUAAACJAwAAAAA=&#10;" fillcolor="#84b3df [2420]" stroked="f"/>
                    <v:oval id="Oval 12" o:spid="_x0000_s1034"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Hn8UA&#10;AADbAAAADwAAAGRycy9kb3ducmV2LnhtbESPS2/CMBCE75X4D9YicSsODxUUMIiHInHooQXEeWUv&#10;SSBeh9hA2l9fV6rU42hmvtHMl62txIMaXzpWMOgnIIi1MyXnCo6H7HUKwgdkg5VjUvBFHpaLzssc&#10;U+Oe/EmPfchFhLBPUUERQp1K6XVBFn3f1cTRO7vGYoiyyaVp8BnhtpLDJHmTFkuOCwXWtClIX/d3&#10;q2D0jtt8/a1vh4/sNE0uTutR5pXqddvVDESgNvyH/9o7o2A8gd8v8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1sefxQAAANsAAAAPAAAAAAAAAAAAAAAAAJgCAABkcnMv&#10;ZG93bnJldi54bWxQSwUGAAAAAAQABAD1AAAAigMAAAAA&#10;" fillcolor="#84b3df [2420]" stroked="f"/>
                  </v:group>
                  <w10:anchorlock/>
                </v:group>
              </w:pict>
            </mc:Fallback>
          </mc:AlternateContent>
        </w:r>
      </w:p>
    </w:sdtContent>
  </w:sdt>
  <w:p w:rsidR="000423F6" w:rsidRDefault="00CC31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511581"/>
      <w:docPartObj>
        <w:docPartGallery w:val="Page Numbers (Bottom of Page)"/>
        <w:docPartUnique/>
      </w:docPartObj>
    </w:sdtPr>
    <w:sdtEndPr/>
    <w:sdtContent>
      <w:p w:rsidR="00E61E14" w:rsidRDefault="00CC3186">
        <w:pPr>
          <w:pStyle w:val="Footer"/>
          <w:jc w:val="center"/>
        </w:pPr>
        <w:r>
          <w:rPr>
            <w:noProof/>
          </w:rPr>
          <mc:AlternateContent>
            <mc:Choice Requires="wpg">
              <w:drawing>
                <wp:inline distT="0" distB="0" distL="0" distR="0" wp14:anchorId="451F479B" wp14:editId="5C0ACFA3">
                  <wp:extent cx="418465" cy="221615"/>
                  <wp:effectExtent l="0" t="7620" r="635"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37" name="Text Box 2"/>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E14" w:rsidRDefault="00CC3186">
                                <w:pPr>
                                  <w:jc w:val="center"/>
                                  <w:rPr>
                                    <w:szCs w:val="18"/>
                                  </w:rPr>
                                </w:pPr>
                                <w:r>
                                  <w:fldChar w:fldCharType="begin"/>
                                </w:r>
                                <w:r>
                                  <w:instrText xml:space="preserve"> PAGE    \* MERGEFORMAT </w:instrText>
                                </w:r>
                                <w:r>
                                  <w:fldChar w:fldCharType="separate"/>
                                </w:r>
                                <w:r w:rsidRPr="00CC3186">
                                  <w:rPr>
                                    <w:i/>
                                    <w:noProof/>
                                    <w:sz w:val="18"/>
                                    <w:szCs w:val="18"/>
                                  </w:rPr>
                                  <w:t>i</w:t>
                                </w:r>
                                <w:r>
                                  <w:fldChar w:fldCharType="end"/>
                                </w:r>
                              </w:p>
                            </w:txbxContent>
                          </wps:txbx>
                          <wps:bodyPr rot="0" vert="horz" wrap="square" lIns="0" tIns="0" rIns="0" bIns="0" anchor="ctr" anchorCtr="0" upright="1">
                            <a:noAutofit/>
                          </wps:bodyPr>
                        </wps:wsp>
                        <wpg:grpSp>
                          <wpg:cNvPr id="38" name="Group 3"/>
                          <wpg:cNvGrpSpPr>
                            <a:grpSpLocks/>
                          </wpg:cNvGrpSpPr>
                          <wpg:grpSpPr bwMode="auto">
                            <a:xfrm>
                              <a:off x="5494" y="739"/>
                              <a:ext cx="372" cy="72"/>
                              <a:chOff x="5486" y="739"/>
                              <a:chExt cx="372" cy="72"/>
                            </a:xfrm>
                          </wpg:grpSpPr>
                          <wps:wsp>
                            <wps:cNvPr id="39" name="Oval 4"/>
                            <wps:cNvSpPr>
                              <a:spLocks noChangeArrowheads="1"/>
                            </wps:cNvSpPr>
                            <wps:spPr bwMode="auto">
                              <a:xfrm>
                                <a:off x="548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Oval 5"/>
                            <wps:cNvSpPr>
                              <a:spLocks noChangeArrowheads="1"/>
                            </wps:cNvSpPr>
                            <wps:spPr bwMode="auto">
                              <a:xfrm>
                                <a:off x="563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Oval 6"/>
                            <wps:cNvSpPr>
                              <a:spLocks noChangeArrowheads="1"/>
                            </wps:cNvSpPr>
                            <wps:spPr bwMode="auto">
                              <a:xfrm>
                                <a:off x="578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51F479B" id="Group 36" o:spid="_x0000_s1035"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a5mKAQAANwSAAAOAAAAZHJzL2Uyb0RvYy54bWzsWNtu4zYQfS/QfyD47uhiyZaEKIvEjoMC&#10;aXeB3X4ALVEXVCJVko6cFv33DklJvqSL7iXZxQLxg8zrcObMzOFIl2/2bYMeqJA1Zyn2LlyMKMt4&#10;XrMyxb9/2MwijKQiLCcNZzTFj1TiN1c//3TZdwn1ecWbnAoEQphM+i7FlVJd4jgyq2hL5AXvKIPJ&#10;gouWKOiK0skF6UF62zi+6y6cnou8EzyjUsLo2k7iKyO/KGim3haFpAo1KQbdlHkK89zqp3N1SZJS&#10;kK6qs0EN8gVatKRmcOgkak0UQTtRPxHV1pngkhfqIuOtw4uizqixAazx3DNr7gTfdcaWMunLboIJ&#10;oD3D6YvFZr89vBOozlM8X2DESAs+Msci6AM4fVcmsOZOdO+7d8JaCM17nv0hYdo5n9f90i5G2/5X&#10;noM8slPcgLMvRKtFgNlob3zwOPmA7hXKYDDwomARYpTBlO97Cy+0PsoqcKTeFc5DDyOYXc7jcep2&#10;2LwIY7tzHpg5hyT2TKPnoJc2CoJNHvCUX4fn+4p01LhJaqxGPJcjnh+0bTd8j3yLqFml4URqD8OQ&#10;NgYdaVFFjK8qwkp6LQTvK0pyUM/TO8GIaas1Qmoh/wfzBFjkDvE+Yj3B5UeROWCEiySdkOqO8hbp&#10;RooFJJJRkjzcS6V1OSzRHmV8UzcNjJOkYScDsNCOwKGwVc/p401u/B278W10GwWzwF/czgJ3vZ5d&#10;b1bBbLHxluF6vl6t1t4/+lwvSKo6zynTx4x56gWf5reBMWyGTZkqeVPnWpxWSYpyu2oEeiDAExvz&#10;GwA5WuacqmFAAFvOTPL8wL3x49lmES1nwSYIZ/HSjWauF9/ECzeIg/Xm1KT7mtGvNwn1KY5DP7Sh&#10;9FHbXPN7ahtJ2loBEzd1m2IIFPjpRSTRAXjLctNWpG5s+wgKrf4BCnD36GgTrjpCbayq/XZviMbE&#10;sg7lLc8fIX4FhwADboZbBBoVF39h1AMjp1j+uSOCYtT8wiAHNH2PDTE2tmODsAy2pjhTAiPbWSlL&#10;9LtO1GUFsm2eMX4NhFTUJowPegz5BbxgWc+whW0eJTVcZyckqUE650B9CzwXR4YQMKdsp7NHE+V8&#10;6Vuug3/jnQNDBhFw+X8z5Nmu70qQwNUWy7eQdiiwUB4xHKTlS1HiE4RGVE9BneA5sN1AiLRp6k5q&#10;1ifJRzjxiDnAEl3Q0IliSJZRpmw8NrsW7klLPctwSjwY1jeeYSR/HAaFJkkm6U4O+Szq/VF5Cmqi&#10;gY6ejZo+k4hiLwgmMgrCpQ8dS0jDjCWlYWYkJvUctPQN6hZt2lFamvLrpPB4wbRc6CL0mLhe0/JH&#10;KR9e03J6PXuR14kAXnqO0nJ4Ofs2t+XyvJ54TcvXtPzUsv273ZaHd35T2ptPKKZmGj736G80x32z&#10;6vBR6upfAAAA//8DAFBLAwQUAAYACAAAACEAsJYdF9wAAAADAQAADwAAAGRycy9kb3ducmV2Lnht&#10;bEyPQWvCQBCF7wX/wzIFb3UTrVLTbETE9iSFakG8jdkxCWZnQ3ZN4r/vtpf2MvB4j/e+SVeDqUVH&#10;rassK4gnEQji3OqKCwVfh7enFxDOI2usLZOCOzlYZaOHFBNte/6kbu8LEUrYJaig9L5JpHR5SQbd&#10;xDbEwbvY1qAPsi2kbrEP5aaW0yhaSIMVh4USG9qUlF/3N6Pgvcd+PYu33e562dxPh/nHcReTUuPH&#10;Yf0KwtPg/8Lwgx/QIQtMZ3tj7UStIDzif2/wFvMliLOC2fMSZJbK/+zZNwAAAP//AwBQSwECLQAU&#10;AAYACAAAACEAtoM4kv4AAADhAQAAEwAAAAAAAAAAAAAAAAAAAAAAW0NvbnRlbnRfVHlwZXNdLnht&#10;bFBLAQItABQABgAIAAAAIQA4/SH/1gAAAJQBAAALAAAAAAAAAAAAAAAAAC8BAABfcmVscy8ucmVs&#10;c1BLAQItABQABgAIAAAAIQCA3a5mKAQAANwSAAAOAAAAAAAAAAAAAAAAAC4CAABkcnMvZTJvRG9j&#10;LnhtbFBLAQItABQABgAIAAAAIQCwlh0X3AAAAAMBAAAPAAAAAAAAAAAAAAAAAIIGAABkcnMvZG93&#10;bnJldi54bWxQSwUGAAAAAAQABADzAAAAiwcAAAAA&#10;">
                  <v:shapetype id="_x0000_t202" coordsize="21600,21600" o:spt="202" path="m,l,21600r21600,l21600,xe">
                    <v:stroke joinstyle="miter"/>
                    <v:path gradientshapeok="t" o:connecttype="rect"/>
                  </v:shapetype>
                  <v:shape id="Text Box 2" o:spid="_x0000_s1036"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5zcQA&#10;AADbAAAADwAAAGRycy9kb3ducmV2LnhtbESPzWrDMBCE74G+g9hCLqGR00BaXMvGTUnSSw9O+wCL&#10;tf7B1spYSuL26aNAIcdhZr5hkmwyvTjT6FrLClbLCARxaXXLtYKf793TKwjnkTX2lknBLznI0odZ&#10;grG2Fy7ofPS1CBB2MSpovB9iKV3ZkEG3tANx8Co7GvRBjrXUI14C3PTyOYo20mDLYaHBgbYNld3x&#10;ZBRQXti/r87tTfH+sd1XLdNCHpSaP075GwhPk7+H/9ufWsH6BW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KOc3EAAAA2wAAAA8AAAAAAAAAAAAAAAAAmAIAAGRycy9k&#10;b3ducmV2LnhtbFBLBQYAAAAABAAEAPUAAACJAwAAAAA=&#10;" filled="f" stroked="f">
                    <v:textbox inset="0,0,0,0">
                      <w:txbxContent>
                        <w:p w:rsidR="00E61E14" w:rsidRDefault="00CC3186">
                          <w:pPr>
                            <w:jc w:val="center"/>
                            <w:rPr>
                              <w:szCs w:val="18"/>
                            </w:rPr>
                          </w:pPr>
                          <w:r>
                            <w:fldChar w:fldCharType="begin"/>
                          </w:r>
                          <w:r>
                            <w:instrText xml:space="preserve"> PAGE    \* MERGEFORMAT </w:instrText>
                          </w:r>
                          <w:r>
                            <w:fldChar w:fldCharType="separate"/>
                          </w:r>
                          <w:r w:rsidRPr="00CC3186">
                            <w:rPr>
                              <w:i/>
                              <w:noProof/>
                              <w:sz w:val="18"/>
                              <w:szCs w:val="18"/>
                            </w:rPr>
                            <w:t>i</w:t>
                          </w:r>
                          <w:r>
                            <w:fldChar w:fldCharType="end"/>
                          </w:r>
                        </w:p>
                      </w:txbxContent>
                    </v:textbox>
                  </v:shape>
                  <v:group id="Group 3" o:spid="_x0000_s1037"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oval id="Oval 4" o:spid="_x0000_s1038"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FC8MA&#10;AADbAAAADwAAAGRycy9kb3ducmV2LnhtbESPT2sCMRTE7wW/Q3iCt5q1gujWKNqy4MGD/+j5kbzu&#10;bt28bDdRVz+9EQSPw8xvhpnOW1uJMzW+dKxg0E9AEGtnSs4VHPbZ+xiED8gGK8ek4Eoe5rPO2xRT&#10;4y68pfMu5CKWsE9RQRFCnUrpdUEWfd/VxNH7dY3FEGWTS9PgJZbbSn4kyUhaLDkuFFjTV0H6uDtZ&#10;BcM1fufLm/7fb7KfcfLntB5mXqlet118ggjUhlf4Sa9M5Cbw+B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OFC8MAAADbAAAADwAAAAAAAAAAAAAAAACYAgAAZHJzL2Rv&#10;d25yZXYueG1sUEsFBgAAAAAEAAQA9QAAAIgDAAAAAA==&#10;" fillcolor="#84b3df [2420]" stroked="f"/>
                    <v:oval id="Oval 5" o:spid="_x0000_s1039"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f68IA&#10;AADbAAAADwAAAGRycy9kb3ducmV2LnhtbERPz2vCMBS+D/Y/hCfsNlPtGNIZxSkFDzu4OnZ+JM+2&#10;2rzUJmvr/vrlIOz48f1erkfbiJ46XztWMJsmIIi1MzWXCr6O+fMChA/IBhvHpOBGHtarx4clZsYN&#10;/El9EUoRQ9hnqKAKoc2k9Loii37qWuLInVxnMUTYldJ0OMRw28h5krxKizXHhgpb2lakL8WPVZB+&#10;4K58/9XX4yH/XiRnp3Wae6WeJuPmDUSgMfyL7+69UfAS18c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1/rwgAAANsAAAAPAAAAAAAAAAAAAAAAAJgCAABkcnMvZG93&#10;bnJldi54bWxQSwUGAAAAAAQABAD1AAAAhwMAAAAA&#10;" fillcolor="#84b3df [2420]" stroked="f"/>
                    <v:oval id="Oval 6" o:spid="_x0000_s1040"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6cMQA&#10;AADbAAAADwAAAGRycy9kb3ducmV2LnhtbESPT2sCMRTE74LfITzBm2b9Q5HVKFpZ6MGDVfH8SJ67&#10;q5uX7Sbqtp++EQo9DjPzG2axam0lHtT40rGC0TABQaydKTlXcDpmgxkIH5ANVo5JwTd5WC27nQWm&#10;xj35kx6HkIsIYZ+igiKEOpXS64Is+qGriaN3cY3FEGWTS9PgM8JtJcdJ8iYtlhwXCqzpvSB9O9yt&#10;gskOt/nmR38d99l5llyd1pPMK9Xvtes5iEBt+A//tT+MgukIXl/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z+nDEAAAA2wAAAA8AAAAAAAAAAAAAAAAAmAIAAGRycy9k&#10;b3ducmV2LnhtbFBLBQYAAAAABAAEAPUAAACJAwAAAAA=&#10;" fillcolor="#84b3df [2420]" stroked="f"/>
                  </v:group>
                  <w10:anchorlock/>
                </v:group>
              </w:pict>
            </mc:Fallback>
          </mc:AlternateContent>
        </w:r>
      </w:p>
    </w:sdtContent>
  </w:sdt>
  <w:p w:rsidR="00534319" w:rsidRDefault="00CC3186">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8079E"/>
    <w:multiLevelType w:val="hybridMultilevel"/>
    <w:tmpl w:val="BF546BC2"/>
    <w:lvl w:ilvl="0" w:tplc="704477E6">
      <w:start w:val="1"/>
      <w:numFmt w:val="decimal"/>
      <w:lvlText w:val="%1."/>
      <w:lvlJc w:val="left"/>
      <w:pPr>
        <w:ind w:left="1080" w:hanging="360"/>
      </w:pPr>
      <w:rPr>
        <w:rFonts w:hint="default"/>
      </w:rPr>
    </w:lvl>
    <w:lvl w:ilvl="1" w:tplc="53882162">
      <w:start w:val="1"/>
      <w:numFmt w:val="lowerLetter"/>
      <w:lvlText w:val="%2."/>
      <w:lvlJc w:val="left"/>
      <w:pPr>
        <w:ind w:left="1800" w:hanging="360"/>
      </w:pPr>
    </w:lvl>
    <w:lvl w:ilvl="2" w:tplc="EE0611BC">
      <w:start w:val="1"/>
      <w:numFmt w:val="lowerRoman"/>
      <w:lvlText w:val="%3."/>
      <w:lvlJc w:val="right"/>
      <w:pPr>
        <w:ind w:left="2520" w:hanging="180"/>
      </w:pPr>
    </w:lvl>
    <w:lvl w:ilvl="3" w:tplc="D4B4A026">
      <w:start w:val="1"/>
      <w:numFmt w:val="decimal"/>
      <w:lvlText w:val="%4."/>
      <w:lvlJc w:val="left"/>
      <w:pPr>
        <w:ind w:left="3240" w:hanging="360"/>
      </w:pPr>
    </w:lvl>
    <w:lvl w:ilvl="4" w:tplc="83BAFDF2">
      <w:start w:val="1"/>
      <w:numFmt w:val="lowerLetter"/>
      <w:lvlText w:val="%5."/>
      <w:lvlJc w:val="left"/>
      <w:pPr>
        <w:ind w:left="3960" w:hanging="360"/>
      </w:pPr>
    </w:lvl>
    <w:lvl w:ilvl="5" w:tplc="FB441EA2">
      <w:start w:val="1"/>
      <w:numFmt w:val="lowerRoman"/>
      <w:lvlText w:val="%6."/>
      <w:lvlJc w:val="right"/>
      <w:pPr>
        <w:ind w:left="4680" w:hanging="180"/>
      </w:pPr>
    </w:lvl>
    <w:lvl w:ilvl="6" w:tplc="90163334">
      <w:start w:val="1"/>
      <w:numFmt w:val="decimal"/>
      <w:lvlText w:val="%7."/>
      <w:lvlJc w:val="left"/>
      <w:pPr>
        <w:ind w:left="5400" w:hanging="360"/>
      </w:pPr>
    </w:lvl>
    <w:lvl w:ilvl="7" w:tplc="B646372C">
      <w:start w:val="1"/>
      <w:numFmt w:val="lowerLetter"/>
      <w:lvlText w:val="%8."/>
      <w:lvlJc w:val="left"/>
      <w:pPr>
        <w:ind w:left="6120" w:hanging="360"/>
      </w:pPr>
    </w:lvl>
    <w:lvl w:ilvl="8" w:tplc="F1C0DF12">
      <w:start w:val="1"/>
      <w:numFmt w:val="lowerRoman"/>
      <w:lvlText w:val="%9."/>
      <w:lvlJc w:val="right"/>
      <w:pPr>
        <w:ind w:left="6840" w:hanging="180"/>
      </w:pPr>
    </w:lvl>
  </w:abstractNum>
  <w:abstractNum w:abstractNumId="1" w15:restartNumberingAfterBreak="0">
    <w:nsid w:val="0AF50272"/>
    <w:multiLevelType w:val="hybridMultilevel"/>
    <w:tmpl w:val="E57EAC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5A2A9D"/>
    <w:multiLevelType w:val="hybridMultilevel"/>
    <w:tmpl w:val="EEB2DB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A109ED"/>
    <w:multiLevelType w:val="hybridMultilevel"/>
    <w:tmpl w:val="E730B6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122EFB"/>
    <w:multiLevelType w:val="hybridMultilevel"/>
    <w:tmpl w:val="3B2C7940"/>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15:restartNumberingAfterBreak="0">
    <w:nsid w:val="5933337C"/>
    <w:multiLevelType w:val="hybridMultilevel"/>
    <w:tmpl w:val="D33C45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F0155E"/>
    <w:multiLevelType w:val="hybridMultilevel"/>
    <w:tmpl w:val="87D2088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28142C"/>
    <w:multiLevelType w:val="hybridMultilevel"/>
    <w:tmpl w:val="394EB14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 w15:restartNumberingAfterBreak="0">
    <w:nsid w:val="66AB73E1"/>
    <w:multiLevelType w:val="hybridMultilevel"/>
    <w:tmpl w:val="C442C5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D77128"/>
    <w:multiLevelType w:val="hybridMultilevel"/>
    <w:tmpl w:val="DC64814A"/>
    <w:lvl w:ilvl="0" w:tplc="04090009">
      <w:start w:val="1"/>
      <w:numFmt w:val="bullet"/>
      <w:lvlText w:val=""/>
      <w:lvlJc w:val="left"/>
      <w:pPr>
        <w:ind w:left="945" w:hanging="360"/>
      </w:pPr>
      <w:rPr>
        <w:rFonts w:ascii="Wingdings" w:hAnsi="Wingdings"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0" w15:restartNumberingAfterBreak="0">
    <w:nsid w:val="72E86C37"/>
    <w:multiLevelType w:val="hybridMultilevel"/>
    <w:tmpl w:val="9B2ED7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2D603F"/>
    <w:multiLevelType w:val="hybridMultilevel"/>
    <w:tmpl w:val="366E9D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EE5655"/>
    <w:multiLevelType w:val="hybridMultilevel"/>
    <w:tmpl w:val="99FE55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2"/>
  </w:num>
  <w:num w:numId="4">
    <w:abstractNumId w:val="5"/>
  </w:num>
  <w:num w:numId="5">
    <w:abstractNumId w:val="10"/>
  </w:num>
  <w:num w:numId="6">
    <w:abstractNumId w:val="3"/>
  </w:num>
  <w:num w:numId="7">
    <w:abstractNumId w:val="9"/>
  </w:num>
  <w:num w:numId="8">
    <w:abstractNumId w:val="7"/>
  </w:num>
  <w:num w:numId="9">
    <w:abstractNumId w:val="12"/>
  </w:num>
  <w:num w:numId="10">
    <w:abstractNumId w:val="11"/>
  </w:num>
  <w:num w:numId="11">
    <w:abstractNumId w:val="1"/>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186"/>
    <w:rsid w:val="00195B62"/>
    <w:rsid w:val="00CC3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5A007B-0B99-49FE-B604-7E91F0C43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18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3186"/>
    <w:pPr>
      <w:ind w:left="720"/>
      <w:contextualSpacing/>
    </w:pPr>
  </w:style>
  <w:style w:type="paragraph" w:styleId="Footer">
    <w:name w:val="footer"/>
    <w:basedOn w:val="Normal"/>
    <w:link w:val="FooterChar"/>
    <w:uiPriority w:val="99"/>
    <w:unhideWhenUsed/>
    <w:rsid w:val="00CC31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186"/>
  </w:style>
  <w:style w:type="table" w:styleId="TableGrid">
    <w:name w:val="Table Grid"/>
    <w:basedOn w:val="TableNormal"/>
    <w:uiPriority w:val="59"/>
    <w:rsid w:val="00CC31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3626</Words>
  <Characters>20674</Characters>
  <Application>Microsoft Office Word</Application>
  <DocSecurity>0</DocSecurity>
  <Lines>172</Lines>
  <Paragraphs>48</Paragraphs>
  <ScaleCrop>false</ScaleCrop>
  <Company/>
  <LinksUpToDate>false</LinksUpToDate>
  <CharactersWithSpaces>24252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2025-04-15T11:35:00Z</dcterms:created>
  <dcterms:modified xsi:type="dcterms:W3CDTF">2025-04-15T11:36:00Z</dcterms:modified>
</cp:coreProperties>
</file>