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694" w:rsidRPr="00B10F01" w:rsidRDefault="00D40694" w:rsidP="00D40694">
      <w:pPr>
        <w:pStyle w:val="Heading1"/>
        <w:spacing w:line="480" w:lineRule="auto"/>
        <w:jc w:val="center"/>
        <w:rPr>
          <w:rFonts w:cs="Times New Roman"/>
          <w:szCs w:val="24"/>
          <w14:textOutline w14:w="0" w14:cap="flat" w14:cmpd="sng" w14:algn="ctr">
            <w14:noFill/>
            <w14:prstDash w14:val="solid"/>
            <w14:round/>
          </w14:textOutline>
        </w:rPr>
      </w:pPr>
      <w:bookmarkStart w:id="0" w:name="_Toc201814133"/>
      <w:r w:rsidRPr="00B10F01">
        <w:rPr>
          <w:rFonts w:cs="Times New Roman"/>
          <w:szCs w:val="24"/>
          <w14:textOutline w14:w="0" w14:cap="flat" w14:cmpd="sng" w14:algn="ctr">
            <w14:noFill/>
            <w14:prstDash w14:val="solid"/>
            <w14:round/>
          </w14:textOutline>
        </w:rPr>
        <w:t>CHAP</w:t>
      </w:r>
      <w:r w:rsidR="004A6E6B">
        <w:rPr>
          <w:rFonts w:cs="Times New Roman"/>
          <w:szCs w:val="24"/>
          <w14:textOutline w14:w="0" w14:cap="flat" w14:cmpd="sng" w14:algn="ctr">
            <w14:noFill/>
            <w14:prstDash w14:val="solid"/>
            <w14:round/>
          </w14:textOutline>
        </w:rPr>
        <w:t>s</w:t>
      </w:r>
      <w:bookmarkStart w:id="1" w:name="_GoBack"/>
      <w:bookmarkEnd w:id="1"/>
      <w:r w:rsidRPr="00B10F01">
        <w:rPr>
          <w:rFonts w:cs="Times New Roman"/>
          <w:szCs w:val="24"/>
          <w14:textOutline w14:w="0" w14:cap="flat" w14:cmpd="sng" w14:algn="ctr">
            <w14:noFill/>
            <w14:prstDash w14:val="solid"/>
            <w14:round/>
          </w14:textOutline>
        </w:rPr>
        <w:t>TER ONE</w:t>
      </w:r>
      <w:bookmarkEnd w:id="0"/>
    </w:p>
    <w:p w:rsidR="00D40694" w:rsidRPr="00B10F01" w:rsidRDefault="00D40694" w:rsidP="00D40694">
      <w:pPr>
        <w:pStyle w:val="Heading2"/>
        <w:spacing w:line="480" w:lineRule="auto"/>
        <w:ind w:left="0" w:firstLine="0"/>
        <w:rPr>
          <w:rFonts w:ascii="Times New Roman" w:hAnsi="Times New Roman" w:cs="Times New Roman"/>
          <w:color w:val="auto"/>
          <w:sz w:val="24"/>
          <w:szCs w:val="24"/>
        </w:rPr>
      </w:pPr>
      <w:bookmarkStart w:id="2" w:name="_Toc201814134"/>
      <w:r>
        <w:rPr>
          <w:rFonts w:ascii="Times New Roman" w:hAnsi="Times New Roman" w:cs="Times New Roman"/>
          <w:color w:val="auto"/>
          <w:sz w:val="24"/>
          <w:szCs w:val="24"/>
        </w:rPr>
        <w:t>1.0</w:t>
      </w:r>
      <w:r>
        <w:rPr>
          <w:rFonts w:ascii="Times New Roman" w:hAnsi="Times New Roman" w:cs="Times New Roman"/>
          <w:color w:val="auto"/>
          <w:sz w:val="24"/>
          <w:szCs w:val="24"/>
        </w:rPr>
        <w:tab/>
      </w:r>
      <w:r w:rsidRPr="00B10F01">
        <w:rPr>
          <w:rFonts w:ascii="Times New Roman" w:hAnsi="Times New Roman" w:cs="Times New Roman"/>
          <w:color w:val="auto"/>
          <w:sz w:val="24"/>
          <w:szCs w:val="24"/>
        </w:rPr>
        <w:t>INTRODUCTION</w:t>
      </w:r>
      <w:bookmarkEnd w:id="2"/>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Arsad et al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{"citationID":"97hCB0ig","properties":{"formattedCitation":"(Arsad et al., 2025)","plainCitation":"(Arsad et al., 2025)","dontUpdate":true,"noteIndex":0},"citationItems":[{"id":144,"uris":["http://zotero.org/users/15982792/items/KXJ2NUNF"],"itemData":{"id":144,"type":"article-journal","abstract":"Solar power has gained popularity as an alternative to tackling global energy and environmental issues. However, concerns about the unpredictable nature of renewable energy sources, irregular behavior, and partial shading of solar panels hinder photovoltaic (PV) system stability and efficiency. Utilization of a solar charge controller (SCC) with pulse width modulation (PWM) and maximum power point tracking (MPPT) functionality is imperative to enhance the effectiveness and reliability of PV systems. Fluctuating external conditions make MPPT challenging, particularly under non-ideal operating conditions such as partial shading or temperature variations. Advanced MPPT control methods have been proposed to address these challenges, outperforming conventional algorithms. This study provides a comprehensive review and analysis of the control strategies employed in PWM and MPPT for PV systems. Each MPPT technique has pros and cons, but a streamlined approach considers cost, accuracy, complexity, speed, analog/digital, and efficiency. The intent is to contribute to the widespread adoption of the MPPT technology and address the challenges associated with PV system implementation. Through diligent research efforts, MPPT systems improved efficiency in managing renewable power generation intricacies. Utilizing advancements in SCC with PWM and MPPT enhances energy harvest, increases system reliability, prolongs battery life, and improves solar energy system performance. The fundamental discoveries are condensed in advancing progressively resilient controllers for enhanced efficiency, reliability, stability, protection, and nations. This work aids the transition to clean energy systems and provides a foundation for selecting the most effective MPPT controller for future research direction toward sustainable development.","container-title":"Renewable and Sustainable Energy Reviews","DOI":"10.1016/j.rser.2024.115208","ISSN":"1364-0321","journalAbbreviation":"Renewable and Sustainable Energy Reviews","page":"115208","source":"ScienceDirect","title":"Advancements in maximum power point tracking for solar charge controllers","volume":"210","author":[{"family":"Arsad","given":"A. Z."},{"family":"Zuhdi","given":"A. W. Mahmood"},{"family":"Azhar","given":"A. D."},{"family":"Chau","given":"C. F."},{"family":"Ghazali","given":"A."}],"issued":{"date-parts":[["2025",3,1]]}}}],"schema":"https://github.com/citation-style-language/schema/raw/master/csl-citation.json"}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(2025)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reported that in the past decade, the industrialization of the world has led to the depletion of fossil fuel and non-renewable reserves, posing serious threats to human survival. The majority of the current power generation is primarily based on fossil fuels, such as coal, rather than biofuels. The transition from fossil fuels to renewable energy (RE) is gaining momentum as more nations, towns, and companies set sustainability and zero-emission goals. Renewable energy sources (RES) are energy sources that are naturally replenished and can be used to generate electricity and heat, such as biomass, hydropower, wind, solar energy, geothermal energy, and nuclear energy, within a limited time frame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{"citationID":"wATmaU0m","properties":{"formattedCitation":"(Ang et al., 2022)","plainCitation":"(Ang et al., 2022)","noteIndex":0},"citationItems":[{"id":372,"uris":["http://zotero.org/users/15982792/items/Z4GJIYC3"],"itemData":{"id":372,"type":"article-journal","abstract":"Renewable energy (RE) is the key element of sustainable, environmentally friendly, and cost-effective electricity generation. An official report by International Energy Agency (IEA) states that the demand on fossil fuel usage to generate electricity has started to decrease since year 2019, along with the rise of RE usage to supply global energy demands. Researches on RE technologies are continuously growing in order to enhance the performance of RE generation, especially in term of energy conversion efficiency. The aim of this review paper is to understand and study further the current RE technologies such as solar energy, hydro energy, wind energy, bioenergy, geothermal energy, and hydrogen energy. Several hybrid RE technologies have been also studied and compared, to improve the overall performance of RE in generating electricity. Lastly, suggestions are provided for the purpose to solve and overcome the challenges and limitations of RE technologies in terms of economy, technical, and energy conversion efficiency.","container-title":"Energy Strategy Reviews","DOI":"10.1016/j.esr.2022.100939","ISSN":"2211-467X","journalAbbreviation":"Energy Strategy Reviews","page":"100939","source":"ScienceDirect","title":"A comprehensive study of renewable energy sources: Classifications, challenges and suggestions","title-short":"A comprehensive study of renewable energy sources","volume":"43","author":[{"family":"Ang","given":"Tze-Zhang"},{"family":"Salem","given":"Mohamed"},{"family":"Kamarol","given":"Mohamad"},{"family":"Das","given":"Himadry Shekhar"},{"family":"Nazari","given":"Mohammad Alhuyi"},{"family":"Prabaharan","given":"Natarajan"}],"issued":{"date-parts":[["2022",9,1]]}}}],"schema":"https://github.com/citation-style-language/schema/raw/master/csl-citation.json"}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(Ang et al., 2022)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One of the primary sources of renewable energy is biofuels, a sustainable alternative produced from organic materials. Biofuels are extracted from certain crops planted for the production of energy and fuel. These plants are referred to as energy crops, including seaweeds, algae, and microalgae. However, the sustainability of biofuel as a generation source is problematic due to its limited resources. Consequently, global research efforts were directed towards exploring sustainable energy alternatives such as tidal, wind, solar, etc. Solar energy-based photovoltaic (PV) is a potential renewable energy source since it is constantly available, free, environmentally friendly, and low-maintenance. Serano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{"citationID":"kVK58pKj","properties":{"formattedCitation":"(Serrano et al., 2019)","plainCitation":"(Serrano et al., 2019)","dontUpdate":true,"noteIndex":0},"citationItems":[{"id":72,"uris":["http://zotero.org/users/15982792/items/U6CNGAGT"],"itemData":{"id":72,"type":"article-journal","abstract":"Charge controllers are implemented in several electronic systems to protect and control the charge and discharge rates of a battery; for off-grid Photovoltai...","container-title":"Scientia Et Technica","issue":"1","language":"en","page":"6-11","source":"www.redalyc.org","title":"Performance comparison between PWM and MPPT charge controllers","volume":"24","author":[{"family":"Serrano","given":"M. A. Laguado-"},{"family":"Paipa","given":"E. A. Luna"},{"family":"Márquez","given":"L. F. Bustos-"},{"family":"Mora","given":"S. B. Sepulveda-"}],"issued":{"date-parts":[["2019"]]}}}],"schema":"https://github.com/citation-style-language/schema/raw/master/csl-citation.json"}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(2019)</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highlight solar photovoltaic energy as a prominent method of electricity generation, as it captures solar radiation. This technology enables electricity access in rural areas where conventional power delivery is not feasible.</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PV systems provide a viable means of power generation for applications like powering residential appliances, electrification of villages in rural areas, telecommunications, refrigeration, and water pumping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{"citationID":"WqD9fXle","properties":{"formattedCitation":"(Parida et al., 2011)","plainCitation":"(Parida et al., 2011)","noteIndex":0},"citationItems":[{"id":374,"uris":["http://zotero.org/users/15982792/items/K6S4EDXI"],"itemData":{"id":374,"type":"article-journal","abstract":"Global environmental concerns and the escalating demand for energy, coupled with steady progress in renewable energy technologies, are opening up new opportunities for utilization of renewable energy resources. Solar energy is the most abundant, inexhaustible and clean of all the renewable energy resources till date. The power from sun intercepted by the earth is about 1.8×1011MW, which is many times larger than the present rate of all the energy consumption. Photovoltaic technology is one of the finest ways to harness the solar power. This paper reviews the photovoltaic technology, its power generating capability, the different existing light absorbing materials used, its environmental aspect coupled with a variety of its applications. The different existing performance and reliability evaluation models, sizing and control, grid connection and distribution have also been discussed.","container-title":"Renewable and Sustainable Energy Reviews","DOI":"10.1016/j.rser.2010.11.032","ISSN":"1364-0321","issue":"3","journalAbbreviation":"Renewable and Sustainable Energy Reviews","page":"1625-1636","source":"ScienceDirect","title":"A review of solar photovoltaic technologies","volume":"15","author":[{"family":"Parida","given":"Bhubaneswari"},{"family":"Iniyan","given":"S."},{"family":"Goic","given":"Ranko"}],"issued":{"date-parts":[["2011",4,1]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(Parida et al., 2011)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Lokesh Reddy et al.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{"citationID":"UrO9vK9A","properties":{"formattedCitation":"(LokeshReddy et al., 2017)","plainCitation":"(LokeshReddy et al., 2017)","dontUpdate":true,"noteIndex":0},"citationItems":[{"id":82,"uris":["http://zotero.org/users/15982792/items/VLUN5889"],"itemData":{"id":82,"type":"article-journal","abstract":"This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color w:val="000000" w:themeColor="text1"/>
          <w:sz w:val="24"/>
          <w:szCs w:val="24"/>
          <w14:textOutline w14:w="0" w14:cap="flat" w14:cmpd="sng" w14:algn="ctr">
            <w14:noFill/>
            <w14:prstDash w14:val="solid"/>
            <w14:round/>
          </w14:textOutline>
        </w:rPr>
        <w:t>(2017)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in their study, they advised the use of solar energy in all countries of the world due to the excessive energy crisis and environmental pollution is considered vigorously. Photovoltaic systems, which convert solar energy to electricity, are now one of the most common sources of electrical energy. They can be used in grid-connected mode to support the network or in a stand-alone mode to supply some remote areas.</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In a stand-alone mode, the PV independently cannot be enough for supplying loads because weather conditions (such as cloud and fog) have a significant impact on the solar energy received by a PV array; therefore, there is a need for energy storage systems like batteries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{"citationID":"qQO3rkne","properties":{"formattedCitation":"(K &amp; Vijayaraj, 2020a; LokeshReddy et al., 2017)","plainCitation":"(K &amp; Vijayaraj, 2020a; LokeshReddy et al., 2017)","noteIndex":0},"citationItems":[{"id":82,"uris":["http://zotero.org/users/15982792/items/VLUN5889"],"itemData":{"id":82,"type":"article-journal","abstract":"This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Sudhakar"},{"family":"Rajasekar","given":"N."}],"issued":{"date-parts":[["2017",6,1]]}}},{"id":74,"uris":["http://zotero.org/users/15982792/items/VNATWNZJ"],"itemData":{"id":74,"type":"article-journal","abstract":"An Overview of Battery Charging Methods, Charge Controllers, and Design of MPPT Controller based on Adruino Nano for Solar Renewable Storage Energy System - written by Parthasarathy K , Dr. S Vijayaraj published on 2020/12/02 download full article with reference data and citations","container-title":"International Journal of Engineering Research &amp; Technology","DOI":"10.17577/IJERTV9IS110214","ISSN":"2278-0181","issue":"11","language":"en-US","note":"publisher: IJERT-International Journal of Engineering Research &amp; Technology","source":"www.ijert.org","title":"An Overview of Battery Charging Methods, Charge Controllers, and Design of MPPT Controller based on Adruino Nano for Solar Renewable Storage Energy System","URL":"https://www.ijert.org/research/an-overview-of-battery-charging-methods-charge-controllers-and-design-of-mppt-controller-based-on-adruino-nano-for-solar-renewable-storage-energy-system-IJERTV9IS110214.pdf, https://www.ijert.org/an-overview-of-battery-charging-methods-charge-controllers-and-design-of-mppt-controller-based-on-adruino-nano-for-solar-renewable-storage-energy-system","volume":"9","author":[{"family":"K","given":"Parthasarathy"},{"family":"Vijayaraj","given":"Dr S."}],"accessed":{"date-parts":[["2024",12,12]]},"issued":{"date-parts":[["2020",12,2]]}}}],"schema":"https://github.com/citation-style-language/schema/raw/master/csl-citation.json"}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(K &amp; Vijayaraj, 2020a; LokeshReddy et al., 2017)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energy produced by the solar panel varies with the incident sunlight. During the day, the energy from the solar panel increases to the peak level and decreases to zero from morning till evening. </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There are several important issues in a stand-alone PV battery system such as efficiency controllability, charge capability, proper protection scheme, system weight, battery lifespan, battery charge and discharge pattern, system ON and OFF mode, system cost, output voltage quality etc. these features are affected by the type and configuration of DC to DC converter, size of batteries and PV arrays, control strategy, MPPT algorithm and energy management system. Therefore, proper selection and adjustment of the parameters is the most vital task of the photovoltaic system design. This variation in solar energy, depending on the sunlight, requires a controller that controls the charging of the battery backup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{"citationID":"W1NYFcbv","properties":{"formattedCitation":"(K &amp; Vijayaraj, 2020b)","plainCitation":"(K &amp; Vijayaraj, 2020b)","noteIndex":0},"citationItems":[{"id":379,"uris":["http://zotero.org/users/15982792/items/4JHZVGMZ"],"itemData":{"id":379,"type":"article-journal","abstract":"An Overview of Battery Charging Methods, Charge Controllers, and Design of MPPT Controller based on Adruino Nano for Solar Renewable Storage Energy System - written by Parthasarathy K , Dr. S Vijayaraj published on 2020/12/02 download full article with reference data and citations","container-title":"International Journal of Engineering Research &amp; Technology","DOI":"10.17577/IJERTV9IS110214","ISSN":"2278-0181","issue":"11","language":"en-US","note":"publisher: IJERT-International Journal of Engineering Research &amp; Technology","source":"www.ijert.org","title":"An Overview of Battery Charging Methods, Charge Controllers, and Design of MPPT Controller based on Adruino Nano for Solar Renewable Storage Energy System","URL":"https://www.ijert.org/research/an-overview-of-battery-charging-methods-charge-controllers-and-design-of-mppt-controller-based-on-adruino-nano-for-solar-renewable-storage-energy-system-IJERTV9IS110214.pdf, https://www.ijert.org/an-overview-of-battery-charging-methods-charge-controllers-and-design-of-mppt-controller-based-on-adruino-nano-for-solar-renewable-storage-energy-system","volume":"9","author":[{"family":"K","given":"Parthasarathy"},{"family":"Vijayaraj","given":"Dr S."}],"accessed":{"date-parts":[["2025",6,11]]},"issued":{"date-parts":[["2020",12,2]]}}}],"schema":"https://github.com/citation-style-language/schema/raw/master/csl-citation.json"}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(K &amp; Vijayaraj, 2020b)</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Solar charge controller is one of the most influential elements on the quality and lifespan of the photovoltaic solar system due to its function of protecting the battery from overcharging and deep discharging. This ensures the battery charges efficiently and does not get overcharged, undercharged, or damaged due to fluctuations in current or voltage. Modern charge controllers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often include built-in monitoring systems to display parameters like battery voltages, charging current, and system status. They also protect against reverse current flow from the battery to the solar panel at night, short circuit and overcurrent conditions, and temperature extremes that could affect charging. Some advanced charge controllers offer equalization, a process that balances the charge among the cells of a battery bank to enhance performance and life span.</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charge controller exists mainly in pulse width modulation (PWM) and maximum power point tracker (MPPT) technologies for both foreign and locally manufactured products.</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PWM charge controller is a widely used type of solar charge controller with an efficiency of 60-80%, designed to regulate the power sent from solar panels to a battery. Its primary purpose is to ensure the battery is charged efficiently while preventing overcharging, undercharging, and damage to the battery. This controller uses PWM technology to adjust the charging rate of the battery by rapidly switching the connection between the solar panel and the battery ON and OFF. It also modulates the width (duration) of the pulse of current sent to the battery depending on the battery’s charge level. The PWM controllers usually employ a three-stage charging process, such as bulk charging, absorption charging, and float charging.</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An MPPT charge controller is an advanced type of charge controller designed to maximize the energy harvested from solar panels by operating them at their maximum power point (MPP). This capability makes the MPPT charge controller highly efficient (85-95%), particularly in large or high voltage power systems. The MPPT controller continuously adjusts its input voltage and current to ensure the solar panels operate at their maximum power point, which is the point on the solar panel’s voltage curve. Current (V-I) curve where power output is maximized. It is efficient in cold or variable conditions and suitable for medium to large solar power systems, making them ideal for homes, businesses, and individual applications. </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DC-to-DC conversion of the MPPT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minimizes energy loss compared to PWM controllers, especially in a system with mismatched panel and battery voltages. The main goal of this project is to design and construct a locally made PWM charge controller and determine the most efficient among the locally made PWM, foreign PWM, and foreign MPPT charge controllers.</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3" w:name="_Toc201814135"/>
      <w:r>
        <w:rPr>
          <w:rFonts w:ascii="Times New Roman" w:hAnsi="Times New Roman" w:cs="Times New Roman"/>
          <w:color w:val="000000" w:themeColor="text1"/>
          <w:sz w:val="24"/>
          <w:szCs w:val="24"/>
          <w14:textOutline w14:w="0" w14:cap="flat" w14:cmpd="sng" w14:algn="ctr">
            <w14:noFill/>
            <w14:prstDash w14:val="solid"/>
            <w14:round/>
          </w14:textOutline>
        </w:rPr>
        <w:t>1.1</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AIM</w:t>
      </w:r>
      <w:bookmarkEnd w:id="3"/>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This project aims to design and construct a locally made charge controller for optimum efficiency in a stand-alone photovoltaic system.</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4" w:name="_Toc201814136"/>
      <w:r>
        <w:rPr>
          <w:rFonts w:ascii="Times New Roman" w:hAnsi="Times New Roman" w:cs="Times New Roman"/>
          <w:color w:val="000000" w:themeColor="text1"/>
          <w:sz w:val="24"/>
          <w:szCs w:val="24"/>
          <w14:textOutline w14:w="0" w14:cap="flat" w14:cmpd="sng" w14:algn="ctr">
            <w14:noFill/>
            <w14:prstDash w14:val="solid"/>
            <w14:round/>
          </w14:textOutline>
        </w:rPr>
        <w:t>1.2</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OBJECTIVES</w:t>
      </w:r>
      <w:bookmarkEnd w:id="4"/>
    </w:p>
    <w:p w:rsidR="00D40694" w:rsidRPr="00B10F01" w:rsidRDefault="00D40694" w:rsidP="00D40694">
      <w:pPr>
        <w:spacing w:line="480" w:lineRule="auto"/>
        <w:ind w:left="576"/>
        <w:rPr>
          <w:rFonts w:ascii="Times New Roman" w:hAnsi="Times New Roman" w:cs="Times New Roman"/>
          <w:sz w:val="24"/>
          <w:szCs w:val="24"/>
        </w:rPr>
      </w:pPr>
      <w:r w:rsidRPr="00B10F01">
        <w:rPr>
          <w:rFonts w:ascii="Times New Roman" w:hAnsi="Times New Roman" w:cs="Times New Roman"/>
          <w:sz w:val="24"/>
          <w:szCs w:val="24"/>
        </w:rPr>
        <w:t>The objectives of this study are to:</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Determine the efficiency of local and foreign (MPPT and PWM) charge controllers.</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Design, construct, and install a prototype stand-alone solar photovoltaic system.</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Determine the efficiency of each stage of the stand-alone solar photovoltaic system.</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Determine the overall efficiency of the stand-alone photovoltaic system.</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5" w:name="_Toc201814137"/>
      <w:r>
        <w:rPr>
          <w:rFonts w:ascii="Times New Roman" w:hAnsi="Times New Roman" w:cs="Times New Roman"/>
          <w:color w:val="000000" w:themeColor="text1"/>
          <w:sz w:val="24"/>
          <w:szCs w:val="24"/>
          <w14:textOutline w14:w="0" w14:cap="flat" w14:cmpd="sng" w14:algn="ctr">
            <w14:noFill/>
            <w14:prstDash w14:val="solid"/>
            <w14:round/>
          </w14:textOutline>
        </w:rPr>
        <w:t>1.3</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PROBLEM STATEMENT</w:t>
      </w:r>
      <w:bookmarkEnd w:id="5"/>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efficiency of stand-alone PV systems depends largely on the performance of the charge controllers. Despite the availability of PWM and MPPT controllers, many solar photovoltaic systems still operate below optimal efficiency due to suboptimal charge management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begin"/>
      </w:r>
      <w:r w:rsidRPr="00B10F01">
        <w:rPr>
          <w:rFonts w:ascii="Times New Roman" w:hAnsi="Times New Roman" w:cs="Times New Roman"/>
          <w:color w:val="000000" w:themeColor="text1"/>
          <w:sz w:val="24"/>
          <w:szCs w:val="24"/>
          <w14:textOutline w14:w="0" w14:cap="flat" w14:cmpd="sng" w14:algn="ctr">
            <w14:noFill/>
            <w14:prstDash w14:val="solid"/>
            <w14:round/>
          </w14:textOutline>
        </w:rPr>
        <w:instrText xml:space="preserve"> ADDIN ZOTERO_ITEM CSL_CITATION {"citationID":"HYMcYRFm","properties":{"formattedCitation":"(Singh et al., 2023)","plainCitation":"(Singh et al., 2023)","noteIndex":0},"citationItems":[{"id":389,"uris":["http://zotero.org/users/15982792/items/TCQKVP5X"],"itemData":{"id":389,"type":"article-journal","abstract":"The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EVs.","container-title":"e-Prime - Advances in Electrical Engineering, Electronics and Energy","DOI":"10.1016/j.prime.2023.100328","ISSN":"2772-6711","journalAbbreviation":"e-Prime - Advances in Electrical Engineering, Electronics and Energy","page":"100328","source":"ScienceDirect","title":"State of charge estimation techniques of Li-ion battery of electric vehicles","volume":"6","author":[{"family":"Singh","given":"Abhishek"},{"family":"Pal","given":"Kirti"},{"family":"Vishwakarma","given":"C. B."}],"issued":{"date-parts":[["2023",12,1]]}}}],"schema":"https://github.com/citation-style-language/schema/raw/master/csl-citation.json"} </w:instrTex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separate"/>
      </w:r>
      <w:r w:rsidRPr="00B10F01">
        <w:rPr>
          <w:rFonts w:ascii="Times New Roman" w:hAnsi="Times New Roman" w:cs="Times New Roman"/>
          <w:sz w:val="24"/>
          <w:szCs w:val="24"/>
        </w:rPr>
        <w:t>(Singh et al., 2023)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fldChar w:fldCharType="end"/>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6" w:name="_Toc201814138"/>
      <w:r>
        <w:rPr>
          <w:rFonts w:ascii="Times New Roman" w:hAnsi="Times New Roman" w:cs="Times New Roman"/>
          <w:color w:val="000000" w:themeColor="text1"/>
          <w:sz w:val="24"/>
          <w:szCs w:val="24"/>
          <w14:textOutline w14:w="0" w14:cap="flat" w14:cmpd="sng" w14:algn="ctr">
            <w14:noFill/>
            <w14:prstDash w14:val="solid"/>
            <w14:round/>
          </w14:textOutline>
        </w:rPr>
        <w:t>1.4</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SCOPE OF THE PROJECT</w:t>
      </w:r>
      <w:bookmarkEnd w:id="6"/>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project covers the following:</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Design and construction of a locally-made PWM charge controller.</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Purchase of a foreign-made PWM and MPPT charge controller</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Installation of a prototype stand-alone solar PV system.</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Determination of the efficiencies for charge controllers (local PWM, foreign PWM and foreign MPPT), solar panels.</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7" w:name="_Toc201814139"/>
      <w:r>
        <w:rPr>
          <w:rFonts w:ascii="Times New Roman" w:hAnsi="Times New Roman" w:cs="Times New Roman"/>
          <w:color w:val="000000" w:themeColor="text1"/>
          <w:sz w:val="24"/>
          <w:szCs w:val="24"/>
          <w14:textOutline w14:w="0" w14:cap="flat" w14:cmpd="sng" w14:algn="ctr">
            <w14:noFill/>
            <w14:prstDash w14:val="solid"/>
            <w14:round/>
          </w14:textOutline>
        </w:rPr>
        <w:t>1.5</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CONTRIBUTION</w:t>
      </w:r>
      <w:bookmarkEnd w:id="7"/>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Enhancing the performance of PV systems for optimal battery charging.</w:t>
      </w:r>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Reduction in the overall size of the control circuit used for PV system control.</w:t>
      </w:r>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Proposal for a cost-effective solar PV system installation.</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8" w:name="_Toc201814140"/>
      <w:r>
        <w:rPr>
          <w:rFonts w:ascii="Times New Roman" w:hAnsi="Times New Roman" w:cs="Times New Roman"/>
          <w:color w:val="000000" w:themeColor="text1"/>
          <w:sz w:val="24"/>
          <w:szCs w:val="24"/>
          <w14:textOutline w14:w="0" w14:cap="flat" w14:cmpd="sng" w14:algn="ctr">
            <w14:noFill/>
            <w14:prstDash w14:val="solid"/>
            <w14:round/>
          </w14:textOutline>
        </w:rPr>
        <w:t>1.6</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SUMMARY</w:t>
      </w:r>
      <w:bookmarkEnd w:id="8"/>
    </w:p>
    <w:p w:rsidR="00D40694" w:rsidRPr="00B10F01" w:rsidRDefault="00D40694" w:rsidP="00D40694">
      <w:pPr>
        <w:pStyle w:val="NormalWeb"/>
        <w:spacing w:line="480" w:lineRule="auto"/>
        <w:ind w:firstLine="576"/>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Renewable energy sources (RES) are naturally replenishing resources used to generate electricity and heat. Photovoltaic systems, which convert solar energy to electricity, are now one of the most common sources of electrical energy. Due to issues like weather variations, stand-alone PV systems often require energy storage systems like batteries, as they cannot always generate sufficient power independently. These systems use a DC to DC converter (solar charge controllers) to connect the PV array and batteries. The charge controller plays a critical role in managing these factors by ensuring the batteries are neither overcharged nor undercharged. There are two main types of charge controllers: PWM and MPPT. PWM controllers, which are widely used, regulate battery charging through a three-stage process and operate with efficiencies of 60-80%. MPPT controllers are more advanced, optimizing the energy harvested from solar panels and operating at efficiencies of 85-95%. MPPT is especially effective in larger systems or under variable environmental conditions.</w:t>
      </w:r>
    </w:p>
    <w:p w:rsidR="003246C7" w:rsidRPr="00D40694" w:rsidRDefault="00D40694" w:rsidP="00D40694">
      <w:pPr>
        <w:pStyle w:val="NormalWeb"/>
        <w:spacing w:line="480" w:lineRule="auto"/>
        <w:ind w:firstLine="432"/>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lastRenderedPageBreak/>
        <w:t>This project aims to design, construct, and simulate a locally made PWM charge controller and compare its efficiency with foreign-made PWM and MPPT controllers in a stand-alone solar photovoltaic system.</w:t>
      </w:r>
    </w:p>
    <w:sectPr w:rsidR="003246C7" w:rsidRPr="00D4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8135B"/>
    <w:multiLevelType w:val="hybridMultilevel"/>
    <w:tmpl w:val="C4AEBD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702B6"/>
    <w:multiLevelType w:val="hybridMultilevel"/>
    <w:tmpl w:val="FA3A1000"/>
    <w:lvl w:ilvl="0" w:tplc="72EC3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A06DB0"/>
    <w:multiLevelType w:val="multilevel"/>
    <w:tmpl w:val="C5D87A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7B972C04"/>
    <w:multiLevelType w:val="hybridMultilevel"/>
    <w:tmpl w:val="F60CF27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94"/>
    <w:rsid w:val="000A0EC7"/>
    <w:rsid w:val="003246C7"/>
    <w:rsid w:val="004A6E6B"/>
    <w:rsid w:val="006B393A"/>
    <w:rsid w:val="00780AB3"/>
    <w:rsid w:val="00B87F84"/>
    <w:rsid w:val="00BD6D17"/>
    <w:rsid w:val="00D40694"/>
    <w:rsid w:val="00D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AC4E-420E-4D1D-B291-33ACEF38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694"/>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40694"/>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0694"/>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40694"/>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40694"/>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0694"/>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4069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4069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69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D406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06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406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406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06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406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406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69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40694"/>
    <w:pPr>
      <w:ind w:left="720"/>
      <w:contextualSpacing/>
    </w:pPr>
  </w:style>
  <w:style w:type="paragraph" w:styleId="NormalWeb">
    <w:name w:val="Normal (Web)"/>
    <w:basedOn w:val="Normal"/>
    <w:uiPriority w:val="99"/>
    <w:unhideWhenUsed/>
    <w:rsid w:val="00D40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4060</Words>
  <Characters>23143</Characters>
  <Application>Microsoft Office Word</Application>
  <DocSecurity>0</DocSecurity>
  <Lines>192</Lines>
  <Paragraphs>54</Paragraphs>
  <ScaleCrop>false</ScaleCrop>
  <Company/>
  <LinksUpToDate>false</LinksUpToDate>
  <CharactersWithSpaces>27149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2025-06-27T04:36:00Z</dcterms:created>
  <dcterms:modified xsi:type="dcterms:W3CDTF">2025-06-27T05:08:00Z</dcterms:modified>
</cp:coreProperties>
</file>