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580" w:rsidRPr="00732580" w:rsidRDefault="00732580" w:rsidP="00732580">
      <w:pPr>
        <w:shd w:val="clear" w:color="auto" w:fill="FFFFFF"/>
        <w:spacing w:after="0" w:line="240" w:lineRule="auto"/>
        <w:jc w:val="center"/>
        <w:rPr>
          <w:rFonts w:eastAsia="Times New Roman" w:cs="Segoe UI"/>
          <w:color w:val="101112"/>
          <w:sz w:val="28"/>
          <w:szCs w:val="28"/>
        </w:rPr>
      </w:pPr>
      <w:r w:rsidRPr="00732580">
        <w:rPr>
          <w:rFonts w:eastAsia="Times New Roman" w:cs="Segoe UI"/>
          <w:b/>
          <w:color w:val="101112"/>
          <w:sz w:val="28"/>
          <w:szCs w:val="28"/>
        </w:rPr>
        <w:t>Chapter Two</w:t>
      </w:r>
      <w:r w:rsidRPr="00732580">
        <w:rPr>
          <w:rFonts w:eastAsia="Times New Roman" w:cs="Segoe UI"/>
          <w:color w:val="101112"/>
          <w:sz w:val="28"/>
          <w:szCs w:val="28"/>
        </w:rPr>
        <w:t xml:space="preserve">: </w:t>
      </w:r>
    </w:p>
    <w:p w:rsidR="00732580" w:rsidRPr="00732580" w:rsidRDefault="00732580" w:rsidP="00732580">
      <w:pPr>
        <w:shd w:val="clear" w:color="auto" w:fill="FFFFFF"/>
        <w:spacing w:after="0" w:line="240" w:lineRule="auto"/>
        <w:rPr>
          <w:rFonts w:eastAsia="Times New Roman" w:cs="Segoe UI"/>
          <w:b/>
          <w:color w:val="101112"/>
          <w:sz w:val="28"/>
          <w:szCs w:val="28"/>
        </w:rPr>
      </w:pPr>
      <w:r w:rsidRPr="00732580">
        <w:rPr>
          <w:rFonts w:eastAsia="Times New Roman" w:cs="Segoe UI"/>
          <w:b/>
          <w:color w:val="101112"/>
          <w:sz w:val="28"/>
          <w:szCs w:val="28"/>
        </w:rPr>
        <w:t>Literature Review</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2.1 Introduction</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This chapter reviews existing literature on quality control in higher education, its impact on organizational performance, and challenges in implementation. The review aims to provide a theoretical foundation for the study and identify gaps in current research.</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2.2 Quality Control in Higher Education</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Quality control in higher education ensures academic programs, research, and services meet established standards (Harvey &amp; Green, 1993). It involves processes like accreditation, assessment, and evaluation to maintain academic excellence (</w:t>
      </w:r>
      <w:proofErr w:type="spellStart"/>
      <w:r w:rsidRPr="00732580">
        <w:rPr>
          <w:rFonts w:eastAsia="Times New Roman" w:cs="Segoe UI"/>
          <w:color w:val="101112"/>
          <w:sz w:val="28"/>
          <w:szCs w:val="28"/>
        </w:rPr>
        <w:t>Vroeijenstijn</w:t>
      </w:r>
      <w:proofErr w:type="spellEnd"/>
      <w:r w:rsidRPr="00732580">
        <w:rPr>
          <w:rFonts w:eastAsia="Times New Roman" w:cs="Segoe UI"/>
          <w:color w:val="101112"/>
          <w:sz w:val="28"/>
          <w:szCs w:val="28"/>
        </w:rPr>
        <w:t>, 1995).</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2.3 Impact of Quality Control on Organizational Performance</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Research suggests quality control positively impacts organizational performance in higher education. Benefits include:</w:t>
      </w:r>
    </w:p>
    <w:p w:rsidR="00732580" w:rsidRPr="00732580" w:rsidRDefault="00732580" w:rsidP="00732580">
      <w:pPr>
        <w:numPr>
          <w:ilvl w:val="0"/>
          <w:numId w:val="1"/>
        </w:numPr>
        <w:shd w:val="clear" w:color="auto" w:fill="FFFFFF"/>
        <w:spacing w:before="100" w:beforeAutospacing="1" w:after="100" w:afterAutospacing="1" w:line="240" w:lineRule="auto"/>
        <w:ind w:left="0"/>
        <w:rPr>
          <w:rFonts w:eastAsia="Times New Roman" w:cs="Segoe UI"/>
          <w:color w:val="101112"/>
          <w:sz w:val="28"/>
          <w:szCs w:val="28"/>
        </w:rPr>
      </w:pPr>
      <w:r w:rsidRPr="00732580">
        <w:rPr>
          <w:rFonts w:eastAsia="Times New Roman" w:cs="Segoe UI"/>
          <w:b/>
          <w:bCs/>
          <w:color w:val="101112"/>
          <w:sz w:val="28"/>
          <w:szCs w:val="28"/>
        </w:rPr>
        <w:t>Improved Academic Excellence</w:t>
      </w:r>
      <w:r w:rsidRPr="00732580">
        <w:rPr>
          <w:rFonts w:eastAsia="Times New Roman" w:cs="Segoe UI"/>
          <w:color w:val="101112"/>
          <w:sz w:val="28"/>
          <w:szCs w:val="28"/>
        </w:rPr>
        <w:t>: Quality control ensures academic programs meet standards, enhancing student learning outcomes (Brennan &amp; Shah, 2000).</w:t>
      </w:r>
    </w:p>
    <w:p w:rsidR="00732580" w:rsidRPr="00732580" w:rsidRDefault="00732580" w:rsidP="00732580">
      <w:pPr>
        <w:numPr>
          <w:ilvl w:val="0"/>
          <w:numId w:val="1"/>
        </w:numPr>
        <w:shd w:val="clear" w:color="auto" w:fill="FFFFFF"/>
        <w:spacing w:before="100" w:beforeAutospacing="1" w:after="100" w:afterAutospacing="1" w:line="240" w:lineRule="auto"/>
        <w:ind w:left="0"/>
        <w:rPr>
          <w:rFonts w:eastAsia="Times New Roman" w:cs="Segoe UI"/>
          <w:color w:val="101112"/>
          <w:sz w:val="28"/>
          <w:szCs w:val="28"/>
        </w:rPr>
      </w:pPr>
      <w:r w:rsidRPr="00732580">
        <w:rPr>
          <w:rFonts w:eastAsia="Times New Roman" w:cs="Segoe UI"/>
          <w:b/>
          <w:bCs/>
          <w:color w:val="101112"/>
          <w:sz w:val="28"/>
          <w:szCs w:val="28"/>
        </w:rPr>
        <w:t>Enhanced Institutional Reputation</w:t>
      </w:r>
      <w:r w:rsidRPr="00732580">
        <w:rPr>
          <w:rFonts w:eastAsia="Times New Roman" w:cs="Segoe UI"/>
          <w:color w:val="101112"/>
          <w:sz w:val="28"/>
          <w:szCs w:val="28"/>
        </w:rPr>
        <w:t>: Quality control contributes to institutional reputation, attracting students and stakeholders (</w:t>
      </w:r>
      <w:proofErr w:type="spellStart"/>
      <w:r w:rsidRPr="00732580">
        <w:rPr>
          <w:rFonts w:eastAsia="Times New Roman" w:cs="Segoe UI"/>
          <w:color w:val="101112"/>
          <w:sz w:val="28"/>
          <w:szCs w:val="28"/>
        </w:rPr>
        <w:t>Marginson</w:t>
      </w:r>
      <w:proofErr w:type="spellEnd"/>
      <w:r w:rsidRPr="00732580">
        <w:rPr>
          <w:rFonts w:eastAsia="Times New Roman" w:cs="Segoe UI"/>
          <w:color w:val="101112"/>
          <w:sz w:val="28"/>
          <w:szCs w:val="28"/>
        </w:rPr>
        <w:t>, 2007).</w:t>
      </w:r>
    </w:p>
    <w:p w:rsidR="00732580" w:rsidRPr="00732580" w:rsidRDefault="00732580" w:rsidP="00732580">
      <w:pPr>
        <w:numPr>
          <w:ilvl w:val="0"/>
          <w:numId w:val="1"/>
        </w:numPr>
        <w:shd w:val="clear" w:color="auto" w:fill="FFFFFF"/>
        <w:spacing w:before="100" w:beforeAutospacing="1" w:after="100" w:afterAutospacing="1" w:line="240" w:lineRule="auto"/>
        <w:ind w:left="0"/>
        <w:rPr>
          <w:rFonts w:eastAsia="Times New Roman" w:cs="Segoe UI"/>
          <w:color w:val="101112"/>
          <w:sz w:val="28"/>
          <w:szCs w:val="28"/>
        </w:rPr>
      </w:pPr>
      <w:r w:rsidRPr="00732580">
        <w:rPr>
          <w:rFonts w:eastAsia="Times New Roman" w:cs="Segoe UI"/>
          <w:b/>
          <w:bCs/>
          <w:color w:val="101112"/>
          <w:sz w:val="28"/>
          <w:szCs w:val="28"/>
        </w:rPr>
        <w:t>Increased Student Satisfaction</w:t>
      </w:r>
      <w:r w:rsidRPr="00732580">
        <w:rPr>
          <w:rFonts w:eastAsia="Times New Roman" w:cs="Segoe UI"/>
          <w:color w:val="101112"/>
          <w:sz w:val="28"/>
          <w:szCs w:val="28"/>
        </w:rPr>
        <w:t>: Quality control improves student experiences, leading to higher satisfaction rates (Elliott &amp; Shin, 2002).</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2.4 Challenges in Implementing Quality Control</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Common challenges in implementing quality control include:</w:t>
      </w:r>
    </w:p>
    <w:p w:rsidR="00732580" w:rsidRPr="00732580" w:rsidRDefault="00732580" w:rsidP="00732580">
      <w:pPr>
        <w:numPr>
          <w:ilvl w:val="0"/>
          <w:numId w:val="2"/>
        </w:numPr>
        <w:shd w:val="clear" w:color="auto" w:fill="FFFFFF"/>
        <w:spacing w:before="100" w:beforeAutospacing="1" w:after="100" w:afterAutospacing="1" w:line="240" w:lineRule="auto"/>
        <w:ind w:left="0"/>
        <w:rPr>
          <w:rFonts w:eastAsia="Times New Roman" w:cs="Segoe UI"/>
          <w:color w:val="101112"/>
          <w:sz w:val="28"/>
          <w:szCs w:val="28"/>
        </w:rPr>
      </w:pPr>
      <w:r w:rsidRPr="00732580">
        <w:rPr>
          <w:rFonts w:eastAsia="Times New Roman" w:cs="Segoe UI"/>
          <w:b/>
          <w:bCs/>
          <w:color w:val="101112"/>
          <w:sz w:val="28"/>
          <w:szCs w:val="28"/>
        </w:rPr>
        <w:t>Inadequate Resources</w:t>
      </w:r>
      <w:r w:rsidRPr="00732580">
        <w:rPr>
          <w:rFonts w:eastAsia="Times New Roman" w:cs="Segoe UI"/>
          <w:color w:val="101112"/>
          <w:sz w:val="28"/>
          <w:szCs w:val="28"/>
        </w:rPr>
        <w:t>: Limited funding and infrastructure hinder quality control efforts (</w:t>
      </w:r>
      <w:proofErr w:type="spellStart"/>
      <w:r w:rsidRPr="00732580">
        <w:rPr>
          <w:rFonts w:eastAsia="Times New Roman" w:cs="Segoe UI"/>
          <w:color w:val="101112"/>
          <w:sz w:val="28"/>
          <w:szCs w:val="28"/>
        </w:rPr>
        <w:t>Materu</w:t>
      </w:r>
      <w:proofErr w:type="spellEnd"/>
      <w:r w:rsidRPr="00732580">
        <w:rPr>
          <w:rFonts w:eastAsia="Times New Roman" w:cs="Segoe UI"/>
          <w:color w:val="101112"/>
          <w:sz w:val="28"/>
          <w:szCs w:val="28"/>
        </w:rPr>
        <w:t>, 2007).</w:t>
      </w:r>
    </w:p>
    <w:p w:rsidR="00732580" w:rsidRPr="00732580" w:rsidRDefault="00732580" w:rsidP="00732580">
      <w:pPr>
        <w:numPr>
          <w:ilvl w:val="0"/>
          <w:numId w:val="2"/>
        </w:numPr>
        <w:shd w:val="clear" w:color="auto" w:fill="FFFFFF"/>
        <w:spacing w:before="100" w:beforeAutospacing="1" w:after="100" w:afterAutospacing="1" w:line="240" w:lineRule="auto"/>
        <w:ind w:left="0"/>
        <w:rPr>
          <w:rFonts w:eastAsia="Times New Roman" w:cs="Segoe UI"/>
          <w:color w:val="101112"/>
          <w:sz w:val="28"/>
          <w:szCs w:val="28"/>
        </w:rPr>
      </w:pPr>
      <w:r w:rsidRPr="00732580">
        <w:rPr>
          <w:rFonts w:eastAsia="Times New Roman" w:cs="Segoe UI"/>
          <w:b/>
          <w:bCs/>
          <w:color w:val="101112"/>
          <w:sz w:val="28"/>
          <w:szCs w:val="28"/>
        </w:rPr>
        <w:t>Lack of Trained Personnel</w:t>
      </w:r>
      <w:r w:rsidRPr="00732580">
        <w:rPr>
          <w:rFonts w:eastAsia="Times New Roman" w:cs="Segoe UI"/>
          <w:color w:val="101112"/>
          <w:sz w:val="28"/>
          <w:szCs w:val="28"/>
        </w:rPr>
        <w:t>: Insufficient staff training and expertise affect quality control implementation (</w:t>
      </w:r>
      <w:proofErr w:type="spellStart"/>
      <w:r w:rsidRPr="00732580">
        <w:rPr>
          <w:rFonts w:eastAsia="Times New Roman" w:cs="Segoe UI"/>
          <w:color w:val="101112"/>
          <w:sz w:val="28"/>
          <w:szCs w:val="28"/>
        </w:rPr>
        <w:t>Altbach</w:t>
      </w:r>
      <w:proofErr w:type="spellEnd"/>
      <w:r w:rsidRPr="00732580">
        <w:rPr>
          <w:rFonts w:eastAsia="Times New Roman" w:cs="Segoe UI"/>
          <w:color w:val="101112"/>
          <w:sz w:val="28"/>
          <w:szCs w:val="28"/>
        </w:rPr>
        <w:t xml:space="preserve"> &amp; Knight, 2007).</w:t>
      </w:r>
    </w:p>
    <w:p w:rsidR="00732580" w:rsidRPr="00732580" w:rsidRDefault="00732580" w:rsidP="00732580">
      <w:pPr>
        <w:numPr>
          <w:ilvl w:val="0"/>
          <w:numId w:val="2"/>
        </w:numPr>
        <w:shd w:val="clear" w:color="auto" w:fill="FFFFFF"/>
        <w:spacing w:before="100" w:beforeAutospacing="1" w:after="100" w:afterAutospacing="1" w:line="240" w:lineRule="auto"/>
        <w:ind w:left="0"/>
        <w:rPr>
          <w:rFonts w:eastAsia="Times New Roman" w:cs="Segoe UI"/>
          <w:color w:val="101112"/>
          <w:sz w:val="28"/>
          <w:szCs w:val="28"/>
        </w:rPr>
      </w:pPr>
      <w:r w:rsidRPr="00732580">
        <w:rPr>
          <w:rFonts w:eastAsia="Times New Roman" w:cs="Segoe UI"/>
          <w:b/>
          <w:bCs/>
          <w:color w:val="101112"/>
          <w:sz w:val="28"/>
          <w:szCs w:val="28"/>
        </w:rPr>
        <w:t>Resistance to Change</w:t>
      </w:r>
      <w:r w:rsidRPr="00732580">
        <w:rPr>
          <w:rFonts w:eastAsia="Times New Roman" w:cs="Segoe UI"/>
          <w:color w:val="101112"/>
          <w:sz w:val="28"/>
          <w:szCs w:val="28"/>
        </w:rPr>
        <w:t>: Staff and faculty resistance to new processes and procedures can impede quality control (</w:t>
      </w:r>
      <w:proofErr w:type="spellStart"/>
      <w:r w:rsidRPr="00732580">
        <w:rPr>
          <w:rFonts w:eastAsia="Times New Roman" w:cs="Segoe UI"/>
          <w:color w:val="101112"/>
          <w:sz w:val="28"/>
          <w:szCs w:val="28"/>
        </w:rPr>
        <w:t>Trowler</w:t>
      </w:r>
      <w:proofErr w:type="spellEnd"/>
      <w:r w:rsidRPr="00732580">
        <w:rPr>
          <w:rFonts w:eastAsia="Times New Roman" w:cs="Segoe UI"/>
          <w:color w:val="101112"/>
          <w:sz w:val="28"/>
          <w:szCs w:val="28"/>
        </w:rPr>
        <w:t>, 2002).</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2.5 Theoretical Frameworks</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This study draws on the following theoretical frameworks:</w:t>
      </w:r>
    </w:p>
    <w:p w:rsidR="00732580" w:rsidRPr="00732580" w:rsidRDefault="00732580" w:rsidP="00732580">
      <w:pPr>
        <w:numPr>
          <w:ilvl w:val="0"/>
          <w:numId w:val="3"/>
        </w:numPr>
        <w:shd w:val="clear" w:color="auto" w:fill="FFFFFF"/>
        <w:spacing w:before="100" w:beforeAutospacing="1" w:after="100" w:afterAutospacing="1" w:line="240" w:lineRule="auto"/>
        <w:ind w:left="0"/>
        <w:rPr>
          <w:rFonts w:eastAsia="Times New Roman" w:cs="Segoe UI"/>
          <w:color w:val="101112"/>
          <w:sz w:val="28"/>
          <w:szCs w:val="28"/>
        </w:rPr>
      </w:pPr>
      <w:r w:rsidRPr="00732580">
        <w:rPr>
          <w:rFonts w:eastAsia="Times New Roman" w:cs="Segoe UI"/>
          <w:b/>
          <w:bCs/>
          <w:color w:val="101112"/>
          <w:sz w:val="28"/>
          <w:szCs w:val="28"/>
        </w:rPr>
        <w:t>Total Quality Management (TQM)</w:t>
      </w:r>
      <w:r w:rsidRPr="00732580">
        <w:rPr>
          <w:rFonts w:eastAsia="Times New Roman" w:cs="Segoe UI"/>
          <w:color w:val="101112"/>
          <w:sz w:val="28"/>
          <w:szCs w:val="28"/>
        </w:rPr>
        <w:t>: Emphasizes continuous improvement and customer satisfaction (Deming, 1986).</w:t>
      </w:r>
    </w:p>
    <w:p w:rsidR="00732580" w:rsidRPr="00732580" w:rsidRDefault="00732580" w:rsidP="00732580">
      <w:pPr>
        <w:numPr>
          <w:ilvl w:val="0"/>
          <w:numId w:val="3"/>
        </w:numPr>
        <w:shd w:val="clear" w:color="auto" w:fill="FFFFFF"/>
        <w:spacing w:before="100" w:beforeAutospacing="1" w:after="100" w:afterAutospacing="1" w:line="240" w:lineRule="auto"/>
        <w:ind w:left="0"/>
        <w:rPr>
          <w:rFonts w:eastAsia="Times New Roman" w:cs="Segoe UI"/>
          <w:color w:val="101112"/>
          <w:sz w:val="28"/>
          <w:szCs w:val="28"/>
        </w:rPr>
      </w:pPr>
      <w:r w:rsidRPr="00732580">
        <w:rPr>
          <w:rFonts w:eastAsia="Times New Roman" w:cs="Segoe UI"/>
          <w:b/>
          <w:bCs/>
          <w:color w:val="101112"/>
          <w:sz w:val="28"/>
          <w:szCs w:val="28"/>
        </w:rPr>
        <w:lastRenderedPageBreak/>
        <w:t>Quality Assurance</w:t>
      </w:r>
      <w:r w:rsidRPr="00732580">
        <w:rPr>
          <w:rFonts w:eastAsia="Times New Roman" w:cs="Segoe UI"/>
          <w:color w:val="101112"/>
          <w:sz w:val="28"/>
          <w:szCs w:val="28"/>
        </w:rPr>
        <w:t>: Focuses on systematic processes to ensure quality (Woodhouse, 1999).</w:t>
      </w:r>
    </w:p>
    <w:p w:rsidR="00732580" w:rsidRPr="00732580" w:rsidRDefault="00732580" w:rsidP="00732580">
      <w:pPr>
        <w:shd w:val="clear" w:color="auto" w:fill="FFFFFF"/>
        <w:spacing w:after="0" w:line="240" w:lineRule="auto"/>
        <w:rPr>
          <w:rFonts w:eastAsia="Times New Roman" w:cs="Segoe UI"/>
          <w:b/>
          <w:color w:val="101112"/>
          <w:sz w:val="28"/>
          <w:szCs w:val="28"/>
        </w:rPr>
      </w:pPr>
      <w:r w:rsidRPr="00732580">
        <w:rPr>
          <w:rFonts w:eastAsia="Times New Roman" w:cs="Segoe UI"/>
          <w:b/>
          <w:color w:val="101112"/>
          <w:sz w:val="28"/>
          <w:szCs w:val="28"/>
        </w:rPr>
        <w:t>2.6 Empirical Studies</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Empirical studies demonstrate the positive impact of quality control on organizational performance in higher education. For example:</w:t>
      </w:r>
    </w:p>
    <w:p w:rsidR="00732580" w:rsidRPr="00732580" w:rsidRDefault="00732580" w:rsidP="00732580">
      <w:pPr>
        <w:numPr>
          <w:ilvl w:val="0"/>
          <w:numId w:val="4"/>
        </w:numPr>
        <w:shd w:val="clear" w:color="auto" w:fill="FFFFFF"/>
        <w:spacing w:before="100" w:beforeAutospacing="1" w:after="100" w:afterAutospacing="1" w:line="240" w:lineRule="auto"/>
        <w:ind w:left="0"/>
        <w:rPr>
          <w:rFonts w:eastAsia="Times New Roman" w:cs="Segoe UI"/>
          <w:color w:val="101112"/>
          <w:sz w:val="28"/>
          <w:szCs w:val="28"/>
        </w:rPr>
      </w:pPr>
      <w:r w:rsidRPr="00732580">
        <w:rPr>
          <w:rFonts w:eastAsia="Times New Roman" w:cs="Segoe UI"/>
          <w:color w:val="101112"/>
          <w:sz w:val="28"/>
          <w:szCs w:val="28"/>
        </w:rPr>
        <w:t xml:space="preserve">A study by </w:t>
      </w:r>
      <w:proofErr w:type="spellStart"/>
      <w:r w:rsidRPr="00732580">
        <w:rPr>
          <w:rFonts w:eastAsia="Times New Roman" w:cs="Segoe UI"/>
          <w:color w:val="101112"/>
          <w:sz w:val="28"/>
          <w:szCs w:val="28"/>
        </w:rPr>
        <w:t>Elassy</w:t>
      </w:r>
      <w:proofErr w:type="spellEnd"/>
      <w:r w:rsidRPr="00732580">
        <w:rPr>
          <w:rFonts w:eastAsia="Times New Roman" w:cs="Segoe UI"/>
          <w:color w:val="101112"/>
          <w:sz w:val="28"/>
          <w:szCs w:val="28"/>
        </w:rPr>
        <w:t xml:space="preserve"> (2015) found quality control improved academic programs and institutional reputation.</w:t>
      </w:r>
    </w:p>
    <w:p w:rsidR="00732580" w:rsidRPr="00732580" w:rsidRDefault="00732580" w:rsidP="00732580">
      <w:pPr>
        <w:numPr>
          <w:ilvl w:val="0"/>
          <w:numId w:val="4"/>
        </w:numPr>
        <w:shd w:val="clear" w:color="auto" w:fill="FFFFFF"/>
        <w:spacing w:before="100" w:beforeAutospacing="1" w:after="100" w:afterAutospacing="1" w:line="240" w:lineRule="auto"/>
        <w:ind w:left="0"/>
        <w:rPr>
          <w:rFonts w:eastAsia="Times New Roman" w:cs="Segoe UI"/>
          <w:color w:val="101112"/>
          <w:sz w:val="28"/>
          <w:szCs w:val="28"/>
        </w:rPr>
      </w:pPr>
      <w:r w:rsidRPr="00732580">
        <w:rPr>
          <w:rFonts w:eastAsia="Times New Roman" w:cs="Segoe UI"/>
          <w:color w:val="101112"/>
          <w:sz w:val="28"/>
          <w:szCs w:val="28"/>
        </w:rPr>
        <w:t>Research by Harvey and Williams (2010) highlighted the importance of quality control in enhancing student satisfaction.</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2.7 Gaps in Literature</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Despite existing research, gaps remain:</w:t>
      </w:r>
    </w:p>
    <w:p w:rsidR="00732580" w:rsidRPr="00732580" w:rsidRDefault="00732580" w:rsidP="00732580">
      <w:pPr>
        <w:numPr>
          <w:ilvl w:val="0"/>
          <w:numId w:val="5"/>
        </w:numPr>
        <w:shd w:val="clear" w:color="auto" w:fill="FFFFFF"/>
        <w:spacing w:before="100" w:beforeAutospacing="1" w:after="100" w:afterAutospacing="1" w:line="240" w:lineRule="auto"/>
        <w:ind w:left="0"/>
        <w:rPr>
          <w:rFonts w:eastAsia="Times New Roman" w:cs="Segoe UI"/>
          <w:color w:val="101112"/>
          <w:sz w:val="28"/>
          <w:szCs w:val="28"/>
        </w:rPr>
      </w:pPr>
      <w:r w:rsidRPr="00732580">
        <w:rPr>
          <w:rFonts w:eastAsia="Times New Roman" w:cs="Segoe UI"/>
          <w:color w:val="101112"/>
          <w:sz w:val="28"/>
          <w:szCs w:val="28"/>
        </w:rPr>
        <w:t>Limited studies on quality control in Nigerian universities.</w:t>
      </w:r>
    </w:p>
    <w:p w:rsidR="00732580" w:rsidRPr="00732580" w:rsidRDefault="00732580" w:rsidP="00732580">
      <w:pPr>
        <w:numPr>
          <w:ilvl w:val="0"/>
          <w:numId w:val="5"/>
        </w:numPr>
        <w:shd w:val="clear" w:color="auto" w:fill="FFFFFF"/>
        <w:spacing w:before="100" w:beforeAutospacing="1" w:after="100" w:afterAutospacing="1" w:line="240" w:lineRule="auto"/>
        <w:ind w:left="0"/>
        <w:rPr>
          <w:rFonts w:eastAsia="Times New Roman" w:cs="Segoe UI"/>
          <w:color w:val="101112"/>
          <w:sz w:val="28"/>
          <w:szCs w:val="28"/>
        </w:rPr>
      </w:pPr>
      <w:r w:rsidRPr="00732580">
        <w:rPr>
          <w:rFonts w:eastAsia="Times New Roman" w:cs="Segoe UI"/>
          <w:color w:val="101112"/>
          <w:sz w:val="28"/>
          <w:szCs w:val="28"/>
        </w:rPr>
        <w:t>Need for context-specific research on Al-</w:t>
      </w:r>
      <w:proofErr w:type="spellStart"/>
      <w:r w:rsidRPr="00732580">
        <w:rPr>
          <w:rFonts w:eastAsia="Times New Roman" w:cs="Segoe UI"/>
          <w:color w:val="101112"/>
          <w:sz w:val="28"/>
          <w:szCs w:val="28"/>
        </w:rPr>
        <w:t>Hikmah</w:t>
      </w:r>
      <w:proofErr w:type="spellEnd"/>
      <w:r w:rsidRPr="00732580">
        <w:rPr>
          <w:rFonts w:eastAsia="Times New Roman" w:cs="Segoe UI"/>
          <w:color w:val="101112"/>
          <w:sz w:val="28"/>
          <w:szCs w:val="28"/>
        </w:rPr>
        <w:t xml:space="preserve"> University.</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This literature review provides a foundation for the study, highlighting the importance of quality control in higher education and its impact on organizational performance. The study aims to contribute to existing knowledge, addressing gaps in literature and providing insights into quality control practices at Al-</w:t>
      </w:r>
      <w:proofErr w:type="spellStart"/>
      <w:r w:rsidRPr="00732580">
        <w:rPr>
          <w:rFonts w:eastAsia="Times New Roman" w:cs="Segoe UI"/>
          <w:color w:val="101112"/>
          <w:sz w:val="28"/>
          <w:szCs w:val="28"/>
        </w:rPr>
        <w:t>Hikmah</w:t>
      </w:r>
      <w:proofErr w:type="spellEnd"/>
      <w:r w:rsidRPr="00732580">
        <w:rPr>
          <w:rFonts w:eastAsia="Times New Roman" w:cs="Segoe UI"/>
          <w:color w:val="101112"/>
          <w:sz w:val="28"/>
          <w:szCs w:val="28"/>
        </w:rPr>
        <w:t xml:space="preserve"> University.</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References:</w:t>
      </w:r>
    </w:p>
    <w:p w:rsidR="00732580" w:rsidRPr="00732580" w:rsidRDefault="00732580" w:rsidP="00732580">
      <w:pPr>
        <w:shd w:val="clear" w:color="auto" w:fill="FFFFFF"/>
        <w:spacing w:after="0" w:line="240" w:lineRule="auto"/>
        <w:rPr>
          <w:rFonts w:eastAsia="Times New Roman" w:cs="Segoe UI"/>
          <w:color w:val="101112"/>
          <w:sz w:val="28"/>
          <w:szCs w:val="28"/>
        </w:rPr>
      </w:pPr>
      <w:proofErr w:type="spellStart"/>
      <w:proofErr w:type="gramStart"/>
      <w:r w:rsidRPr="00732580">
        <w:rPr>
          <w:rFonts w:eastAsia="Times New Roman" w:cs="Segoe UI"/>
          <w:color w:val="101112"/>
          <w:sz w:val="28"/>
          <w:szCs w:val="28"/>
        </w:rPr>
        <w:t>Altbach</w:t>
      </w:r>
      <w:proofErr w:type="spellEnd"/>
      <w:r w:rsidRPr="00732580">
        <w:rPr>
          <w:rFonts w:eastAsia="Times New Roman" w:cs="Segoe UI"/>
          <w:color w:val="101112"/>
          <w:sz w:val="28"/>
          <w:szCs w:val="28"/>
        </w:rPr>
        <w:t>, P. G., &amp; Knight, J. (2007).</w:t>
      </w:r>
      <w:proofErr w:type="gramEnd"/>
      <w:r w:rsidRPr="00732580">
        <w:rPr>
          <w:rFonts w:eastAsia="Times New Roman" w:cs="Segoe UI"/>
          <w:color w:val="101112"/>
          <w:sz w:val="28"/>
          <w:szCs w:val="28"/>
        </w:rPr>
        <w:t xml:space="preserve"> The internationalization of higher education: Motivations and realities. Journal of Studies in International Education, 11(3-4), 290-305.</w:t>
      </w:r>
    </w:p>
    <w:p w:rsidR="00732580" w:rsidRPr="00732580" w:rsidRDefault="00732580" w:rsidP="00732580">
      <w:pPr>
        <w:shd w:val="clear" w:color="auto" w:fill="FFFFFF"/>
        <w:spacing w:after="0" w:line="240" w:lineRule="auto"/>
        <w:rPr>
          <w:rFonts w:eastAsia="Times New Roman" w:cs="Segoe UI"/>
          <w:color w:val="101112"/>
          <w:sz w:val="28"/>
          <w:szCs w:val="28"/>
        </w:rPr>
      </w:pPr>
      <w:proofErr w:type="gramStart"/>
      <w:r w:rsidRPr="00732580">
        <w:rPr>
          <w:rFonts w:eastAsia="Times New Roman" w:cs="Segoe UI"/>
          <w:color w:val="101112"/>
          <w:sz w:val="28"/>
          <w:szCs w:val="28"/>
        </w:rPr>
        <w:t>Brennan, J., &amp; Shah, T. (2000).</w:t>
      </w:r>
      <w:proofErr w:type="gramEnd"/>
      <w:r w:rsidRPr="00732580">
        <w:rPr>
          <w:rFonts w:eastAsia="Times New Roman" w:cs="Segoe UI"/>
          <w:color w:val="101112"/>
          <w:sz w:val="28"/>
          <w:szCs w:val="28"/>
        </w:rPr>
        <w:t xml:space="preserve"> Managing quality in higher education: An international perspective on institutional assessment and change. </w:t>
      </w:r>
      <w:proofErr w:type="gramStart"/>
      <w:r w:rsidRPr="00732580">
        <w:rPr>
          <w:rFonts w:eastAsia="Times New Roman" w:cs="Segoe UI"/>
          <w:color w:val="101112"/>
          <w:sz w:val="28"/>
          <w:szCs w:val="28"/>
        </w:rPr>
        <w:t>Open University Press.</w:t>
      </w:r>
      <w:proofErr w:type="gramEnd"/>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 xml:space="preserve">Deming, W. E. (1986). </w:t>
      </w:r>
      <w:proofErr w:type="gramStart"/>
      <w:r w:rsidRPr="00732580">
        <w:rPr>
          <w:rFonts w:eastAsia="Times New Roman" w:cs="Segoe UI"/>
          <w:color w:val="101112"/>
          <w:sz w:val="28"/>
          <w:szCs w:val="28"/>
        </w:rPr>
        <w:t>Out of the crisis.</w:t>
      </w:r>
      <w:proofErr w:type="gramEnd"/>
      <w:r w:rsidRPr="00732580">
        <w:rPr>
          <w:rFonts w:eastAsia="Times New Roman" w:cs="Segoe UI"/>
          <w:color w:val="101112"/>
          <w:sz w:val="28"/>
          <w:szCs w:val="28"/>
        </w:rPr>
        <w:t xml:space="preserve"> </w:t>
      </w:r>
      <w:proofErr w:type="gramStart"/>
      <w:r w:rsidRPr="00732580">
        <w:rPr>
          <w:rFonts w:eastAsia="Times New Roman" w:cs="Segoe UI"/>
          <w:color w:val="101112"/>
          <w:sz w:val="28"/>
          <w:szCs w:val="28"/>
        </w:rPr>
        <w:t>MIT Press.</w:t>
      </w:r>
      <w:proofErr w:type="gramEnd"/>
    </w:p>
    <w:p w:rsidR="00732580" w:rsidRPr="00732580" w:rsidRDefault="00732580" w:rsidP="00732580">
      <w:pPr>
        <w:shd w:val="clear" w:color="auto" w:fill="FFFFFF"/>
        <w:spacing w:after="0" w:line="240" w:lineRule="auto"/>
        <w:rPr>
          <w:rFonts w:eastAsia="Times New Roman" w:cs="Segoe UI"/>
          <w:color w:val="101112"/>
          <w:sz w:val="28"/>
          <w:szCs w:val="28"/>
        </w:rPr>
      </w:pPr>
      <w:proofErr w:type="gramStart"/>
      <w:r w:rsidRPr="00732580">
        <w:rPr>
          <w:rFonts w:eastAsia="Times New Roman" w:cs="Segoe UI"/>
          <w:color w:val="101112"/>
          <w:sz w:val="28"/>
          <w:szCs w:val="28"/>
        </w:rPr>
        <w:t>Elliott, K. M., &amp; Shin, D. (2002).</w:t>
      </w:r>
      <w:proofErr w:type="gramEnd"/>
      <w:r w:rsidRPr="00732580">
        <w:rPr>
          <w:rFonts w:eastAsia="Times New Roman" w:cs="Segoe UI"/>
          <w:color w:val="101112"/>
          <w:sz w:val="28"/>
          <w:szCs w:val="28"/>
        </w:rPr>
        <w:t xml:space="preserve"> Student satisfaction: An alternative approach to assessing this important concept. Journal of Higher Education Policy and Management, 24(2), 197-209.</w:t>
      </w:r>
    </w:p>
    <w:p w:rsidR="00732580" w:rsidRPr="00732580" w:rsidRDefault="00732580" w:rsidP="00732580">
      <w:pPr>
        <w:shd w:val="clear" w:color="auto" w:fill="FFFFFF"/>
        <w:spacing w:after="0" w:line="240" w:lineRule="auto"/>
        <w:rPr>
          <w:rFonts w:eastAsia="Times New Roman" w:cs="Segoe UI"/>
          <w:color w:val="101112"/>
          <w:sz w:val="28"/>
          <w:szCs w:val="28"/>
        </w:rPr>
      </w:pPr>
      <w:proofErr w:type="spellStart"/>
      <w:r w:rsidRPr="00732580">
        <w:rPr>
          <w:rFonts w:eastAsia="Times New Roman" w:cs="Segoe UI"/>
          <w:color w:val="101112"/>
          <w:sz w:val="28"/>
          <w:szCs w:val="28"/>
        </w:rPr>
        <w:t>Elassy</w:t>
      </w:r>
      <w:proofErr w:type="spellEnd"/>
      <w:r w:rsidRPr="00732580">
        <w:rPr>
          <w:rFonts w:eastAsia="Times New Roman" w:cs="Segoe UI"/>
          <w:color w:val="101112"/>
          <w:sz w:val="28"/>
          <w:szCs w:val="28"/>
        </w:rPr>
        <w:t xml:space="preserve">, N. (2015). </w:t>
      </w:r>
      <w:proofErr w:type="gramStart"/>
      <w:r w:rsidRPr="00732580">
        <w:rPr>
          <w:rFonts w:eastAsia="Times New Roman" w:cs="Segoe UI"/>
          <w:color w:val="101112"/>
          <w:sz w:val="28"/>
          <w:szCs w:val="28"/>
        </w:rPr>
        <w:t>The impact of quality control on organizational performance in higher education.</w:t>
      </w:r>
      <w:proofErr w:type="gramEnd"/>
      <w:r w:rsidRPr="00732580">
        <w:rPr>
          <w:rFonts w:eastAsia="Times New Roman" w:cs="Segoe UI"/>
          <w:color w:val="101112"/>
          <w:sz w:val="28"/>
          <w:szCs w:val="28"/>
        </w:rPr>
        <w:t xml:space="preserve"> Journal of Education and Human Development, 4(1), 1-15.</w:t>
      </w:r>
    </w:p>
    <w:p w:rsidR="00732580" w:rsidRPr="00732580" w:rsidRDefault="00732580" w:rsidP="00732580">
      <w:pPr>
        <w:shd w:val="clear" w:color="auto" w:fill="FFFFFF"/>
        <w:spacing w:after="0" w:line="240" w:lineRule="auto"/>
        <w:rPr>
          <w:rFonts w:eastAsia="Times New Roman" w:cs="Segoe UI"/>
          <w:color w:val="101112"/>
          <w:sz w:val="28"/>
          <w:szCs w:val="28"/>
        </w:rPr>
      </w:pPr>
      <w:proofErr w:type="gramStart"/>
      <w:r w:rsidRPr="00732580">
        <w:rPr>
          <w:rFonts w:eastAsia="Times New Roman" w:cs="Segoe UI"/>
          <w:color w:val="101112"/>
          <w:sz w:val="28"/>
          <w:szCs w:val="28"/>
        </w:rPr>
        <w:t>Harvey, L., &amp; Green, D. (1993).</w:t>
      </w:r>
      <w:proofErr w:type="gramEnd"/>
      <w:r w:rsidRPr="00732580">
        <w:rPr>
          <w:rFonts w:eastAsia="Times New Roman" w:cs="Segoe UI"/>
          <w:color w:val="101112"/>
          <w:sz w:val="28"/>
          <w:szCs w:val="28"/>
        </w:rPr>
        <w:t xml:space="preserve"> </w:t>
      </w:r>
      <w:proofErr w:type="gramStart"/>
      <w:r w:rsidRPr="00732580">
        <w:rPr>
          <w:rFonts w:eastAsia="Times New Roman" w:cs="Segoe UI"/>
          <w:color w:val="101112"/>
          <w:sz w:val="28"/>
          <w:szCs w:val="28"/>
        </w:rPr>
        <w:t>Defining quality.</w:t>
      </w:r>
      <w:proofErr w:type="gramEnd"/>
      <w:r w:rsidRPr="00732580">
        <w:rPr>
          <w:rFonts w:eastAsia="Times New Roman" w:cs="Segoe UI"/>
          <w:color w:val="101112"/>
          <w:sz w:val="28"/>
          <w:szCs w:val="28"/>
        </w:rPr>
        <w:t xml:space="preserve"> Assessment &amp; Evaluation in Higher Education, 18(1), 9-34.</w:t>
      </w:r>
    </w:p>
    <w:p w:rsidR="00732580" w:rsidRPr="00732580" w:rsidRDefault="00732580" w:rsidP="00732580">
      <w:pPr>
        <w:shd w:val="clear" w:color="auto" w:fill="FFFFFF"/>
        <w:spacing w:after="0" w:line="240" w:lineRule="auto"/>
        <w:rPr>
          <w:rFonts w:eastAsia="Times New Roman" w:cs="Segoe UI"/>
          <w:color w:val="101112"/>
          <w:sz w:val="28"/>
          <w:szCs w:val="28"/>
        </w:rPr>
      </w:pPr>
      <w:proofErr w:type="gramStart"/>
      <w:r w:rsidRPr="00732580">
        <w:rPr>
          <w:rFonts w:eastAsia="Times New Roman" w:cs="Segoe UI"/>
          <w:color w:val="101112"/>
          <w:sz w:val="28"/>
          <w:szCs w:val="28"/>
        </w:rPr>
        <w:lastRenderedPageBreak/>
        <w:t>Harvey, L., &amp; Williams, J. (2010).</w:t>
      </w:r>
      <w:proofErr w:type="gramEnd"/>
      <w:r w:rsidRPr="00732580">
        <w:rPr>
          <w:rFonts w:eastAsia="Times New Roman" w:cs="Segoe UI"/>
          <w:color w:val="101112"/>
          <w:sz w:val="28"/>
          <w:szCs w:val="28"/>
        </w:rPr>
        <w:t xml:space="preserve"> Fifteen years of Quality Assurance in Higher Education: What has been achieved? Quality in Higher Education, 16(1), 81-93.</w:t>
      </w:r>
    </w:p>
    <w:p w:rsidR="00732580" w:rsidRPr="00732580" w:rsidRDefault="00732580" w:rsidP="00732580">
      <w:pPr>
        <w:shd w:val="clear" w:color="auto" w:fill="FFFFFF"/>
        <w:spacing w:after="0" w:line="240" w:lineRule="auto"/>
        <w:rPr>
          <w:rFonts w:eastAsia="Times New Roman" w:cs="Segoe UI"/>
          <w:color w:val="101112"/>
          <w:sz w:val="28"/>
          <w:szCs w:val="28"/>
        </w:rPr>
      </w:pPr>
      <w:proofErr w:type="spellStart"/>
      <w:proofErr w:type="gramStart"/>
      <w:r w:rsidRPr="00732580">
        <w:rPr>
          <w:rFonts w:eastAsia="Times New Roman" w:cs="Segoe UI"/>
          <w:color w:val="101112"/>
          <w:sz w:val="28"/>
          <w:szCs w:val="28"/>
        </w:rPr>
        <w:t>Marginson</w:t>
      </w:r>
      <w:proofErr w:type="spellEnd"/>
      <w:r w:rsidRPr="00732580">
        <w:rPr>
          <w:rFonts w:eastAsia="Times New Roman" w:cs="Segoe UI"/>
          <w:color w:val="101112"/>
          <w:sz w:val="28"/>
          <w:szCs w:val="28"/>
        </w:rPr>
        <w:t>, S. (2007).</w:t>
      </w:r>
      <w:proofErr w:type="gramEnd"/>
      <w:r w:rsidRPr="00732580">
        <w:rPr>
          <w:rFonts w:eastAsia="Times New Roman" w:cs="Segoe UI"/>
          <w:color w:val="101112"/>
          <w:sz w:val="28"/>
          <w:szCs w:val="28"/>
        </w:rPr>
        <w:t xml:space="preserve"> The public/private divide in higher education: A global revision. Higher Education, 53(3), 307-333.</w:t>
      </w:r>
    </w:p>
    <w:p w:rsidR="00732580" w:rsidRPr="00732580" w:rsidRDefault="00732580" w:rsidP="00732580">
      <w:pPr>
        <w:shd w:val="clear" w:color="auto" w:fill="FFFFFF"/>
        <w:spacing w:after="0" w:line="240" w:lineRule="auto"/>
        <w:rPr>
          <w:rFonts w:eastAsia="Times New Roman" w:cs="Segoe UI"/>
          <w:color w:val="101112"/>
          <w:sz w:val="28"/>
          <w:szCs w:val="28"/>
        </w:rPr>
      </w:pPr>
      <w:proofErr w:type="spellStart"/>
      <w:r w:rsidRPr="00732580">
        <w:rPr>
          <w:rFonts w:eastAsia="Times New Roman" w:cs="Segoe UI"/>
          <w:color w:val="101112"/>
          <w:sz w:val="28"/>
          <w:szCs w:val="28"/>
        </w:rPr>
        <w:t>Materu</w:t>
      </w:r>
      <w:proofErr w:type="spellEnd"/>
      <w:r w:rsidRPr="00732580">
        <w:rPr>
          <w:rFonts w:eastAsia="Times New Roman" w:cs="Segoe UI"/>
          <w:color w:val="101112"/>
          <w:sz w:val="28"/>
          <w:szCs w:val="28"/>
        </w:rPr>
        <w:t xml:space="preserve">, P. N. (2007). Higher education quality assurance in Sub-Saharan Africa: Status, challenges, and prospects. </w:t>
      </w:r>
      <w:proofErr w:type="gramStart"/>
      <w:r w:rsidRPr="00732580">
        <w:rPr>
          <w:rFonts w:eastAsia="Times New Roman" w:cs="Segoe UI"/>
          <w:color w:val="101112"/>
          <w:sz w:val="28"/>
          <w:szCs w:val="28"/>
        </w:rPr>
        <w:t>World Bank.</w:t>
      </w:r>
      <w:proofErr w:type="gramEnd"/>
    </w:p>
    <w:p w:rsidR="00732580" w:rsidRPr="00732580" w:rsidRDefault="00732580" w:rsidP="00732580">
      <w:pPr>
        <w:shd w:val="clear" w:color="auto" w:fill="FFFFFF"/>
        <w:spacing w:after="0" w:line="240" w:lineRule="auto"/>
        <w:rPr>
          <w:rFonts w:eastAsia="Times New Roman" w:cs="Segoe UI"/>
          <w:color w:val="101112"/>
          <w:sz w:val="28"/>
          <w:szCs w:val="28"/>
        </w:rPr>
      </w:pPr>
      <w:proofErr w:type="spellStart"/>
      <w:r w:rsidRPr="00732580">
        <w:rPr>
          <w:rFonts w:eastAsia="Times New Roman" w:cs="Segoe UI"/>
          <w:color w:val="101112"/>
          <w:sz w:val="28"/>
          <w:szCs w:val="28"/>
        </w:rPr>
        <w:t>Trowler</w:t>
      </w:r>
      <w:proofErr w:type="spellEnd"/>
      <w:r w:rsidRPr="00732580">
        <w:rPr>
          <w:rFonts w:eastAsia="Times New Roman" w:cs="Segoe UI"/>
          <w:color w:val="101112"/>
          <w:sz w:val="28"/>
          <w:szCs w:val="28"/>
        </w:rPr>
        <w:t xml:space="preserve">, P. R. (2002). Captured by the discourse? </w:t>
      </w:r>
      <w:proofErr w:type="gramStart"/>
      <w:r w:rsidRPr="00732580">
        <w:rPr>
          <w:rFonts w:eastAsia="Times New Roman" w:cs="Segoe UI"/>
          <w:color w:val="101112"/>
          <w:sz w:val="28"/>
          <w:szCs w:val="28"/>
        </w:rPr>
        <w:t>The socially constitutive power of new higher education discourse in the UK.</w:t>
      </w:r>
      <w:proofErr w:type="gramEnd"/>
      <w:r w:rsidRPr="00732580">
        <w:rPr>
          <w:rFonts w:eastAsia="Times New Roman" w:cs="Segoe UI"/>
          <w:color w:val="101112"/>
          <w:sz w:val="28"/>
          <w:szCs w:val="28"/>
        </w:rPr>
        <w:t xml:space="preserve"> Organization, 9(3), 457-476.</w:t>
      </w:r>
    </w:p>
    <w:p w:rsidR="00732580" w:rsidRPr="00732580" w:rsidRDefault="00732580" w:rsidP="00732580">
      <w:pPr>
        <w:shd w:val="clear" w:color="auto" w:fill="FFFFFF"/>
        <w:spacing w:after="0" w:line="240" w:lineRule="auto"/>
        <w:rPr>
          <w:rFonts w:eastAsia="Times New Roman" w:cs="Segoe UI"/>
          <w:color w:val="101112"/>
          <w:sz w:val="28"/>
          <w:szCs w:val="28"/>
        </w:rPr>
      </w:pPr>
      <w:proofErr w:type="spellStart"/>
      <w:r w:rsidRPr="00732580">
        <w:rPr>
          <w:rFonts w:eastAsia="Times New Roman" w:cs="Segoe UI"/>
          <w:color w:val="101112"/>
          <w:sz w:val="28"/>
          <w:szCs w:val="28"/>
        </w:rPr>
        <w:t>Vroeijenstijn</w:t>
      </w:r>
      <w:proofErr w:type="spellEnd"/>
      <w:r w:rsidRPr="00732580">
        <w:rPr>
          <w:rFonts w:eastAsia="Times New Roman" w:cs="Segoe UI"/>
          <w:color w:val="101112"/>
          <w:sz w:val="28"/>
          <w:szCs w:val="28"/>
        </w:rPr>
        <w:t xml:space="preserve">, A. I. (1995). Improvement and accountability: Navigating between Scylla and </w:t>
      </w:r>
      <w:proofErr w:type="spellStart"/>
      <w:r w:rsidRPr="00732580">
        <w:rPr>
          <w:rFonts w:eastAsia="Times New Roman" w:cs="Segoe UI"/>
          <w:color w:val="101112"/>
          <w:sz w:val="28"/>
          <w:szCs w:val="28"/>
        </w:rPr>
        <w:t>Charybdis</w:t>
      </w:r>
      <w:proofErr w:type="spellEnd"/>
      <w:r w:rsidRPr="00732580">
        <w:rPr>
          <w:rFonts w:eastAsia="Times New Roman" w:cs="Segoe UI"/>
          <w:color w:val="101112"/>
          <w:sz w:val="28"/>
          <w:szCs w:val="28"/>
        </w:rPr>
        <w:t>. Higher Education Policy, 8(2), 19-26.</w:t>
      </w:r>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 xml:space="preserve">Woodhouse, D. (1999). </w:t>
      </w:r>
      <w:proofErr w:type="gramStart"/>
      <w:r w:rsidRPr="00732580">
        <w:rPr>
          <w:rFonts w:eastAsia="Times New Roman" w:cs="Segoe UI"/>
          <w:color w:val="101112"/>
          <w:sz w:val="28"/>
          <w:szCs w:val="28"/>
        </w:rPr>
        <w:t>Quality and quality assurance.</w:t>
      </w:r>
      <w:proofErr w:type="gramEnd"/>
      <w:r w:rsidRPr="00732580">
        <w:rPr>
          <w:rFonts w:eastAsia="Times New Roman" w:cs="Segoe UI"/>
          <w:color w:val="101112"/>
          <w:sz w:val="28"/>
          <w:szCs w:val="28"/>
        </w:rPr>
        <w:t xml:space="preserve"> In Quality and </w:t>
      </w:r>
      <w:proofErr w:type="spellStart"/>
      <w:r w:rsidRPr="00732580">
        <w:rPr>
          <w:rFonts w:eastAsia="Times New Roman" w:cs="Segoe UI"/>
          <w:color w:val="101112"/>
          <w:sz w:val="28"/>
          <w:szCs w:val="28"/>
        </w:rPr>
        <w:t>Internationalisation</w:t>
      </w:r>
      <w:proofErr w:type="spellEnd"/>
      <w:r w:rsidRPr="00732580">
        <w:rPr>
          <w:rFonts w:eastAsia="Times New Roman" w:cs="Segoe UI"/>
          <w:color w:val="101112"/>
          <w:sz w:val="28"/>
          <w:szCs w:val="28"/>
        </w:rPr>
        <w:t xml:space="preserve"> in Higher Education (pp. 29-44). </w:t>
      </w:r>
      <w:proofErr w:type="gramStart"/>
      <w:r w:rsidRPr="00732580">
        <w:rPr>
          <w:rFonts w:eastAsia="Times New Roman" w:cs="Segoe UI"/>
          <w:color w:val="101112"/>
          <w:sz w:val="28"/>
          <w:szCs w:val="28"/>
        </w:rPr>
        <w:t>OECD.</w:t>
      </w:r>
      <w:proofErr w:type="gramEnd"/>
    </w:p>
    <w:p w:rsidR="00732580" w:rsidRPr="00732580" w:rsidRDefault="00732580" w:rsidP="00732580">
      <w:pPr>
        <w:shd w:val="clear" w:color="auto" w:fill="FFFFFF"/>
        <w:spacing w:after="0" w:line="240" w:lineRule="auto"/>
        <w:rPr>
          <w:rFonts w:eastAsia="Times New Roman" w:cs="Segoe UI"/>
          <w:color w:val="101112"/>
          <w:sz w:val="28"/>
          <w:szCs w:val="28"/>
        </w:rPr>
      </w:pPr>
      <w:r w:rsidRPr="00732580">
        <w:rPr>
          <w:rFonts w:eastAsia="Times New Roman" w:cs="Segoe UI"/>
          <w:color w:val="101112"/>
          <w:sz w:val="28"/>
          <w:szCs w:val="28"/>
        </w:rPr>
        <w:t>Meta AI response: Chapter Two: Literature Review 2.1 Introduction This chapter reviews existing literature on quality control in higher education, its impact on organizational performance, and challenges in implementation. The review aims to provide a theoretical foundation for the study and identify gaps in current research. 2.2 Quality Control in Higher Education Quality control in higher education ensures academic programs, research, and services meet established standards (Harvey &amp; Green, 1993). It involves processes like accreditation, assessment, and evaluation to maintain academic excellence (</w:t>
      </w:r>
      <w:proofErr w:type="spellStart"/>
      <w:r w:rsidRPr="00732580">
        <w:rPr>
          <w:rFonts w:eastAsia="Times New Roman" w:cs="Segoe UI"/>
          <w:color w:val="101112"/>
          <w:sz w:val="28"/>
          <w:szCs w:val="28"/>
        </w:rPr>
        <w:t>Vroeijenstijn</w:t>
      </w:r>
      <w:proofErr w:type="spellEnd"/>
      <w:r w:rsidRPr="00732580">
        <w:rPr>
          <w:rFonts w:eastAsia="Times New Roman" w:cs="Segoe UI"/>
          <w:color w:val="101112"/>
          <w:sz w:val="28"/>
          <w:szCs w:val="28"/>
        </w:rPr>
        <w:t>, 1995). 2.3 Impact of Quality Control on Organizational Performance Research suggests quality control positively impacts organizational performance in higher education. Benefits include: Improved Academic Excellence: Quality control ensures academic programs meet standards, enhancing student learning outcomes (Brennan &amp; Shah, 2000). Enhanced Institutional Reputation: Quality control contributes to institutional reputation, attracting students and stakeholders (</w:t>
      </w:r>
      <w:proofErr w:type="spellStart"/>
      <w:r w:rsidRPr="00732580">
        <w:rPr>
          <w:rFonts w:eastAsia="Times New Roman" w:cs="Segoe UI"/>
          <w:color w:val="101112"/>
          <w:sz w:val="28"/>
          <w:szCs w:val="28"/>
        </w:rPr>
        <w:t>Marginson</w:t>
      </w:r>
      <w:proofErr w:type="spellEnd"/>
      <w:r w:rsidRPr="00732580">
        <w:rPr>
          <w:rFonts w:eastAsia="Times New Roman" w:cs="Segoe UI"/>
          <w:color w:val="101112"/>
          <w:sz w:val="28"/>
          <w:szCs w:val="28"/>
        </w:rPr>
        <w:t>, 2007). Increased Student Satisfaction: Quality control improves student experiences, leading to higher satisfaction rates (Elliott &amp; Shin, 2002). 2.4 Challenges in Implementing Quality Control Common challenges in implementing quality control include: Inadequate Resources: Limited funding and infrastructure hinder quality control efforts (</w:t>
      </w:r>
      <w:proofErr w:type="spellStart"/>
      <w:r w:rsidRPr="00732580">
        <w:rPr>
          <w:rFonts w:eastAsia="Times New Roman" w:cs="Segoe UI"/>
          <w:color w:val="101112"/>
          <w:sz w:val="28"/>
          <w:szCs w:val="28"/>
        </w:rPr>
        <w:t>Materu</w:t>
      </w:r>
      <w:proofErr w:type="spellEnd"/>
      <w:r w:rsidRPr="00732580">
        <w:rPr>
          <w:rFonts w:eastAsia="Times New Roman" w:cs="Segoe UI"/>
          <w:color w:val="101112"/>
          <w:sz w:val="28"/>
          <w:szCs w:val="28"/>
        </w:rPr>
        <w:t>, 2007). Lack of Trained Personnel: Insufficient staff training and expertise affect quality control implementation (</w:t>
      </w:r>
      <w:proofErr w:type="spellStart"/>
      <w:r w:rsidRPr="00732580">
        <w:rPr>
          <w:rFonts w:eastAsia="Times New Roman" w:cs="Segoe UI"/>
          <w:color w:val="101112"/>
          <w:sz w:val="28"/>
          <w:szCs w:val="28"/>
        </w:rPr>
        <w:t>Altbach</w:t>
      </w:r>
      <w:proofErr w:type="spellEnd"/>
      <w:r w:rsidRPr="00732580">
        <w:rPr>
          <w:rFonts w:eastAsia="Times New Roman" w:cs="Segoe UI"/>
          <w:color w:val="101112"/>
          <w:sz w:val="28"/>
          <w:szCs w:val="28"/>
        </w:rPr>
        <w:t xml:space="preserve"> &amp; Knight, 2007). Resistance to Change: Staff and faculty resistance to new processes and procedures can impede quality control (</w:t>
      </w:r>
      <w:proofErr w:type="spellStart"/>
      <w:r w:rsidRPr="00732580">
        <w:rPr>
          <w:rFonts w:eastAsia="Times New Roman" w:cs="Segoe UI"/>
          <w:color w:val="101112"/>
          <w:sz w:val="28"/>
          <w:szCs w:val="28"/>
        </w:rPr>
        <w:t>Trowler</w:t>
      </w:r>
      <w:proofErr w:type="spellEnd"/>
      <w:r w:rsidRPr="00732580">
        <w:rPr>
          <w:rFonts w:eastAsia="Times New Roman" w:cs="Segoe UI"/>
          <w:color w:val="101112"/>
          <w:sz w:val="28"/>
          <w:szCs w:val="28"/>
        </w:rPr>
        <w:t xml:space="preserve">, 2002). 2.5 Theoretical Frameworks </w:t>
      </w:r>
      <w:proofErr w:type="gramStart"/>
      <w:r w:rsidRPr="00732580">
        <w:rPr>
          <w:rFonts w:eastAsia="Times New Roman" w:cs="Segoe UI"/>
          <w:color w:val="101112"/>
          <w:sz w:val="28"/>
          <w:szCs w:val="28"/>
        </w:rPr>
        <w:t>This</w:t>
      </w:r>
      <w:proofErr w:type="gramEnd"/>
      <w:r w:rsidRPr="00732580">
        <w:rPr>
          <w:rFonts w:eastAsia="Times New Roman" w:cs="Segoe UI"/>
          <w:color w:val="101112"/>
          <w:sz w:val="28"/>
          <w:szCs w:val="28"/>
        </w:rPr>
        <w:t xml:space="preserve"> study draws on the following theoretical frameworks: Total Quality Management (TQM): Emphasizes continuous improvement and customer satisfaction (Deming, 1986). Quality Assurance: </w:t>
      </w:r>
      <w:r w:rsidRPr="00732580">
        <w:rPr>
          <w:rFonts w:eastAsia="Times New Roman" w:cs="Segoe UI"/>
          <w:color w:val="101112"/>
          <w:sz w:val="28"/>
          <w:szCs w:val="28"/>
        </w:rPr>
        <w:lastRenderedPageBreak/>
        <w:t xml:space="preserve">Focuses on systematic processes to ensure quality (Woodhouse, 1999). 2.6 Empirical Studies Empirical studies demonstrate the positive impact of quality control on organizational performance in higher education. For example: A study by </w:t>
      </w:r>
      <w:proofErr w:type="spellStart"/>
      <w:r w:rsidRPr="00732580">
        <w:rPr>
          <w:rFonts w:eastAsia="Times New Roman" w:cs="Segoe UI"/>
          <w:color w:val="101112"/>
          <w:sz w:val="28"/>
          <w:szCs w:val="28"/>
        </w:rPr>
        <w:t>Elassy</w:t>
      </w:r>
      <w:proofErr w:type="spellEnd"/>
      <w:r w:rsidRPr="00732580">
        <w:rPr>
          <w:rFonts w:eastAsia="Times New Roman" w:cs="Segoe UI"/>
          <w:color w:val="101112"/>
          <w:sz w:val="28"/>
          <w:szCs w:val="28"/>
        </w:rPr>
        <w:t xml:space="preserve"> (2015) found quality control improved academic programs and institutional reputation. Research by Harvey and Williams (2010) highlighted the importance of quality control in enhancing student satisfaction. 2.7 Gaps in Literature Despite existing research, gaps remain: Limited studies on quality control in Nigerian universities. Need for context-specific research on Al-</w:t>
      </w:r>
      <w:proofErr w:type="spellStart"/>
      <w:r w:rsidRPr="00732580">
        <w:rPr>
          <w:rFonts w:eastAsia="Times New Roman" w:cs="Segoe UI"/>
          <w:color w:val="101112"/>
          <w:sz w:val="28"/>
          <w:szCs w:val="28"/>
        </w:rPr>
        <w:t>Hikmah</w:t>
      </w:r>
      <w:proofErr w:type="spellEnd"/>
      <w:r w:rsidRPr="00732580">
        <w:rPr>
          <w:rFonts w:eastAsia="Times New Roman" w:cs="Segoe UI"/>
          <w:color w:val="101112"/>
          <w:sz w:val="28"/>
          <w:szCs w:val="28"/>
        </w:rPr>
        <w:t xml:space="preserve"> University. This literature review provides a foundation for the study, highlighting the importance of quality control in higher education and its impact on organizational performance. The study aims to contribute to existing knowledge, addressing gaps in literature and providing insights into quality control practices at Al-</w:t>
      </w:r>
      <w:proofErr w:type="spellStart"/>
      <w:r w:rsidRPr="00732580">
        <w:rPr>
          <w:rFonts w:eastAsia="Times New Roman" w:cs="Segoe UI"/>
          <w:color w:val="101112"/>
          <w:sz w:val="28"/>
          <w:szCs w:val="28"/>
        </w:rPr>
        <w:t>Hikmah</w:t>
      </w:r>
      <w:proofErr w:type="spellEnd"/>
      <w:r w:rsidRPr="00732580">
        <w:rPr>
          <w:rFonts w:eastAsia="Times New Roman" w:cs="Segoe UI"/>
          <w:color w:val="101112"/>
          <w:sz w:val="28"/>
          <w:szCs w:val="28"/>
        </w:rPr>
        <w:t xml:space="preserve"> University. References: </w:t>
      </w:r>
      <w:proofErr w:type="spellStart"/>
      <w:r w:rsidRPr="00732580">
        <w:rPr>
          <w:rFonts w:eastAsia="Times New Roman" w:cs="Segoe UI"/>
          <w:color w:val="101112"/>
          <w:sz w:val="28"/>
          <w:szCs w:val="28"/>
        </w:rPr>
        <w:t>Altbach</w:t>
      </w:r>
      <w:proofErr w:type="spellEnd"/>
      <w:r w:rsidRPr="00732580">
        <w:rPr>
          <w:rFonts w:eastAsia="Times New Roman" w:cs="Segoe UI"/>
          <w:color w:val="101112"/>
          <w:sz w:val="28"/>
          <w:szCs w:val="28"/>
        </w:rPr>
        <w:t xml:space="preserve">, P. G., &amp; Knight, J. (2007). The internationalization of higher education: Motivations and realities. Journal of Studies in International Education, 11(3-4), 290-305. </w:t>
      </w:r>
      <w:proofErr w:type="gramStart"/>
      <w:r w:rsidRPr="00732580">
        <w:rPr>
          <w:rFonts w:eastAsia="Times New Roman" w:cs="Segoe UI"/>
          <w:color w:val="101112"/>
          <w:sz w:val="28"/>
          <w:szCs w:val="28"/>
        </w:rPr>
        <w:t>Brennan, J., &amp; Shah, T. (2000).</w:t>
      </w:r>
      <w:proofErr w:type="gramEnd"/>
      <w:r w:rsidRPr="00732580">
        <w:rPr>
          <w:rFonts w:eastAsia="Times New Roman" w:cs="Segoe UI"/>
          <w:color w:val="101112"/>
          <w:sz w:val="28"/>
          <w:szCs w:val="28"/>
        </w:rPr>
        <w:t xml:space="preserve"> Managing quality in higher education: An international perspective on institutional assessment and change. </w:t>
      </w:r>
      <w:proofErr w:type="gramStart"/>
      <w:r w:rsidRPr="00732580">
        <w:rPr>
          <w:rFonts w:eastAsia="Times New Roman" w:cs="Segoe UI"/>
          <w:color w:val="101112"/>
          <w:sz w:val="28"/>
          <w:szCs w:val="28"/>
        </w:rPr>
        <w:t>Open University Press.</w:t>
      </w:r>
      <w:proofErr w:type="gramEnd"/>
      <w:r w:rsidRPr="00732580">
        <w:rPr>
          <w:rFonts w:eastAsia="Times New Roman" w:cs="Segoe UI"/>
          <w:color w:val="101112"/>
          <w:sz w:val="28"/>
          <w:szCs w:val="28"/>
        </w:rPr>
        <w:t xml:space="preserve"> Deming, W. E. (1986). </w:t>
      </w:r>
      <w:proofErr w:type="gramStart"/>
      <w:r w:rsidRPr="00732580">
        <w:rPr>
          <w:rFonts w:eastAsia="Times New Roman" w:cs="Segoe UI"/>
          <w:color w:val="101112"/>
          <w:sz w:val="28"/>
          <w:szCs w:val="28"/>
        </w:rPr>
        <w:t>Out of the crisis.</w:t>
      </w:r>
      <w:proofErr w:type="gramEnd"/>
      <w:r w:rsidRPr="00732580">
        <w:rPr>
          <w:rFonts w:eastAsia="Times New Roman" w:cs="Segoe UI"/>
          <w:color w:val="101112"/>
          <w:sz w:val="28"/>
          <w:szCs w:val="28"/>
        </w:rPr>
        <w:t xml:space="preserve"> </w:t>
      </w:r>
      <w:proofErr w:type="gramStart"/>
      <w:r w:rsidRPr="00732580">
        <w:rPr>
          <w:rFonts w:eastAsia="Times New Roman" w:cs="Segoe UI"/>
          <w:color w:val="101112"/>
          <w:sz w:val="28"/>
          <w:szCs w:val="28"/>
        </w:rPr>
        <w:t>MIT Press.</w:t>
      </w:r>
      <w:proofErr w:type="gramEnd"/>
      <w:r w:rsidRPr="00732580">
        <w:rPr>
          <w:rFonts w:eastAsia="Times New Roman" w:cs="Segoe UI"/>
          <w:color w:val="101112"/>
          <w:sz w:val="28"/>
          <w:szCs w:val="28"/>
        </w:rPr>
        <w:t xml:space="preserve"> </w:t>
      </w:r>
      <w:proofErr w:type="gramStart"/>
      <w:r w:rsidRPr="00732580">
        <w:rPr>
          <w:rFonts w:eastAsia="Times New Roman" w:cs="Segoe UI"/>
          <w:color w:val="101112"/>
          <w:sz w:val="28"/>
          <w:szCs w:val="28"/>
        </w:rPr>
        <w:t>Elliott, K. M., &amp; Shin, D. (2002).</w:t>
      </w:r>
      <w:proofErr w:type="gramEnd"/>
      <w:r w:rsidRPr="00732580">
        <w:rPr>
          <w:rFonts w:eastAsia="Times New Roman" w:cs="Segoe UI"/>
          <w:color w:val="101112"/>
          <w:sz w:val="28"/>
          <w:szCs w:val="28"/>
        </w:rPr>
        <w:t xml:space="preserve"> Student satisfaction: An alternative approach to assessing this important concept. Journal of Higher Education Policy and Management, 24(2), 197-209. </w:t>
      </w:r>
      <w:proofErr w:type="spellStart"/>
      <w:r w:rsidRPr="00732580">
        <w:rPr>
          <w:rFonts w:eastAsia="Times New Roman" w:cs="Segoe UI"/>
          <w:color w:val="101112"/>
          <w:sz w:val="28"/>
          <w:szCs w:val="28"/>
        </w:rPr>
        <w:t>Elassy</w:t>
      </w:r>
      <w:proofErr w:type="spellEnd"/>
      <w:r w:rsidRPr="00732580">
        <w:rPr>
          <w:rFonts w:eastAsia="Times New Roman" w:cs="Segoe UI"/>
          <w:color w:val="101112"/>
          <w:sz w:val="28"/>
          <w:szCs w:val="28"/>
        </w:rPr>
        <w:t xml:space="preserve">, N. (2015). </w:t>
      </w:r>
      <w:proofErr w:type="gramStart"/>
      <w:r w:rsidRPr="00732580">
        <w:rPr>
          <w:rFonts w:eastAsia="Times New Roman" w:cs="Segoe UI"/>
          <w:color w:val="101112"/>
          <w:sz w:val="28"/>
          <w:szCs w:val="28"/>
        </w:rPr>
        <w:t>The impact of quality control on organizational performance in higher education.</w:t>
      </w:r>
      <w:proofErr w:type="gramEnd"/>
      <w:r w:rsidRPr="00732580">
        <w:rPr>
          <w:rFonts w:eastAsia="Times New Roman" w:cs="Segoe UI"/>
          <w:color w:val="101112"/>
          <w:sz w:val="28"/>
          <w:szCs w:val="28"/>
        </w:rPr>
        <w:t xml:space="preserve"> Journal of Education and Human Development, 4(1), 1-15. </w:t>
      </w:r>
      <w:proofErr w:type="gramStart"/>
      <w:r w:rsidRPr="00732580">
        <w:rPr>
          <w:rFonts w:eastAsia="Times New Roman" w:cs="Segoe UI"/>
          <w:color w:val="101112"/>
          <w:sz w:val="28"/>
          <w:szCs w:val="28"/>
        </w:rPr>
        <w:t>Harvey, L., &amp; Green, D. (1993).</w:t>
      </w:r>
      <w:proofErr w:type="gramEnd"/>
      <w:r w:rsidRPr="00732580">
        <w:rPr>
          <w:rFonts w:eastAsia="Times New Roman" w:cs="Segoe UI"/>
          <w:color w:val="101112"/>
          <w:sz w:val="28"/>
          <w:szCs w:val="28"/>
        </w:rPr>
        <w:t xml:space="preserve"> </w:t>
      </w:r>
      <w:proofErr w:type="gramStart"/>
      <w:r w:rsidRPr="00732580">
        <w:rPr>
          <w:rFonts w:eastAsia="Times New Roman" w:cs="Segoe UI"/>
          <w:color w:val="101112"/>
          <w:sz w:val="28"/>
          <w:szCs w:val="28"/>
        </w:rPr>
        <w:t>Defining quality.</w:t>
      </w:r>
      <w:proofErr w:type="gramEnd"/>
      <w:r w:rsidRPr="00732580">
        <w:rPr>
          <w:rFonts w:eastAsia="Times New Roman" w:cs="Segoe UI"/>
          <w:color w:val="101112"/>
          <w:sz w:val="28"/>
          <w:szCs w:val="28"/>
        </w:rPr>
        <w:t xml:space="preserve"> Assessment &amp; Evaluation in Higher Education, 18(1), 9-34. </w:t>
      </w:r>
      <w:proofErr w:type="gramStart"/>
      <w:r w:rsidRPr="00732580">
        <w:rPr>
          <w:rFonts w:eastAsia="Times New Roman" w:cs="Segoe UI"/>
          <w:color w:val="101112"/>
          <w:sz w:val="28"/>
          <w:szCs w:val="28"/>
        </w:rPr>
        <w:t>Harvey, L., &amp; Williams, J. (2010).</w:t>
      </w:r>
      <w:proofErr w:type="gramEnd"/>
      <w:r w:rsidRPr="00732580">
        <w:rPr>
          <w:rFonts w:eastAsia="Times New Roman" w:cs="Segoe UI"/>
          <w:color w:val="101112"/>
          <w:sz w:val="28"/>
          <w:szCs w:val="28"/>
        </w:rPr>
        <w:t xml:space="preserve"> Fifteen years of Quality Assurance in Higher Education: What has been achieved? Quality in Higher Education, 16(1), 81-93. </w:t>
      </w:r>
      <w:proofErr w:type="spellStart"/>
      <w:proofErr w:type="gramStart"/>
      <w:r w:rsidRPr="00732580">
        <w:rPr>
          <w:rFonts w:eastAsia="Times New Roman" w:cs="Segoe UI"/>
          <w:color w:val="101112"/>
          <w:sz w:val="28"/>
          <w:szCs w:val="28"/>
        </w:rPr>
        <w:t>Marginson</w:t>
      </w:r>
      <w:proofErr w:type="spellEnd"/>
      <w:r w:rsidRPr="00732580">
        <w:rPr>
          <w:rFonts w:eastAsia="Times New Roman" w:cs="Segoe UI"/>
          <w:color w:val="101112"/>
          <w:sz w:val="28"/>
          <w:szCs w:val="28"/>
        </w:rPr>
        <w:t>, S. (2007).</w:t>
      </w:r>
      <w:proofErr w:type="gramEnd"/>
      <w:r w:rsidRPr="00732580">
        <w:rPr>
          <w:rFonts w:eastAsia="Times New Roman" w:cs="Segoe UI"/>
          <w:color w:val="101112"/>
          <w:sz w:val="28"/>
          <w:szCs w:val="28"/>
        </w:rPr>
        <w:t xml:space="preserve"> The public/private divide in higher education: A global revision. Higher Education, 53(3), 307-333. </w:t>
      </w:r>
      <w:proofErr w:type="spellStart"/>
      <w:r w:rsidRPr="00732580">
        <w:rPr>
          <w:rFonts w:eastAsia="Times New Roman" w:cs="Segoe UI"/>
          <w:color w:val="101112"/>
          <w:sz w:val="28"/>
          <w:szCs w:val="28"/>
        </w:rPr>
        <w:t>Materu</w:t>
      </w:r>
      <w:proofErr w:type="spellEnd"/>
      <w:r w:rsidRPr="00732580">
        <w:rPr>
          <w:rFonts w:eastAsia="Times New Roman" w:cs="Segoe UI"/>
          <w:color w:val="101112"/>
          <w:sz w:val="28"/>
          <w:szCs w:val="28"/>
        </w:rPr>
        <w:t xml:space="preserve">, P. N. (2007). Higher education quality assurance in Sub-Saharan Africa: Status, challenges, and prospects. </w:t>
      </w:r>
      <w:proofErr w:type="gramStart"/>
      <w:r w:rsidRPr="00732580">
        <w:rPr>
          <w:rFonts w:eastAsia="Times New Roman" w:cs="Segoe UI"/>
          <w:color w:val="101112"/>
          <w:sz w:val="28"/>
          <w:szCs w:val="28"/>
        </w:rPr>
        <w:t>World Bank.</w:t>
      </w:r>
      <w:proofErr w:type="gramEnd"/>
      <w:r w:rsidRPr="00732580">
        <w:rPr>
          <w:rFonts w:eastAsia="Times New Roman" w:cs="Segoe UI"/>
          <w:color w:val="101112"/>
          <w:sz w:val="28"/>
          <w:szCs w:val="28"/>
        </w:rPr>
        <w:t xml:space="preserve"> </w:t>
      </w:r>
      <w:proofErr w:type="spellStart"/>
      <w:r w:rsidRPr="00732580">
        <w:rPr>
          <w:rFonts w:eastAsia="Times New Roman" w:cs="Segoe UI"/>
          <w:color w:val="101112"/>
          <w:sz w:val="28"/>
          <w:szCs w:val="28"/>
        </w:rPr>
        <w:t>Trowler</w:t>
      </w:r>
      <w:proofErr w:type="spellEnd"/>
      <w:r w:rsidRPr="00732580">
        <w:rPr>
          <w:rFonts w:eastAsia="Times New Roman" w:cs="Segoe UI"/>
          <w:color w:val="101112"/>
          <w:sz w:val="28"/>
          <w:szCs w:val="28"/>
        </w:rPr>
        <w:t xml:space="preserve">, P. R. (2002). Captured by the discourse? </w:t>
      </w:r>
      <w:proofErr w:type="gramStart"/>
      <w:r w:rsidRPr="00732580">
        <w:rPr>
          <w:rFonts w:eastAsia="Times New Roman" w:cs="Segoe UI"/>
          <w:color w:val="101112"/>
          <w:sz w:val="28"/>
          <w:szCs w:val="28"/>
        </w:rPr>
        <w:t>The socially constitutive power of new higher education discourse in the UK.</w:t>
      </w:r>
      <w:proofErr w:type="gramEnd"/>
      <w:r w:rsidRPr="00732580">
        <w:rPr>
          <w:rFonts w:eastAsia="Times New Roman" w:cs="Segoe UI"/>
          <w:color w:val="101112"/>
          <w:sz w:val="28"/>
          <w:szCs w:val="28"/>
        </w:rPr>
        <w:t xml:space="preserve"> Organization, 9(3), 457-476. </w:t>
      </w:r>
      <w:proofErr w:type="spellStart"/>
      <w:r w:rsidRPr="00732580">
        <w:rPr>
          <w:rFonts w:eastAsia="Times New Roman" w:cs="Segoe UI"/>
          <w:color w:val="101112"/>
          <w:sz w:val="28"/>
          <w:szCs w:val="28"/>
        </w:rPr>
        <w:t>Vroeijenstijn</w:t>
      </w:r>
      <w:proofErr w:type="spellEnd"/>
      <w:r w:rsidRPr="00732580">
        <w:rPr>
          <w:rFonts w:eastAsia="Times New Roman" w:cs="Segoe UI"/>
          <w:color w:val="101112"/>
          <w:sz w:val="28"/>
          <w:szCs w:val="28"/>
        </w:rPr>
        <w:t xml:space="preserve">, A. I. (1995). Improvement and accountability: Navigating between Scylla and </w:t>
      </w:r>
      <w:proofErr w:type="spellStart"/>
      <w:r w:rsidRPr="00732580">
        <w:rPr>
          <w:rFonts w:eastAsia="Times New Roman" w:cs="Segoe UI"/>
          <w:color w:val="101112"/>
          <w:sz w:val="28"/>
          <w:szCs w:val="28"/>
        </w:rPr>
        <w:t>Charybdis</w:t>
      </w:r>
      <w:proofErr w:type="spellEnd"/>
      <w:r w:rsidRPr="00732580">
        <w:rPr>
          <w:rFonts w:eastAsia="Times New Roman" w:cs="Segoe UI"/>
          <w:color w:val="101112"/>
          <w:sz w:val="28"/>
          <w:szCs w:val="28"/>
        </w:rPr>
        <w:t xml:space="preserve">. Higher Education Policy, 8(2), 19-26. Woodhouse, D. (1999). </w:t>
      </w:r>
      <w:proofErr w:type="gramStart"/>
      <w:r w:rsidRPr="00732580">
        <w:rPr>
          <w:rFonts w:eastAsia="Times New Roman" w:cs="Segoe UI"/>
          <w:color w:val="101112"/>
          <w:sz w:val="28"/>
          <w:szCs w:val="28"/>
        </w:rPr>
        <w:t>Quality and quality assurance.</w:t>
      </w:r>
      <w:proofErr w:type="gramEnd"/>
      <w:r w:rsidRPr="00732580">
        <w:rPr>
          <w:rFonts w:eastAsia="Times New Roman" w:cs="Segoe UI"/>
          <w:color w:val="101112"/>
          <w:sz w:val="28"/>
          <w:szCs w:val="28"/>
        </w:rPr>
        <w:t xml:space="preserve"> In Quality and </w:t>
      </w:r>
      <w:proofErr w:type="spellStart"/>
      <w:r w:rsidRPr="00732580">
        <w:rPr>
          <w:rFonts w:eastAsia="Times New Roman" w:cs="Segoe UI"/>
          <w:color w:val="101112"/>
          <w:sz w:val="28"/>
          <w:szCs w:val="28"/>
        </w:rPr>
        <w:t>Internationalisation</w:t>
      </w:r>
      <w:proofErr w:type="spellEnd"/>
      <w:r w:rsidRPr="00732580">
        <w:rPr>
          <w:rFonts w:eastAsia="Times New Roman" w:cs="Segoe UI"/>
          <w:color w:val="101112"/>
          <w:sz w:val="28"/>
          <w:szCs w:val="28"/>
        </w:rPr>
        <w:t xml:space="preserve"> in Higher Education (pp. 29-44). </w:t>
      </w:r>
      <w:proofErr w:type="gramStart"/>
      <w:r w:rsidRPr="00732580">
        <w:rPr>
          <w:rFonts w:eastAsia="Times New Roman" w:cs="Segoe UI"/>
          <w:color w:val="101112"/>
          <w:sz w:val="28"/>
          <w:szCs w:val="28"/>
        </w:rPr>
        <w:t>OECD.</w:t>
      </w:r>
      <w:proofErr w:type="gramEnd"/>
    </w:p>
    <w:p w:rsidR="007216F8" w:rsidRPr="00732580" w:rsidRDefault="00732580">
      <w:pPr>
        <w:rPr>
          <w:sz w:val="28"/>
          <w:szCs w:val="28"/>
        </w:rPr>
      </w:pPr>
    </w:p>
    <w:sectPr w:rsidR="007216F8" w:rsidRPr="00732580" w:rsidSect="001847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304CC"/>
    <w:multiLevelType w:val="multilevel"/>
    <w:tmpl w:val="80F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387BDF"/>
    <w:multiLevelType w:val="multilevel"/>
    <w:tmpl w:val="C150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0E2953"/>
    <w:multiLevelType w:val="multilevel"/>
    <w:tmpl w:val="FE38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66181E"/>
    <w:multiLevelType w:val="multilevel"/>
    <w:tmpl w:val="D838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9B8663A"/>
    <w:multiLevelType w:val="multilevel"/>
    <w:tmpl w:val="2BDA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2580"/>
    <w:rsid w:val="00002411"/>
    <w:rsid w:val="00120078"/>
    <w:rsid w:val="001847F5"/>
    <w:rsid w:val="00193A89"/>
    <w:rsid w:val="00286A57"/>
    <w:rsid w:val="002C5A49"/>
    <w:rsid w:val="002C68C2"/>
    <w:rsid w:val="00394CAE"/>
    <w:rsid w:val="00447B41"/>
    <w:rsid w:val="00584CE3"/>
    <w:rsid w:val="00620FB2"/>
    <w:rsid w:val="006D3172"/>
    <w:rsid w:val="00732580"/>
    <w:rsid w:val="007F5900"/>
    <w:rsid w:val="00837F75"/>
    <w:rsid w:val="00907FE9"/>
    <w:rsid w:val="009303E9"/>
    <w:rsid w:val="00946FEB"/>
    <w:rsid w:val="009C5C3F"/>
    <w:rsid w:val="00AB18F0"/>
    <w:rsid w:val="00B305C7"/>
    <w:rsid w:val="00BC1AD3"/>
    <w:rsid w:val="00D322F2"/>
    <w:rsid w:val="00D71389"/>
    <w:rsid w:val="00E236F9"/>
    <w:rsid w:val="00E72823"/>
    <w:rsid w:val="00ED1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3484611">
      <w:bodyDiv w:val="1"/>
      <w:marLeft w:val="0"/>
      <w:marRight w:val="0"/>
      <w:marTop w:val="0"/>
      <w:marBottom w:val="0"/>
      <w:divBdr>
        <w:top w:val="none" w:sz="0" w:space="0" w:color="auto"/>
        <w:left w:val="none" w:sz="0" w:space="0" w:color="auto"/>
        <w:bottom w:val="none" w:sz="0" w:space="0" w:color="auto"/>
        <w:right w:val="none" w:sz="0" w:space="0" w:color="auto"/>
      </w:divBdr>
      <w:divsChild>
        <w:div w:id="1791851046">
          <w:marLeft w:val="0"/>
          <w:marRight w:val="0"/>
          <w:marTop w:val="0"/>
          <w:marBottom w:val="0"/>
          <w:divBdr>
            <w:top w:val="none" w:sz="0" w:space="0" w:color="auto"/>
            <w:left w:val="none" w:sz="0" w:space="0" w:color="auto"/>
            <w:bottom w:val="none" w:sz="0" w:space="0" w:color="auto"/>
            <w:right w:val="none" w:sz="0" w:space="0" w:color="auto"/>
          </w:divBdr>
          <w:divsChild>
            <w:div w:id="1399011641">
              <w:marLeft w:val="0"/>
              <w:marRight w:val="0"/>
              <w:marTop w:val="0"/>
              <w:marBottom w:val="0"/>
              <w:divBdr>
                <w:top w:val="none" w:sz="0" w:space="0" w:color="auto"/>
                <w:left w:val="none" w:sz="0" w:space="0" w:color="auto"/>
                <w:bottom w:val="none" w:sz="0" w:space="0" w:color="auto"/>
                <w:right w:val="none" w:sz="0" w:space="0" w:color="auto"/>
              </w:divBdr>
              <w:divsChild>
                <w:div w:id="63072799">
                  <w:marLeft w:val="0"/>
                  <w:marRight w:val="0"/>
                  <w:marTop w:val="0"/>
                  <w:marBottom w:val="0"/>
                  <w:divBdr>
                    <w:top w:val="none" w:sz="0" w:space="0" w:color="auto"/>
                    <w:left w:val="none" w:sz="0" w:space="0" w:color="auto"/>
                    <w:bottom w:val="none" w:sz="0" w:space="0" w:color="auto"/>
                    <w:right w:val="none" w:sz="0" w:space="0" w:color="auto"/>
                  </w:divBdr>
                  <w:divsChild>
                    <w:div w:id="86315246">
                      <w:marLeft w:val="0"/>
                      <w:marRight w:val="0"/>
                      <w:marTop w:val="0"/>
                      <w:marBottom w:val="0"/>
                      <w:divBdr>
                        <w:top w:val="none" w:sz="0" w:space="0" w:color="auto"/>
                        <w:left w:val="none" w:sz="0" w:space="0" w:color="auto"/>
                        <w:bottom w:val="none" w:sz="0" w:space="0" w:color="auto"/>
                        <w:right w:val="none" w:sz="0" w:space="0" w:color="auto"/>
                      </w:divBdr>
                      <w:divsChild>
                        <w:div w:id="141699549">
                          <w:marLeft w:val="0"/>
                          <w:marRight w:val="0"/>
                          <w:marTop w:val="0"/>
                          <w:marBottom w:val="0"/>
                          <w:divBdr>
                            <w:top w:val="none" w:sz="0" w:space="0" w:color="auto"/>
                            <w:left w:val="none" w:sz="0" w:space="0" w:color="auto"/>
                            <w:bottom w:val="none" w:sz="0" w:space="0" w:color="auto"/>
                            <w:right w:val="none" w:sz="0" w:space="0" w:color="auto"/>
                          </w:divBdr>
                          <w:divsChild>
                            <w:div w:id="1644043754">
                              <w:marLeft w:val="0"/>
                              <w:marRight w:val="0"/>
                              <w:marTop w:val="0"/>
                              <w:marBottom w:val="0"/>
                              <w:divBdr>
                                <w:top w:val="none" w:sz="0" w:space="0" w:color="auto"/>
                                <w:left w:val="none" w:sz="0" w:space="0" w:color="auto"/>
                                <w:bottom w:val="none" w:sz="0" w:space="0" w:color="auto"/>
                                <w:right w:val="none" w:sz="0" w:space="0" w:color="auto"/>
                              </w:divBdr>
                              <w:divsChild>
                                <w:div w:id="318727124">
                                  <w:marLeft w:val="0"/>
                                  <w:marRight w:val="0"/>
                                  <w:marTop w:val="0"/>
                                  <w:marBottom w:val="0"/>
                                  <w:divBdr>
                                    <w:top w:val="none" w:sz="0" w:space="0" w:color="auto"/>
                                    <w:left w:val="none" w:sz="0" w:space="0" w:color="auto"/>
                                    <w:bottom w:val="none" w:sz="0" w:space="0" w:color="auto"/>
                                    <w:right w:val="none" w:sz="0" w:space="0" w:color="auto"/>
                                  </w:divBdr>
                                  <w:divsChild>
                                    <w:div w:id="228348948">
                                      <w:marLeft w:val="0"/>
                                      <w:marRight w:val="0"/>
                                      <w:marTop w:val="0"/>
                                      <w:marBottom w:val="0"/>
                                      <w:divBdr>
                                        <w:top w:val="none" w:sz="0" w:space="0" w:color="auto"/>
                                        <w:left w:val="none" w:sz="0" w:space="0" w:color="auto"/>
                                        <w:bottom w:val="none" w:sz="0" w:space="0" w:color="auto"/>
                                        <w:right w:val="none" w:sz="0" w:space="0" w:color="auto"/>
                                      </w:divBdr>
                                      <w:divsChild>
                                        <w:div w:id="1472554251">
                                          <w:marLeft w:val="0"/>
                                          <w:marRight w:val="0"/>
                                          <w:marTop w:val="0"/>
                                          <w:marBottom w:val="0"/>
                                          <w:divBdr>
                                            <w:top w:val="none" w:sz="0" w:space="0" w:color="auto"/>
                                            <w:left w:val="none" w:sz="0" w:space="0" w:color="auto"/>
                                            <w:bottom w:val="none" w:sz="0" w:space="0" w:color="auto"/>
                                            <w:right w:val="none" w:sz="0" w:space="0" w:color="auto"/>
                                          </w:divBdr>
                                        </w:div>
                                      </w:divsChild>
                                    </w:div>
                                    <w:div w:id="1425803491">
                                      <w:marLeft w:val="0"/>
                                      <w:marRight w:val="0"/>
                                      <w:marTop w:val="0"/>
                                      <w:marBottom w:val="0"/>
                                      <w:divBdr>
                                        <w:top w:val="none" w:sz="0" w:space="0" w:color="auto"/>
                                        <w:left w:val="none" w:sz="0" w:space="0" w:color="auto"/>
                                        <w:bottom w:val="none" w:sz="0" w:space="0" w:color="auto"/>
                                        <w:right w:val="none" w:sz="0" w:space="0" w:color="auto"/>
                                      </w:divBdr>
                                      <w:divsChild>
                                        <w:div w:id="720444267">
                                          <w:marLeft w:val="0"/>
                                          <w:marRight w:val="0"/>
                                          <w:marTop w:val="0"/>
                                          <w:marBottom w:val="0"/>
                                          <w:divBdr>
                                            <w:top w:val="none" w:sz="0" w:space="0" w:color="auto"/>
                                            <w:left w:val="none" w:sz="0" w:space="0" w:color="auto"/>
                                            <w:bottom w:val="none" w:sz="0" w:space="0" w:color="auto"/>
                                            <w:right w:val="none" w:sz="0" w:space="0" w:color="auto"/>
                                          </w:divBdr>
                                        </w:div>
                                      </w:divsChild>
                                    </w:div>
                                    <w:div w:id="1511916979">
                                      <w:marLeft w:val="0"/>
                                      <w:marRight w:val="0"/>
                                      <w:marTop w:val="0"/>
                                      <w:marBottom w:val="0"/>
                                      <w:divBdr>
                                        <w:top w:val="none" w:sz="0" w:space="0" w:color="auto"/>
                                        <w:left w:val="none" w:sz="0" w:space="0" w:color="auto"/>
                                        <w:bottom w:val="none" w:sz="0" w:space="0" w:color="auto"/>
                                        <w:right w:val="none" w:sz="0" w:space="0" w:color="auto"/>
                                      </w:divBdr>
                                      <w:divsChild>
                                        <w:div w:id="1738287256">
                                          <w:marLeft w:val="0"/>
                                          <w:marRight w:val="0"/>
                                          <w:marTop w:val="0"/>
                                          <w:marBottom w:val="0"/>
                                          <w:divBdr>
                                            <w:top w:val="none" w:sz="0" w:space="0" w:color="auto"/>
                                            <w:left w:val="none" w:sz="0" w:space="0" w:color="auto"/>
                                            <w:bottom w:val="none" w:sz="0" w:space="0" w:color="auto"/>
                                            <w:right w:val="none" w:sz="0" w:space="0" w:color="auto"/>
                                          </w:divBdr>
                                        </w:div>
                                      </w:divsChild>
                                    </w:div>
                                    <w:div w:id="1948387973">
                                      <w:marLeft w:val="0"/>
                                      <w:marRight w:val="0"/>
                                      <w:marTop w:val="0"/>
                                      <w:marBottom w:val="0"/>
                                      <w:divBdr>
                                        <w:top w:val="none" w:sz="0" w:space="0" w:color="auto"/>
                                        <w:left w:val="none" w:sz="0" w:space="0" w:color="auto"/>
                                        <w:bottom w:val="none" w:sz="0" w:space="0" w:color="auto"/>
                                        <w:right w:val="none" w:sz="0" w:space="0" w:color="auto"/>
                                      </w:divBdr>
                                      <w:divsChild>
                                        <w:div w:id="900754863">
                                          <w:marLeft w:val="0"/>
                                          <w:marRight w:val="0"/>
                                          <w:marTop w:val="0"/>
                                          <w:marBottom w:val="0"/>
                                          <w:divBdr>
                                            <w:top w:val="none" w:sz="0" w:space="0" w:color="auto"/>
                                            <w:left w:val="none" w:sz="0" w:space="0" w:color="auto"/>
                                            <w:bottom w:val="none" w:sz="0" w:space="0" w:color="auto"/>
                                            <w:right w:val="none" w:sz="0" w:space="0" w:color="auto"/>
                                          </w:divBdr>
                                        </w:div>
                                      </w:divsChild>
                                    </w:div>
                                    <w:div w:id="24252695">
                                      <w:marLeft w:val="0"/>
                                      <w:marRight w:val="0"/>
                                      <w:marTop w:val="0"/>
                                      <w:marBottom w:val="0"/>
                                      <w:divBdr>
                                        <w:top w:val="none" w:sz="0" w:space="0" w:color="auto"/>
                                        <w:left w:val="none" w:sz="0" w:space="0" w:color="auto"/>
                                        <w:bottom w:val="none" w:sz="0" w:space="0" w:color="auto"/>
                                        <w:right w:val="none" w:sz="0" w:space="0" w:color="auto"/>
                                      </w:divBdr>
                                      <w:divsChild>
                                        <w:div w:id="763036929">
                                          <w:marLeft w:val="0"/>
                                          <w:marRight w:val="0"/>
                                          <w:marTop w:val="0"/>
                                          <w:marBottom w:val="0"/>
                                          <w:divBdr>
                                            <w:top w:val="none" w:sz="0" w:space="0" w:color="auto"/>
                                            <w:left w:val="none" w:sz="0" w:space="0" w:color="auto"/>
                                            <w:bottom w:val="none" w:sz="0" w:space="0" w:color="auto"/>
                                            <w:right w:val="none" w:sz="0" w:space="0" w:color="auto"/>
                                          </w:divBdr>
                                        </w:div>
                                      </w:divsChild>
                                    </w:div>
                                    <w:div w:id="1314484566">
                                      <w:marLeft w:val="0"/>
                                      <w:marRight w:val="0"/>
                                      <w:marTop w:val="0"/>
                                      <w:marBottom w:val="0"/>
                                      <w:divBdr>
                                        <w:top w:val="none" w:sz="0" w:space="0" w:color="auto"/>
                                        <w:left w:val="none" w:sz="0" w:space="0" w:color="auto"/>
                                        <w:bottom w:val="none" w:sz="0" w:space="0" w:color="auto"/>
                                        <w:right w:val="none" w:sz="0" w:space="0" w:color="auto"/>
                                      </w:divBdr>
                                      <w:divsChild>
                                        <w:div w:id="447939626">
                                          <w:marLeft w:val="0"/>
                                          <w:marRight w:val="0"/>
                                          <w:marTop w:val="0"/>
                                          <w:marBottom w:val="0"/>
                                          <w:divBdr>
                                            <w:top w:val="none" w:sz="0" w:space="0" w:color="auto"/>
                                            <w:left w:val="none" w:sz="0" w:space="0" w:color="auto"/>
                                            <w:bottom w:val="none" w:sz="0" w:space="0" w:color="auto"/>
                                            <w:right w:val="none" w:sz="0" w:space="0" w:color="auto"/>
                                          </w:divBdr>
                                        </w:div>
                                      </w:divsChild>
                                    </w:div>
                                    <w:div w:id="1098602398">
                                      <w:marLeft w:val="0"/>
                                      <w:marRight w:val="0"/>
                                      <w:marTop w:val="0"/>
                                      <w:marBottom w:val="0"/>
                                      <w:divBdr>
                                        <w:top w:val="none" w:sz="0" w:space="0" w:color="auto"/>
                                        <w:left w:val="none" w:sz="0" w:space="0" w:color="auto"/>
                                        <w:bottom w:val="none" w:sz="0" w:space="0" w:color="auto"/>
                                        <w:right w:val="none" w:sz="0" w:space="0" w:color="auto"/>
                                      </w:divBdr>
                                      <w:divsChild>
                                        <w:div w:id="373163230">
                                          <w:marLeft w:val="0"/>
                                          <w:marRight w:val="0"/>
                                          <w:marTop w:val="0"/>
                                          <w:marBottom w:val="0"/>
                                          <w:divBdr>
                                            <w:top w:val="none" w:sz="0" w:space="0" w:color="auto"/>
                                            <w:left w:val="none" w:sz="0" w:space="0" w:color="auto"/>
                                            <w:bottom w:val="none" w:sz="0" w:space="0" w:color="auto"/>
                                            <w:right w:val="none" w:sz="0" w:space="0" w:color="auto"/>
                                          </w:divBdr>
                                        </w:div>
                                      </w:divsChild>
                                    </w:div>
                                    <w:div w:id="427694716">
                                      <w:marLeft w:val="0"/>
                                      <w:marRight w:val="0"/>
                                      <w:marTop w:val="0"/>
                                      <w:marBottom w:val="0"/>
                                      <w:divBdr>
                                        <w:top w:val="none" w:sz="0" w:space="0" w:color="auto"/>
                                        <w:left w:val="none" w:sz="0" w:space="0" w:color="auto"/>
                                        <w:bottom w:val="none" w:sz="0" w:space="0" w:color="auto"/>
                                        <w:right w:val="none" w:sz="0" w:space="0" w:color="auto"/>
                                      </w:divBdr>
                                    </w:div>
                                    <w:div w:id="352148968">
                                      <w:marLeft w:val="0"/>
                                      <w:marRight w:val="0"/>
                                      <w:marTop w:val="0"/>
                                      <w:marBottom w:val="0"/>
                                      <w:divBdr>
                                        <w:top w:val="none" w:sz="0" w:space="0" w:color="auto"/>
                                        <w:left w:val="none" w:sz="0" w:space="0" w:color="auto"/>
                                        <w:bottom w:val="none" w:sz="0" w:space="0" w:color="auto"/>
                                        <w:right w:val="none" w:sz="0" w:space="0" w:color="auto"/>
                                      </w:divBdr>
                                    </w:div>
                                    <w:div w:id="747926821">
                                      <w:marLeft w:val="0"/>
                                      <w:marRight w:val="0"/>
                                      <w:marTop w:val="0"/>
                                      <w:marBottom w:val="0"/>
                                      <w:divBdr>
                                        <w:top w:val="none" w:sz="0" w:space="0" w:color="auto"/>
                                        <w:left w:val="none" w:sz="0" w:space="0" w:color="auto"/>
                                        <w:bottom w:val="none" w:sz="0" w:space="0" w:color="auto"/>
                                        <w:right w:val="none" w:sz="0" w:space="0" w:color="auto"/>
                                      </w:divBdr>
                                    </w:div>
                                    <w:div w:id="157692548">
                                      <w:marLeft w:val="0"/>
                                      <w:marRight w:val="0"/>
                                      <w:marTop w:val="0"/>
                                      <w:marBottom w:val="0"/>
                                      <w:divBdr>
                                        <w:top w:val="none" w:sz="0" w:space="0" w:color="auto"/>
                                        <w:left w:val="none" w:sz="0" w:space="0" w:color="auto"/>
                                        <w:bottom w:val="none" w:sz="0" w:space="0" w:color="auto"/>
                                        <w:right w:val="none" w:sz="0" w:space="0" w:color="auto"/>
                                      </w:divBdr>
                                      <w:divsChild>
                                        <w:div w:id="682901428">
                                          <w:marLeft w:val="0"/>
                                          <w:marRight w:val="0"/>
                                          <w:marTop w:val="0"/>
                                          <w:marBottom w:val="0"/>
                                          <w:divBdr>
                                            <w:top w:val="none" w:sz="0" w:space="0" w:color="auto"/>
                                            <w:left w:val="none" w:sz="0" w:space="0" w:color="auto"/>
                                            <w:bottom w:val="none" w:sz="0" w:space="0" w:color="auto"/>
                                            <w:right w:val="none" w:sz="0" w:space="0" w:color="auto"/>
                                          </w:divBdr>
                                        </w:div>
                                      </w:divsChild>
                                    </w:div>
                                    <w:div w:id="1481538706">
                                      <w:marLeft w:val="0"/>
                                      <w:marRight w:val="0"/>
                                      <w:marTop w:val="0"/>
                                      <w:marBottom w:val="0"/>
                                      <w:divBdr>
                                        <w:top w:val="none" w:sz="0" w:space="0" w:color="auto"/>
                                        <w:left w:val="none" w:sz="0" w:space="0" w:color="auto"/>
                                        <w:bottom w:val="none" w:sz="0" w:space="0" w:color="auto"/>
                                        <w:right w:val="none" w:sz="0" w:space="0" w:color="auto"/>
                                      </w:divBdr>
                                      <w:divsChild>
                                        <w:div w:id="1988511081">
                                          <w:marLeft w:val="0"/>
                                          <w:marRight w:val="0"/>
                                          <w:marTop w:val="0"/>
                                          <w:marBottom w:val="0"/>
                                          <w:divBdr>
                                            <w:top w:val="none" w:sz="0" w:space="0" w:color="auto"/>
                                            <w:left w:val="none" w:sz="0" w:space="0" w:color="auto"/>
                                            <w:bottom w:val="none" w:sz="0" w:space="0" w:color="auto"/>
                                            <w:right w:val="none" w:sz="0" w:space="0" w:color="auto"/>
                                          </w:divBdr>
                                        </w:div>
                                      </w:divsChild>
                                    </w:div>
                                    <w:div w:id="231357579">
                                      <w:marLeft w:val="0"/>
                                      <w:marRight w:val="0"/>
                                      <w:marTop w:val="0"/>
                                      <w:marBottom w:val="0"/>
                                      <w:divBdr>
                                        <w:top w:val="none" w:sz="0" w:space="0" w:color="auto"/>
                                        <w:left w:val="none" w:sz="0" w:space="0" w:color="auto"/>
                                        <w:bottom w:val="none" w:sz="0" w:space="0" w:color="auto"/>
                                        <w:right w:val="none" w:sz="0" w:space="0" w:color="auto"/>
                                      </w:divBdr>
                                    </w:div>
                                    <w:div w:id="1008141137">
                                      <w:marLeft w:val="0"/>
                                      <w:marRight w:val="0"/>
                                      <w:marTop w:val="0"/>
                                      <w:marBottom w:val="0"/>
                                      <w:divBdr>
                                        <w:top w:val="none" w:sz="0" w:space="0" w:color="auto"/>
                                        <w:left w:val="none" w:sz="0" w:space="0" w:color="auto"/>
                                        <w:bottom w:val="none" w:sz="0" w:space="0" w:color="auto"/>
                                        <w:right w:val="none" w:sz="0" w:space="0" w:color="auto"/>
                                      </w:divBdr>
                                    </w:div>
                                    <w:div w:id="912087819">
                                      <w:marLeft w:val="0"/>
                                      <w:marRight w:val="0"/>
                                      <w:marTop w:val="0"/>
                                      <w:marBottom w:val="0"/>
                                      <w:divBdr>
                                        <w:top w:val="none" w:sz="0" w:space="0" w:color="auto"/>
                                        <w:left w:val="none" w:sz="0" w:space="0" w:color="auto"/>
                                        <w:bottom w:val="none" w:sz="0" w:space="0" w:color="auto"/>
                                        <w:right w:val="none" w:sz="0" w:space="0" w:color="auto"/>
                                      </w:divBdr>
                                    </w:div>
                                    <w:div w:id="839155217">
                                      <w:marLeft w:val="0"/>
                                      <w:marRight w:val="0"/>
                                      <w:marTop w:val="0"/>
                                      <w:marBottom w:val="0"/>
                                      <w:divBdr>
                                        <w:top w:val="none" w:sz="0" w:space="0" w:color="auto"/>
                                        <w:left w:val="none" w:sz="0" w:space="0" w:color="auto"/>
                                        <w:bottom w:val="none" w:sz="0" w:space="0" w:color="auto"/>
                                        <w:right w:val="none" w:sz="0" w:space="0" w:color="auto"/>
                                      </w:divBdr>
                                      <w:divsChild>
                                        <w:div w:id="1363356796">
                                          <w:marLeft w:val="0"/>
                                          <w:marRight w:val="0"/>
                                          <w:marTop w:val="0"/>
                                          <w:marBottom w:val="0"/>
                                          <w:divBdr>
                                            <w:top w:val="none" w:sz="0" w:space="0" w:color="auto"/>
                                            <w:left w:val="none" w:sz="0" w:space="0" w:color="auto"/>
                                            <w:bottom w:val="none" w:sz="0" w:space="0" w:color="auto"/>
                                            <w:right w:val="none" w:sz="0" w:space="0" w:color="auto"/>
                                          </w:divBdr>
                                        </w:div>
                                      </w:divsChild>
                                    </w:div>
                                    <w:div w:id="1887988891">
                                      <w:marLeft w:val="0"/>
                                      <w:marRight w:val="0"/>
                                      <w:marTop w:val="0"/>
                                      <w:marBottom w:val="0"/>
                                      <w:divBdr>
                                        <w:top w:val="none" w:sz="0" w:space="0" w:color="auto"/>
                                        <w:left w:val="none" w:sz="0" w:space="0" w:color="auto"/>
                                        <w:bottom w:val="none" w:sz="0" w:space="0" w:color="auto"/>
                                        <w:right w:val="none" w:sz="0" w:space="0" w:color="auto"/>
                                      </w:divBdr>
                                      <w:divsChild>
                                        <w:div w:id="45375701">
                                          <w:marLeft w:val="0"/>
                                          <w:marRight w:val="0"/>
                                          <w:marTop w:val="0"/>
                                          <w:marBottom w:val="0"/>
                                          <w:divBdr>
                                            <w:top w:val="none" w:sz="0" w:space="0" w:color="auto"/>
                                            <w:left w:val="none" w:sz="0" w:space="0" w:color="auto"/>
                                            <w:bottom w:val="none" w:sz="0" w:space="0" w:color="auto"/>
                                            <w:right w:val="none" w:sz="0" w:space="0" w:color="auto"/>
                                          </w:divBdr>
                                        </w:div>
                                      </w:divsChild>
                                    </w:div>
                                    <w:div w:id="925921448">
                                      <w:marLeft w:val="0"/>
                                      <w:marRight w:val="0"/>
                                      <w:marTop w:val="0"/>
                                      <w:marBottom w:val="0"/>
                                      <w:divBdr>
                                        <w:top w:val="none" w:sz="0" w:space="0" w:color="auto"/>
                                        <w:left w:val="none" w:sz="0" w:space="0" w:color="auto"/>
                                        <w:bottom w:val="none" w:sz="0" w:space="0" w:color="auto"/>
                                        <w:right w:val="none" w:sz="0" w:space="0" w:color="auto"/>
                                      </w:divBdr>
                                    </w:div>
                                    <w:div w:id="2066836727">
                                      <w:marLeft w:val="0"/>
                                      <w:marRight w:val="0"/>
                                      <w:marTop w:val="0"/>
                                      <w:marBottom w:val="0"/>
                                      <w:divBdr>
                                        <w:top w:val="none" w:sz="0" w:space="0" w:color="auto"/>
                                        <w:left w:val="none" w:sz="0" w:space="0" w:color="auto"/>
                                        <w:bottom w:val="none" w:sz="0" w:space="0" w:color="auto"/>
                                        <w:right w:val="none" w:sz="0" w:space="0" w:color="auto"/>
                                      </w:divBdr>
                                    </w:div>
                                    <w:div w:id="986937790">
                                      <w:marLeft w:val="0"/>
                                      <w:marRight w:val="0"/>
                                      <w:marTop w:val="0"/>
                                      <w:marBottom w:val="0"/>
                                      <w:divBdr>
                                        <w:top w:val="none" w:sz="0" w:space="0" w:color="auto"/>
                                        <w:left w:val="none" w:sz="0" w:space="0" w:color="auto"/>
                                        <w:bottom w:val="none" w:sz="0" w:space="0" w:color="auto"/>
                                        <w:right w:val="none" w:sz="0" w:space="0" w:color="auto"/>
                                      </w:divBdr>
                                      <w:divsChild>
                                        <w:div w:id="1983851434">
                                          <w:marLeft w:val="0"/>
                                          <w:marRight w:val="0"/>
                                          <w:marTop w:val="0"/>
                                          <w:marBottom w:val="0"/>
                                          <w:divBdr>
                                            <w:top w:val="none" w:sz="0" w:space="0" w:color="auto"/>
                                            <w:left w:val="none" w:sz="0" w:space="0" w:color="auto"/>
                                            <w:bottom w:val="none" w:sz="0" w:space="0" w:color="auto"/>
                                            <w:right w:val="none" w:sz="0" w:space="0" w:color="auto"/>
                                          </w:divBdr>
                                        </w:div>
                                      </w:divsChild>
                                    </w:div>
                                    <w:div w:id="396631307">
                                      <w:marLeft w:val="0"/>
                                      <w:marRight w:val="0"/>
                                      <w:marTop w:val="0"/>
                                      <w:marBottom w:val="0"/>
                                      <w:divBdr>
                                        <w:top w:val="none" w:sz="0" w:space="0" w:color="auto"/>
                                        <w:left w:val="none" w:sz="0" w:space="0" w:color="auto"/>
                                        <w:bottom w:val="none" w:sz="0" w:space="0" w:color="auto"/>
                                        <w:right w:val="none" w:sz="0" w:space="0" w:color="auto"/>
                                      </w:divBdr>
                                      <w:divsChild>
                                        <w:div w:id="573048796">
                                          <w:marLeft w:val="0"/>
                                          <w:marRight w:val="0"/>
                                          <w:marTop w:val="0"/>
                                          <w:marBottom w:val="0"/>
                                          <w:divBdr>
                                            <w:top w:val="none" w:sz="0" w:space="0" w:color="auto"/>
                                            <w:left w:val="none" w:sz="0" w:space="0" w:color="auto"/>
                                            <w:bottom w:val="none" w:sz="0" w:space="0" w:color="auto"/>
                                            <w:right w:val="none" w:sz="0" w:space="0" w:color="auto"/>
                                          </w:divBdr>
                                        </w:div>
                                      </w:divsChild>
                                    </w:div>
                                    <w:div w:id="1279491447">
                                      <w:marLeft w:val="0"/>
                                      <w:marRight w:val="0"/>
                                      <w:marTop w:val="0"/>
                                      <w:marBottom w:val="0"/>
                                      <w:divBdr>
                                        <w:top w:val="none" w:sz="0" w:space="0" w:color="auto"/>
                                        <w:left w:val="none" w:sz="0" w:space="0" w:color="auto"/>
                                        <w:bottom w:val="none" w:sz="0" w:space="0" w:color="auto"/>
                                        <w:right w:val="none" w:sz="0" w:space="0" w:color="auto"/>
                                      </w:divBdr>
                                    </w:div>
                                    <w:div w:id="1626883127">
                                      <w:marLeft w:val="0"/>
                                      <w:marRight w:val="0"/>
                                      <w:marTop w:val="0"/>
                                      <w:marBottom w:val="0"/>
                                      <w:divBdr>
                                        <w:top w:val="none" w:sz="0" w:space="0" w:color="auto"/>
                                        <w:left w:val="none" w:sz="0" w:space="0" w:color="auto"/>
                                        <w:bottom w:val="none" w:sz="0" w:space="0" w:color="auto"/>
                                        <w:right w:val="none" w:sz="0" w:space="0" w:color="auto"/>
                                      </w:divBdr>
                                    </w:div>
                                    <w:div w:id="1204172203">
                                      <w:marLeft w:val="0"/>
                                      <w:marRight w:val="0"/>
                                      <w:marTop w:val="0"/>
                                      <w:marBottom w:val="0"/>
                                      <w:divBdr>
                                        <w:top w:val="none" w:sz="0" w:space="0" w:color="auto"/>
                                        <w:left w:val="none" w:sz="0" w:space="0" w:color="auto"/>
                                        <w:bottom w:val="none" w:sz="0" w:space="0" w:color="auto"/>
                                        <w:right w:val="none" w:sz="0" w:space="0" w:color="auto"/>
                                      </w:divBdr>
                                      <w:divsChild>
                                        <w:div w:id="351497569">
                                          <w:marLeft w:val="0"/>
                                          <w:marRight w:val="0"/>
                                          <w:marTop w:val="0"/>
                                          <w:marBottom w:val="0"/>
                                          <w:divBdr>
                                            <w:top w:val="none" w:sz="0" w:space="0" w:color="auto"/>
                                            <w:left w:val="none" w:sz="0" w:space="0" w:color="auto"/>
                                            <w:bottom w:val="none" w:sz="0" w:space="0" w:color="auto"/>
                                            <w:right w:val="none" w:sz="0" w:space="0" w:color="auto"/>
                                          </w:divBdr>
                                        </w:div>
                                      </w:divsChild>
                                    </w:div>
                                    <w:div w:id="2127961051">
                                      <w:marLeft w:val="0"/>
                                      <w:marRight w:val="0"/>
                                      <w:marTop w:val="0"/>
                                      <w:marBottom w:val="0"/>
                                      <w:divBdr>
                                        <w:top w:val="none" w:sz="0" w:space="0" w:color="auto"/>
                                        <w:left w:val="none" w:sz="0" w:space="0" w:color="auto"/>
                                        <w:bottom w:val="none" w:sz="0" w:space="0" w:color="auto"/>
                                        <w:right w:val="none" w:sz="0" w:space="0" w:color="auto"/>
                                      </w:divBdr>
                                      <w:divsChild>
                                        <w:div w:id="2122721313">
                                          <w:marLeft w:val="0"/>
                                          <w:marRight w:val="0"/>
                                          <w:marTop w:val="0"/>
                                          <w:marBottom w:val="0"/>
                                          <w:divBdr>
                                            <w:top w:val="none" w:sz="0" w:space="0" w:color="auto"/>
                                            <w:left w:val="none" w:sz="0" w:space="0" w:color="auto"/>
                                            <w:bottom w:val="none" w:sz="0" w:space="0" w:color="auto"/>
                                            <w:right w:val="none" w:sz="0" w:space="0" w:color="auto"/>
                                          </w:divBdr>
                                        </w:div>
                                      </w:divsChild>
                                    </w:div>
                                    <w:div w:id="1189950484">
                                      <w:marLeft w:val="0"/>
                                      <w:marRight w:val="0"/>
                                      <w:marTop w:val="0"/>
                                      <w:marBottom w:val="0"/>
                                      <w:divBdr>
                                        <w:top w:val="none" w:sz="0" w:space="0" w:color="auto"/>
                                        <w:left w:val="none" w:sz="0" w:space="0" w:color="auto"/>
                                        <w:bottom w:val="none" w:sz="0" w:space="0" w:color="auto"/>
                                        <w:right w:val="none" w:sz="0" w:space="0" w:color="auto"/>
                                      </w:divBdr>
                                    </w:div>
                                    <w:div w:id="1879276538">
                                      <w:marLeft w:val="0"/>
                                      <w:marRight w:val="0"/>
                                      <w:marTop w:val="0"/>
                                      <w:marBottom w:val="0"/>
                                      <w:divBdr>
                                        <w:top w:val="none" w:sz="0" w:space="0" w:color="auto"/>
                                        <w:left w:val="none" w:sz="0" w:space="0" w:color="auto"/>
                                        <w:bottom w:val="none" w:sz="0" w:space="0" w:color="auto"/>
                                        <w:right w:val="none" w:sz="0" w:space="0" w:color="auto"/>
                                      </w:divBdr>
                                    </w:div>
                                    <w:div w:id="2045514463">
                                      <w:marLeft w:val="0"/>
                                      <w:marRight w:val="0"/>
                                      <w:marTop w:val="0"/>
                                      <w:marBottom w:val="0"/>
                                      <w:divBdr>
                                        <w:top w:val="none" w:sz="0" w:space="0" w:color="auto"/>
                                        <w:left w:val="none" w:sz="0" w:space="0" w:color="auto"/>
                                        <w:bottom w:val="none" w:sz="0" w:space="0" w:color="auto"/>
                                        <w:right w:val="none" w:sz="0" w:space="0" w:color="auto"/>
                                      </w:divBdr>
                                      <w:divsChild>
                                        <w:div w:id="1201360277">
                                          <w:marLeft w:val="0"/>
                                          <w:marRight w:val="0"/>
                                          <w:marTop w:val="0"/>
                                          <w:marBottom w:val="0"/>
                                          <w:divBdr>
                                            <w:top w:val="none" w:sz="0" w:space="0" w:color="auto"/>
                                            <w:left w:val="none" w:sz="0" w:space="0" w:color="auto"/>
                                            <w:bottom w:val="none" w:sz="0" w:space="0" w:color="auto"/>
                                            <w:right w:val="none" w:sz="0" w:space="0" w:color="auto"/>
                                          </w:divBdr>
                                        </w:div>
                                      </w:divsChild>
                                    </w:div>
                                    <w:div w:id="1232276498">
                                      <w:marLeft w:val="0"/>
                                      <w:marRight w:val="0"/>
                                      <w:marTop w:val="0"/>
                                      <w:marBottom w:val="0"/>
                                      <w:divBdr>
                                        <w:top w:val="none" w:sz="0" w:space="0" w:color="auto"/>
                                        <w:left w:val="none" w:sz="0" w:space="0" w:color="auto"/>
                                        <w:bottom w:val="none" w:sz="0" w:space="0" w:color="auto"/>
                                        <w:right w:val="none" w:sz="0" w:space="0" w:color="auto"/>
                                      </w:divBdr>
                                      <w:divsChild>
                                        <w:div w:id="332953417">
                                          <w:marLeft w:val="0"/>
                                          <w:marRight w:val="0"/>
                                          <w:marTop w:val="0"/>
                                          <w:marBottom w:val="0"/>
                                          <w:divBdr>
                                            <w:top w:val="none" w:sz="0" w:space="0" w:color="auto"/>
                                            <w:left w:val="none" w:sz="0" w:space="0" w:color="auto"/>
                                            <w:bottom w:val="none" w:sz="0" w:space="0" w:color="auto"/>
                                            <w:right w:val="none" w:sz="0" w:space="0" w:color="auto"/>
                                          </w:divBdr>
                                        </w:div>
                                      </w:divsChild>
                                    </w:div>
                                    <w:div w:id="2004047304">
                                      <w:marLeft w:val="0"/>
                                      <w:marRight w:val="0"/>
                                      <w:marTop w:val="0"/>
                                      <w:marBottom w:val="0"/>
                                      <w:divBdr>
                                        <w:top w:val="none" w:sz="0" w:space="0" w:color="auto"/>
                                        <w:left w:val="none" w:sz="0" w:space="0" w:color="auto"/>
                                        <w:bottom w:val="none" w:sz="0" w:space="0" w:color="auto"/>
                                        <w:right w:val="none" w:sz="0" w:space="0" w:color="auto"/>
                                      </w:divBdr>
                                      <w:divsChild>
                                        <w:div w:id="301430595">
                                          <w:marLeft w:val="0"/>
                                          <w:marRight w:val="0"/>
                                          <w:marTop w:val="0"/>
                                          <w:marBottom w:val="0"/>
                                          <w:divBdr>
                                            <w:top w:val="none" w:sz="0" w:space="0" w:color="auto"/>
                                            <w:left w:val="none" w:sz="0" w:space="0" w:color="auto"/>
                                            <w:bottom w:val="none" w:sz="0" w:space="0" w:color="auto"/>
                                            <w:right w:val="none" w:sz="0" w:space="0" w:color="auto"/>
                                          </w:divBdr>
                                        </w:div>
                                      </w:divsChild>
                                    </w:div>
                                    <w:div w:id="1098137347">
                                      <w:marLeft w:val="0"/>
                                      <w:marRight w:val="0"/>
                                      <w:marTop w:val="0"/>
                                      <w:marBottom w:val="0"/>
                                      <w:divBdr>
                                        <w:top w:val="none" w:sz="0" w:space="0" w:color="auto"/>
                                        <w:left w:val="none" w:sz="0" w:space="0" w:color="auto"/>
                                        <w:bottom w:val="none" w:sz="0" w:space="0" w:color="auto"/>
                                        <w:right w:val="none" w:sz="0" w:space="0" w:color="auto"/>
                                      </w:divBdr>
                                      <w:divsChild>
                                        <w:div w:id="1880896290">
                                          <w:marLeft w:val="0"/>
                                          <w:marRight w:val="0"/>
                                          <w:marTop w:val="0"/>
                                          <w:marBottom w:val="0"/>
                                          <w:divBdr>
                                            <w:top w:val="none" w:sz="0" w:space="0" w:color="auto"/>
                                            <w:left w:val="none" w:sz="0" w:space="0" w:color="auto"/>
                                            <w:bottom w:val="none" w:sz="0" w:space="0" w:color="auto"/>
                                            <w:right w:val="none" w:sz="0" w:space="0" w:color="auto"/>
                                          </w:divBdr>
                                        </w:div>
                                      </w:divsChild>
                                    </w:div>
                                    <w:div w:id="85154938">
                                      <w:marLeft w:val="0"/>
                                      <w:marRight w:val="0"/>
                                      <w:marTop w:val="0"/>
                                      <w:marBottom w:val="0"/>
                                      <w:divBdr>
                                        <w:top w:val="none" w:sz="0" w:space="0" w:color="auto"/>
                                        <w:left w:val="none" w:sz="0" w:space="0" w:color="auto"/>
                                        <w:bottom w:val="none" w:sz="0" w:space="0" w:color="auto"/>
                                        <w:right w:val="none" w:sz="0" w:space="0" w:color="auto"/>
                                      </w:divBdr>
                                      <w:divsChild>
                                        <w:div w:id="1598782036">
                                          <w:marLeft w:val="0"/>
                                          <w:marRight w:val="0"/>
                                          <w:marTop w:val="0"/>
                                          <w:marBottom w:val="0"/>
                                          <w:divBdr>
                                            <w:top w:val="none" w:sz="0" w:space="0" w:color="auto"/>
                                            <w:left w:val="none" w:sz="0" w:space="0" w:color="auto"/>
                                            <w:bottom w:val="none" w:sz="0" w:space="0" w:color="auto"/>
                                            <w:right w:val="none" w:sz="0" w:space="0" w:color="auto"/>
                                          </w:divBdr>
                                        </w:div>
                                      </w:divsChild>
                                    </w:div>
                                    <w:div w:id="1273708886">
                                      <w:marLeft w:val="0"/>
                                      <w:marRight w:val="0"/>
                                      <w:marTop w:val="0"/>
                                      <w:marBottom w:val="0"/>
                                      <w:divBdr>
                                        <w:top w:val="none" w:sz="0" w:space="0" w:color="auto"/>
                                        <w:left w:val="none" w:sz="0" w:space="0" w:color="auto"/>
                                        <w:bottom w:val="none" w:sz="0" w:space="0" w:color="auto"/>
                                        <w:right w:val="none" w:sz="0" w:space="0" w:color="auto"/>
                                      </w:divBdr>
                                      <w:divsChild>
                                        <w:div w:id="1216160769">
                                          <w:marLeft w:val="0"/>
                                          <w:marRight w:val="0"/>
                                          <w:marTop w:val="0"/>
                                          <w:marBottom w:val="0"/>
                                          <w:divBdr>
                                            <w:top w:val="none" w:sz="0" w:space="0" w:color="auto"/>
                                            <w:left w:val="none" w:sz="0" w:space="0" w:color="auto"/>
                                            <w:bottom w:val="none" w:sz="0" w:space="0" w:color="auto"/>
                                            <w:right w:val="none" w:sz="0" w:space="0" w:color="auto"/>
                                          </w:divBdr>
                                        </w:div>
                                      </w:divsChild>
                                    </w:div>
                                    <w:div w:id="1872839572">
                                      <w:marLeft w:val="0"/>
                                      <w:marRight w:val="0"/>
                                      <w:marTop w:val="0"/>
                                      <w:marBottom w:val="0"/>
                                      <w:divBdr>
                                        <w:top w:val="none" w:sz="0" w:space="0" w:color="auto"/>
                                        <w:left w:val="none" w:sz="0" w:space="0" w:color="auto"/>
                                        <w:bottom w:val="none" w:sz="0" w:space="0" w:color="auto"/>
                                        <w:right w:val="none" w:sz="0" w:space="0" w:color="auto"/>
                                      </w:divBdr>
                                      <w:divsChild>
                                        <w:div w:id="282077897">
                                          <w:marLeft w:val="0"/>
                                          <w:marRight w:val="0"/>
                                          <w:marTop w:val="0"/>
                                          <w:marBottom w:val="0"/>
                                          <w:divBdr>
                                            <w:top w:val="none" w:sz="0" w:space="0" w:color="auto"/>
                                            <w:left w:val="none" w:sz="0" w:space="0" w:color="auto"/>
                                            <w:bottom w:val="none" w:sz="0" w:space="0" w:color="auto"/>
                                            <w:right w:val="none" w:sz="0" w:space="0" w:color="auto"/>
                                          </w:divBdr>
                                        </w:div>
                                      </w:divsChild>
                                    </w:div>
                                    <w:div w:id="826215260">
                                      <w:marLeft w:val="0"/>
                                      <w:marRight w:val="0"/>
                                      <w:marTop w:val="0"/>
                                      <w:marBottom w:val="0"/>
                                      <w:divBdr>
                                        <w:top w:val="none" w:sz="0" w:space="0" w:color="auto"/>
                                        <w:left w:val="none" w:sz="0" w:space="0" w:color="auto"/>
                                        <w:bottom w:val="none" w:sz="0" w:space="0" w:color="auto"/>
                                        <w:right w:val="none" w:sz="0" w:space="0" w:color="auto"/>
                                      </w:divBdr>
                                      <w:divsChild>
                                        <w:div w:id="789016301">
                                          <w:marLeft w:val="0"/>
                                          <w:marRight w:val="0"/>
                                          <w:marTop w:val="0"/>
                                          <w:marBottom w:val="0"/>
                                          <w:divBdr>
                                            <w:top w:val="none" w:sz="0" w:space="0" w:color="auto"/>
                                            <w:left w:val="none" w:sz="0" w:space="0" w:color="auto"/>
                                            <w:bottom w:val="none" w:sz="0" w:space="0" w:color="auto"/>
                                            <w:right w:val="none" w:sz="0" w:space="0" w:color="auto"/>
                                          </w:divBdr>
                                        </w:div>
                                      </w:divsChild>
                                    </w:div>
                                    <w:div w:id="768543990">
                                      <w:marLeft w:val="0"/>
                                      <w:marRight w:val="0"/>
                                      <w:marTop w:val="0"/>
                                      <w:marBottom w:val="0"/>
                                      <w:divBdr>
                                        <w:top w:val="none" w:sz="0" w:space="0" w:color="auto"/>
                                        <w:left w:val="none" w:sz="0" w:space="0" w:color="auto"/>
                                        <w:bottom w:val="none" w:sz="0" w:space="0" w:color="auto"/>
                                        <w:right w:val="none" w:sz="0" w:space="0" w:color="auto"/>
                                      </w:divBdr>
                                      <w:divsChild>
                                        <w:div w:id="1353724843">
                                          <w:marLeft w:val="0"/>
                                          <w:marRight w:val="0"/>
                                          <w:marTop w:val="0"/>
                                          <w:marBottom w:val="0"/>
                                          <w:divBdr>
                                            <w:top w:val="none" w:sz="0" w:space="0" w:color="auto"/>
                                            <w:left w:val="none" w:sz="0" w:space="0" w:color="auto"/>
                                            <w:bottom w:val="none" w:sz="0" w:space="0" w:color="auto"/>
                                            <w:right w:val="none" w:sz="0" w:space="0" w:color="auto"/>
                                          </w:divBdr>
                                        </w:div>
                                      </w:divsChild>
                                    </w:div>
                                    <w:div w:id="806511291">
                                      <w:marLeft w:val="0"/>
                                      <w:marRight w:val="0"/>
                                      <w:marTop w:val="0"/>
                                      <w:marBottom w:val="0"/>
                                      <w:divBdr>
                                        <w:top w:val="none" w:sz="0" w:space="0" w:color="auto"/>
                                        <w:left w:val="none" w:sz="0" w:space="0" w:color="auto"/>
                                        <w:bottom w:val="none" w:sz="0" w:space="0" w:color="auto"/>
                                        <w:right w:val="none" w:sz="0" w:space="0" w:color="auto"/>
                                      </w:divBdr>
                                      <w:divsChild>
                                        <w:div w:id="1071737868">
                                          <w:marLeft w:val="0"/>
                                          <w:marRight w:val="0"/>
                                          <w:marTop w:val="0"/>
                                          <w:marBottom w:val="0"/>
                                          <w:divBdr>
                                            <w:top w:val="none" w:sz="0" w:space="0" w:color="auto"/>
                                            <w:left w:val="none" w:sz="0" w:space="0" w:color="auto"/>
                                            <w:bottom w:val="none" w:sz="0" w:space="0" w:color="auto"/>
                                            <w:right w:val="none" w:sz="0" w:space="0" w:color="auto"/>
                                          </w:divBdr>
                                        </w:div>
                                      </w:divsChild>
                                    </w:div>
                                    <w:div w:id="1652447796">
                                      <w:marLeft w:val="0"/>
                                      <w:marRight w:val="0"/>
                                      <w:marTop w:val="0"/>
                                      <w:marBottom w:val="0"/>
                                      <w:divBdr>
                                        <w:top w:val="none" w:sz="0" w:space="0" w:color="auto"/>
                                        <w:left w:val="none" w:sz="0" w:space="0" w:color="auto"/>
                                        <w:bottom w:val="none" w:sz="0" w:space="0" w:color="auto"/>
                                        <w:right w:val="none" w:sz="0" w:space="0" w:color="auto"/>
                                      </w:divBdr>
                                      <w:divsChild>
                                        <w:div w:id="1386372405">
                                          <w:marLeft w:val="0"/>
                                          <w:marRight w:val="0"/>
                                          <w:marTop w:val="0"/>
                                          <w:marBottom w:val="0"/>
                                          <w:divBdr>
                                            <w:top w:val="none" w:sz="0" w:space="0" w:color="auto"/>
                                            <w:left w:val="none" w:sz="0" w:space="0" w:color="auto"/>
                                            <w:bottom w:val="none" w:sz="0" w:space="0" w:color="auto"/>
                                            <w:right w:val="none" w:sz="0" w:space="0" w:color="auto"/>
                                          </w:divBdr>
                                        </w:div>
                                      </w:divsChild>
                                    </w:div>
                                    <w:div w:id="1245185099">
                                      <w:marLeft w:val="0"/>
                                      <w:marRight w:val="0"/>
                                      <w:marTop w:val="0"/>
                                      <w:marBottom w:val="0"/>
                                      <w:divBdr>
                                        <w:top w:val="none" w:sz="0" w:space="0" w:color="auto"/>
                                        <w:left w:val="none" w:sz="0" w:space="0" w:color="auto"/>
                                        <w:bottom w:val="none" w:sz="0" w:space="0" w:color="auto"/>
                                        <w:right w:val="none" w:sz="0" w:space="0" w:color="auto"/>
                                      </w:divBdr>
                                      <w:divsChild>
                                        <w:div w:id="720983628">
                                          <w:marLeft w:val="0"/>
                                          <w:marRight w:val="0"/>
                                          <w:marTop w:val="0"/>
                                          <w:marBottom w:val="0"/>
                                          <w:divBdr>
                                            <w:top w:val="none" w:sz="0" w:space="0" w:color="auto"/>
                                            <w:left w:val="none" w:sz="0" w:space="0" w:color="auto"/>
                                            <w:bottom w:val="none" w:sz="0" w:space="0" w:color="auto"/>
                                            <w:right w:val="none" w:sz="0" w:space="0" w:color="auto"/>
                                          </w:divBdr>
                                        </w:div>
                                      </w:divsChild>
                                    </w:div>
                                    <w:div w:id="1042750187">
                                      <w:marLeft w:val="0"/>
                                      <w:marRight w:val="0"/>
                                      <w:marTop w:val="0"/>
                                      <w:marBottom w:val="0"/>
                                      <w:divBdr>
                                        <w:top w:val="none" w:sz="0" w:space="0" w:color="auto"/>
                                        <w:left w:val="none" w:sz="0" w:space="0" w:color="auto"/>
                                        <w:bottom w:val="none" w:sz="0" w:space="0" w:color="auto"/>
                                        <w:right w:val="none" w:sz="0" w:space="0" w:color="auto"/>
                                      </w:divBdr>
                                      <w:divsChild>
                                        <w:div w:id="950551728">
                                          <w:marLeft w:val="0"/>
                                          <w:marRight w:val="0"/>
                                          <w:marTop w:val="0"/>
                                          <w:marBottom w:val="0"/>
                                          <w:divBdr>
                                            <w:top w:val="none" w:sz="0" w:space="0" w:color="auto"/>
                                            <w:left w:val="none" w:sz="0" w:space="0" w:color="auto"/>
                                            <w:bottom w:val="none" w:sz="0" w:space="0" w:color="auto"/>
                                            <w:right w:val="none" w:sz="0" w:space="0" w:color="auto"/>
                                          </w:divBdr>
                                        </w:div>
                                      </w:divsChild>
                                    </w:div>
                                    <w:div w:id="1669937313">
                                      <w:marLeft w:val="0"/>
                                      <w:marRight w:val="0"/>
                                      <w:marTop w:val="0"/>
                                      <w:marBottom w:val="0"/>
                                      <w:divBdr>
                                        <w:top w:val="none" w:sz="0" w:space="0" w:color="auto"/>
                                        <w:left w:val="none" w:sz="0" w:space="0" w:color="auto"/>
                                        <w:bottom w:val="none" w:sz="0" w:space="0" w:color="auto"/>
                                        <w:right w:val="none" w:sz="0" w:space="0" w:color="auto"/>
                                      </w:divBdr>
                                      <w:divsChild>
                                        <w:div w:id="9277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1362</Words>
  <Characters>7766</Characters>
  <Application>Microsoft Office Word</Application>
  <DocSecurity>0</DocSecurity>
  <Lines>64</Lines>
  <Paragraphs>18</Paragraphs>
  <ScaleCrop>false</ScaleCrop>
  <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sheriffdeen</dc:creator>
  <cp:lastModifiedBy>sheriffdeen</cp:lastModifiedBy>
  <cp:revision>1</cp:revision>
  <dcterms:created xsi:type="dcterms:W3CDTF">2025-06-25T16:46:00Z</dcterms:created>
  <dcterms:modified xsi:type="dcterms:W3CDTF">2025-06-25T16:48:00Z</dcterms:modified>
</cp:coreProperties>
</file>