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A47E7" w14:textId="77777777" w:rsidR="004F4534" w:rsidRDefault="004F4534" w:rsidP="004F4534">
      <w:pPr>
        <w:autoSpaceDE w:val="0"/>
        <w:autoSpaceDN w:val="0"/>
        <w:adjustRightInd w:val="0"/>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CHAPTER THREE</w:t>
      </w:r>
    </w:p>
    <w:p w14:paraId="27755724" w14:textId="77777777" w:rsidR="004F4534" w:rsidRPr="007079D8" w:rsidRDefault="004F4534" w:rsidP="004F4534">
      <w:pPr>
        <w:autoSpaceDE w:val="0"/>
        <w:autoSpaceDN w:val="0"/>
        <w:adjustRightInd w:val="0"/>
        <w:spacing w:after="0" w:line="480" w:lineRule="auto"/>
        <w:jc w:val="center"/>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METHODOLGY</w:t>
      </w:r>
    </w:p>
    <w:p w14:paraId="5B9CBAF8" w14:textId="77777777" w:rsidR="004F4534" w:rsidRPr="007079D8" w:rsidRDefault="004F4534" w:rsidP="004F4534">
      <w:pPr>
        <w:autoSpaceDE w:val="0"/>
        <w:autoSpaceDN w:val="0"/>
        <w:adjustRightInd w:val="0"/>
        <w:spacing w:after="0" w:line="360" w:lineRule="auto"/>
        <w:rPr>
          <w:rFonts w:ascii="Times New Roman" w:hAnsi="Times New Roman" w:cs="Times New Roman"/>
          <w:b/>
          <w:bCs/>
          <w:color w:val="000000"/>
          <w:sz w:val="24"/>
          <w:szCs w:val="24"/>
        </w:rPr>
      </w:pPr>
      <w:r w:rsidRPr="007079D8">
        <w:rPr>
          <w:rFonts w:ascii="Times New Roman" w:hAnsi="Times New Roman" w:cs="Times New Roman"/>
          <w:b/>
          <w:bCs/>
          <w:color w:val="000000"/>
          <w:sz w:val="24"/>
          <w:szCs w:val="24"/>
        </w:rPr>
        <w:t>3.</w:t>
      </w:r>
      <w:r>
        <w:rPr>
          <w:rFonts w:ascii="Times New Roman" w:hAnsi="Times New Roman" w:cs="Times New Roman"/>
          <w:b/>
          <w:bCs/>
          <w:color w:val="000000"/>
          <w:sz w:val="24"/>
          <w:szCs w:val="24"/>
        </w:rPr>
        <w:t>1</w:t>
      </w:r>
      <w:r w:rsidRPr="007079D8">
        <w:rPr>
          <w:rFonts w:ascii="Times New Roman" w:hAnsi="Times New Roman" w:cs="Times New Roman"/>
          <w:b/>
          <w:bCs/>
          <w:color w:val="000000"/>
          <w:sz w:val="24"/>
          <w:szCs w:val="24"/>
        </w:rPr>
        <w:t xml:space="preserve"> </w:t>
      </w:r>
      <w:r w:rsidRPr="007079D8">
        <w:rPr>
          <w:rFonts w:ascii="Times New Roman" w:hAnsi="Times New Roman" w:cs="Times New Roman"/>
          <w:b/>
          <w:bCs/>
          <w:color w:val="000000"/>
          <w:sz w:val="24"/>
          <w:szCs w:val="24"/>
        </w:rPr>
        <w:tab/>
        <w:t>Introduction</w:t>
      </w:r>
    </w:p>
    <w:p w14:paraId="26BDB375" w14:textId="77777777" w:rsidR="004F4534" w:rsidRPr="00DB1BDD" w:rsidRDefault="004F4534" w:rsidP="004F4534">
      <w:pPr>
        <w:autoSpaceDE w:val="0"/>
        <w:autoSpaceDN w:val="0"/>
        <w:adjustRightInd w:val="0"/>
        <w:spacing w:after="0" w:line="360" w:lineRule="auto"/>
        <w:ind w:firstLine="720"/>
        <w:jc w:val="both"/>
        <w:rPr>
          <w:rFonts w:ascii="Times New Roman" w:hAnsi="Times New Roman" w:cs="Times New Roman"/>
          <w:sz w:val="24"/>
          <w:szCs w:val="24"/>
        </w:rPr>
      </w:pPr>
      <w:r w:rsidRPr="007079D8">
        <w:rPr>
          <w:rFonts w:ascii="Times New Roman" w:hAnsi="Times New Roman" w:cs="Times New Roman"/>
          <w:sz w:val="24"/>
          <w:szCs w:val="24"/>
        </w:rPr>
        <w:t xml:space="preserve">This chapter deals with the preliminary design analysis of </w:t>
      </w:r>
      <w:r>
        <w:rPr>
          <w:rFonts w:ascii="Times New Roman" w:hAnsi="Times New Roman" w:cs="Times New Roman"/>
          <w:sz w:val="24"/>
          <w:szCs w:val="24"/>
        </w:rPr>
        <w:t>the smart scarecrow</w:t>
      </w:r>
      <w:r w:rsidRPr="007079D8">
        <w:rPr>
          <w:rFonts w:ascii="Times New Roman" w:hAnsi="Times New Roman" w:cs="Times New Roman"/>
          <w:sz w:val="24"/>
          <w:szCs w:val="24"/>
        </w:rPr>
        <w:t xml:space="preserve"> system. It has the general procedures for designing the control circuits, the selection of materials for construction, and design for some structural parts of the scarecrow</w:t>
      </w:r>
      <w:r>
        <w:rPr>
          <w:rFonts w:ascii="Times New Roman" w:hAnsi="Times New Roman" w:cs="Times New Roman"/>
          <w:sz w:val="24"/>
          <w:szCs w:val="24"/>
        </w:rPr>
        <w:t xml:space="preserve">. </w:t>
      </w:r>
      <w:r w:rsidRPr="0057756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smart</w:t>
      </w:r>
      <w:r w:rsidRPr="0057756F">
        <w:rPr>
          <w:rFonts w:ascii="Times New Roman" w:hAnsi="Times New Roman" w:cs="Times New Roman"/>
          <w:color w:val="000000"/>
          <w:sz w:val="24"/>
          <w:szCs w:val="24"/>
        </w:rPr>
        <w:t xml:space="preserve"> scarecrow consists of mainly two systems, that is,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and the sound producing system. The motion </w:t>
      </w:r>
      <w:r>
        <w:rPr>
          <w:rFonts w:ascii="Times New Roman" w:hAnsi="Times New Roman" w:cs="Times New Roman"/>
          <w:color w:val="000000"/>
          <w:sz w:val="24"/>
          <w:szCs w:val="24"/>
        </w:rPr>
        <w:t>detecting</w:t>
      </w:r>
      <w:r w:rsidRPr="0057756F">
        <w:rPr>
          <w:rFonts w:ascii="Times New Roman" w:hAnsi="Times New Roman" w:cs="Times New Roman"/>
          <w:color w:val="000000"/>
          <w:sz w:val="24"/>
          <w:szCs w:val="24"/>
        </w:rPr>
        <w:t xml:space="preserve"> system comprises of </w:t>
      </w:r>
      <w:r>
        <w:rPr>
          <w:rFonts w:ascii="Times New Roman" w:hAnsi="Times New Roman" w:cs="Times New Roman"/>
          <w:color w:val="000000"/>
          <w:sz w:val="24"/>
          <w:szCs w:val="24"/>
        </w:rPr>
        <w:t>four motion sensors</w:t>
      </w:r>
      <w:r w:rsidRPr="0057756F">
        <w:rPr>
          <w:rFonts w:ascii="Times New Roman" w:hAnsi="Times New Roman" w:cs="Times New Roman"/>
          <w:color w:val="000000"/>
          <w:sz w:val="24"/>
          <w:szCs w:val="24"/>
        </w:rPr>
        <w:t xml:space="preserve"> while the sound producing system consists of siren horn speaker switched on and off by a transistor which is activated by a passive motion sensor that is integrated with the system.</w:t>
      </w:r>
    </w:p>
    <w:p w14:paraId="569A508A" w14:textId="77777777" w:rsidR="004F4534" w:rsidRDefault="004F4534" w:rsidP="004F4534">
      <w:pPr>
        <w:spacing w:line="360" w:lineRule="auto"/>
        <w:jc w:val="both"/>
        <w:rPr>
          <w:rFonts w:ascii="Times New Roman" w:hAnsi="Times New Roman" w:cs="Times New Roman"/>
          <w:sz w:val="24"/>
          <w:szCs w:val="24"/>
        </w:rPr>
      </w:pPr>
      <w:r w:rsidRPr="00BF76EF">
        <w:rPr>
          <w:rFonts w:ascii="Times New Roman" w:hAnsi="Times New Roman" w:cs="Times New Roman"/>
          <w:sz w:val="24"/>
          <w:szCs w:val="24"/>
        </w:rPr>
        <w:t>The smart scarecrow system autonomously detects animals in all directions and deters them using sound. It is powered entirely by solar energy, stores energy in a battery, and regulates voltage using an adjustable voltage regulator. An audio amplifier circuit boosts the microcontroller’s output to drive a speaker for effective deterrent sound delivery.</w:t>
      </w:r>
      <w:r>
        <w:rPr>
          <w:rFonts w:ascii="Times New Roman" w:hAnsi="Times New Roman" w:cs="Times New Roman"/>
          <w:sz w:val="24"/>
          <w:szCs w:val="24"/>
        </w:rPr>
        <w:t xml:space="preserve"> </w:t>
      </w:r>
    </w:p>
    <w:p w14:paraId="7910B172" w14:textId="77777777" w:rsidR="004F4534" w:rsidRPr="00D9073B" w:rsidRDefault="004F4534" w:rsidP="004F4534">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3.3</w:t>
      </w:r>
      <w:r>
        <w:rPr>
          <w:rFonts w:ascii="Times New Roman" w:hAnsi="Times New Roman" w:cs="Times New Roman"/>
          <w:b/>
          <w:bCs/>
          <w:color w:val="000000"/>
          <w:sz w:val="24"/>
          <w:szCs w:val="24"/>
        </w:rPr>
        <w:tab/>
        <w:t>Principle of system operation</w:t>
      </w:r>
    </w:p>
    <w:p w14:paraId="10745129" w14:textId="77777777" w:rsidR="004F4534" w:rsidRDefault="004F4534" w:rsidP="004F4534">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 system is wholly automatic and is turned on for a predetermined time interval and off by a passive infrared motion sensor set by the designer in the program uploaded into the microcontroller. The dynamic and s</w:t>
      </w:r>
      <w:r>
        <w:rPr>
          <w:rFonts w:ascii="Times New Roman" w:hAnsi="Times New Roman" w:cs="Times New Roman"/>
          <w:color w:val="000000"/>
          <w:sz w:val="24"/>
          <w:szCs w:val="24"/>
        </w:rPr>
        <w:t>mart</w:t>
      </w:r>
      <w:r w:rsidRPr="00D9073B">
        <w:rPr>
          <w:rFonts w:ascii="Times New Roman" w:hAnsi="Times New Roman" w:cs="Times New Roman"/>
          <w:color w:val="000000"/>
          <w:sz w:val="24"/>
          <w:szCs w:val="24"/>
        </w:rPr>
        <w:t xml:space="preserve"> scarecrow consists of two separate subsystems operating as one system in order to make the scarecrow effective in scaring off the quelea birds</w:t>
      </w:r>
      <w:r>
        <w:rPr>
          <w:rFonts w:ascii="Times New Roman" w:hAnsi="Times New Roman" w:cs="Times New Roman"/>
          <w:color w:val="000000"/>
          <w:sz w:val="24"/>
          <w:szCs w:val="24"/>
        </w:rPr>
        <w:t xml:space="preserve"> and animals</w:t>
      </w:r>
      <w:r w:rsidRPr="00D9073B">
        <w:rPr>
          <w:rFonts w:ascii="Times New Roman" w:hAnsi="Times New Roman" w:cs="Times New Roman"/>
          <w:color w:val="000000"/>
          <w:sz w:val="24"/>
          <w:szCs w:val="24"/>
        </w:rPr>
        <w:t xml:space="preserve"> from the fields making it difficult for the </w:t>
      </w:r>
      <w:r>
        <w:rPr>
          <w:rFonts w:ascii="Times New Roman" w:hAnsi="Times New Roman" w:cs="Times New Roman"/>
          <w:color w:val="000000"/>
          <w:sz w:val="24"/>
          <w:szCs w:val="24"/>
        </w:rPr>
        <w:t>them</w:t>
      </w:r>
      <w:r w:rsidRPr="00D9073B">
        <w:rPr>
          <w:rFonts w:ascii="Times New Roman" w:hAnsi="Times New Roman" w:cs="Times New Roman"/>
          <w:color w:val="000000"/>
          <w:sz w:val="24"/>
          <w:szCs w:val="24"/>
        </w:rPr>
        <w:t xml:space="preserve"> to get accustomed to the scaring technique implemented. </w:t>
      </w:r>
      <w:r>
        <w:rPr>
          <w:rFonts w:ascii="Times New Roman" w:hAnsi="Times New Roman" w:cs="Times New Roman"/>
          <w:color w:val="000000"/>
          <w:sz w:val="24"/>
          <w:szCs w:val="24"/>
        </w:rPr>
        <w:t xml:space="preserve">         </w:t>
      </w:r>
    </w:p>
    <w:p w14:paraId="595A575A" w14:textId="77777777" w:rsidR="004F4534" w:rsidRPr="000E796B" w:rsidRDefault="004F4534" w:rsidP="004F4534">
      <w:pPr>
        <w:spacing w:line="360" w:lineRule="auto"/>
        <w:jc w:val="both"/>
        <w:rPr>
          <w:rFonts w:ascii="Times New Roman" w:hAnsi="Times New Roman" w:cs="Times New Roman"/>
          <w:b/>
          <w:bCs/>
          <w:sz w:val="24"/>
          <w:szCs w:val="24"/>
        </w:rPr>
      </w:pPr>
      <w:r w:rsidRPr="0092023C">
        <w:rPr>
          <w:rFonts w:ascii="Times New Roman" w:hAnsi="Times New Roman" w:cs="Times New Roman"/>
          <w:sz w:val="24"/>
          <w:szCs w:val="24"/>
        </w:rPr>
        <w:t>Sensors are placed at 90° intervals from each other which are arranged radially to cover 360° around the scarecrow. The sensors interface with the microcontroller which processes sensor data and triggers a response if motion or proximity is detected.</w:t>
      </w:r>
      <w:r w:rsidRPr="0092023C">
        <w:rPr>
          <w:rStyle w:val="Strong"/>
          <w:rFonts w:ascii="Times New Roman" w:hAnsi="Times New Roman" w:cs="Times New Roman"/>
          <w:sz w:val="24"/>
          <w:szCs w:val="24"/>
        </w:rPr>
        <w:t xml:space="preserve"> </w:t>
      </w:r>
      <w:r w:rsidRPr="0092023C">
        <w:rPr>
          <w:rFonts w:ascii="Times New Roman" w:hAnsi="Times New Roman" w:cs="Times New Roman"/>
          <w:sz w:val="24"/>
          <w:szCs w:val="24"/>
        </w:rPr>
        <w:t>When an animal is detected (motion or distance threshold triggered), the microcontroller activates the sound module to emit a pre-programmed deterrent sound (</w:t>
      </w:r>
      <w:proofErr w:type="spellStart"/>
      <w:r w:rsidRPr="0092023C">
        <w:rPr>
          <w:rFonts w:ascii="Times New Roman" w:hAnsi="Times New Roman" w:cs="Times New Roman"/>
          <w:sz w:val="24"/>
          <w:szCs w:val="24"/>
        </w:rPr>
        <w:t>e.g</w:t>
      </w:r>
      <w:proofErr w:type="spellEnd"/>
      <w:r w:rsidRPr="0092023C">
        <w:rPr>
          <w:rFonts w:ascii="Times New Roman" w:hAnsi="Times New Roman" w:cs="Times New Roman"/>
          <w:sz w:val="24"/>
          <w:szCs w:val="24"/>
        </w:rPr>
        <w:t xml:space="preserve"> predator noise)</w:t>
      </w:r>
      <w:r>
        <w:rPr>
          <w:rStyle w:val="Strong"/>
          <w:rFonts w:ascii="Times New Roman" w:hAnsi="Times New Roman" w:cs="Times New Roman"/>
          <w:sz w:val="24"/>
          <w:szCs w:val="24"/>
        </w:rPr>
        <w:t xml:space="preserve">. </w:t>
      </w:r>
      <w:r w:rsidRPr="0092023C">
        <w:rPr>
          <w:rFonts w:ascii="Times New Roman" w:eastAsia="Times New Roman" w:hAnsi="Times New Roman" w:cs="Times New Roman"/>
          <w:sz w:val="24"/>
          <w:szCs w:val="24"/>
        </w:rPr>
        <w:t>A solar panel charges the battery through a charge controller. The adjustable voltage regulator steps down the battery voltage to suit the operating voltage of the microcontroller and sensors.</w:t>
      </w:r>
    </w:p>
    <w:p w14:paraId="79D60024" w14:textId="77777777" w:rsidR="004F4534" w:rsidRPr="000E135C" w:rsidRDefault="004F4534" w:rsidP="004F4534">
      <w:pPr>
        <w:spacing w:line="360" w:lineRule="auto"/>
        <w:jc w:val="both"/>
        <w:rPr>
          <w:rFonts w:ascii="Times New Roman" w:hAnsi="Times New Roman" w:cs="Times New Roman"/>
          <w:sz w:val="24"/>
          <w:szCs w:val="24"/>
        </w:rPr>
      </w:pPr>
    </w:p>
    <w:p w14:paraId="21D06D3A" w14:textId="77777777" w:rsidR="004F4534" w:rsidRPr="007079D8" w:rsidRDefault="004F4534" w:rsidP="004F4534">
      <w:pPr>
        <w:autoSpaceDE w:val="0"/>
        <w:autoSpaceDN w:val="0"/>
        <w:adjustRightInd w:val="0"/>
        <w:spacing w:after="0" w:line="48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w:drawing>
          <wp:inline distT="0" distB="0" distL="0" distR="0" wp14:anchorId="40CA78E9" wp14:editId="328D640D">
            <wp:extent cx="5139056" cy="370332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5">
                      <a:extLst>
                        <a:ext uri="{28A0092B-C50C-407E-A947-70E740481C1C}">
                          <a14:useLocalDpi xmlns:a14="http://schemas.microsoft.com/office/drawing/2010/main" val="0"/>
                        </a:ext>
                      </a:extLst>
                    </a:blip>
                    <a:srcRect l="-784" b="5317"/>
                    <a:stretch/>
                  </pic:blipFill>
                  <pic:spPr bwMode="auto">
                    <a:xfrm>
                      <a:off x="0" y="0"/>
                      <a:ext cx="5143105" cy="3706238"/>
                    </a:xfrm>
                    <a:prstGeom prst="rect">
                      <a:avLst/>
                    </a:prstGeom>
                    <a:ln>
                      <a:noFill/>
                    </a:ln>
                    <a:extLst>
                      <a:ext uri="{53640926-AAD7-44D8-BBD7-CCE9431645EC}">
                        <a14:shadowObscured xmlns:a14="http://schemas.microsoft.com/office/drawing/2010/main"/>
                      </a:ext>
                    </a:extLst>
                  </pic:spPr>
                </pic:pic>
              </a:graphicData>
            </a:graphic>
          </wp:inline>
        </w:drawing>
      </w:r>
    </w:p>
    <w:p w14:paraId="53FAFF32" w14:textId="77777777" w:rsidR="004F4534" w:rsidRDefault="004F4534" w:rsidP="004F4534">
      <w:pPr>
        <w:autoSpaceDE w:val="0"/>
        <w:autoSpaceDN w:val="0"/>
        <w:adjustRightInd w:val="0"/>
        <w:spacing w:after="0" w:line="48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Figure 13: Block diagram of the smart scarecrow      </w:t>
      </w:r>
    </w:p>
    <w:p w14:paraId="5F1CF2AF" w14:textId="77777777" w:rsidR="004F4534" w:rsidRDefault="004F4534" w:rsidP="004F4534">
      <w:pPr>
        <w:autoSpaceDE w:val="0"/>
        <w:autoSpaceDN w:val="0"/>
        <w:adjustRightInd w:val="0"/>
        <w:spacing w:after="0" w:line="360" w:lineRule="auto"/>
        <w:ind w:firstLine="720"/>
        <w:jc w:val="both"/>
        <w:rPr>
          <w:rFonts w:ascii="Times New Roman" w:hAnsi="Times New Roman" w:cs="Times New Roman"/>
          <w:color w:val="000000"/>
          <w:sz w:val="24"/>
          <w:szCs w:val="24"/>
        </w:rPr>
      </w:pPr>
      <w:r w:rsidRPr="00D9073B">
        <w:rPr>
          <w:rFonts w:ascii="Times New Roman" w:hAnsi="Times New Roman" w:cs="Times New Roman"/>
          <w:color w:val="000000"/>
          <w:sz w:val="24"/>
          <w:szCs w:val="24"/>
        </w:rPr>
        <w:t>These two subsystems are the motion gesturing system and the sound producing system working simultaneously. The working principle of each subsystem is described in detail as below;</w:t>
      </w:r>
    </w:p>
    <w:p w14:paraId="74971563" w14:textId="77777777" w:rsidR="004F4534" w:rsidRPr="0045495F" w:rsidRDefault="004F4534" w:rsidP="004F4534">
      <w:pPr>
        <w:pStyle w:val="ListParagraph"/>
        <w:numPr>
          <w:ilvl w:val="0"/>
          <w:numId w:val="3"/>
        </w:numPr>
        <w:autoSpaceDE w:val="0"/>
        <w:autoSpaceDN w:val="0"/>
        <w:adjustRightInd w:val="0"/>
        <w:spacing w:line="360" w:lineRule="auto"/>
        <w:jc w:val="both"/>
        <w:rPr>
          <w:color w:val="000000"/>
        </w:rPr>
      </w:pPr>
      <w:r w:rsidRPr="0045495F">
        <w:rPr>
          <w:b/>
          <w:bCs/>
          <w:color w:val="000000"/>
          <w:sz w:val="23"/>
          <w:szCs w:val="23"/>
        </w:rPr>
        <w:t xml:space="preserve">Motion system </w:t>
      </w:r>
    </w:p>
    <w:p w14:paraId="631C73CB" w14:textId="77777777" w:rsidR="004F4534" w:rsidRDefault="004F4534" w:rsidP="004F4534">
      <w:pPr>
        <w:autoSpaceDE w:val="0"/>
        <w:autoSpaceDN w:val="0"/>
        <w:adjustRightInd w:val="0"/>
        <w:spacing w:after="0" w:line="360" w:lineRule="auto"/>
        <w:jc w:val="both"/>
        <w:rPr>
          <w:rFonts w:ascii="Times New Roman" w:hAnsi="Times New Roman" w:cs="Times New Roman"/>
          <w:sz w:val="24"/>
          <w:szCs w:val="24"/>
        </w:rPr>
      </w:pPr>
      <w:r w:rsidRPr="0045495F">
        <w:rPr>
          <w:rFonts w:ascii="Times New Roman" w:hAnsi="Times New Roman" w:cs="Times New Roman"/>
          <w:color w:val="000000"/>
          <w:sz w:val="24"/>
          <w:szCs w:val="24"/>
        </w:rPr>
        <w:t xml:space="preserve">The operating principle of the motion system is that a PIR sensor acts as an input to the microcontroller which sends a digital high (1/ON) or digital low (0/OFF) signal to the microcontroller depending on the differential changed sensed by it to trigger on or off the rotation system. A high digital signal is sent to the microcontroller from the PIR sensor when </w:t>
      </w:r>
      <w:r w:rsidRPr="0045495F">
        <w:rPr>
          <w:rFonts w:ascii="Times New Roman" w:hAnsi="Times New Roman" w:cs="Times New Roman"/>
          <w:sz w:val="24"/>
          <w:szCs w:val="24"/>
        </w:rPr>
        <w:t>a</w:t>
      </w:r>
      <w:r>
        <w:rPr>
          <w:rFonts w:ascii="Times New Roman" w:hAnsi="Times New Roman" w:cs="Times New Roman"/>
          <w:sz w:val="24"/>
          <w:szCs w:val="24"/>
        </w:rPr>
        <w:t>n animal</w:t>
      </w:r>
      <w:r w:rsidRPr="0045495F">
        <w:rPr>
          <w:rFonts w:ascii="Times New Roman" w:hAnsi="Times New Roman" w:cs="Times New Roman"/>
          <w:sz w:val="24"/>
          <w:szCs w:val="24"/>
        </w:rPr>
        <w:t xml:space="preserve"> is detected to trigger</w:t>
      </w:r>
      <w:r>
        <w:rPr>
          <w:rFonts w:ascii="Times New Roman" w:hAnsi="Times New Roman" w:cs="Times New Roman"/>
          <w:sz w:val="24"/>
          <w:szCs w:val="24"/>
        </w:rPr>
        <w:t xml:space="preserve"> </w:t>
      </w:r>
      <w:r w:rsidRPr="0045495F">
        <w:rPr>
          <w:rFonts w:ascii="Times New Roman" w:hAnsi="Times New Roman" w:cs="Times New Roman"/>
          <w:sz w:val="24"/>
          <w:szCs w:val="24"/>
        </w:rPr>
        <w:t xml:space="preserve">for a specified period of time set by the designer as motion is detected. Otherwise, the PIR sensor sends a low digital signal if no </w:t>
      </w:r>
      <w:r>
        <w:rPr>
          <w:rFonts w:ascii="Times New Roman" w:hAnsi="Times New Roman" w:cs="Times New Roman"/>
          <w:sz w:val="24"/>
          <w:szCs w:val="24"/>
        </w:rPr>
        <w:t>animal</w:t>
      </w:r>
      <w:r w:rsidRPr="0045495F">
        <w:rPr>
          <w:rFonts w:ascii="Times New Roman" w:hAnsi="Times New Roman" w:cs="Times New Roman"/>
          <w:sz w:val="24"/>
          <w:szCs w:val="24"/>
        </w:rPr>
        <w:t xml:space="preserve"> is detected in its proximity, which means the system remains at the same state of no motion.</w:t>
      </w:r>
    </w:p>
    <w:p w14:paraId="55932443" w14:textId="77777777" w:rsidR="004F4534" w:rsidRPr="0045495F" w:rsidRDefault="004F4534" w:rsidP="004F4534">
      <w:pPr>
        <w:pStyle w:val="ListParagraph"/>
        <w:numPr>
          <w:ilvl w:val="0"/>
          <w:numId w:val="3"/>
        </w:numPr>
        <w:autoSpaceDE w:val="0"/>
        <w:autoSpaceDN w:val="0"/>
        <w:adjustRightInd w:val="0"/>
        <w:spacing w:line="360" w:lineRule="auto"/>
        <w:jc w:val="both"/>
      </w:pPr>
      <w:r w:rsidRPr="0045495F">
        <w:rPr>
          <w:b/>
          <w:bCs/>
          <w:color w:val="000000"/>
          <w:sz w:val="23"/>
          <w:szCs w:val="23"/>
        </w:rPr>
        <w:t xml:space="preserve">Sound producing system </w:t>
      </w:r>
    </w:p>
    <w:p w14:paraId="08E2FF4D" w14:textId="77777777" w:rsidR="004F4534" w:rsidRDefault="004F4534" w:rsidP="004F4534">
      <w:pPr>
        <w:autoSpaceDE w:val="0"/>
        <w:autoSpaceDN w:val="0"/>
        <w:adjustRightInd w:val="0"/>
        <w:spacing w:after="0" w:line="360" w:lineRule="auto"/>
        <w:jc w:val="both"/>
        <w:rPr>
          <w:rFonts w:ascii="Times New Roman" w:hAnsi="Times New Roman" w:cs="Times New Roman"/>
          <w:color w:val="000000"/>
          <w:sz w:val="24"/>
          <w:szCs w:val="24"/>
        </w:rPr>
      </w:pPr>
      <w:r w:rsidRPr="0045495F">
        <w:rPr>
          <w:rFonts w:ascii="Times New Roman" w:hAnsi="Times New Roman" w:cs="Times New Roman"/>
          <w:color w:val="000000"/>
          <w:sz w:val="24"/>
          <w:szCs w:val="24"/>
        </w:rPr>
        <w:t xml:space="preserve">This system consists of a siren horn speaker producing </w:t>
      </w:r>
      <w:r>
        <w:rPr>
          <w:rFonts w:ascii="Times New Roman" w:hAnsi="Times New Roman" w:cs="Times New Roman"/>
          <w:color w:val="000000"/>
          <w:sz w:val="24"/>
          <w:szCs w:val="24"/>
        </w:rPr>
        <w:t>90</w:t>
      </w:r>
      <w:r w:rsidRPr="0045495F">
        <w:rPr>
          <w:rFonts w:ascii="Times New Roman" w:hAnsi="Times New Roman" w:cs="Times New Roman"/>
          <w:color w:val="000000"/>
          <w:sz w:val="24"/>
          <w:szCs w:val="24"/>
        </w:rPr>
        <w:t>db of sound level intensity at 12V at 10 W</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and two PIR sensors.</w:t>
      </w:r>
      <w:r>
        <w:rPr>
          <w:rFonts w:ascii="Times New Roman" w:hAnsi="Times New Roman" w:cs="Times New Roman"/>
          <w:color w:val="000000"/>
          <w:sz w:val="24"/>
          <w:szCs w:val="24"/>
        </w:rPr>
        <w:t xml:space="preserve"> </w:t>
      </w:r>
      <w:r w:rsidRPr="0045495F">
        <w:rPr>
          <w:rFonts w:ascii="Times New Roman" w:hAnsi="Times New Roman" w:cs="Times New Roman"/>
          <w:color w:val="000000"/>
          <w:sz w:val="24"/>
          <w:szCs w:val="24"/>
        </w:rPr>
        <w:t xml:space="preserve">The operation of this system is that the PIR sensor acts as input to the microcontroller just as the motion system. When motion is detected by the PIR on the scarecrow in its range of detection of motion, it sends a digital high signal (1/ON) to the microcontroller to </w:t>
      </w:r>
      <w:r w:rsidRPr="0045495F">
        <w:rPr>
          <w:rFonts w:ascii="Times New Roman" w:hAnsi="Times New Roman" w:cs="Times New Roman"/>
          <w:color w:val="000000"/>
          <w:sz w:val="24"/>
          <w:szCs w:val="24"/>
        </w:rPr>
        <w:lastRenderedPageBreak/>
        <w:t>switch on the siren which produces multiple sounds for a predetermined time</w:t>
      </w:r>
      <w:r>
        <w:rPr>
          <w:rFonts w:ascii="Times New Roman" w:hAnsi="Times New Roman" w:cs="Times New Roman"/>
          <w:color w:val="000000"/>
          <w:sz w:val="24"/>
          <w:szCs w:val="24"/>
        </w:rPr>
        <w:t xml:space="preserve"> (7 seconds)</w:t>
      </w:r>
      <w:r w:rsidRPr="0045495F">
        <w:rPr>
          <w:rFonts w:ascii="Times New Roman" w:hAnsi="Times New Roman" w:cs="Times New Roman"/>
          <w:color w:val="000000"/>
          <w:sz w:val="24"/>
          <w:szCs w:val="24"/>
        </w:rPr>
        <w:t xml:space="preserve"> as written in the program by the designer to produce sounds of high intensity and frequency to irritate and scare off the birds. Also</w:t>
      </w:r>
      <w:r>
        <w:rPr>
          <w:rFonts w:ascii="Times New Roman" w:hAnsi="Times New Roman" w:cs="Times New Roman"/>
          <w:color w:val="000000"/>
          <w:sz w:val="24"/>
          <w:szCs w:val="24"/>
        </w:rPr>
        <w:t>,</w:t>
      </w:r>
      <w:r w:rsidRPr="0045495F">
        <w:rPr>
          <w:rFonts w:ascii="Times New Roman" w:hAnsi="Times New Roman" w:cs="Times New Roman"/>
          <w:color w:val="000000"/>
          <w:sz w:val="24"/>
          <w:szCs w:val="24"/>
        </w:rPr>
        <w:t xml:space="preserve"> a transmitter placed at different point in the field with a PIR sensor attached on sends a high digital signal whenever it detects motion to the receiver to trigger on the siren for the same predetermined time, otherwise the system sends a low digital signal which keeps the siren off till motion is detected.</w:t>
      </w:r>
      <w:r>
        <w:rPr>
          <w:rFonts w:ascii="Times New Roman" w:hAnsi="Times New Roman" w:cs="Times New Roman"/>
          <w:color w:val="000000"/>
          <w:sz w:val="24"/>
          <w:szCs w:val="24"/>
        </w:rPr>
        <w:t xml:space="preserve"> </w:t>
      </w:r>
    </w:p>
    <w:p w14:paraId="0768E21A" w14:textId="77777777" w:rsidR="004F4534" w:rsidRDefault="004F4534" w:rsidP="004F4534">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following are the list of components used in the project construction:</w:t>
      </w:r>
    </w:p>
    <w:p w14:paraId="5DB6AA9A" w14:textId="77777777" w:rsidR="004F4534" w:rsidRPr="00A17F83" w:rsidRDefault="004F4534" w:rsidP="004F4534">
      <w:pPr>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Table 1:</w:t>
      </w:r>
    </w:p>
    <w:tbl>
      <w:tblPr>
        <w:tblStyle w:val="TableGrid"/>
        <w:tblW w:w="10260" w:type="dxa"/>
        <w:tblInd w:w="-365" w:type="dxa"/>
        <w:tblLook w:val="04A0" w:firstRow="1" w:lastRow="0" w:firstColumn="1" w:lastColumn="0" w:noHBand="0" w:noVBand="1"/>
      </w:tblPr>
      <w:tblGrid>
        <w:gridCol w:w="590"/>
        <w:gridCol w:w="2470"/>
        <w:gridCol w:w="3780"/>
        <w:gridCol w:w="3420"/>
      </w:tblGrid>
      <w:tr w:rsidR="004F4534" w14:paraId="6EF5E6DF" w14:textId="77777777" w:rsidTr="00CC0E47">
        <w:trPr>
          <w:trHeight w:val="377"/>
        </w:trPr>
        <w:tc>
          <w:tcPr>
            <w:tcW w:w="590" w:type="dxa"/>
          </w:tcPr>
          <w:p w14:paraId="43BBC7C3" w14:textId="77777777" w:rsidR="004F4534" w:rsidRDefault="004F4534" w:rsidP="00CC0E47">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S/N</w:t>
            </w:r>
          </w:p>
        </w:tc>
        <w:tc>
          <w:tcPr>
            <w:tcW w:w="2470" w:type="dxa"/>
          </w:tcPr>
          <w:p w14:paraId="15EB5A4F" w14:textId="77777777" w:rsidR="004F4534" w:rsidRPr="00685C84" w:rsidRDefault="004F4534" w:rsidP="00CC0E47">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Components</w:t>
            </w:r>
          </w:p>
        </w:tc>
        <w:tc>
          <w:tcPr>
            <w:tcW w:w="3780" w:type="dxa"/>
          </w:tcPr>
          <w:p w14:paraId="00F453B5" w14:textId="77777777" w:rsidR="004F4534" w:rsidRPr="00685C84" w:rsidRDefault="004F4534" w:rsidP="00CC0E47">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Descriptions</w:t>
            </w:r>
          </w:p>
        </w:tc>
        <w:tc>
          <w:tcPr>
            <w:tcW w:w="3420" w:type="dxa"/>
          </w:tcPr>
          <w:p w14:paraId="383BF369" w14:textId="77777777" w:rsidR="004F4534" w:rsidRPr="00685C84" w:rsidRDefault="004F4534" w:rsidP="00CC0E47">
            <w:pPr>
              <w:autoSpaceDE w:val="0"/>
              <w:autoSpaceDN w:val="0"/>
              <w:adjustRightInd w:val="0"/>
              <w:jc w:val="both"/>
              <w:rPr>
                <w:rFonts w:ascii="Times New Roman" w:hAnsi="Times New Roman" w:cs="Times New Roman"/>
                <w:b/>
                <w:bCs/>
                <w:color w:val="000000"/>
                <w:sz w:val="24"/>
                <w:szCs w:val="24"/>
              </w:rPr>
            </w:pPr>
            <w:r w:rsidRPr="00685C84">
              <w:rPr>
                <w:rFonts w:ascii="Times New Roman" w:hAnsi="Times New Roman" w:cs="Times New Roman"/>
                <w:b/>
                <w:bCs/>
                <w:color w:val="000000"/>
                <w:sz w:val="24"/>
                <w:szCs w:val="24"/>
              </w:rPr>
              <w:t>Specifications</w:t>
            </w:r>
          </w:p>
        </w:tc>
      </w:tr>
      <w:tr w:rsidR="004F4534" w14:paraId="6814F59C" w14:textId="77777777" w:rsidTr="00CC0E47">
        <w:trPr>
          <w:trHeight w:val="1340"/>
        </w:trPr>
        <w:tc>
          <w:tcPr>
            <w:tcW w:w="590" w:type="dxa"/>
          </w:tcPr>
          <w:p w14:paraId="6AA6FB9C" w14:textId="77777777" w:rsidR="004F4534" w:rsidRDefault="004F4534" w:rsidP="00CC0E4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470" w:type="dxa"/>
          </w:tcPr>
          <w:p w14:paraId="230F8097" w14:textId="77777777" w:rsidR="004F4534" w:rsidRDefault="004F4534" w:rsidP="00CC0E47">
            <w:pPr>
              <w:autoSpaceDE w:val="0"/>
              <w:autoSpaceDN w:val="0"/>
              <w:adjustRightInd w:val="0"/>
              <w:jc w:val="both"/>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PIR</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Motion Sensors</w:t>
            </w:r>
          </w:p>
          <w:p w14:paraId="24C4F06E" w14:textId="77777777" w:rsidR="004F4534" w:rsidRDefault="004F4534" w:rsidP="00CC0E4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(x4)</w:t>
            </w:r>
          </w:p>
        </w:tc>
        <w:tc>
          <w:tcPr>
            <w:tcW w:w="3780" w:type="dxa"/>
          </w:tcPr>
          <w:p w14:paraId="3248820E" w14:textId="77777777" w:rsidR="004F4534" w:rsidRPr="005B58DA" w:rsidRDefault="004F4534" w:rsidP="00CC0E47">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detects the motion of animals for full 360° coverage (all directions).</w:t>
            </w:r>
          </w:p>
        </w:tc>
        <w:tc>
          <w:tcPr>
            <w:tcW w:w="3420" w:type="dxa"/>
          </w:tcPr>
          <w:p w14:paraId="22B2219D" w14:textId="77777777" w:rsidR="004F4534" w:rsidRDefault="004F4534" w:rsidP="00CC0E47">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Supply Voltage: 5–12V</w:t>
            </w:r>
          </w:p>
          <w:p w14:paraId="26C0454D" w14:textId="77777777" w:rsidR="004F4534" w:rsidRDefault="004F4534" w:rsidP="00CC0E47">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Detection Range: ~6–</w:t>
            </w:r>
            <w:r>
              <w:rPr>
                <w:rFonts w:ascii="Times New Roman" w:eastAsia="Times New Roman" w:hAnsi="Times New Roman" w:cs="Times New Roman"/>
                <w:sz w:val="24"/>
                <w:szCs w:val="24"/>
              </w:rPr>
              <w:t>10</w:t>
            </w:r>
            <w:r w:rsidRPr="00DD37D7">
              <w:rPr>
                <w:rFonts w:ascii="Times New Roman" w:eastAsia="Times New Roman" w:hAnsi="Times New Roman" w:cs="Times New Roman"/>
                <w:sz w:val="24"/>
                <w:szCs w:val="24"/>
              </w:rPr>
              <w:t xml:space="preserve"> meters</w:t>
            </w:r>
            <w:r>
              <w:rPr>
                <w:rFonts w:ascii="Times New Roman" w:eastAsia="Times New Roman" w:hAnsi="Times New Roman" w:cs="Times New Roman"/>
                <w:sz w:val="24"/>
                <w:szCs w:val="24"/>
              </w:rPr>
              <w:t xml:space="preserve">. </w:t>
            </w:r>
          </w:p>
          <w:p w14:paraId="392F5677" w14:textId="77777777" w:rsidR="004F4534" w:rsidRPr="00502BB2" w:rsidRDefault="004F4534" w:rsidP="00CC0E47">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Field of View: Approximately 120°</w:t>
            </w:r>
          </w:p>
        </w:tc>
      </w:tr>
      <w:tr w:rsidR="004F4534" w14:paraId="0127B1E7" w14:textId="77777777" w:rsidTr="00CC0E47">
        <w:trPr>
          <w:trHeight w:val="971"/>
        </w:trPr>
        <w:tc>
          <w:tcPr>
            <w:tcW w:w="590" w:type="dxa"/>
          </w:tcPr>
          <w:p w14:paraId="071F4E79" w14:textId="77777777" w:rsidR="004F4534" w:rsidRDefault="004F4534" w:rsidP="00CC0E4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470" w:type="dxa"/>
          </w:tcPr>
          <w:p w14:paraId="5712218B" w14:textId="77777777" w:rsidR="004F4534" w:rsidRDefault="004F4534" w:rsidP="00CC0E47">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Microcontroller</w:t>
            </w:r>
          </w:p>
          <w:p w14:paraId="6D9DA411" w14:textId="77777777" w:rsidR="004F4534" w:rsidRPr="00502BB2" w:rsidRDefault="004F4534" w:rsidP="00CC0E47">
            <w:pPr>
              <w:autoSpaceDE w:val="0"/>
              <w:autoSpaceDN w:val="0"/>
              <w:adjustRightInd w:val="0"/>
              <w:jc w:val="center"/>
              <w:rPr>
                <w:rFonts w:ascii="Times New Roman" w:hAnsi="Times New Roman" w:cs="Times New Roman"/>
                <w:b/>
                <w:bCs/>
                <w:color w:val="000000"/>
                <w:sz w:val="24"/>
                <w:szCs w:val="24"/>
              </w:rPr>
            </w:pPr>
            <w:r w:rsidRPr="00502BB2">
              <w:rPr>
                <w:rFonts w:ascii="Times New Roman" w:hAnsi="Times New Roman" w:cs="Times New Roman"/>
                <w:b/>
                <w:bCs/>
              </w:rPr>
              <w:t>(ATmega328P)</w:t>
            </w:r>
          </w:p>
        </w:tc>
        <w:tc>
          <w:tcPr>
            <w:tcW w:w="3780" w:type="dxa"/>
          </w:tcPr>
          <w:p w14:paraId="53AC0075" w14:textId="77777777" w:rsidR="004F4534" w:rsidRPr="005B58DA" w:rsidRDefault="004F4534" w:rsidP="00CC0E47">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serves as the central control unit to process sensor inputs and manage outputs.</w:t>
            </w:r>
          </w:p>
        </w:tc>
        <w:tc>
          <w:tcPr>
            <w:tcW w:w="3420" w:type="dxa"/>
          </w:tcPr>
          <w:p w14:paraId="089A7215" w14:textId="77777777" w:rsidR="004F4534" w:rsidRDefault="004F4534" w:rsidP="00CC0E47">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Operating Voltage: 5V </w:t>
            </w:r>
          </w:p>
          <w:p w14:paraId="2817407C" w14:textId="77777777" w:rsidR="004F4534" w:rsidRDefault="004F4534" w:rsidP="00CC0E47">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Clock Speed: ~16 MHz (Uno)</w:t>
            </w:r>
            <w:r>
              <w:rPr>
                <w:rFonts w:ascii="Times New Roman" w:eastAsia="Times New Roman" w:hAnsi="Times New Roman" w:cs="Times New Roman"/>
                <w:sz w:val="24"/>
                <w:szCs w:val="24"/>
              </w:rPr>
              <w:t xml:space="preserve">, </w:t>
            </w:r>
          </w:p>
          <w:p w14:paraId="1F119902" w14:textId="77777777" w:rsidR="004F4534" w:rsidRPr="005B58DA" w:rsidRDefault="004F4534" w:rsidP="00CC0E47">
            <w:pPr>
              <w:autoSpaceDE w:val="0"/>
              <w:autoSpaceDN w:val="0"/>
              <w:adjustRightInd w:val="0"/>
              <w:jc w:val="both"/>
              <w:rPr>
                <w:rFonts w:ascii="Times New Roman" w:hAnsi="Times New Roman" w:cs="Times New Roman"/>
                <w:color w:val="000000"/>
                <w:sz w:val="24"/>
                <w:szCs w:val="24"/>
              </w:rPr>
            </w:pPr>
            <w:r w:rsidRPr="005B58DA">
              <w:rPr>
                <w:rStyle w:val="Strong"/>
                <w:rFonts w:ascii="Times New Roman" w:hAnsi="Times New Roman" w:cs="Times New Roman"/>
                <w:sz w:val="24"/>
                <w:szCs w:val="24"/>
              </w:rPr>
              <w:t>I/O Pins</w:t>
            </w:r>
            <w:r w:rsidRPr="005B58DA">
              <w:rPr>
                <w:rFonts w:ascii="Times New Roman" w:hAnsi="Times New Roman" w:cs="Times New Roman"/>
                <w:b/>
                <w:bCs/>
                <w:sz w:val="24"/>
                <w:szCs w:val="24"/>
              </w:rPr>
              <w:t xml:space="preserve">: </w:t>
            </w:r>
            <w:r w:rsidRPr="005B58DA">
              <w:rPr>
                <w:rFonts w:ascii="Times New Roman" w:hAnsi="Times New Roman" w:cs="Times New Roman"/>
                <w:sz w:val="24"/>
                <w:szCs w:val="24"/>
              </w:rPr>
              <w:t>14</w:t>
            </w:r>
          </w:p>
        </w:tc>
      </w:tr>
      <w:tr w:rsidR="004F4534" w14:paraId="606FBB0B" w14:textId="77777777" w:rsidTr="00CC0E47">
        <w:trPr>
          <w:trHeight w:val="890"/>
        </w:trPr>
        <w:tc>
          <w:tcPr>
            <w:tcW w:w="590" w:type="dxa"/>
          </w:tcPr>
          <w:p w14:paraId="6AE0AC07" w14:textId="77777777" w:rsidR="004F4534" w:rsidRDefault="004F4534" w:rsidP="00CC0E4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470" w:type="dxa"/>
          </w:tcPr>
          <w:p w14:paraId="483482D4" w14:textId="77777777" w:rsidR="004F4534" w:rsidRDefault="004F4534" w:rsidP="00CC0E47">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Sound</w:t>
            </w:r>
            <w:r>
              <w:rPr>
                <w:rFonts w:ascii="Times New Roman" w:eastAsia="Times New Roman" w:hAnsi="Times New Roman" w:cs="Times New Roman"/>
                <w:b/>
                <w:bCs/>
                <w:sz w:val="24"/>
                <w:szCs w:val="24"/>
              </w:rPr>
              <w:t xml:space="preserve"> </w:t>
            </w:r>
            <w:r w:rsidRPr="00DD37D7">
              <w:rPr>
                <w:rFonts w:ascii="Times New Roman" w:eastAsia="Times New Roman" w:hAnsi="Times New Roman" w:cs="Times New Roman"/>
                <w:b/>
                <w:bCs/>
                <w:sz w:val="24"/>
                <w:szCs w:val="24"/>
              </w:rPr>
              <w:t>Module</w:t>
            </w:r>
          </w:p>
          <w:p w14:paraId="218BCED1" w14:textId="77777777" w:rsidR="004F4534" w:rsidRDefault="004F4534" w:rsidP="00CC0E47">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Amplifier</w:t>
            </w:r>
            <w:r w:rsidRPr="00DD37D7">
              <w:rPr>
                <w:rFonts w:ascii="Times New Roman" w:eastAsia="Times New Roman" w:hAnsi="Times New Roman" w:cs="Times New Roman"/>
                <w:b/>
                <w:bCs/>
                <w:sz w:val="24"/>
                <w:szCs w:val="24"/>
              </w:rPr>
              <w:t>+ Speaker)</w:t>
            </w:r>
          </w:p>
        </w:tc>
        <w:tc>
          <w:tcPr>
            <w:tcW w:w="3780" w:type="dxa"/>
          </w:tcPr>
          <w:p w14:paraId="0B89EC90" w14:textId="77777777" w:rsidR="004F4534" w:rsidRPr="005B58DA" w:rsidRDefault="004F4534" w:rsidP="00CC0E47">
            <w:pPr>
              <w:autoSpaceDE w:val="0"/>
              <w:autoSpaceDN w:val="0"/>
              <w:adjustRightInd w:val="0"/>
              <w:jc w:val="both"/>
              <w:rPr>
                <w:rFonts w:ascii="Times New Roman" w:eastAsia="Times New Roman" w:hAnsi="Times New Roman" w:cs="Times New Roman"/>
                <w:sz w:val="24"/>
                <w:szCs w:val="24"/>
              </w:rPr>
            </w:pPr>
            <w:r w:rsidRPr="005B58DA">
              <w:rPr>
                <w:rFonts w:ascii="Times New Roman" w:eastAsia="Times New Roman" w:hAnsi="Times New Roman" w:cs="Times New Roman"/>
                <w:sz w:val="24"/>
                <w:szCs w:val="24"/>
              </w:rPr>
              <w:t xml:space="preserve">It plays deterrent sounds upon detection of animal movement. </w:t>
            </w:r>
          </w:p>
          <w:p w14:paraId="45451279" w14:textId="77777777" w:rsidR="004F4534" w:rsidRPr="005B58DA" w:rsidRDefault="004F4534" w:rsidP="00CC0E47">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sz w:val="24"/>
                <w:szCs w:val="24"/>
              </w:rPr>
              <w:t>(Alarm, predator noise)</w:t>
            </w:r>
          </w:p>
        </w:tc>
        <w:tc>
          <w:tcPr>
            <w:tcW w:w="3420" w:type="dxa"/>
          </w:tcPr>
          <w:p w14:paraId="05E294B6" w14:textId="77777777" w:rsidR="004F4534" w:rsidRDefault="004F4534" w:rsidP="00CC0E47">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Operating Voltage: 3.2V–5V- Storage: Micro SD card support</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Impedance: ~8Ω- Power Rating: ~3W</w:t>
            </w:r>
          </w:p>
        </w:tc>
      </w:tr>
      <w:tr w:rsidR="004F4534" w14:paraId="75170C17" w14:textId="77777777" w:rsidTr="00CC0E47">
        <w:trPr>
          <w:trHeight w:val="1070"/>
        </w:trPr>
        <w:tc>
          <w:tcPr>
            <w:tcW w:w="590" w:type="dxa"/>
          </w:tcPr>
          <w:p w14:paraId="3967864A" w14:textId="77777777" w:rsidR="004F4534" w:rsidRDefault="004F4534" w:rsidP="00CC0E4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470" w:type="dxa"/>
          </w:tcPr>
          <w:p w14:paraId="539790EF" w14:textId="77777777" w:rsidR="004F4534" w:rsidRDefault="004F4534" w:rsidP="00CC0E47">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Solar Panel</w:t>
            </w:r>
          </w:p>
          <w:p w14:paraId="78A008AC" w14:textId="77777777" w:rsidR="004F4534" w:rsidRDefault="004F4534" w:rsidP="00CC0E47">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(20W, 12V)</w:t>
            </w:r>
          </w:p>
        </w:tc>
        <w:tc>
          <w:tcPr>
            <w:tcW w:w="3780" w:type="dxa"/>
          </w:tcPr>
          <w:p w14:paraId="2E79A53F" w14:textId="77777777" w:rsidR="004F4534" w:rsidRPr="005B58DA" w:rsidRDefault="004F4534" w:rsidP="00CC0E47">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harvests solar energy to supply the system and charge the battery.</w:t>
            </w:r>
          </w:p>
        </w:tc>
        <w:tc>
          <w:tcPr>
            <w:tcW w:w="3420" w:type="dxa"/>
          </w:tcPr>
          <w:p w14:paraId="0BC537FC" w14:textId="77777777" w:rsidR="004F4534" w:rsidRDefault="004F4534" w:rsidP="00CC0E47">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Rated Power: 20W</w:t>
            </w:r>
          </w:p>
          <w:p w14:paraId="280166B6" w14:textId="77777777" w:rsidR="004F4534" w:rsidRDefault="004F4534" w:rsidP="00CC0E47">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NominalVoltage:12V</w:t>
            </w:r>
            <w:r>
              <w:rPr>
                <w:rFonts w:ascii="Times New Roman" w:eastAsia="Times New Roman" w:hAnsi="Times New Roman" w:cs="Times New Roman"/>
                <w:sz w:val="24"/>
                <w:szCs w:val="24"/>
              </w:rPr>
              <w:t>.</w:t>
            </w:r>
          </w:p>
          <w:p w14:paraId="58CE1561" w14:textId="77777777" w:rsidR="004F4534" w:rsidRDefault="004F4534" w:rsidP="00CC0E47">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Current:</w:t>
            </w:r>
            <w:r>
              <w:rPr>
                <w:rFonts w:ascii="Times New Roman" w:eastAsia="Times New Roman" w:hAnsi="Times New Roman" w:cs="Times New Roman"/>
                <w:sz w:val="24"/>
                <w:szCs w:val="24"/>
              </w:rPr>
              <w:t xml:space="preserve"> </w:t>
            </w:r>
            <w:r w:rsidRPr="00DD37D7">
              <w:rPr>
                <w:rFonts w:ascii="Times New Roman" w:eastAsia="Times New Roman" w:hAnsi="Times New Roman" w:cs="Times New Roman"/>
                <w:sz w:val="24"/>
                <w:szCs w:val="24"/>
              </w:rPr>
              <w:t xml:space="preserve">~1.67A Open-Circuit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17–18V</w:t>
            </w:r>
          </w:p>
        </w:tc>
      </w:tr>
      <w:tr w:rsidR="004F4534" w14:paraId="5513D618" w14:textId="77777777" w:rsidTr="00CC0E47">
        <w:trPr>
          <w:trHeight w:val="917"/>
        </w:trPr>
        <w:tc>
          <w:tcPr>
            <w:tcW w:w="590" w:type="dxa"/>
          </w:tcPr>
          <w:p w14:paraId="1037D71A" w14:textId="77777777" w:rsidR="004F4534" w:rsidRDefault="004F4534" w:rsidP="00CC0E4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470" w:type="dxa"/>
          </w:tcPr>
          <w:p w14:paraId="4943C6F4" w14:textId="77777777" w:rsidR="004F4534" w:rsidRDefault="004F4534" w:rsidP="00CC0E47">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Battery (</w:t>
            </w:r>
            <w:r>
              <w:rPr>
                <w:rFonts w:ascii="Times New Roman" w:eastAsia="Times New Roman" w:hAnsi="Times New Roman" w:cs="Times New Roman"/>
                <w:b/>
                <w:bCs/>
                <w:sz w:val="24"/>
                <w:szCs w:val="24"/>
              </w:rPr>
              <w:t>12V</w:t>
            </w:r>
            <w:r w:rsidRPr="00DD37D7">
              <w:rPr>
                <w:rFonts w:ascii="Times New Roman" w:eastAsia="Times New Roman" w:hAnsi="Times New Roman" w:cs="Times New Roman"/>
                <w:b/>
                <w:bCs/>
                <w:sz w:val="24"/>
                <w:szCs w:val="24"/>
              </w:rPr>
              <w:t>, 7Ah)</w:t>
            </w:r>
          </w:p>
        </w:tc>
        <w:tc>
          <w:tcPr>
            <w:tcW w:w="3780" w:type="dxa"/>
          </w:tcPr>
          <w:p w14:paraId="4834558F" w14:textId="77777777" w:rsidR="004F4534" w:rsidRPr="005B58DA" w:rsidRDefault="004F4534" w:rsidP="00CC0E47">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stores energy produced by the solar panel for continuous operation.</w:t>
            </w:r>
          </w:p>
        </w:tc>
        <w:tc>
          <w:tcPr>
            <w:tcW w:w="3420" w:type="dxa"/>
          </w:tcPr>
          <w:p w14:paraId="1AC31D67" w14:textId="77777777" w:rsidR="004F4534" w:rsidRDefault="004F4534" w:rsidP="00CC0E47">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Nominal Voltage: 12V</w:t>
            </w:r>
            <w:r>
              <w:rPr>
                <w:rFonts w:ascii="Times New Roman" w:eastAsia="Times New Roman" w:hAnsi="Times New Roman" w:cs="Times New Roman"/>
                <w:sz w:val="24"/>
                <w:szCs w:val="24"/>
              </w:rPr>
              <w:t>.</w:t>
            </w:r>
          </w:p>
          <w:p w14:paraId="4A4BB2B6" w14:textId="77777777" w:rsidR="004F4534" w:rsidRDefault="004F4534" w:rsidP="00CC0E47">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Capacity: 7Ah</w:t>
            </w:r>
            <w:r>
              <w:rPr>
                <w:rFonts w:ascii="Times New Roman" w:eastAsia="Times New Roman" w:hAnsi="Times New Roman" w:cs="Times New Roman"/>
                <w:sz w:val="24"/>
                <w:szCs w:val="24"/>
              </w:rPr>
              <w:t>.</w:t>
            </w:r>
          </w:p>
        </w:tc>
      </w:tr>
      <w:tr w:rsidR="004F4534" w14:paraId="1F843862" w14:textId="77777777" w:rsidTr="00CC0E47">
        <w:trPr>
          <w:trHeight w:val="1430"/>
        </w:trPr>
        <w:tc>
          <w:tcPr>
            <w:tcW w:w="590" w:type="dxa"/>
          </w:tcPr>
          <w:p w14:paraId="750938B9" w14:textId="77777777" w:rsidR="004F4534" w:rsidRDefault="004F4534" w:rsidP="00CC0E4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470" w:type="dxa"/>
          </w:tcPr>
          <w:p w14:paraId="7DD20185" w14:textId="77777777" w:rsidR="004F4534" w:rsidRPr="001815B4" w:rsidRDefault="004F4534" w:rsidP="00CC0E47">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Adjustable Voltage Regulator (LM317)</w:t>
            </w:r>
          </w:p>
        </w:tc>
        <w:tc>
          <w:tcPr>
            <w:tcW w:w="3780" w:type="dxa"/>
          </w:tcPr>
          <w:p w14:paraId="7C91564E" w14:textId="77777777" w:rsidR="004F4534" w:rsidRPr="005B58DA" w:rsidRDefault="004F4534" w:rsidP="00CC0E47">
            <w:pPr>
              <w:autoSpaceDE w:val="0"/>
              <w:autoSpaceDN w:val="0"/>
              <w:adjustRightInd w:val="0"/>
              <w:jc w:val="both"/>
              <w:rPr>
                <w:rFonts w:ascii="Times New Roman" w:hAnsi="Times New Roman" w:cs="Times New Roman"/>
                <w:color w:val="000000"/>
                <w:sz w:val="24"/>
                <w:szCs w:val="24"/>
              </w:rPr>
            </w:pPr>
            <w:r w:rsidRPr="005B58DA">
              <w:rPr>
                <w:rFonts w:ascii="Times New Roman" w:hAnsi="Times New Roman" w:cs="Times New Roman"/>
                <w:color w:val="000000"/>
                <w:sz w:val="24"/>
                <w:szCs w:val="24"/>
              </w:rPr>
              <w:t>It d</w:t>
            </w:r>
            <w:r w:rsidRPr="005B58DA">
              <w:rPr>
                <w:rFonts w:ascii="Times New Roman" w:eastAsia="Times New Roman" w:hAnsi="Times New Roman" w:cs="Times New Roman"/>
                <w:sz w:val="24"/>
                <w:szCs w:val="24"/>
              </w:rPr>
              <w:t>rops the battery voltage to levels suitable for microcontrollers and modules.</w:t>
            </w:r>
          </w:p>
        </w:tc>
        <w:tc>
          <w:tcPr>
            <w:tcW w:w="3420" w:type="dxa"/>
          </w:tcPr>
          <w:p w14:paraId="6EA8EC70" w14:textId="77777777" w:rsidR="004F4534" w:rsidRDefault="004F4534" w:rsidP="00CC0E47">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Input Voltage: Up to 37V</w:t>
            </w:r>
            <w:r>
              <w:rPr>
                <w:rFonts w:ascii="Times New Roman" w:eastAsia="Times New Roman" w:hAnsi="Times New Roman" w:cs="Times New Roman"/>
                <w:sz w:val="24"/>
                <w:szCs w:val="24"/>
              </w:rPr>
              <w:t>.</w:t>
            </w:r>
          </w:p>
          <w:p w14:paraId="61837980" w14:textId="77777777" w:rsidR="004F4534" w:rsidRDefault="004F4534" w:rsidP="00CC0E47">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Output Voltage: Adjustable from 1.25V up to (Vin – ~1.5V)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0BD9043C" w14:textId="77777777" w:rsidR="004F4534" w:rsidRDefault="004F4534" w:rsidP="00CC0E47">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Maximum Output Current: ~1.5A</w:t>
            </w:r>
          </w:p>
        </w:tc>
      </w:tr>
      <w:tr w:rsidR="004F4534" w14:paraId="3174C931" w14:textId="77777777" w:rsidTr="00CC0E47">
        <w:trPr>
          <w:trHeight w:val="890"/>
        </w:trPr>
        <w:tc>
          <w:tcPr>
            <w:tcW w:w="590" w:type="dxa"/>
          </w:tcPr>
          <w:p w14:paraId="2E73BF20" w14:textId="77777777" w:rsidR="004F4534" w:rsidRDefault="004F4534" w:rsidP="00CC0E4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470" w:type="dxa"/>
          </w:tcPr>
          <w:p w14:paraId="2977F8F5" w14:textId="77777777" w:rsidR="004F4534" w:rsidRDefault="004F4534" w:rsidP="00CC0E47">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Relay Module</w:t>
            </w:r>
            <w:r>
              <w:rPr>
                <w:rFonts w:ascii="Times New Roman" w:eastAsia="Times New Roman" w:hAnsi="Times New Roman" w:cs="Times New Roman"/>
                <w:b/>
                <w:bCs/>
                <w:sz w:val="24"/>
                <w:szCs w:val="24"/>
              </w:rPr>
              <w:t>/</w:t>
            </w:r>
          </w:p>
          <w:p w14:paraId="7A9689AB" w14:textId="77777777" w:rsidR="004F4534" w:rsidRDefault="004F4534" w:rsidP="00CC0E47">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MOSFETs</w:t>
            </w:r>
          </w:p>
        </w:tc>
        <w:tc>
          <w:tcPr>
            <w:tcW w:w="3780" w:type="dxa"/>
            <w:vAlign w:val="center"/>
          </w:tcPr>
          <w:p w14:paraId="7C2C6DF0" w14:textId="77777777" w:rsidR="004F4534" w:rsidRPr="005B58DA" w:rsidRDefault="004F4534" w:rsidP="00CC0E47">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switches the power supply to the sound module on/off based on control signals.</w:t>
            </w:r>
          </w:p>
        </w:tc>
        <w:tc>
          <w:tcPr>
            <w:tcW w:w="3420" w:type="dxa"/>
          </w:tcPr>
          <w:p w14:paraId="4F82841A" w14:textId="77777777" w:rsidR="004F4534" w:rsidRDefault="004F4534" w:rsidP="00CC0E47">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 xml:space="preserve">Coil Voltage: </w:t>
            </w:r>
            <w:proofErr w:type="gramStart"/>
            <w:r w:rsidRPr="00DD37D7">
              <w:rPr>
                <w:rFonts w:ascii="Times New Roman" w:eastAsia="Times New Roman" w:hAnsi="Times New Roman" w:cs="Times New Roman"/>
                <w:sz w:val="24"/>
                <w:szCs w:val="24"/>
              </w:rPr>
              <w:t>Typically</w:t>
            </w:r>
            <w:proofErr w:type="gramEnd"/>
            <w:r w:rsidRPr="00DD37D7">
              <w:rPr>
                <w:rFonts w:ascii="Times New Roman" w:eastAsia="Times New Roman" w:hAnsi="Times New Roman" w:cs="Times New Roman"/>
                <w:sz w:val="24"/>
                <w:szCs w:val="24"/>
              </w:rPr>
              <w:t xml:space="preserve"> 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5D12B348" w14:textId="77777777" w:rsidR="004F4534" w:rsidRDefault="004F4534" w:rsidP="00CC0E47">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 xml:space="preserve">Contact Ratings: ~10A/250VAC </w:t>
            </w:r>
          </w:p>
        </w:tc>
      </w:tr>
      <w:tr w:rsidR="004F4534" w14:paraId="2D370EB1" w14:textId="77777777" w:rsidTr="00CC0E47">
        <w:trPr>
          <w:trHeight w:val="890"/>
        </w:trPr>
        <w:tc>
          <w:tcPr>
            <w:tcW w:w="590" w:type="dxa"/>
          </w:tcPr>
          <w:p w14:paraId="68573630" w14:textId="77777777" w:rsidR="004F4534" w:rsidRDefault="004F4534" w:rsidP="00CC0E4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470" w:type="dxa"/>
          </w:tcPr>
          <w:p w14:paraId="74C6C406" w14:textId="77777777" w:rsidR="004F4534" w:rsidRDefault="004F4534" w:rsidP="00CC0E47">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Diodes</w:t>
            </w:r>
          </w:p>
          <w:p w14:paraId="085B0C4D" w14:textId="77777777" w:rsidR="004F4534" w:rsidRDefault="004F4534" w:rsidP="00CC0E47">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(Schottky)</w:t>
            </w:r>
          </w:p>
        </w:tc>
        <w:tc>
          <w:tcPr>
            <w:tcW w:w="3780" w:type="dxa"/>
          </w:tcPr>
          <w:p w14:paraId="27F38BAA" w14:textId="77777777" w:rsidR="004F4534" w:rsidRPr="005B58DA" w:rsidRDefault="004F4534" w:rsidP="00CC0E47">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It provides reverse current protection to prevent damage when power polarity is reversed.</w:t>
            </w:r>
          </w:p>
        </w:tc>
        <w:tc>
          <w:tcPr>
            <w:tcW w:w="3420" w:type="dxa"/>
          </w:tcPr>
          <w:p w14:paraId="4541BA3F" w14:textId="77777777" w:rsidR="004F4534" w:rsidRDefault="004F4534" w:rsidP="00CC0E47">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Forward Voltage Drop:</w:t>
            </w:r>
          </w:p>
          <w:p w14:paraId="0592D34A" w14:textId="77777777" w:rsidR="004F4534" w:rsidRDefault="004F4534" w:rsidP="00CC0E47">
            <w:pPr>
              <w:autoSpaceDE w:val="0"/>
              <w:autoSpaceDN w:val="0"/>
              <w:adjustRightInd w:val="0"/>
              <w:jc w:val="both"/>
              <w:rPr>
                <w:rFonts w:ascii="Times New Roman" w:eastAsia="Times New Roman" w:hAnsi="Times New Roman" w:cs="Times New Roman"/>
                <w:sz w:val="24"/>
                <w:szCs w:val="24"/>
              </w:rPr>
            </w:pPr>
            <w:r w:rsidRPr="00DD37D7">
              <w:rPr>
                <w:rFonts w:ascii="Times New Roman" w:eastAsia="Times New Roman" w:hAnsi="Times New Roman" w:cs="Times New Roman"/>
                <w:sz w:val="24"/>
                <w:szCs w:val="24"/>
              </w:rPr>
              <w:t>~0.3–0.5V</w:t>
            </w:r>
            <w:r>
              <w:rPr>
                <w:rFonts w:ascii="Times New Roman" w:eastAsia="Times New Roman" w:hAnsi="Times New Roman" w:cs="Times New Roman"/>
                <w:sz w:val="24"/>
                <w:szCs w:val="24"/>
              </w:rPr>
              <w:t>.</w:t>
            </w:r>
            <w:r w:rsidRPr="00DD37D7">
              <w:rPr>
                <w:rFonts w:ascii="Times New Roman" w:eastAsia="Times New Roman" w:hAnsi="Times New Roman" w:cs="Times New Roman"/>
                <w:sz w:val="24"/>
                <w:szCs w:val="24"/>
              </w:rPr>
              <w:t xml:space="preserve"> </w:t>
            </w:r>
          </w:p>
          <w:p w14:paraId="6CC06D89" w14:textId="77777777" w:rsidR="004F4534" w:rsidRDefault="004F4534" w:rsidP="00CC0E47">
            <w:pPr>
              <w:autoSpaceDE w:val="0"/>
              <w:autoSpaceDN w:val="0"/>
              <w:adjustRightInd w:val="0"/>
              <w:jc w:val="both"/>
              <w:rPr>
                <w:rFonts w:ascii="Times New Roman" w:hAnsi="Times New Roman" w:cs="Times New Roman"/>
                <w:color w:val="000000"/>
                <w:sz w:val="24"/>
                <w:szCs w:val="24"/>
              </w:rPr>
            </w:pPr>
            <w:r w:rsidRPr="00DD37D7">
              <w:rPr>
                <w:rFonts w:ascii="Times New Roman" w:eastAsia="Times New Roman" w:hAnsi="Times New Roman" w:cs="Times New Roman"/>
                <w:sz w:val="24"/>
                <w:szCs w:val="24"/>
              </w:rPr>
              <w:t>Reverse Voltage Rating: ~40V</w:t>
            </w:r>
          </w:p>
        </w:tc>
      </w:tr>
      <w:tr w:rsidR="004F4534" w14:paraId="66FBADC7" w14:textId="77777777" w:rsidTr="00CC0E47">
        <w:trPr>
          <w:trHeight w:val="1070"/>
        </w:trPr>
        <w:tc>
          <w:tcPr>
            <w:tcW w:w="590" w:type="dxa"/>
          </w:tcPr>
          <w:p w14:paraId="343B61C3" w14:textId="77777777" w:rsidR="004F4534" w:rsidRDefault="004F4534" w:rsidP="00CC0E47">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w:t>
            </w:r>
          </w:p>
        </w:tc>
        <w:tc>
          <w:tcPr>
            <w:tcW w:w="2470" w:type="dxa"/>
          </w:tcPr>
          <w:p w14:paraId="652237ED" w14:textId="77777777" w:rsidR="004F4534" w:rsidRDefault="004F4534" w:rsidP="00CC0E47">
            <w:pPr>
              <w:autoSpaceDE w:val="0"/>
              <w:autoSpaceDN w:val="0"/>
              <w:adjustRightInd w:val="0"/>
              <w:jc w:val="center"/>
              <w:rPr>
                <w:rFonts w:ascii="Times New Roman" w:eastAsia="Times New Roman" w:hAnsi="Times New Roman" w:cs="Times New Roman"/>
                <w:b/>
                <w:bCs/>
                <w:sz w:val="24"/>
                <w:szCs w:val="24"/>
              </w:rPr>
            </w:pPr>
            <w:r w:rsidRPr="00DD37D7">
              <w:rPr>
                <w:rFonts w:ascii="Times New Roman" w:eastAsia="Times New Roman" w:hAnsi="Times New Roman" w:cs="Times New Roman"/>
                <w:b/>
                <w:bCs/>
                <w:sz w:val="24"/>
                <w:szCs w:val="24"/>
              </w:rPr>
              <w:t>DC-DC</w:t>
            </w:r>
          </w:p>
          <w:p w14:paraId="6CC860E0" w14:textId="77777777" w:rsidR="004F4534" w:rsidRDefault="004F4534" w:rsidP="00CC0E47">
            <w:pPr>
              <w:autoSpaceDE w:val="0"/>
              <w:autoSpaceDN w:val="0"/>
              <w:adjustRightInd w:val="0"/>
              <w:jc w:val="center"/>
              <w:rPr>
                <w:rFonts w:ascii="Times New Roman" w:hAnsi="Times New Roman" w:cs="Times New Roman"/>
                <w:color w:val="000000"/>
                <w:sz w:val="24"/>
                <w:szCs w:val="24"/>
              </w:rPr>
            </w:pPr>
            <w:r w:rsidRPr="00DD37D7">
              <w:rPr>
                <w:rFonts w:ascii="Times New Roman" w:eastAsia="Times New Roman" w:hAnsi="Times New Roman" w:cs="Times New Roman"/>
                <w:b/>
                <w:bCs/>
                <w:sz w:val="24"/>
                <w:szCs w:val="24"/>
              </w:rPr>
              <w:t>Charge Controller</w:t>
            </w:r>
          </w:p>
        </w:tc>
        <w:tc>
          <w:tcPr>
            <w:tcW w:w="3780" w:type="dxa"/>
          </w:tcPr>
          <w:p w14:paraId="5E397326" w14:textId="77777777" w:rsidR="004F4534" w:rsidRPr="005B58DA" w:rsidRDefault="004F4534" w:rsidP="00CC0E47">
            <w:pPr>
              <w:autoSpaceDE w:val="0"/>
              <w:autoSpaceDN w:val="0"/>
              <w:adjustRightInd w:val="0"/>
              <w:jc w:val="both"/>
              <w:rPr>
                <w:rFonts w:ascii="Times New Roman" w:hAnsi="Times New Roman" w:cs="Times New Roman"/>
                <w:color w:val="000000"/>
                <w:sz w:val="24"/>
                <w:szCs w:val="24"/>
              </w:rPr>
            </w:pPr>
            <w:r w:rsidRPr="005B58DA">
              <w:rPr>
                <w:rFonts w:ascii="Times New Roman" w:eastAsia="Times New Roman" w:hAnsi="Times New Roman" w:cs="Times New Roman"/>
                <w:sz w:val="24"/>
                <w:szCs w:val="24"/>
              </w:rPr>
              <w:t>Manages the solar charging process, prevents overcharging, and ensures proper voltage regulation.</w:t>
            </w:r>
          </w:p>
        </w:tc>
        <w:tc>
          <w:tcPr>
            <w:tcW w:w="3420" w:type="dxa"/>
          </w:tcPr>
          <w:p w14:paraId="5D0369B8" w14:textId="77777777" w:rsidR="004F4534" w:rsidRPr="00685C84" w:rsidRDefault="004F4534" w:rsidP="00CC0E47">
            <w:pPr>
              <w:autoSpaceDE w:val="0"/>
              <w:autoSpaceDN w:val="0"/>
              <w:adjustRightInd w:val="0"/>
              <w:jc w:val="both"/>
              <w:rPr>
                <w:rFonts w:ascii="Times New Roman" w:hAnsi="Times New Roman" w:cs="Times New Roman"/>
                <w:b/>
                <w:bCs/>
                <w:color w:val="000000"/>
                <w:sz w:val="24"/>
                <w:szCs w:val="24"/>
              </w:rPr>
            </w:pPr>
            <w:r w:rsidRPr="00DD37D7">
              <w:rPr>
                <w:rFonts w:ascii="Times New Roman" w:eastAsia="Times New Roman" w:hAnsi="Times New Roman" w:cs="Times New Roman"/>
                <w:sz w:val="24"/>
                <w:szCs w:val="24"/>
              </w:rPr>
              <w:t>Input Voltage: Compatible with solar panels rated around 12V–18V</w:t>
            </w:r>
          </w:p>
        </w:tc>
      </w:tr>
    </w:tbl>
    <w:p w14:paraId="6046A7BF" w14:textId="77777777" w:rsidR="004F4534" w:rsidRPr="00854129" w:rsidRDefault="004F4534" w:rsidP="004F4534">
      <w:pPr>
        <w:autoSpaceDE w:val="0"/>
        <w:autoSpaceDN w:val="0"/>
        <w:adjustRightInd w:val="0"/>
        <w:spacing w:line="240" w:lineRule="auto"/>
        <w:jc w:val="both"/>
        <w:rPr>
          <w:rFonts w:ascii="Times New Roman" w:hAnsi="Times New Roman" w:cs="Times New Roman"/>
          <w:color w:val="000000"/>
          <w:sz w:val="24"/>
          <w:szCs w:val="24"/>
        </w:rPr>
      </w:pPr>
    </w:p>
    <w:p w14:paraId="119E3F47" w14:textId="77777777" w:rsidR="004F4534" w:rsidRDefault="004F4534" w:rsidP="004F4534">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w:t>
      </w:r>
      <w:r>
        <w:rPr>
          <w:rFonts w:ascii="Times New Roman" w:eastAsia="Times New Roman" w:hAnsi="Times New Roman" w:cs="Times New Roman"/>
          <w:b/>
          <w:bCs/>
          <w:sz w:val="24"/>
          <w:szCs w:val="24"/>
        </w:rPr>
        <w:tab/>
        <w:t xml:space="preserve">Design procedure </w:t>
      </w:r>
    </w:p>
    <w:p w14:paraId="7EEE480D" w14:textId="77777777" w:rsidR="004F4534" w:rsidRDefault="004F4534" w:rsidP="004F4534">
      <w:pPr>
        <w:spacing w:before="100" w:beforeAutospacing="1" w:after="100" w:afterAutospacing="1" w:line="240" w:lineRule="auto"/>
        <w:jc w:val="both"/>
        <w:rPr>
          <w:rFonts w:ascii="Times New Roman" w:hAnsi="Times New Roman" w:cs="Times New Roman"/>
          <w:sz w:val="24"/>
          <w:szCs w:val="24"/>
        </w:rPr>
      </w:pPr>
      <w:r w:rsidRPr="002903F5">
        <w:rPr>
          <w:rFonts w:ascii="Times New Roman" w:hAnsi="Times New Roman" w:cs="Times New Roman"/>
          <w:sz w:val="24"/>
          <w:szCs w:val="24"/>
        </w:rPr>
        <w:t>To ensure the system remains functional under all conditions, this section calculates</w:t>
      </w:r>
      <w:r>
        <w:rPr>
          <w:rFonts w:ascii="Times New Roman" w:hAnsi="Times New Roman" w:cs="Times New Roman"/>
          <w:sz w:val="24"/>
          <w:szCs w:val="24"/>
        </w:rPr>
        <w:t>:</w:t>
      </w:r>
    </w:p>
    <w:p w14:paraId="164F22F2" w14:textId="77777777" w:rsidR="004F4534" w:rsidRDefault="004F4534" w:rsidP="004F4534">
      <w:pPr>
        <w:pStyle w:val="ListParagraph"/>
        <w:numPr>
          <w:ilvl w:val="0"/>
          <w:numId w:val="1"/>
        </w:numPr>
        <w:spacing w:before="100" w:beforeAutospacing="1" w:after="100" w:afterAutospacing="1" w:line="360" w:lineRule="auto"/>
        <w:jc w:val="both"/>
      </w:pPr>
      <w:r>
        <w:t>The</w:t>
      </w:r>
      <w:r w:rsidRPr="002903F5">
        <w:t xml:space="preserve"> daily energy consumption </w:t>
      </w:r>
    </w:p>
    <w:p w14:paraId="74FC5A14" w14:textId="77777777" w:rsidR="004F4534" w:rsidRDefault="004F4534" w:rsidP="004F4534">
      <w:pPr>
        <w:pStyle w:val="ListParagraph"/>
        <w:numPr>
          <w:ilvl w:val="0"/>
          <w:numId w:val="1"/>
        </w:numPr>
        <w:spacing w:before="100" w:beforeAutospacing="1" w:after="100" w:afterAutospacing="1" w:line="360" w:lineRule="auto"/>
        <w:jc w:val="both"/>
      </w:pPr>
      <w:r>
        <w:t>S</w:t>
      </w:r>
      <w:r w:rsidRPr="002903F5">
        <w:t>olar panel requirements</w:t>
      </w:r>
      <w:r>
        <w:t xml:space="preserve"> </w:t>
      </w:r>
    </w:p>
    <w:p w14:paraId="1018AC00" w14:textId="77777777" w:rsidR="004F4534" w:rsidRDefault="004F4534" w:rsidP="004F4534">
      <w:pPr>
        <w:pStyle w:val="ListParagraph"/>
        <w:numPr>
          <w:ilvl w:val="0"/>
          <w:numId w:val="1"/>
        </w:numPr>
        <w:spacing w:before="100" w:beforeAutospacing="1" w:after="100" w:afterAutospacing="1" w:line="360" w:lineRule="auto"/>
        <w:jc w:val="both"/>
      </w:pPr>
      <w:r>
        <w:t>B</w:t>
      </w:r>
      <w:r w:rsidRPr="002903F5">
        <w:t>attery capacity</w:t>
      </w:r>
    </w:p>
    <w:p w14:paraId="1D8B43DC" w14:textId="77777777" w:rsidR="004F4534" w:rsidRPr="003C2DCA" w:rsidRDefault="004F4534" w:rsidP="004F4534">
      <w:pPr>
        <w:pStyle w:val="ListParagraph"/>
        <w:numPr>
          <w:ilvl w:val="0"/>
          <w:numId w:val="1"/>
        </w:numPr>
        <w:spacing w:before="100" w:beforeAutospacing="1" w:after="100" w:afterAutospacing="1" w:line="360" w:lineRule="auto"/>
        <w:jc w:val="both"/>
        <w:rPr>
          <w:b/>
          <w:bCs/>
        </w:rPr>
      </w:pPr>
      <w:r>
        <w:t>V</w:t>
      </w:r>
      <w:r w:rsidRPr="002903F5">
        <w:t>o</w:t>
      </w:r>
      <w:r>
        <w:t>ltage</w:t>
      </w:r>
      <w:r w:rsidRPr="002903F5">
        <w:t xml:space="preserve"> regulat</w:t>
      </w:r>
      <w:r>
        <w:t>or settings and power loss</w:t>
      </w:r>
      <w:r w:rsidRPr="002903F5">
        <w:t xml:space="preserve"> </w:t>
      </w:r>
    </w:p>
    <w:p w14:paraId="02B709D2" w14:textId="77777777" w:rsidR="004F4534" w:rsidRPr="00E4157F" w:rsidRDefault="004F4534" w:rsidP="004F4534">
      <w:pPr>
        <w:spacing w:before="100" w:beforeAutospacing="1" w:after="100" w:afterAutospacing="1" w:line="240" w:lineRule="auto"/>
        <w:jc w:val="both"/>
        <w:rPr>
          <w:rFonts w:ascii="Times New Roman" w:hAnsi="Times New Roman" w:cs="Times New Roman"/>
          <w:sz w:val="24"/>
          <w:szCs w:val="24"/>
        </w:rPr>
      </w:pPr>
      <w:r w:rsidRPr="00E4157F">
        <w:rPr>
          <w:rFonts w:ascii="Times New Roman" w:hAnsi="Times New Roman" w:cs="Times New Roman"/>
          <w:sz w:val="24"/>
          <w:szCs w:val="24"/>
        </w:rPr>
        <w:t>The following electronic components are designed accordingly:</w:t>
      </w:r>
    </w:p>
    <w:p w14:paraId="430067EC" w14:textId="77777777" w:rsidR="004F4534" w:rsidRPr="00662A96" w:rsidRDefault="004F4534" w:rsidP="004F4534">
      <w:pPr>
        <w:pStyle w:val="ListParagraph"/>
        <w:numPr>
          <w:ilvl w:val="0"/>
          <w:numId w:val="2"/>
        </w:numPr>
        <w:spacing w:before="100" w:beforeAutospacing="1" w:after="100" w:afterAutospacing="1"/>
        <w:jc w:val="both"/>
        <w:rPr>
          <w:b/>
          <w:bCs/>
        </w:rPr>
      </w:pPr>
      <w:r w:rsidRPr="00662A96">
        <w:rPr>
          <w:b/>
          <w:bCs/>
        </w:rPr>
        <w:t>Microcontroller (ATmega328P):</w:t>
      </w:r>
    </w:p>
    <w:p w14:paraId="019FB024" w14:textId="77777777" w:rsidR="004F4534" w:rsidRPr="00086DEF" w:rsidRDefault="004F4534" w:rsidP="004F4534">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The operating voltage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663512AB" w14:textId="77777777" w:rsidR="004F4534" w:rsidRPr="00086DEF" w:rsidRDefault="004F4534" w:rsidP="004F4534">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w:t>
      </w:r>
      <w:r w:rsidRPr="00086DEF">
        <w:rPr>
          <w:rFonts w:ascii="Times New Roman" w:hAnsi="Times New Roman" w:cs="Times New Roman"/>
          <w:sz w:val="24"/>
          <w:szCs w:val="24"/>
        </w:rPr>
        <w:t xml:space="preserve">ctive current </w:t>
      </w:r>
      <w:r>
        <w:rPr>
          <w:rFonts w:ascii="Times New Roman" w:hAnsi="Times New Roman" w:cs="Times New Roman"/>
          <w:sz w:val="24"/>
          <w:szCs w:val="24"/>
        </w:rPr>
        <w:t>=</w:t>
      </w:r>
      <w:r w:rsidRPr="00086DEF">
        <w:rPr>
          <w:rFonts w:ascii="Times New Roman" w:hAnsi="Times New Roman" w:cs="Times New Roman"/>
          <w:sz w:val="24"/>
          <w:szCs w:val="24"/>
        </w:rPr>
        <w:t xml:space="preserve"> ~20mA</w:t>
      </w:r>
    </w:p>
    <w:p w14:paraId="1D1A0FCD" w14:textId="77777777" w:rsidR="004F4534" w:rsidRPr="00086DEF" w:rsidRDefault="004F4534" w:rsidP="004F4534">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o</w:t>
      </w:r>
      <w:r w:rsidRPr="00086DEF">
        <w:rPr>
          <w:rFonts w:ascii="Times New Roman" w:hAnsi="Times New Roman" w:cs="Times New Roman"/>
          <w:sz w:val="24"/>
          <w:szCs w:val="24"/>
        </w:rPr>
        <w:t>perating time</w:t>
      </w:r>
      <w:r>
        <w:rPr>
          <w:rFonts w:ascii="Times New Roman" w:hAnsi="Times New Roman" w:cs="Times New Roman"/>
          <w:sz w:val="24"/>
          <w:szCs w:val="24"/>
        </w:rPr>
        <w:t xml:space="preserve"> required =</w:t>
      </w:r>
      <w:r w:rsidRPr="00086DEF">
        <w:rPr>
          <w:rFonts w:ascii="Times New Roman" w:hAnsi="Times New Roman" w:cs="Times New Roman"/>
          <w:sz w:val="24"/>
          <w:szCs w:val="24"/>
        </w:rPr>
        <w:t xml:space="preserve"> 24 </w:t>
      </w:r>
      <w:proofErr w:type="spellStart"/>
      <w:r w:rsidRPr="00086DEF">
        <w:rPr>
          <w:rFonts w:ascii="Times New Roman" w:hAnsi="Times New Roman" w:cs="Times New Roman"/>
          <w:sz w:val="24"/>
          <w:szCs w:val="24"/>
        </w:rPr>
        <w:t>hrs</w:t>
      </w:r>
      <w:proofErr w:type="spellEnd"/>
      <w:r w:rsidRPr="00086DEF">
        <w:rPr>
          <w:rFonts w:ascii="Times New Roman" w:hAnsi="Times New Roman" w:cs="Times New Roman"/>
          <w:sz w:val="24"/>
          <w:szCs w:val="24"/>
        </w:rPr>
        <w:t>/day</w:t>
      </w:r>
    </w:p>
    <w:p w14:paraId="0BDCFD13" w14:textId="77777777" w:rsidR="004F4534" w:rsidRDefault="004F4534" w:rsidP="004F4534">
      <w:pPr>
        <w:pStyle w:val="ListParagraph"/>
        <w:spacing w:before="100" w:beforeAutospacing="1" w:after="100" w:afterAutospacing="1" w:line="360" w:lineRule="auto"/>
        <w:ind w:left="2160" w:firstLine="720"/>
        <w:jc w:val="both"/>
        <w:rPr>
          <w:rStyle w:val="mord"/>
        </w:rPr>
      </w:pPr>
      <w:proofErr w:type="spellStart"/>
      <w:r w:rsidRPr="00BE42B8">
        <w:rPr>
          <w:rStyle w:val="mord"/>
          <w:sz w:val="28"/>
          <w:szCs w:val="28"/>
        </w:rPr>
        <w:t>E</w:t>
      </w:r>
      <w:r w:rsidRPr="00BE42B8">
        <w:rPr>
          <w:rStyle w:val="mord"/>
          <w:sz w:val="28"/>
          <w:szCs w:val="28"/>
          <w:vertAlign w:val="subscript"/>
        </w:rPr>
        <w:t>mcu</w:t>
      </w:r>
      <w:proofErr w:type="spellEnd"/>
      <w:r w:rsidRPr="00BE42B8">
        <w:rPr>
          <w:rStyle w:val="mord"/>
          <w:sz w:val="28"/>
          <w:szCs w:val="28"/>
          <w:vertAlign w:val="subscript"/>
        </w:rPr>
        <w:t xml:space="preserve"> </w:t>
      </w:r>
      <w:r w:rsidRPr="00BE42B8">
        <w:rPr>
          <w:rStyle w:val="vlist-s"/>
          <w:sz w:val="28"/>
          <w:szCs w:val="28"/>
        </w:rPr>
        <w:t>​</w:t>
      </w:r>
      <w:r>
        <w:rPr>
          <w:rStyle w:val="mrel"/>
          <w:rFonts w:eastAsiaTheme="majorEastAsia"/>
        </w:rPr>
        <w:t xml:space="preserve">= </w:t>
      </w:r>
      <w:proofErr w:type="spellStart"/>
      <w:r w:rsidRPr="00720AB5">
        <w:rPr>
          <w:rStyle w:val="mord"/>
          <w:i/>
          <w:iCs/>
        </w:rPr>
        <w:t>V</w:t>
      </w:r>
      <w:r w:rsidRPr="00720AB5">
        <w:rPr>
          <w:rStyle w:val="mbin"/>
          <w:i/>
          <w:iCs/>
        </w:rPr>
        <w:t>×</w:t>
      </w:r>
      <w:r w:rsidRPr="00720AB5">
        <w:rPr>
          <w:rStyle w:val="mord"/>
          <w:i/>
          <w:iCs/>
        </w:rPr>
        <w:t>I</w:t>
      </w:r>
      <w:r w:rsidRPr="00720AB5">
        <w:rPr>
          <w:rStyle w:val="mbin"/>
          <w:i/>
          <w:iCs/>
        </w:rPr>
        <w:t>×</w:t>
      </w:r>
      <w:r w:rsidRPr="00720AB5">
        <w:rPr>
          <w:rStyle w:val="mord"/>
          <w:i/>
          <w:iCs/>
        </w:rPr>
        <w:t>t</w:t>
      </w:r>
      <w:proofErr w:type="spellEnd"/>
      <w:r>
        <w:rPr>
          <w:rStyle w:val="mord"/>
          <w:i/>
          <w:iCs/>
        </w:rPr>
        <w:t xml:space="preserve"> </w:t>
      </w:r>
      <w:r>
        <w:rPr>
          <w:rStyle w:val="mrel"/>
          <w:rFonts w:eastAsiaTheme="majorEastAsia"/>
        </w:rPr>
        <w:t xml:space="preserve">= </w:t>
      </w:r>
      <w:r>
        <w:rPr>
          <w:rStyle w:val="mord"/>
        </w:rPr>
        <w:t xml:space="preserve">5V </w:t>
      </w:r>
      <w:r>
        <w:rPr>
          <w:rStyle w:val="mbin"/>
        </w:rPr>
        <w:t xml:space="preserve">× </w:t>
      </w:r>
      <w:r>
        <w:rPr>
          <w:rStyle w:val="mord"/>
        </w:rPr>
        <w:t xml:space="preserve">0.02A </w:t>
      </w:r>
      <w:r>
        <w:rPr>
          <w:rStyle w:val="mbin"/>
        </w:rPr>
        <w:t xml:space="preserve">× </w:t>
      </w:r>
      <w:r>
        <w:rPr>
          <w:rStyle w:val="mord"/>
        </w:rPr>
        <w:t>24h = 2.4Wh/day</w:t>
      </w:r>
    </w:p>
    <w:p w14:paraId="37E56DF6" w14:textId="77777777" w:rsidR="004F4534" w:rsidRPr="00BE42B8" w:rsidRDefault="004F4534" w:rsidP="004F4534">
      <w:pPr>
        <w:pStyle w:val="ListParagraph"/>
        <w:spacing w:before="100" w:beforeAutospacing="1" w:after="100" w:afterAutospacing="1" w:line="360" w:lineRule="auto"/>
        <w:ind w:left="2160" w:firstLine="720"/>
        <w:jc w:val="both"/>
        <w:rPr>
          <w:rStyle w:val="mord"/>
        </w:rPr>
      </w:pPr>
    </w:p>
    <w:p w14:paraId="77B848B6" w14:textId="77777777" w:rsidR="004F4534" w:rsidRPr="00662A96" w:rsidRDefault="004F4534" w:rsidP="004F4534">
      <w:pPr>
        <w:pStyle w:val="ListParagraph"/>
        <w:numPr>
          <w:ilvl w:val="0"/>
          <w:numId w:val="2"/>
        </w:numPr>
        <w:spacing w:before="100" w:beforeAutospacing="1" w:after="100" w:afterAutospacing="1"/>
        <w:jc w:val="both"/>
        <w:rPr>
          <w:rStyle w:val="vlist-s"/>
          <w:b/>
          <w:bCs/>
        </w:rPr>
      </w:pPr>
      <w:r>
        <w:rPr>
          <w:rStyle w:val="vlist-s"/>
        </w:rPr>
        <w:t>​</w:t>
      </w:r>
      <w:r w:rsidRPr="00662A96">
        <w:rPr>
          <w:rStyle w:val="vlist-s"/>
          <w:b/>
          <w:bCs/>
        </w:rPr>
        <w:t>PIR sensors (x4 HC-SR501)</w:t>
      </w:r>
    </w:p>
    <w:p w14:paraId="73CA5FDB" w14:textId="77777777" w:rsidR="004F4534" w:rsidRPr="00086DEF" w:rsidRDefault="004F4534" w:rsidP="004F4534">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r>
        <w:rPr>
          <w:rFonts w:ascii="Times New Roman" w:hAnsi="Times New Roman" w:cs="Times New Roman"/>
          <w:sz w:val="24"/>
          <w:szCs w:val="24"/>
        </w:rPr>
        <w:t>-12V</w:t>
      </w:r>
    </w:p>
    <w:p w14:paraId="35CC4A92" w14:textId="77777777" w:rsidR="004F4534" w:rsidRPr="00086DEF" w:rsidRDefault="004F4534" w:rsidP="004F4534">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active</w:t>
      </w:r>
      <w:r w:rsidRPr="00086DEF">
        <w:rPr>
          <w:rFonts w:ascii="Times New Roman" w:hAnsi="Times New Roman" w:cs="Times New Roman"/>
          <w:sz w:val="24"/>
          <w:szCs w:val="24"/>
        </w:rPr>
        <w:t xml:space="preser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 (during detection), standby ~0.005A</w:t>
      </w:r>
    </w:p>
    <w:p w14:paraId="7955A02C" w14:textId="77777777" w:rsidR="004F4534" w:rsidRPr="00086DEF" w:rsidRDefault="004F4534" w:rsidP="004F4534">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If we a</w:t>
      </w:r>
      <w:r w:rsidRPr="00086DEF">
        <w:rPr>
          <w:rFonts w:ascii="Times New Roman" w:hAnsi="Times New Roman" w:cs="Times New Roman"/>
          <w:sz w:val="24"/>
          <w:szCs w:val="24"/>
        </w:rPr>
        <w:t>ssume 10% duty cycle</w:t>
      </w:r>
    </w:p>
    <w:p w14:paraId="64EEAFB8" w14:textId="77777777" w:rsidR="004F4534" w:rsidRDefault="004F4534" w:rsidP="004F4534">
      <w:pPr>
        <w:pStyle w:val="ListParagraph"/>
        <w:spacing w:before="100" w:beforeAutospacing="1" w:after="100" w:afterAutospacing="1" w:line="360" w:lineRule="auto"/>
        <w:ind w:left="1440" w:firstLine="720"/>
        <w:jc w:val="both"/>
      </w:pPr>
      <w:proofErr w:type="spellStart"/>
      <w:r>
        <w:t>I</w:t>
      </w:r>
      <w:r>
        <w:rPr>
          <w:vertAlign w:val="subscript"/>
        </w:rPr>
        <w:t>avg</w:t>
      </w:r>
      <w:proofErr w:type="spellEnd"/>
      <w:r>
        <w:t xml:space="preserve"> = (0.07 x 0.1 + 0.005 x 0.9) x 4 = 0.028 + 0.018 = 0.046A</w:t>
      </w:r>
    </w:p>
    <w:p w14:paraId="33D809E0" w14:textId="77777777" w:rsidR="004F4534" w:rsidRDefault="004F4534" w:rsidP="004F4534">
      <w:pPr>
        <w:pStyle w:val="ListParagraph"/>
        <w:spacing w:before="100" w:beforeAutospacing="1" w:after="100" w:afterAutospacing="1" w:line="360" w:lineRule="auto"/>
        <w:ind w:left="1440" w:firstLine="720"/>
        <w:jc w:val="both"/>
        <w:rPr>
          <w:rStyle w:val="mbin"/>
        </w:rPr>
      </w:pPr>
      <w:r>
        <w:rPr>
          <w:rStyle w:val="mbin"/>
        </w:rPr>
        <w:tab/>
      </w:r>
    </w:p>
    <w:p w14:paraId="01FF9CA9" w14:textId="77777777" w:rsidR="004F4534" w:rsidRPr="00662A96" w:rsidRDefault="004F4534" w:rsidP="004F4534">
      <w:pPr>
        <w:pStyle w:val="ListParagraph"/>
        <w:numPr>
          <w:ilvl w:val="0"/>
          <w:numId w:val="2"/>
        </w:numPr>
        <w:tabs>
          <w:tab w:val="center" w:pos="5040"/>
        </w:tabs>
        <w:spacing w:before="100" w:beforeAutospacing="1" w:after="100" w:afterAutospacing="1"/>
        <w:jc w:val="both"/>
        <w:rPr>
          <w:rStyle w:val="mbin"/>
          <w:b/>
          <w:bCs/>
        </w:rPr>
      </w:pPr>
      <w:r w:rsidRPr="00662A96">
        <w:rPr>
          <w:rStyle w:val="mbin"/>
          <w:b/>
          <w:bCs/>
        </w:rPr>
        <w:t>Audio amplifier (PAM8403)</w:t>
      </w:r>
    </w:p>
    <w:p w14:paraId="4629C168" w14:textId="77777777" w:rsidR="004F4534" w:rsidRPr="00086DEF" w:rsidRDefault="004F4534" w:rsidP="004F4534">
      <w:pPr>
        <w:spacing w:before="100" w:beforeAutospacing="1" w:after="100" w:afterAutospacing="1" w:line="240" w:lineRule="auto"/>
        <w:ind w:left="360"/>
        <w:jc w:val="both"/>
        <w:rPr>
          <w:rFonts w:ascii="Times New Roman" w:hAnsi="Times New Roman" w:cs="Times New Roman"/>
          <w:sz w:val="24"/>
          <w:szCs w:val="24"/>
        </w:rPr>
      </w:pPr>
      <w:r>
        <w:rPr>
          <w:rFonts w:ascii="Times New Roman" w:hAnsi="Times New Roman" w:cs="Times New Roman"/>
          <w:sz w:val="24"/>
          <w:szCs w:val="24"/>
        </w:rPr>
        <w:t>The supply v</w:t>
      </w:r>
      <w:r w:rsidRPr="00086DEF">
        <w:rPr>
          <w:rFonts w:ascii="Times New Roman" w:hAnsi="Times New Roman" w:cs="Times New Roman"/>
          <w:sz w:val="24"/>
          <w:szCs w:val="24"/>
        </w:rPr>
        <w:t>oltage</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5V</w:t>
      </w:r>
    </w:p>
    <w:p w14:paraId="4AED8D99" w14:textId="77777777" w:rsidR="004F4534" w:rsidRPr="00086DEF" w:rsidRDefault="004F4534" w:rsidP="004F4534">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t>Active current per sensor</w:t>
      </w:r>
      <w:r>
        <w:rPr>
          <w:rFonts w:ascii="Times New Roman" w:hAnsi="Times New Roman" w:cs="Times New Roman"/>
          <w:sz w:val="24"/>
          <w:szCs w:val="24"/>
        </w:rPr>
        <w:t xml:space="preserve"> =</w:t>
      </w:r>
      <w:r w:rsidRPr="00086DEF">
        <w:rPr>
          <w:rFonts w:ascii="Times New Roman" w:hAnsi="Times New Roman" w:cs="Times New Roman"/>
          <w:sz w:val="24"/>
          <w:szCs w:val="24"/>
        </w:rPr>
        <w:t xml:space="preserve"> ~0.07A</w:t>
      </w:r>
    </w:p>
    <w:p w14:paraId="165DF6C2" w14:textId="77777777" w:rsidR="004F4534" w:rsidRPr="00086DEF" w:rsidRDefault="004F4534" w:rsidP="004F4534">
      <w:pPr>
        <w:spacing w:before="100" w:beforeAutospacing="1" w:after="100" w:afterAutospacing="1" w:line="240" w:lineRule="auto"/>
        <w:ind w:left="360"/>
        <w:jc w:val="both"/>
        <w:rPr>
          <w:rFonts w:ascii="Times New Roman" w:hAnsi="Times New Roman" w:cs="Times New Roman"/>
          <w:sz w:val="24"/>
          <w:szCs w:val="24"/>
        </w:rPr>
      </w:pPr>
      <w:r w:rsidRPr="00086DEF">
        <w:rPr>
          <w:rFonts w:ascii="Times New Roman" w:hAnsi="Times New Roman" w:cs="Times New Roman"/>
          <w:sz w:val="24"/>
          <w:szCs w:val="24"/>
        </w:rPr>
        <w:lastRenderedPageBreak/>
        <w:t>Assume 30 minutes of activity per day (wildlife trigger events)</w:t>
      </w:r>
    </w:p>
    <w:p w14:paraId="2DD03197" w14:textId="77777777" w:rsidR="004F4534" w:rsidRDefault="004F4534" w:rsidP="004F4534">
      <w:pPr>
        <w:pStyle w:val="ListParagraph"/>
        <w:tabs>
          <w:tab w:val="center" w:pos="5040"/>
        </w:tabs>
        <w:spacing w:before="100" w:beforeAutospacing="1" w:after="100" w:afterAutospacing="1" w:line="360" w:lineRule="auto"/>
        <w:jc w:val="both"/>
        <w:rPr>
          <w:rStyle w:val="mbin"/>
        </w:rPr>
      </w:pPr>
      <w:r>
        <w:t xml:space="preserve">   </w:t>
      </w:r>
      <w:r>
        <w:tab/>
        <w:t>E</w:t>
      </w:r>
      <w:r>
        <w:rPr>
          <w:vertAlign w:val="subscript"/>
        </w:rPr>
        <w:t xml:space="preserve">AMP </w:t>
      </w:r>
      <w:r>
        <w:t>= 5</w:t>
      </w:r>
      <w:r w:rsidRPr="00720AB5">
        <w:rPr>
          <w:rStyle w:val="mbin"/>
          <w:i/>
          <w:iCs/>
        </w:rPr>
        <w:t>×</w:t>
      </w:r>
      <w:r>
        <w:rPr>
          <w:rStyle w:val="mbin"/>
        </w:rPr>
        <w:t>0.4</w:t>
      </w:r>
      <w:r w:rsidRPr="00720AB5">
        <w:rPr>
          <w:rStyle w:val="mbin"/>
          <w:i/>
          <w:iCs/>
        </w:rPr>
        <w:t>×</w:t>
      </w:r>
      <w:r>
        <w:rPr>
          <w:rStyle w:val="mbin"/>
        </w:rPr>
        <w:t>0.5 = 1.0Wh/day</w:t>
      </w:r>
    </w:p>
    <w:p w14:paraId="270B41C7" w14:textId="77777777" w:rsidR="004F4534" w:rsidRDefault="004F4534" w:rsidP="004F4534">
      <w:pPr>
        <w:pStyle w:val="ListParagraph"/>
        <w:tabs>
          <w:tab w:val="center" w:pos="5040"/>
        </w:tabs>
        <w:spacing w:before="100" w:beforeAutospacing="1" w:after="100" w:afterAutospacing="1" w:line="360" w:lineRule="auto"/>
        <w:jc w:val="both"/>
        <w:rPr>
          <w:rStyle w:val="mbin"/>
        </w:rPr>
      </w:pPr>
      <w:r>
        <w:rPr>
          <w:rStyle w:val="mbin"/>
        </w:rPr>
        <w:tab/>
      </w:r>
    </w:p>
    <w:p w14:paraId="75E7338D" w14:textId="77777777" w:rsidR="004F4534" w:rsidRDefault="004F4534" w:rsidP="004F4534">
      <w:pPr>
        <w:pStyle w:val="ListParagraph"/>
        <w:numPr>
          <w:ilvl w:val="0"/>
          <w:numId w:val="2"/>
        </w:numPr>
        <w:tabs>
          <w:tab w:val="center" w:pos="5040"/>
        </w:tabs>
        <w:spacing w:before="100" w:beforeAutospacing="1" w:after="100" w:afterAutospacing="1"/>
        <w:jc w:val="both"/>
      </w:pPr>
      <w:r w:rsidRPr="00662A96">
        <w:rPr>
          <w:b/>
          <w:bCs/>
        </w:rPr>
        <w:t>Miscellaneous losses</w:t>
      </w:r>
      <w:r>
        <w:t xml:space="preserve"> (voltage conversion, regulator, leakage, LED indicator, </w:t>
      </w:r>
      <w:proofErr w:type="spellStart"/>
      <w:r>
        <w:t>e.t.c</w:t>
      </w:r>
      <w:proofErr w:type="spellEnd"/>
      <w:r>
        <w:t>)</w:t>
      </w:r>
    </w:p>
    <w:p w14:paraId="41B19445" w14:textId="77777777" w:rsidR="004F4534" w:rsidRPr="00D21157" w:rsidRDefault="004F4534" w:rsidP="004F4534">
      <w:pPr>
        <w:tabs>
          <w:tab w:val="center" w:pos="5040"/>
        </w:tabs>
        <w:spacing w:before="100" w:beforeAutospacing="1" w:after="100" w:afterAutospacing="1" w:line="240" w:lineRule="auto"/>
        <w:ind w:left="360"/>
        <w:jc w:val="both"/>
        <w:rPr>
          <w:rFonts w:ascii="Times New Roman" w:hAnsi="Times New Roman" w:cs="Times New Roman"/>
          <w:sz w:val="24"/>
          <w:szCs w:val="24"/>
        </w:rPr>
      </w:pPr>
      <w:r w:rsidRPr="00D21157">
        <w:rPr>
          <w:rFonts w:ascii="Times New Roman" w:hAnsi="Times New Roman" w:cs="Times New Roman"/>
          <w:sz w:val="24"/>
          <w:szCs w:val="24"/>
        </w:rPr>
        <w:t>Assume 15% overhead:</w:t>
      </w:r>
    </w:p>
    <w:p w14:paraId="5491F235" w14:textId="77777777" w:rsidR="004F4534" w:rsidRPr="003C2DCA" w:rsidRDefault="004F4534" w:rsidP="004F4534">
      <w:pPr>
        <w:pStyle w:val="ListParagraph"/>
        <w:tabs>
          <w:tab w:val="center" w:pos="5040"/>
        </w:tabs>
        <w:spacing w:before="100" w:beforeAutospacing="1" w:after="100" w:afterAutospacing="1" w:line="360" w:lineRule="auto"/>
        <w:jc w:val="both"/>
        <w:rPr>
          <w:sz w:val="28"/>
          <w:szCs w:val="28"/>
        </w:rPr>
      </w:pPr>
      <w:r>
        <w:rPr>
          <w:sz w:val="28"/>
          <w:szCs w:val="28"/>
        </w:rPr>
        <w:tab/>
      </w:r>
      <w:proofErr w:type="spellStart"/>
      <w:r w:rsidRPr="003C2DCA">
        <w:rPr>
          <w:sz w:val="28"/>
          <w:szCs w:val="28"/>
        </w:rPr>
        <w:t>E</w:t>
      </w:r>
      <w:r w:rsidRPr="003C2DCA">
        <w:rPr>
          <w:sz w:val="28"/>
          <w:szCs w:val="28"/>
          <w:vertAlign w:val="subscript"/>
        </w:rPr>
        <w:t>total</w:t>
      </w:r>
      <w:proofErr w:type="spellEnd"/>
      <w:r>
        <w:rPr>
          <w:sz w:val="28"/>
          <w:szCs w:val="28"/>
          <w:vertAlign w:val="subscript"/>
        </w:rPr>
        <w:t xml:space="preserve"> </w:t>
      </w:r>
      <w:r>
        <w:rPr>
          <w:sz w:val="28"/>
          <w:szCs w:val="28"/>
        </w:rPr>
        <w:t xml:space="preserve">= </w:t>
      </w:r>
      <w:r>
        <w:t>0.15</w:t>
      </w:r>
      <w:proofErr w:type="gramStart"/>
      <w:r w:rsidRPr="00720AB5">
        <w:rPr>
          <w:rStyle w:val="mbin"/>
          <w:i/>
          <w:iCs/>
        </w:rPr>
        <w:t>×</w:t>
      </w:r>
      <w:r>
        <w:rPr>
          <w:rStyle w:val="mbin"/>
        </w:rPr>
        <w:t>(</w:t>
      </w:r>
      <w:proofErr w:type="gramEnd"/>
      <w:r>
        <w:rPr>
          <w:rStyle w:val="mbin"/>
        </w:rPr>
        <w:t>2.4 + 5.52 + 1.0) = 1.38Wh/day</w:t>
      </w:r>
    </w:p>
    <w:p w14:paraId="7E05BE9B" w14:textId="77777777" w:rsidR="004F4534" w:rsidRDefault="004F4534" w:rsidP="004F4534">
      <w:pPr>
        <w:pStyle w:val="ListParagraph"/>
        <w:spacing w:before="100" w:beforeAutospacing="1" w:after="100" w:afterAutospacing="1" w:line="360" w:lineRule="auto"/>
        <w:jc w:val="both"/>
      </w:pPr>
    </w:p>
    <w:p w14:paraId="3D6E3AF7" w14:textId="77777777" w:rsidR="004F4534" w:rsidRDefault="004F4534" w:rsidP="004F4534">
      <w:pPr>
        <w:pStyle w:val="ListParagraph"/>
        <w:numPr>
          <w:ilvl w:val="0"/>
          <w:numId w:val="2"/>
        </w:numPr>
        <w:spacing w:before="100" w:beforeAutospacing="1" w:after="100" w:afterAutospacing="1" w:line="360" w:lineRule="auto"/>
        <w:jc w:val="both"/>
      </w:pPr>
      <w:r>
        <w:t>Total energy requirement (per day):</w:t>
      </w:r>
    </w:p>
    <w:p w14:paraId="48D8FCE8" w14:textId="77777777" w:rsidR="004F4534" w:rsidRDefault="004F4534" w:rsidP="004F4534">
      <w:pPr>
        <w:pStyle w:val="ListParagraph"/>
        <w:spacing w:before="100" w:beforeAutospacing="1" w:after="100" w:afterAutospacing="1" w:line="360" w:lineRule="auto"/>
        <w:ind w:left="2160" w:firstLine="720"/>
        <w:jc w:val="both"/>
      </w:pPr>
      <w:proofErr w:type="spellStart"/>
      <w:r>
        <w:t>E</w:t>
      </w:r>
      <w:r w:rsidRPr="008D6108">
        <w:rPr>
          <w:vertAlign w:val="subscript"/>
        </w:rPr>
        <w:t>total</w:t>
      </w:r>
      <w:proofErr w:type="spellEnd"/>
      <w:r>
        <w:rPr>
          <w:vertAlign w:val="subscript"/>
        </w:rPr>
        <w:t xml:space="preserve"> </w:t>
      </w:r>
      <w:r>
        <w:t>= 2.4 + 5.52 + 1.0 + 1.38 = 10.3Wh/day</w:t>
      </w:r>
    </w:p>
    <w:p w14:paraId="476B2EB1" w14:textId="77777777" w:rsidR="004F4534" w:rsidRDefault="004F4534" w:rsidP="004F4534">
      <w:pPr>
        <w:pStyle w:val="ListParagraph"/>
        <w:spacing w:before="100" w:beforeAutospacing="1" w:after="100" w:afterAutospacing="1" w:line="360" w:lineRule="auto"/>
        <w:ind w:left="2160" w:firstLine="720"/>
        <w:jc w:val="both"/>
      </w:pPr>
    </w:p>
    <w:p w14:paraId="75EB110B" w14:textId="77777777" w:rsidR="004F4534" w:rsidRDefault="004F4534" w:rsidP="004F4534">
      <w:pPr>
        <w:pStyle w:val="ListParagraph"/>
        <w:numPr>
          <w:ilvl w:val="0"/>
          <w:numId w:val="2"/>
        </w:numPr>
        <w:spacing w:before="100" w:beforeAutospacing="1" w:after="100" w:afterAutospacing="1" w:line="360" w:lineRule="auto"/>
        <w:jc w:val="both"/>
      </w:pPr>
      <w:r w:rsidRPr="00662A96">
        <w:rPr>
          <w:b/>
          <w:bCs/>
        </w:rPr>
        <w:t>Solar panel sizing</w:t>
      </w:r>
      <w:r>
        <w:t>: we selected a standard panel size (10W/18V), which is adequate and provide buffer against cloudy days.</w:t>
      </w:r>
    </w:p>
    <w:p w14:paraId="55F9BD8B" w14:textId="77777777" w:rsidR="004F4534" w:rsidRPr="00662A96" w:rsidRDefault="004F4534" w:rsidP="004F4534">
      <w:pPr>
        <w:pStyle w:val="ListParagraph"/>
        <w:numPr>
          <w:ilvl w:val="0"/>
          <w:numId w:val="2"/>
        </w:numPr>
        <w:spacing w:before="100" w:beforeAutospacing="1" w:after="100" w:afterAutospacing="1" w:line="360" w:lineRule="auto"/>
        <w:jc w:val="both"/>
        <w:rPr>
          <w:b/>
          <w:bCs/>
        </w:rPr>
      </w:pPr>
      <w:r w:rsidRPr="00662A96">
        <w:rPr>
          <w:b/>
          <w:bCs/>
        </w:rPr>
        <w:t>Battery capacity:</w:t>
      </w:r>
    </w:p>
    <w:p w14:paraId="68E962B9" w14:textId="77777777" w:rsidR="004F4534" w:rsidRDefault="004F4534" w:rsidP="004F4534">
      <w:pPr>
        <w:pStyle w:val="ListParagraph"/>
        <w:spacing w:before="100" w:beforeAutospacing="1" w:after="100" w:afterAutospacing="1" w:line="360" w:lineRule="auto"/>
        <w:jc w:val="both"/>
      </w:pPr>
      <w:r>
        <w:t>We designed for 4 days autonomy (in case of rainy days)</w:t>
      </w:r>
    </w:p>
    <w:p w14:paraId="5C7D3C41" w14:textId="77777777" w:rsidR="004F4534" w:rsidRPr="00D21157" w:rsidRDefault="004F4534" w:rsidP="004F4534">
      <w:pPr>
        <w:pStyle w:val="ListParagraph"/>
        <w:spacing w:before="100" w:beforeAutospacing="1" w:after="100" w:afterAutospacing="1" w:line="360" w:lineRule="auto"/>
        <w:ind w:left="2880" w:firstLine="720"/>
        <w:jc w:val="both"/>
      </w:pPr>
      <w:r w:rsidRPr="00D21157">
        <w:t>E</w:t>
      </w:r>
      <w:r w:rsidRPr="00D21157">
        <w:rPr>
          <w:vertAlign w:val="subscript"/>
        </w:rPr>
        <w:t xml:space="preserve">4 days </w:t>
      </w:r>
      <w:r w:rsidRPr="00D21157">
        <w:t xml:space="preserve">= 10.3 x 4 = 41.2  </w:t>
      </w:r>
    </w:p>
    <w:p w14:paraId="4B7D7CC7" w14:textId="77777777" w:rsidR="004F4534" w:rsidRDefault="004F4534" w:rsidP="004F4534">
      <w:pPr>
        <w:pStyle w:val="ListParagraph"/>
        <w:spacing w:before="100" w:beforeAutospacing="1" w:after="100" w:afterAutospacing="1" w:line="360" w:lineRule="auto"/>
        <w:jc w:val="both"/>
      </w:pPr>
      <w:r>
        <w:t xml:space="preserve"> Using 12V SLA battery, the required Ah is: </w:t>
      </w:r>
    </w:p>
    <w:p w14:paraId="2828BF1A" w14:textId="77777777" w:rsidR="004F4534" w:rsidRDefault="004F4534" w:rsidP="004F4534">
      <w:pPr>
        <w:pStyle w:val="ListParagraph"/>
        <w:spacing w:before="100" w:beforeAutospacing="1" w:after="100" w:afterAutospacing="1" w:line="360" w:lineRule="auto"/>
        <w:jc w:val="both"/>
      </w:pPr>
      <w:r>
        <w:tab/>
      </w:r>
      <w:r>
        <w:tab/>
      </w:r>
      <w:r>
        <w:tab/>
      </w:r>
      <w:r>
        <w:tab/>
      </w:r>
      <w:proofErr w:type="spellStart"/>
      <w:r>
        <w:t>C</w:t>
      </w:r>
      <w:r>
        <w:rPr>
          <w:vertAlign w:val="subscript"/>
        </w:rPr>
        <w:t>Ah</w:t>
      </w:r>
      <w:proofErr w:type="spellEnd"/>
      <w:r>
        <w:t xml:space="preserve"> = </w:t>
      </w:r>
      <m:oMath>
        <m:f>
          <m:fPr>
            <m:ctrlPr>
              <w:rPr>
                <w:rFonts w:ascii="Cambria Math" w:hAnsi="Cambria Math"/>
                <w:i/>
              </w:rPr>
            </m:ctrlPr>
          </m:fPr>
          <m:num>
            <m:r>
              <w:rPr>
                <w:rFonts w:ascii="Cambria Math" w:hAnsi="Cambria Math"/>
              </w:rPr>
              <m:t>41.2</m:t>
            </m:r>
          </m:num>
          <m:den>
            <m:r>
              <w:rPr>
                <w:rFonts w:ascii="Cambria Math" w:hAnsi="Cambria Math"/>
              </w:rPr>
              <m:t>12</m:t>
            </m:r>
          </m:den>
        </m:f>
        <m:r>
          <w:rPr>
            <w:rFonts w:ascii="Cambria Math" w:hAnsi="Cambria Math"/>
          </w:rPr>
          <m:t>=3.43Ah</m:t>
        </m:r>
      </m:oMath>
    </w:p>
    <w:p w14:paraId="3E3815FF" w14:textId="77777777" w:rsidR="004F4534" w:rsidRDefault="004F4534" w:rsidP="004F4534">
      <w:pPr>
        <w:pStyle w:val="ListParagraph"/>
        <w:spacing w:before="100" w:beforeAutospacing="1" w:after="100" w:afterAutospacing="1" w:line="360" w:lineRule="auto"/>
        <w:jc w:val="both"/>
      </w:pPr>
      <w:r>
        <w:t>Accounting for 60% maximum depth of discharge (DoD) (to prolong battery life)</w:t>
      </w:r>
    </w:p>
    <w:p w14:paraId="08B0B168" w14:textId="77777777" w:rsidR="004F4534" w:rsidRDefault="004F4534" w:rsidP="004F4534">
      <w:pPr>
        <w:pStyle w:val="ListParagraph"/>
        <w:spacing w:before="100" w:beforeAutospacing="1" w:after="100" w:afterAutospacing="1" w:line="360" w:lineRule="auto"/>
        <w:ind w:left="2880" w:firstLine="720"/>
      </w:pPr>
      <w:proofErr w:type="spellStart"/>
      <w:proofErr w:type="gramStart"/>
      <w:r>
        <w:t>C</w:t>
      </w:r>
      <w:r>
        <w:rPr>
          <w:vertAlign w:val="subscript"/>
        </w:rPr>
        <w:t>Ah,adj</w:t>
      </w:r>
      <w:proofErr w:type="spellEnd"/>
      <w:proofErr w:type="gramEnd"/>
      <w:r>
        <w:rPr>
          <w:vertAlign w:val="subscript"/>
        </w:rPr>
        <w:t xml:space="preserve"> = </w:t>
      </w:r>
      <m:oMath>
        <m:f>
          <m:fPr>
            <m:ctrlPr>
              <w:rPr>
                <w:rFonts w:ascii="Cambria Math" w:hAnsi="Cambria Math"/>
                <w:i/>
              </w:rPr>
            </m:ctrlPr>
          </m:fPr>
          <m:num>
            <m:r>
              <w:rPr>
                <w:rFonts w:ascii="Cambria Math" w:hAnsi="Cambria Math"/>
              </w:rPr>
              <m:t>3.43</m:t>
            </m:r>
          </m:num>
          <m:den>
            <m:r>
              <w:rPr>
                <w:rFonts w:ascii="Cambria Math" w:hAnsi="Cambria Math"/>
              </w:rPr>
              <m:t>0.6</m:t>
            </m:r>
          </m:den>
        </m:f>
        <m:r>
          <w:rPr>
            <w:rFonts w:ascii="Cambria Math" w:hAnsi="Cambria Math"/>
          </w:rPr>
          <m:t>=5.72Ah</m:t>
        </m:r>
      </m:oMath>
    </w:p>
    <w:p w14:paraId="7D92871E" w14:textId="77777777" w:rsidR="004F4534" w:rsidRDefault="004F4534" w:rsidP="004F4534">
      <w:pPr>
        <w:spacing w:before="100" w:beforeAutospacing="1" w:after="100" w:afterAutospacing="1" w:line="360" w:lineRule="auto"/>
        <w:ind w:firstLine="720"/>
        <w:rPr>
          <w:rFonts w:ascii="Times New Roman" w:hAnsi="Times New Roman" w:cs="Times New Roman"/>
          <w:sz w:val="24"/>
          <w:szCs w:val="24"/>
        </w:rPr>
      </w:pPr>
      <w:r w:rsidRPr="007C7E93">
        <w:rPr>
          <w:rFonts w:ascii="Times New Roman" w:hAnsi="Times New Roman" w:cs="Times New Roman"/>
          <w:sz w:val="24"/>
          <w:szCs w:val="24"/>
        </w:rPr>
        <w:t xml:space="preserve">Thus, a 7Ah/12V battery is ideal and provides enough backup.  </w:t>
      </w:r>
    </w:p>
    <w:p w14:paraId="79568DC5" w14:textId="77777777" w:rsidR="004F4534" w:rsidRDefault="004F4534" w:rsidP="004F4534">
      <w:pPr>
        <w:pStyle w:val="ListParagraph"/>
        <w:numPr>
          <w:ilvl w:val="0"/>
          <w:numId w:val="2"/>
        </w:numPr>
        <w:spacing w:before="100" w:beforeAutospacing="1" w:after="100" w:afterAutospacing="1"/>
      </w:pPr>
      <w:r w:rsidRPr="00662A96">
        <w:rPr>
          <w:b/>
          <w:bCs/>
        </w:rPr>
        <w:t>Adjustable voltage regulator output</w:t>
      </w:r>
      <w:r>
        <w:t>:</w:t>
      </w:r>
    </w:p>
    <w:p w14:paraId="0889B2C9" w14:textId="77777777" w:rsidR="004F4534" w:rsidRPr="00D21157" w:rsidRDefault="004F4534" w:rsidP="004F4534">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1</w:t>
      </w:r>
      <w:r w:rsidRPr="00D21157">
        <w:rPr>
          <w:rFonts w:ascii="Times New Roman" w:hAnsi="Times New Roman" w:cs="Times New Roman"/>
          <w:sz w:val="24"/>
          <w:szCs w:val="24"/>
        </w:rPr>
        <w:t xml:space="preserve"> = 1K</w:t>
      </w:r>
      <m:oMath>
        <m:r>
          <w:rPr>
            <w:rFonts w:ascii="Cambria Math" w:hAnsi="Cambria Math" w:cs="Times New Roman"/>
            <w:sz w:val="24"/>
            <w:szCs w:val="24"/>
          </w:rPr>
          <m:t xml:space="preserve">Ω, </m:t>
        </m:r>
      </m:oMath>
      <w:r w:rsidRPr="00D21157">
        <w:rPr>
          <w:rFonts w:ascii="Times New Roman" w:hAnsi="Times New Roman" w:cs="Times New Roman"/>
          <w:sz w:val="24"/>
          <w:szCs w:val="24"/>
        </w:rPr>
        <w:t>R</w:t>
      </w:r>
      <w:r w:rsidRPr="00D21157">
        <w:rPr>
          <w:rFonts w:ascii="Times New Roman" w:hAnsi="Times New Roman" w:cs="Times New Roman"/>
          <w:sz w:val="24"/>
          <w:szCs w:val="24"/>
          <w:vertAlign w:val="subscript"/>
        </w:rPr>
        <w:t>2</w:t>
      </w:r>
      <w:r w:rsidRPr="00D21157">
        <w:rPr>
          <w:rFonts w:ascii="Times New Roman" w:hAnsi="Times New Roman" w:cs="Times New Roman"/>
          <w:sz w:val="24"/>
          <w:szCs w:val="24"/>
        </w:rPr>
        <w:t xml:space="preserve"> = 3K</w:t>
      </w:r>
      <m:oMath>
        <m:r>
          <w:rPr>
            <w:rFonts w:ascii="Cambria Math" w:hAnsi="Cambria Math" w:cs="Times New Roman"/>
            <w:sz w:val="24"/>
            <w:szCs w:val="24"/>
          </w:rPr>
          <m:t>Ω</m:t>
        </m:r>
      </m:oMath>
    </w:p>
    <w:p w14:paraId="259C7202" w14:textId="77777777" w:rsidR="004F4534" w:rsidRPr="00D21157" w:rsidRDefault="004F4534" w:rsidP="004F4534">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Typical LM317 formula:</w:t>
      </w:r>
    </w:p>
    <w:p w14:paraId="7DCE77E9" w14:textId="77777777" w:rsidR="004F4534" w:rsidRPr="00D21157" w:rsidRDefault="004F4534" w:rsidP="004F4534">
      <w:pPr>
        <w:pStyle w:val="ListParagraph"/>
        <w:spacing w:before="100" w:beforeAutospacing="1" w:after="100" w:afterAutospacing="1" w:line="360" w:lineRule="auto"/>
      </w:pPr>
      <m:oMathPara>
        <m:oMath>
          <m:sSub>
            <m:sSubPr>
              <m:ctrlPr>
                <w:rPr>
                  <w:rFonts w:ascii="Cambria Math" w:hAnsi="Cambria Math"/>
                  <w:i/>
                </w:rPr>
              </m:ctrlPr>
            </m:sSubPr>
            <m:e>
              <m:r>
                <w:rPr>
                  <w:rFonts w:ascii="Cambria Math" w:hAnsi="Cambria Math"/>
                </w:rPr>
                <m:t>V</m:t>
              </m:r>
            </m:e>
            <m:sub>
              <m:r>
                <w:rPr>
                  <w:rFonts w:ascii="Cambria Math" w:hAnsi="Cambria Math"/>
                </w:rPr>
                <m:t>out</m:t>
              </m:r>
            </m:sub>
          </m:sSub>
          <m:r>
            <w:rPr>
              <w:rFonts w:ascii="Cambria Math" w:hAnsi="Cambria Math"/>
            </w:rPr>
            <m:t>=1.25</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2</m:t>
                      </m:r>
                    </m:sub>
                  </m:sSub>
                </m:num>
                <m:den>
                  <m:sSub>
                    <m:sSubPr>
                      <m:ctrlPr>
                        <w:rPr>
                          <w:rFonts w:ascii="Cambria Math" w:hAnsi="Cambria Math"/>
                          <w:i/>
                        </w:rPr>
                      </m:ctrlPr>
                    </m:sSubPr>
                    <m:e>
                      <m:r>
                        <w:rPr>
                          <w:rFonts w:ascii="Cambria Math" w:hAnsi="Cambria Math"/>
                        </w:rPr>
                        <m:t>R</m:t>
                      </m:r>
                    </m:e>
                    <m:sub>
                      <m:r>
                        <w:rPr>
                          <w:rFonts w:ascii="Cambria Math" w:hAnsi="Cambria Math"/>
                        </w:rPr>
                        <m:t>1</m:t>
                      </m:r>
                    </m:sub>
                  </m:sSub>
                </m:den>
              </m:f>
            </m:e>
          </m:d>
          <m:r>
            <w:rPr>
              <w:rFonts w:ascii="Cambria Math" w:hAnsi="Cambria Math"/>
            </w:rPr>
            <m:t xml:space="preserve">=1.25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3</m:t>
                  </m:r>
                </m:num>
                <m:den>
                  <m:r>
                    <w:rPr>
                      <w:rFonts w:ascii="Cambria Math" w:hAnsi="Cambria Math"/>
                    </w:rPr>
                    <m:t>1</m:t>
                  </m:r>
                </m:den>
              </m:f>
            </m:e>
          </m:d>
          <m:r>
            <w:rPr>
              <w:rFonts w:ascii="Cambria Math" w:hAnsi="Cambria Math"/>
            </w:rPr>
            <m:t>=5.0V</m:t>
          </m:r>
        </m:oMath>
      </m:oMathPara>
    </w:p>
    <w:p w14:paraId="74DB26E5" w14:textId="77777777" w:rsidR="004F4534" w:rsidRDefault="004F4534" w:rsidP="004F4534">
      <w:pPr>
        <w:spacing w:before="100" w:beforeAutospacing="1" w:after="100" w:afterAutospacing="1" w:line="360" w:lineRule="auto"/>
      </w:pPr>
    </w:p>
    <w:p w14:paraId="167005C5" w14:textId="77777777" w:rsidR="004F4534" w:rsidRDefault="004F4534" w:rsidP="004F4534">
      <w:pPr>
        <w:pStyle w:val="ListParagraph"/>
        <w:numPr>
          <w:ilvl w:val="0"/>
          <w:numId w:val="2"/>
        </w:numPr>
        <w:spacing w:before="100" w:beforeAutospacing="1" w:after="100" w:afterAutospacing="1"/>
      </w:pPr>
      <w:r w:rsidRPr="00D21157">
        <w:rPr>
          <w:b/>
          <w:bCs/>
        </w:rPr>
        <w:lastRenderedPageBreak/>
        <w:t>Efficiency and losses in regulation</w:t>
      </w:r>
      <w:r>
        <w:t>:</w:t>
      </w:r>
    </w:p>
    <w:p w14:paraId="629A23AA" w14:textId="77777777" w:rsidR="004F4534" w:rsidRPr="00D21157" w:rsidRDefault="004F4534" w:rsidP="004F4534">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Assume efficiency of buck converter = 90%</w:t>
      </w:r>
    </w:p>
    <w:p w14:paraId="4E572D70" w14:textId="77777777" w:rsidR="004F4534" w:rsidRPr="00D21157" w:rsidRDefault="004F4534" w:rsidP="004F4534">
      <w:pPr>
        <w:spacing w:before="100" w:beforeAutospacing="1" w:after="100" w:afterAutospacing="1" w:line="240" w:lineRule="auto"/>
        <w:ind w:left="360"/>
        <w:rPr>
          <w:rFonts w:ascii="Times New Roman" w:hAnsi="Times New Roman" w:cs="Times New Roman"/>
          <w:sz w:val="24"/>
          <w:szCs w:val="24"/>
        </w:rPr>
      </w:pPr>
      <w:r w:rsidRPr="00D21157">
        <w:rPr>
          <w:rFonts w:ascii="Times New Roman" w:hAnsi="Times New Roman" w:cs="Times New Roman"/>
          <w:sz w:val="24"/>
          <w:szCs w:val="24"/>
        </w:rPr>
        <w:t>Input energy from battery needed =</w:t>
      </w:r>
    </w:p>
    <w:p w14:paraId="0177051F" w14:textId="77777777" w:rsidR="004F4534" w:rsidRDefault="004F4534" w:rsidP="004F4534">
      <w:pPr>
        <w:pStyle w:val="ListParagraph"/>
        <w:tabs>
          <w:tab w:val="left" w:pos="1968"/>
        </w:tabs>
        <w:spacing w:before="100" w:beforeAutospacing="1" w:after="100" w:afterAutospacing="1" w:line="360" w:lineRule="auto"/>
      </w:pPr>
      <w:r>
        <w:tab/>
      </w:r>
      <w:r>
        <w:tab/>
      </w:r>
      <w:r>
        <w:tab/>
        <w:t xml:space="preserve">E = </w:t>
      </w:r>
      <m:oMath>
        <m:f>
          <m:fPr>
            <m:ctrlPr>
              <w:rPr>
                <w:rFonts w:ascii="Cambria Math" w:hAnsi="Cambria Math"/>
                <w:i/>
              </w:rPr>
            </m:ctrlPr>
          </m:fPr>
          <m:num>
            <m:sSub>
              <m:sSubPr>
                <m:ctrlPr>
                  <w:rPr>
                    <w:rFonts w:ascii="Cambria Math" w:hAnsi="Cambria Math"/>
                    <w:i/>
                    <w:vertAlign w:val="subscript"/>
                  </w:rPr>
                </m:ctrlPr>
              </m:sSubPr>
              <m:e>
                <m:r>
                  <w:rPr>
                    <w:rFonts w:ascii="Cambria Math" w:hAnsi="Cambria Math"/>
                    <w:vertAlign w:val="subscript"/>
                  </w:rPr>
                  <m:t>E</m:t>
                </m:r>
              </m:e>
              <m:sub>
                <m:r>
                  <w:rPr>
                    <w:rFonts w:ascii="Cambria Math" w:hAnsi="Cambria Math"/>
                    <w:vertAlign w:val="subscript"/>
                  </w:rPr>
                  <m:t>load</m:t>
                </m:r>
              </m:sub>
            </m:sSub>
          </m:num>
          <m:den>
            <m:r>
              <w:rPr>
                <w:rFonts w:ascii="Cambria Math" w:hAnsi="Cambria Math"/>
              </w:rPr>
              <m:t>μ</m:t>
            </m:r>
          </m:den>
        </m:f>
        <m:r>
          <w:rPr>
            <w:rFonts w:ascii="Cambria Math" w:hAnsi="Cambria Math"/>
          </w:rPr>
          <m:t>=</m:t>
        </m:r>
        <m:f>
          <m:fPr>
            <m:ctrlPr>
              <w:rPr>
                <w:rFonts w:ascii="Cambria Math" w:hAnsi="Cambria Math"/>
                <w:i/>
              </w:rPr>
            </m:ctrlPr>
          </m:fPr>
          <m:num>
            <m:r>
              <w:rPr>
                <w:rFonts w:ascii="Cambria Math" w:hAnsi="Cambria Math"/>
              </w:rPr>
              <m:t>10.3</m:t>
            </m:r>
          </m:num>
          <m:den>
            <m:r>
              <w:rPr>
                <w:rFonts w:ascii="Cambria Math" w:hAnsi="Cambria Math"/>
              </w:rPr>
              <m:t>0.9</m:t>
            </m:r>
          </m:den>
        </m:f>
        <m:r>
          <w:rPr>
            <w:rFonts w:ascii="Cambria Math" w:hAnsi="Cambria Math"/>
          </w:rPr>
          <m:t>=11.4Wh/day</m:t>
        </m:r>
      </m:oMath>
    </w:p>
    <w:p w14:paraId="4E0C2B29" w14:textId="77777777" w:rsidR="004F4534" w:rsidRPr="002919FE" w:rsidRDefault="004F4534" w:rsidP="004F4534">
      <w:pPr>
        <w:pStyle w:val="ListParagraph"/>
        <w:tabs>
          <w:tab w:val="left" w:pos="1968"/>
        </w:tabs>
        <w:spacing w:before="100" w:beforeAutospacing="1" w:after="100" w:afterAutospacing="1" w:line="360" w:lineRule="auto"/>
      </w:pPr>
      <w:r>
        <w:t>This confirms our battery sizing is safe and conservative.</w:t>
      </w:r>
    </w:p>
    <w:p w14:paraId="43E0A6E0" w14:textId="77777777" w:rsidR="004F4534" w:rsidRDefault="004F4534" w:rsidP="004F4534">
      <w:pPr>
        <w:spacing w:before="100" w:beforeAutospacing="1" w:after="100" w:afterAutospacing="1" w:line="240" w:lineRule="auto"/>
        <w:jc w:val="both"/>
        <w:rPr>
          <w:rFonts w:ascii="Times New Roman" w:hAnsi="Times New Roman" w:cs="Times New Roman"/>
          <w:b/>
          <w:bCs/>
          <w:sz w:val="24"/>
          <w:szCs w:val="24"/>
        </w:rPr>
      </w:pPr>
      <w:r w:rsidRPr="00662A96">
        <w:rPr>
          <w:rFonts w:ascii="Times New Roman" w:hAnsi="Times New Roman" w:cs="Times New Roman"/>
          <w:b/>
          <w:bCs/>
          <w:sz w:val="24"/>
          <w:szCs w:val="24"/>
        </w:rPr>
        <w:t>Estimated Total Daily Energy Consumption</w:t>
      </w:r>
    </w:p>
    <w:p w14:paraId="1C6EC2A8" w14:textId="77777777" w:rsidR="004F4534" w:rsidRPr="00662A96" w:rsidRDefault="004F4534" w:rsidP="004F4534">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2: </w:t>
      </w:r>
      <w:r w:rsidRPr="00D21157">
        <w:rPr>
          <w:rFonts w:ascii="Times New Roman" w:hAnsi="Times New Roman" w:cs="Times New Roman"/>
          <w:sz w:val="24"/>
          <w:szCs w:val="24"/>
        </w:rPr>
        <w:t>Specifications and output from circuit sections</w:t>
      </w:r>
    </w:p>
    <w:tbl>
      <w:tblPr>
        <w:tblW w:w="9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664"/>
        <w:gridCol w:w="1666"/>
        <w:gridCol w:w="1610"/>
        <w:gridCol w:w="2600"/>
      </w:tblGrid>
      <w:tr w:rsidR="004F4534" w14:paraId="677635DC" w14:textId="77777777" w:rsidTr="00CC0E47">
        <w:trPr>
          <w:trHeight w:val="383"/>
        </w:trPr>
        <w:tc>
          <w:tcPr>
            <w:tcW w:w="1830" w:type="dxa"/>
          </w:tcPr>
          <w:p w14:paraId="602E745B" w14:textId="77777777" w:rsidR="004F4534" w:rsidRDefault="004F4534" w:rsidP="00CC0E47">
            <w:r>
              <w:t>Component</w:t>
            </w:r>
          </w:p>
        </w:tc>
        <w:tc>
          <w:tcPr>
            <w:tcW w:w="1664" w:type="dxa"/>
          </w:tcPr>
          <w:p w14:paraId="7132B247" w14:textId="77777777" w:rsidR="004F4534" w:rsidRDefault="004F4534" w:rsidP="00CC0E47">
            <w:r>
              <w:t>Voltage (V)</w:t>
            </w:r>
          </w:p>
        </w:tc>
        <w:tc>
          <w:tcPr>
            <w:tcW w:w="1666" w:type="dxa"/>
          </w:tcPr>
          <w:p w14:paraId="40EE4B39" w14:textId="77777777" w:rsidR="004F4534" w:rsidRDefault="004F4534" w:rsidP="00CC0E47">
            <w:r>
              <w:t>Current (A)</w:t>
            </w:r>
          </w:p>
        </w:tc>
        <w:tc>
          <w:tcPr>
            <w:tcW w:w="1610" w:type="dxa"/>
          </w:tcPr>
          <w:p w14:paraId="10C8A63F" w14:textId="77777777" w:rsidR="004F4534" w:rsidRDefault="004F4534" w:rsidP="00CC0E47">
            <w:r>
              <w:t>Time (h)</w:t>
            </w:r>
          </w:p>
        </w:tc>
        <w:tc>
          <w:tcPr>
            <w:tcW w:w="2600" w:type="dxa"/>
          </w:tcPr>
          <w:p w14:paraId="7C9E7EDF" w14:textId="77777777" w:rsidR="004F4534" w:rsidRDefault="004F4534" w:rsidP="00CC0E47">
            <w:r>
              <w:t>Energy (</w:t>
            </w:r>
            <w:proofErr w:type="spellStart"/>
            <w:r>
              <w:t>Wh</w:t>
            </w:r>
            <w:proofErr w:type="spellEnd"/>
            <w:r>
              <w:t>/day)</w:t>
            </w:r>
          </w:p>
        </w:tc>
      </w:tr>
      <w:tr w:rsidR="004F4534" w14:paraId="4B5A5319" w14:textId="77777777" w:rsidTr="00CC0E47">
        <w:trPr>
          <w:trHeight w:val="884"/>
        </w:trPr>
        <w:tc>
          <w:tcPr>
            <w:tcW w:w="1830" w:type="dxa"/>
          </w:tcPr>
          <w:p w14:paraId="3CFD14B6" w14:textId="77777777" w:rsidR="004F4534" w:rsidRDefault="004F4534" w:rsidP="00CC0E47">
            <w:r>
              <w:t>Microcontroller (ATmega328P)</w:t>
            </w:r>
          </w:p>
        </w:tc>
        <w:tc>
          <w:tcPr>
            <w:tcW w:w="1664" w:type="dxa"/>
          </w:tcPr>
          <w:p w14:paraId="54105126" w14:textId="77777777" w:rsidR="004F4534" w:rsidRDefault="004F4534" w:rsidP="00CC0E47">
            <w:r>
              <w:t>5</w:t>
            </w:r>
          </w:p>
        </w:tc>
        <w:tc>
          <w:tcPr>
            <w:tcW w:w="1666" w:type="dxa"/>
          </w:tcPr>
          <w:p w14:paraId="11060024" w14:textId="77777777" w:rsidR="004F4534" w:rsidRDefault="004F4534" w:rsidP="00CC0E47">
            <w:r>
              <w:t>0.020</w:t>
            </w:r>
          </w:p>
        </w:tc>
        <w:tc>
          <w:tcPr>
            <w:tcW w:w="1610" w:type="dxa"/>
          </w:tcPr>
          <w:p w14:paraId="2E4016AF" w14:textId="77777777" w:rsidR="004F4534" w:rsidRDefault="004F4534" w:rsidP="00CC0E47">
            <w:r>
              <w:t>24</w:t>
            </w:r>
          </w:p>
        </w:tc>
        <w:tc>
          <w:tcPr>
            <w:tcW w:w="2600" w:type="dxa"/>
          </w:tcPr>
          <w:p w14:paraId="6BB2F47D" w14:textId="77777777" w:rsidR="004F4534" w:rsidRDefault="004F4534" w:rsidP="00CC0E47">
            <w:r>
              <w:t>2.4</w:t>
            </w:r>
          </w:p>
        </w:tc>
      </w:tr>
      <w:tr w:rsidR="004F4534" w14:paraId="735D94C8" w14:textId="77777777" w:rsidTr="00CC0E47">
        <w:trPr>
          <w:trHeight w:val="527"/>
        </w:trPr>
        <w:tc>
          <w:tcPr>
            <w:tcW w:w="1830" w:type="dxa"/>
          </w:tcPr>
          <w:p w14:paraId="6332D14D" w14:textId="77777777" w:rsidR="004F4534" w:rsidRDefault="004F4534" w:rsidP="00CC0E47">
            <w:r>
              <w:t>PIR Sensors (4x)</w:t>
            </w:r>
          </w:p>
        </w:tc>
        <w:tc>
          <w:tcPr>
            <w:tcW w:w="1664" w:type="dxa"/>
          </w:tcPr>
          <w:p w14:paraId="2F947467" w14:textId="77777777" w:rsidR="004F4534" w:rsidRDefault="004F4534" w:rsidP="00CC0E47">
            <w:r>
              <w:t>5</w:t>
            </w:r>
          </w:p>
        </w:tc>
        <w:tc>
          <w:tcPr>
            <w:tcW w:w="1666" w:type="dxa"/>
          </w:tcPr>
          <w:p w14:paraId="6D426FCD" w14:textId="77777777" w:rsidR="004F4534" w:rsidRDefault="004F4534" w:rsidP="00CC0E47">
            <w:r>
              <w:t>0.046</w:t>
            </w:r>
          </w:p>
        </w:tc>
        <w:tc>
          <w:tcPr>
            <w:tcW w:w="1610" w:type="dxa"/>
          </w:tcPr>
          <w:p w14:paraId="28C80A41" w14:textId="77777777" w:rsidR="004F4534" w:rsidRDefault="004F4534" w:rsidP="00CC0E47">
            <w:r>
              <w:t>24</w:t>
            </w:r>
          </w:p>
        </w:tc>
        <w:tc>
          <w:tcPr>
            <w:tcW w:w="2600" w:type="dxa"/>
          </w:tcPr>
          <w:p w14:paraId="1D3E1FFB" w14:textId="77777777" w:rsidR="004F4534" w:rsidRDefault="004F4534" w:rsidP="00CC0E47">
            <w:r>
              <w:t>5.52</w:t>
            </w:r>
          </w:p>
        </w:tc>
      </w:tr>
      <w:tr w:rsidR="004F4534" w14:paraId="1794DD70" w14:textId="77777777" w:rsidTr="00CC0E47">
        <w:trPr>
          <w:trHeight w:val="884"/>
        </w:trPr>
        <w:tc>
          <w:tcPr>
            <w:tcW w:w="1830" w:type="dxa"/>
          </w:tcPr>
          <w:p w14:paraId="6821AA20" w14:textId="77777777" w:rsidR="004F4534" w:rsidRDefault="004F4534" w:rsidP="00CC0E47">
            <w:r>
              <w:t>Audio Amplifier (PAM8403)</w:t>
            </w:r>
          </w:p>
        </w:tc>
        <w:tc>
          <w:tcPr>
            <w:tcW w:w="1664" w:type="dxa"/>
          </w:tcPr>
          <w:p w14:paraId="6E8875FF" w14:textId="77777777" w:rsidR="004F4534" w:rsidRDefault="004F4534" w:rsidP="00CC0E47">
            <w:r>
              <w:t>5</w:t>
            </w:r>
          </w:p>
        </w:tc>
        <w:tc>
          <w:tcPr>
            <w:tcW w:w="1666" w:type="dxa"/>
          </w:tcPr>
          <w:p w14:paraId="0423B8D1" w14:textId="77777777" w:rsidR="004F4534" w:rsidRDefault="004F4534" w:rsidP="00CC0E47">
            <w:r>
              <w:t>0.4</w:t>
            </w:r>
          </w:p>
        </w:tc>
        <w:tc>
          <w:tcPr>
            <w:tcW w:w="1610" w:type="dxa"/>
          </w:tcPr>
          <w:p w14:paraId="6975E318" w14:textId="77777777" w:rsidR="004F4534" w:rsidRDefault="004F4534" w:rsidP="00CC0E47">
            <w:r>
              <w:t>0.5</w:t>
            </w:r>
          </w:p>
        </w:tc>
        <w:tc>
          <w:tcPr>
            <w:tcW w:w="2600" w:type="dxa"/>
          </w:tcPr>
          <w:p w14:paraId="6A960042" w14:textId="77777777" w:rsidR="004F4534" w:rsidRDefault="004F4534" w:rsidP="00CC0E47">
            <w:r>
              <w:t>1.0</w:t>
            </w:r>
          </w:p>
        </w:tc>
      </w:tr>
      <w:tr w:rsidR="004F4534" w14:paraId="615D22D6" w14:textId="77777777" w:rsidTr="00CC0E47">
        <w:trPr>
          <w:trHeight w:val="533"/>
        </w:trPr>
        <w:tc>
          <w:tcPr>
            <w:tcW w:w="1830" w:type="dxa"/>
          </w:tcPr>
          <w:p w14:paraId="44FFD606" w14:textId="77777777" w:rsidR="004F4534" w:rsidRDefault="004F4534" w:rsidP="00CC0E47">
            <w:r>
              <w:t>Miscellaneous Losses (15%)</w:t>
            </w:r>
          </w:p>
        </w:tc>
        <w:tc>
          <w:tcPr>
            <w:tcW w:w="1664" w:type="dxa"/>
          </w:tcPr>
          <w:p w14:paraId="25C270D5" w14:textId="77777777" w:rsidR="004F4534" w:rsidRDefault="004F4534" w:rsidP="00CC0E47">
            <w:r>
              <w:t>-</w:t>
            </w:r>
          </w:p>
        </w:tc>
        <w:tc>
          <w:tcPr>
            <w:tcW w:w="1666" w:type="dxa"/>
          </w:tcPr>
          <w:p w14:paraId="2F6F6E40" w14:textId="77777777" w:rsidR="004F4534" w:rsidRDefault="004F4534" w:rsidP="00CC0E47">
            <w:r>
              <w:t>-</w:t>
            </w:r>
          </w:p>
        </w:tc>
        <w:tc>
          <w:tcPr>
            <w:tcW w:w="1610" w:type="dxa"/>
          </w:tcPr>
          <w:p w14:paraId="60E5630B" w14:textId="77777777" w:rsidR="004F4534" w:rsidRDefault="004F4534" w:rsidP="00CC0E47">
            <w:r>
              <w:t>-</w:t>
            </w:r>
          </w:p>
        </w:tc>
        <w:tc>
          <w:tcPr>
            <w:tcW w:w="2600" w:type="dxa"/>
          </w:tcPr>
          <w:p w14:paraId="5B157602" w14:textId="77777777" w:rsidR="004F4534" w:rsidRDefault="004F4534" w:rsidP="00CC0E47">
            <w:r>
              <w:t>1.38</w:t>
            </w:r>
          </w:p>
        </w:tc>
      </w:tr>
      <w:tr w:rsidR="004F4534" w14:paraId="69B288F4" w14:textId="77777777" w:rsidTr="00CC0E47">
        <w:trPr>
          <w:trHeight w:val="68"/>
        </w:trPr>
        <w:tc>
          <w:tcPr>
            <w:tcW w:w="1830" w:type="dxa"/>
          </w:tcPr>
          <w:p w14:paraId="4D0E4C19" w14:textId="77777777" w:rsidR="004F4534" w:rsidRDefault="004F4534" w:rsidP="00CC0E47">
            <w:r>
              <w:t>Total</w:t>
            </w:r>
          </w:p>
        </w:tc>
        <w:tc>
          <w:tcPr>
            <w:tcW w:w="1664" w:type="dxa"/>
          </w:tcPr>
          <w:p w14:paraId="388A4B8D" w14:textId="77777777" w:rsidR="004F4534" w:rsidRDefault="004F4534" w:rsidP="00CC0E47">
            <w:r>
              <w:t>-</w:t>
            </w:r>
          </w:p>
        </w:tc>
        <w:tc>
          <w:tcPr>
            <w:tcW w:w="1666" w:type="dxa"/>
          </w:tcPr>
          <w:p w14:paraId="2C812C5A" w14:textId="77777777" w:rsidR="004F4534" w:rsidRDefault="004F4534" w:rsidP="00CC0E47">
            <w:r>
              <w:t>-</w:t>
            </w:r>
          </w:p>
        </w:tc>
        <w:tc>
          <w:tcPr>
            <w:tcW w:w="1610" w:type="dxa"/>
          </w:tcPr>
          <w:p w14:paraId="728F4126" w14:textId="77777777" w:rsidR="004F4534" w:rsidRDefault="004F4534" w:rsidP="00CC0E47">
            <w:r>
              <w:t>-</w:t>
            </w:r>
          </w:p>
        </w:tc>
        <w:tc>
          <w:tcPr>
            <w:tcW w:w="2600" w:type="dxa"/>
          </w:tcPr>
          <w:p w14:paraId="7CC34171" w14:textId="77777777" w:rsidR="004F4534" w:rsidRDefault="004F4534" w:rsidP="00CC0E47">
            <w:r>
              <w:t>10.3Wh/day</w:t>
            </w:r>
          </w:p>
        </w:tc>
      </w:tr>
    </w:tbl>
    <w:p w14:paraId="013CF10E" w14:textId="77777777" w:rsidR="004F4534" w:rsidRDefault="004F4534" w:rsidP="004F4534">
      <w:pPr>
        <w:autoSpaceDE w:val="0"/>
        <w:autoSpaceDN w:val="0"/>
        <w:adjustRightInd w:val="0"/>
        <w:spacing w:after="0" w:line="240" w:lineRule="auto"/>
        <w:rPr>
          <w:rFonts w:ascii="Times New Roman" w:hAnsi="Times New Roman" w:cs="Times New Roman"/>
          <w:b/>
          <w:bCs/>
          <w:color w:val="000000"/>
          <w:sz w:val="23"/>
          <w:szCs w:val="23"/>
        </w:rPr>
      </w:pPr>
    </w:p>
    <w:p w14:paraId="19F85598" w14:textId="77777777" w:rsidR="004F4534" w:rsidRDefault="004F4534" w:rsidP="004F4534">
      <w:pPr>
        <w:autoSpaceDE w:val="0"/>
        <w:autoSpaceDN w:val="0"/>
        <w:adjustRightInd w:val="0"/>
        <w:spacing w:after="0" w:line="240" w:lineRule="auto"/>
        <w:rPr>
          <w:rFonts w:ascii="Times New Roman" w:hAnsi="Times New Roman" w:cs="Times New Roman"/>
          <w:b/>
          <w:bCs/>
          <w:color w:val="000000"/>
          <w:sz w:val="23"/>
          <w:szCs w:val="23"/>
        </w:rPr>
      </w:pPr>
    </w:p>
    <w:p w14:paraId="66F861D6" w14:textId="77777777" w:rsidR="004F4534" w:rsidRDefault="004F4534" w:rsidP="004F453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754425A7" wp14:editId="52657D30">
            <wp:extent cx="5943600" cy="4300220"/>
            <wp:effectExtent l="0" t="0" r="0" b="508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6">
                      <a:extLst>
                        <a:ext uri="{28A0092B-C50C-407E-A947-70E740481C1C}">
                          <a14:useLocalDpi xmlns:a14="http://schemas.microsoft.com/office/drawing/2010/main" val="0"/>
                        </a:ext>
                      </a:extLst>
                    </a:blip>
                    <a:stretch>
                      <a:fillRect/>
                    </a:stretch>
                  </pic:blipFill>
                  <pic:spPr>
                    <a:xfrm>
                      <a:off x="0" y="0"/>
                      <a:ext cx="5943600" cy="4300220"/>
                    </a:xfrm>
                    <a:prstGeom prst="rect">
                      <a:avLst/>
                    </a:prstGeom>
                  </pic:spPr>
                </pic:pic>
              </a:graphicData>
            </a:graphic>
          </wp:inline>
        </w:drawing>
      </w:r>
    </w:p>
    <w:p w14:paraId="61CE4E3B" w14:textId="77777777" w:rsidR="004F4534" w:rsidRDefault="004F4534" w:rsidP="004F4534">
      <w:pPr>
        <w:pStyle w:val="ListParagraph"/>
        <w:spacing w:before="100" w:beforeAutospacing="1" w:after="100" w:afterAutospacing="1" w:line="360" w:lineRule="auto"/>
        <w:jc w:val="center"/>
      </w:pPr>
      <w:r>
        <w:t>Figure 14: Circuit Diagram</w:t>
      </w:r>
    </w:p>
    <w:p w14:paraId="429C1CC7" w14:textId="77777777" w:rsidR="004F4534" w:rsidRDefault="004F4534" w:rsidP="004F4534">
      <w:pPr>
        <w:autoSpaceDE w:val="0"/>
        <w:autoSpaceDN w:val="0"/>
        <w:adjustRightInd w:val="0"/>
        <w:spacing w:after="0" w:line="360" w:lineRule="auto"/>
        <w:jc w:val="center"/>
        <w:rPr>
          <w:rFonts w:ascii="Times New Roman" w:hAnsi="Times New Roman" w:cs="Times New Roman"/>
          <w:color w:val="000000"/>
          <w:sz w:val="24"/>
          <w:szCs w:val="24"/>
        </w:rPr>
      </w:pPr>
    </w:p>
    <w:p w14:paraId="7A08D4FB" w14:textId="77777777" w:rsidR="004F4534" w:rsidRDefault="004F4534" w:rsidP="004F4534">
      <w:pPr>
        <w:autoSpaceDE w:val="0"/>
        <w:autoSpaceDN w:val="0"/>
        <w:adjustRightInd w:val="0"/>
        <w:spacing w:after="0" w:line="360" w:lineRule="auto"/>
        <w:jc w:val="center"/>
        <w:rPr>
          <w:rFonts w:ascii="Times New Roman" w:hAnsi="Times New Roman" w:cs="Times New Roman"/>
          <w:color w:val="000000"/>
          <w:sz w:val="24"/>
          <w:szCs w:val="24"/>
        </w:rPr>
      </w:pPr>
    </w:p>
    <w:p w14:paraId="3FDFA775" w14:textId="77777777" w:rsidR="004F4534" w:rsidRDefault="004F4534" w:rsidP="004F4534">
      <w:pPr>
        <w:autoSpaceDE w:val="0"/>
        <w:autoSpaceDN w:val="0"/>
        <w:adjustRightInd w:val="0"/>
        <w:spacing w:after="0" w:line="360" w:lineRule="auto"/>
        <w:jc w:val="center"/>
        <w:rPr>
          <w:rFonts w:ascii="Times New Roman" w:hAnsi="Times New Roman" w:cs="Times New Roman"/>
          <w:color w:val="000000"/>
          <w:sz w:val="24"/>
          <w:szCs w:val="24"/>
        </w:rPr>
      </w:pPr>
    </w:p>
    <w:p w14:paraId="0227FA2A" w14:textId="77777777" w:rsidR="004F4534" w:rsidRDefault="004F4534" w:rsidP="004F4534">
      <w:pPr>
        <w:autoSpaceDE w:val="0"/>
        <w:autoSpaceDN w:val="0"/>
        <w:adjustRightInd w:val="0"/>
        <w:spacing w:after="0" w:line="360" w:lineRule="auto"/>
        <w:jc w:val="center"/>
        <w:rPr>
          <w:rFonts w:ascii="Times New Roman" w:hAnsi="Times New Roman" w:cs="Times New Roman"/>
          <w:color w:val="000000"/>
          <w:sz w:val="24"/>
          <w:szCs w:val="24"/>
        </w:rPr>
      </w:pPr>
    </w:p>
    <w:p w14:paraId="52B4DBBF" w14:textId="77777777" w:rsidR="004F4534" w:rsidRDefault="004F4534" w:rsidP="004F4534">
      <w:pPr>
        <w:autoSpaceDE w:val="0"/>
        <w:autoSpaceDN w:val="0"/>
        <w:adjustRightInd w:val="0"/>
        <w:spacing w:after="0" w:line="360" w:lineRule="auto"/>
        <w:jc w:val="center"/>
        <w:rPr>
          <w:rFonts w:ascii="Times New Roman" w:hAnsi="Times New Roman" w:cs="Times New Roman"/>
          <w:color w:val="000000"/>
          <w:sz w:val="24"/>
          <w:szCs w:val="24"/>
        </w:rPr>
      </w:pPr>
    </w:p>
    <w:p w14:paraId="7F5F1AF5" w14:textId="77777777" w:rsidR="004F4534" w:rsidRDefault="004F4534" w:rsidP="004F4534">
      <w:pPr>
        <w:autoSpaceDE w:val="0"/>
        <w:autoSpaceDN w:val="0"/>
        <w:adjustRightInd w:val="0"/>
        <w:spacing w:after="0" w:line="360" w:lineRule="auto"/>
        <w:jc w:val="center"/>
        <w:rPr>
          <w:rFonts w:ascii="Times New Roman" w:hAnsi="Times New Roman" w:cs="Times New Roman"/>
          <w:color w:val="000000"/>
          <w:sz w:val="24"/>
          <w:szCs w:val="24"/>
        </w:rPr>
      </w:pPr>
    </w:p>
    <w:p w14:paraId="7E9A2169" w14:textId="77777777" w:rsidR="004F4534" w:rsidRDefault="004F4534" w:rsidP="004F4534">
      <w:pPr>
        <w:autoSpaceDE w:val="0"/>
        <w:autoSpaceDN w:val="0"/>
        <w:adjustRightInd w:val="0"/>
        <w:spacing w:after="0" w:line="360" w:lineRule="auto"/>
        <w:jc w:val="center"/>
        <w:rPr>
          <w:rFonts w:ascii="Times New Roman" w:hAnsi="Times New Roman" w:cs="Times New Roman"/>
          <w:color w:val="000000"/>
          <w:sz w:val="24"/>
          <w:szCs w:val="24"/>
        </w:rPr>
      </w:pPr>
    </w:p>
    <w:p w14:paraId="7A00B573" w14:textId="77777777" w:rsidR="004F4534" w:rsidRDefault="004F4534" w:rsidP="004F4534">
      <w:pPr>
        <w:autoSpaceDE w:val="0"/>
        <w:autoSpaceDN w:val="0"/>
        <w:adjustRightInd w:val="0"/>
        <w:spacing w:after="0" w:line="360" w:lineRule="auto"/>
        <w:jc w:val="center"/>
        <w:rPr>
          <w:rFonts w:ascii="Times New Roman" w:hAnsi="Times New Roman" w:cs="Times New Roman"/>
          <w:color w:val="000000"/>
          <w:sz w:val="24"/>
          <w:szCs w:val="24"/>
        </w:rPr>
      </w:pPr>
    </w:p>
    <w:p w14:paraId="083DE3CF" w14:textId="77777777" w:rsidR="004F4534" w:rsidRDefault="004F4534" w:rsidP="004F4534">
      <w:pPr>
        <w:autoSpaceDE w:val="0"/>
        <w:autoSpaceDN w:val="0"/>
        <w:adjustRightInd w:val="0"/>
        <w:spacing w:after="0" w:line="360" w:lineRule="auto"/>
        <w:jc w:val="center"/>
        <w:rPr>
          <w:rFonts w:ascii="Times New Roman" w:hAnsi="Times New Roman" w:cs="Times New Roman"/>
          <w:color w:val="000000"/>
          <w:sz w:val="24"/>
          <w:szCs w:val="24"/>
        </w:rPr>
      </w:pPr>
    </w:p>
    <w:p w14:paraId="49592662" w14:textId="77777777" w:rsidR="004F4534" w:rsidRDefault="004F4534" w:rsidP="004F4534">
      <w:pPr>
        <w:autoSpaceDE w:val="0"/>
        <w:autoSpaceDN w:val="0"/>
        <w:adjustRightInd w:val="0"/>
        <w:spacing w:after="0" w:line="360" w:lineRule="auto"/>
        <w:jc w:val="center"/>
        <w:rPr>
          <w:rFonts w:ascii="Times New Roman" w:hAnsi="Times New Roman" w:cs="Times New Roman"/>
          <w:color w:val="000000"/>
          <w:sz w:val="24"/>
          <w:szCs w:val="24"/>
        </w:rPr>
      </w:pPr>
    </w:p>
    <w:p w14:paraId="7C22618D" w14:textId="77777777" w:rsidR="004F4534" w:rsidRDefault="004F4534" w:rsidP="004F4534">
      <w:pPr>
        <w:autoSpaceDE w:val="0"/>
        <w:autoSpaceDN w:val="0"/>
        <w:adjustRightInd w:val="0"/>
        <w:spacing w:after="0" w:line="360" w:lineRule="auto"/>
        <w:jc w:val="center"/>
        <w:rPr>
          <w:rFonts w:ascii="Times New Roman" w:hAnsi="Times New Roman" w:cs="Times New Roman"/>
          <w:color w:val="000000"/>
          <w:sz w:val="24"/>
          <w:szCs w:val="24"/>
        </w:rPr>
      </w:pPr>
    </w:p>
    <w:p w14:paraId="2112CA5C" w14:textId="77777777" w:rsidR="00023052" w:rsidRPr="004F4534" w:rsidRDefault="00023052" w:rsidP="004F4534"/>
    <w:sectPr w:rsidR="00023052" w:rsidRPr="004F45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D097F"/>
    <w:multiLevelType w:val="hybridMultilevel"/>
    <w:tmpl w:val="E3862C38"/>
    <w:lvl w:ilvl="0" w:tplc="C944DF9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23265F"/>
    <w:multiLevelType w:val="hybridMultilevel"/>
    <w:tmpl w:val="9CA6F2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6E664C"/>
    <w:multiLevelType w:val="hybridMultilevel"/>
    <w:tmpl w:val="4E64CE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4BA"/>
    <w:rsid w:val="00023052"/>
    <w:rsid w:val="004F4534"/>
    <w:rsid w:val="00774E49"/>
    <w:rsid w:val="0082597A"/>
    <w:rsid w:val="0097349D"/>
    <w:rsid w:val="00EA3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BCF18"/>
  <w15:chartTrackingRefBased/>
  <w15:docId w15:val="{2EE8FE35-80B5-410A-B37D-752C8C4C6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5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34BA"/>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EA3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A34BA"/>
    <w:rPr>
      <w:b/>
      <w:bCs/>
    </w:rPr>
  </w:style>
  <w:style w:type="character" w:customStyle="1" w:styleId="mord">
    <w:name w:val="mord"/>
    <w:basedOn w:val="DefaultParagraphFont"/>
    <w:rsid w:val="00EA34BA"/>
  </w:style>
  <w:style w:type="character" w:customStyle="1" w:styleId="vlist-s">
    <w:name w:val="vlist-s"/>
    <w:basedOn w:val="DefaultParagraphFont"/>
    <w:rsid w:val="00EA34BA"/>
  </w:style>
  <w:style w:type="character" w:customStyle="1" w:styleId="mrel">
    <w:name w:val="mrel"/>
    <w:basedOn w:val="DefaultParagraphFont"/>
    <w:rsid w:val="00EA34BA"/>
  </w:style>
  <w:style w:type="character" w:customStyle="1" w:styleId="mbin">
    <w:name w:val="mbin"/>
    <w:basedOn w:val="DefaultParagraphFont"/>
    <w:rsid w:val="00EA34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1211</Words>
  <Characters>6907</Characters>
  <Application>Microsoft Office Word</Application>
  <DocSecurity>0</DocSecurity>
  <Lines>57</Lines>
  <Paragraphs>16</Paragraphs>
  <ScaleCrop>false</ScaleCrop>
  <Company/>
  <LinksUpToDate>false</LinksUpToDate>
  <CharactersWithSpaces>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Taofeek Mustapha</dc:creator>
  <cp:keywords/>
  <dc:description/>
  <cp:lastModifiedBy>Taofeek Mustapha</cp:lastModifiedBy>
  <cp:revision>5</cp:revision>
  <cp:lastPrinted>2025-06-03T12:07:00Z</cp:lastPrinted>
  <dcterms:created xsi:type="dcterms:W3CDTF">2025-06-03T11:54:00Z</dcterms:created>
  <dcterms:modified xsi:type="dcterms:W3CDTF">2025-06-18T17:07:00Z</dcterms:modified>
</cp:coreProperties>
</file>