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FDC" w:rsidRPr="00EA0579" w:rsidRDefault="007A2FDC" w:rsidP="007A2FDC">
      <w:pPr>
        <w:pStyle w:val="NoSpacing"/>
        <w:spacing w:line="276" w:lineRule="auto"/>
        <w:jc w:val="center"/>
        <w:rPr>
          <w:rFonts w:ascii="Times New Roman" w:hAnsi="Times New Roman" w:cs="Times New Roman"/>
          <w:b/>
          <w:sz w:val="26"/>
          <w:szCs w:val="26"/>
        </w:rPr>
      </w:pPr>
      <w:r>
        <w:rPr>
          <w:rFonts w:ascii="Times New Roman" w:hAnsi="Times New Roman" w:cs="Times New Roman"/>
          <w:b/>
          <w:sz w:val="26"/>
          <w:szCs w:val="26"/>
        </w:rPr>
        <w:t>CHAPTER FIVE</w:t>
      </w:r>
    </w:p>
    <w:p w:rsidR="007A2FDC" w:rsidRPr="00EA0579" w:rsidRDefault="007A2FDC" w:rsidP="007A2FDC">
      <w:pPr>
        <w:pStyle w:val="NoSpacing"/>
        <w:spacing w:line="276" w:lineRule="auto"/>
        <w:jc w:val="center"/>
        <w:rPr>
          <w:rFonts w:ascii="Times New Roman" w:hAnsi="Times New Roman" w:cs="Times New Roman"/>
          <w:b/>
          <w:sz w:val="26"/>
          <w:szCs w:val="26"/>
        </w:rPr>
      </w:pPr>
      <w:r>
        <w:rPr>
          <w:rFonts w:ascii="Times New Roman" w:hAnsi="Times New Roman" w:cs="Times New Roman"/>
          <w:b/>
          <w:sz w:val="26"/>
          <w:szCs w:val="26"/>
        </w:rPr>
        <w:t>SUMMARY, CONCLUSION AND RECOMMENDATIONS</w:t>
      </w:r>
    </w:p>
    <w:p w:rsidR="007A2FDC" w:rsidRDefault="007A2FDC" w:rsidP="007A2FDC">
      <w:pPr>
        <w:pStyle w:val="NoSpacing"/>
        <w:spacing w:line="276" w:lineRule="auto"/>
        <w:jc w:val="both"/>
        <w:rPr>
          <w:rFonts w:ascii="Times New Roman" w:hAnsi="Times New Roman" w:cs="Times New Roman"/>
          <w:b/>
          <w:sz w:val="26"/>
          <w:szCs w:val="26"/>
        </w:rPr>
      </w:pPr>
      <w:r>
        <w:rPr>
          <w:rFonts w:ascii="Times New Roman" w:hAnsi="Times New Roman" w:cs="Times New Roman"/>
          <w:b/>
          <w:sz w:val="26"/>
          <w:szCs w:val="26"/>
        </w:rPr>
        <w:t>5</w:t>
      </w:r>
      <w:r w:rsidRPr="00EA0579">
        <w:rPr>
          <w:rFonts w:ascii="Times New Roman" w:hAnsi="Times New Roman" w:cs="Times New Roman"/>
          <w:b/>
          <w:sz w:val="26"/>
          <w:szCs w:val="26"/>
        </w:rPr>
        <w:t xml:space="preserve">.1 </w:t>
      </w:r>
      <w:r>
        <w:rPr>
          <w:rFonts w:ascii="Times New Roman" w:hAnsi="Times New Roman" w:cs="Times New Roman"/>
          <w:b/>
          <w:sz w:val="26"/>
          <w:szCs w:val="26"/>
        </w:rPr>
        <w:t>SUMMARY</w:t>
      </w:r>
    </w:p>
    <w:p w:rsidR="007A2FDC" w:rsidRPr="007A2FDC" w:rsidRDefault="007A2FDC" w:rsidP="001D5B11">
      <w:pPr>
        <w:pStyle w:val="NoSpacing"/>
        <w:spacing w:line="360" w:lineRule="auto"/>
        <w:ind w:firstLine="720"/>
        <w:jc w:val="both"/>
        <w:rPr>
          <w:rFonts w:ascii="Times New Roman" w:hAnsi="Times New Roman" w:cs="Times New Roman"/>
          <w:sz w:val="26"/>
          <w:szCs w:val="26"/>
        </w:rPr>
      </w:pPr>
      <w:r w:rsidRPr="007A2FDC">
        <w:rPr>
          <w:rFonts w:ascii="Times New Roman" w:hAnsi="Times New Roman" w:cs="Times New Roman"/>
          <w:sz w:val="26"/>
          <w:szCs w:val="26"/>
        </w:rPr>
        <w:t>This study aimed to examine the impact of IFRS adoption on the quality of financial reporting in Deposit Money Banks in Nigeria. As Nigeria's financial sector plays a critical role in its economic development, the quality of financial reporting within its banking sector is of paramount importance. The research focused on understanding how various factors such as the level of IFRS compliance, the IFRS compliance index, and the quality of audit reports influence the overall quality of financial reports produced by these banks.</w:t>
      </w:r>
    </w:p>
    <w:p w:rsidR="001D5B11" w:rsidRDefault="001D5B11" w:rsidP="007A2FDC">
      <w:pPr>
        <w:pStyle w:val="NoSpacing"/>
        <w:spacing w:line="360" w:lineRule="auto"/>
        <w:jc w:val="both"/>
        <w:rPr>
          <w:rFonts w:ascii="Times New Roman" w:hAnsi="Times New Roman" w:cs="Times New Roman"/>
          <w:sz w:val="26"/>
          <w:szCs w:val="26"/>
        </w:rPr>
      </w:pPr>
    </w:p>
    <w:p w:rsidR="007A2FDC" w:rsidRPr="007A2FDC" w:rsidRDefault="007A2FDC" w:rsidP="001D5B11">
      <w:pPr>
        <w:pStyle w:val="NoSpacing"/>
        <w:spacing w:line="360" w:lineRule="auto"/>
        <w:ind w:firstLine="720"/>
        <w:jc w:val="both"/>
        <w:rPr>
          <w:rFonts w:ascii="Times New Roman" w:hAnsi="Times New Roman" w:cs="Times New Roman"/>
          <w:sz w:val="26"/>
          <w:szCs w:val="26"/>
        </w:rPr>
      </w:pPr>
      <w:r w:rsidRPr="007A2FDC">
        <w:rPr>
          <w:rFonts w:ascii="Times New Roman" w:hAnsi="Times New Roman" w:cs="Times New Roman"/>
          <w:sz w:val="26"/>
          <w:szCs w:val="26"/>
        </w:rPr>
        <w:t>Through a survey of accounting professionals, auditors, and regulatory officers within selected Nigerian banks, the study sought to establish the degree to which IFRS adoption has transformed financial reporting practices. The respondents’ perspectives on the current state of compliance, the robustness of audit procedures, and the impact of detailed IFRS disclosures were central to the study's analysis.</w:t>
      </w:r>
    </w:p>
    <w:p w:rsidR="001D5B11" w:rsidRDefault="001D5B11" w:rsidP="007A2FDC">
      <w:pPr>
        <w:pStyle w:val="NoSpacing"/>
        <w:spacing w:line="360" w:lineRule="auto"/>
        <w:jc w:val="both"/>
        <w:rPr>
          <w:rFonts w:ascii="Times New Roman" w:hAnsi="Times New Roman" w:cs="Times New Roman"/>
          <w:sz w:val="26"/>
          <w:szCs w:val="26"/>
        </w:rPr>
      </w:pPr>
    </w:p>
    <w:p w:rsidR="007A2FDC" w:rsidRPr="007A2FDC" w:rsidRDefault="007A2FDC" w:rsidP="001D5B11">
      <w:pPr>
        <w:pStyle w:val="NoSpacing"/>
        <w:spacing w:line="360" w:lineRule="auto"/>
        <w:ind w:firstLine="720"/>
        <w:jc w:val="both"/>
        <w:rPr>
          <w:rFonts w:ascii="Times New Roman" w:hAnsi="Times New Roman" w:cs="Times New Roman"/>
          <w:sz w:val="26"/>
          <w:szCs w:val="26"/>
        </w:rPr>
      </w:pPr>
      <w:r w:rsidRPr="007A2FDC">
        <w:rPr>
          <w:rFonts w:ascii="Times New Roman" w:hAnsi="Times New Roman" w:cs="Times New Roman"/>
          <w:sz w:val="26"/>
          <w:szCs w:val="26"/>
        </w:rPr>
        <w:t>The findings of the study revealed significant positive relationships between all three key variables and financial reporting quality. The study found that a higher level of compliance with IFRS directly leads to more accurate, reliable, and transparent financial statements. The IFRS compliance index, which measures the extent to which specific IFRS requirements are followed, also positively influenced the quality of financial reports, enhancing consistency and comparability across financial statements. Moreover, the study highlighted the critical role of audit reports in strengthening the quality of financial reporting. High-quality audits ensure that financial statements are in compliance with IFRS and that stakeholders can trust the accuracy and fairness of the reports.</w:t>
      </w:r>
    </w:p>
    <w:p w:rsidR="001D5B11" w:rsidRDefault="001D5B11" w:rsidP="007A2FDC">
      <w:pPr>
        <w:pStyle w:val="NoSpacing"/>
        <w:spacing w:line="360" w:lineRule="auto"/>
        <w:jc w:val="both"/>
        <w:rPr>
          <w:rFonts w:ascii="Times New Roman" w:hAnsi="Times New Roman" w:cs="Times New Roman"/>
          <w:sz w:val="26"/>
          <w:szCs w:val="26"/>
        </w:rPr>
      </w:pPr>
    </w:p>
    <w:p w:rsidR="007A2FDC" w:rsidRPr="007A2FDC" w:rsidRDefault="007A2FDC" w:rsidP="001D5B11">
      <w:pPr>
        <w:pStyle w:val="NoSpacing"/>
        <w:spacing w:line="360" w:lineRule="auto"/>
        <w:ind w:firstLine="720"/>
        <w:jc w:val="both"/>
        <w:rPr>
          <w:rFonts w:ascii="Times New Roman" w:hAnsi="Times New Roman" w:cs="Times New Roman"/>
          <w:sz w:val="26"/>
          <w:szCs w:val="26"/>
        </w:rPr>
      </w:pPr>
      <w:r w:rsidRPr="007A2FDC">
        <w:rPr>
          <w:rFonts w:ascii="Times New Roman" w:hAnsi="Times New Roman" w:cs="Times New Roman"/>
          <w:sz w:val="26"/>
          <w:szCs w:val="26"/>
        </w:rPr>
        <w:t xml:space="preserve">The results collectively indicate that effective implementation of IFRS standards, along with rigorous audit processes, significantly enhances financial reporting quality in Nigeria’s banking sector. This finding underscores the importance of continuous efforts to </w:t>
      </w:r>
      <w:r w:rsidRPr="007A2FDC">
        <w:rPr>
          <w:rFonts w:ascii="Times New Roman" w:hAnsi="Times New Roman" w:cs="Times New Roman"/>
          <w:sz w:val="26"/>
          <w:szCs w:val="26"/>
        </w:rPr>
        <w:lastRenderedPageBreak/>
        <w:t>strengthen IFRS adoption and regulatory oversight in the Nigerian financial landscape. The study contributes to the growing body of literature on IFRS adoption in emerging economies, specifically in the context of Nigeria, and provides useful insights for policymakers, regulators, and financial institutions aiming to improve corporate governance and financial transparency.</w:t>
      </w:r>
    </w:p>
    <w:p w:rsidR="001D5B11" w:rsidRDefault="001D5B11" w:rsidP="007A2FDC">
      <w:pPr>
        <w:pStyle w:val="NoSpacing"/>
        <w:spacing w:line="360" w:lineRule="auto"/>
        <w:jc w:val="both"/>
        <w:rPr>
          <w:rFonts w:ascii="Times New Roman" w:hAnsi="Times New Roman" w:cs="Times New Roman"/>
          <w:sz w:val="26"/>
          <w:szCs w:val="26"/>
        </w:rPr>
      </w:pPr>
    </w:p>
    <w:p w:rsidR="007A2FDC" w:rsidRPr="007A2FDC" w:rsidRDefault="001D5B11" w:rsidP="001D5B11">
      <w:pPr>
        <w:pStyle w:val="NoSpacing"/>
        <w:spacing w:line="360" w:lineRule="auto"/>
        <w:ind w:firstLine="720"/>
        <w:jc w:val="both"/>
        <w:rPr>
          <w:rFonts w:ascii="Times New Roman" w:hAnsi="Times New Roman" w:cs="Times New Roman"/>
          <w:sz w:val="26"/>
          <w:szCs w:val="26"/>
        </w:rPr>
      </w:pPr>
      <w:r w:rsidRPr="007A2FDC">
        <w:rPr>
          <w:rFonts w:ascii="Times New Roman" w:hAnsi="Times New Roman" w:cs="Times New Roman"/>
          <w:sz w:val="26"/>
          <w:szCs w:val="26"/>
        </w:rPr>
        <w:t xml:space="preserve">The </w:t>
      </w:r>
      <w:r w:rsidR="007A2FDC" w:rsidRPr="007A2FDC">
        <w:rPr>
          <w:rFonts w:ascii="Times New Roman" w:hAnsi="Times New Roman" w:cs="Times New Roman"/>
          <w:sz w:val="26"/>
          <w:szCs w:val="26"/>
        </w:rPr>
        <w:t>study suggests that despite the challenges of IFRS adoption, such as increased compliance costs and the need for extensive training, the benefits in terms of improved financial reporting quality and greater alignment with global best practices are undeniable. These findings offer a strong argument for the continued adoption and rigorous enforcement of IFRS standards, particularly in countries like Nigeria, where the banking sector is critical to economic stability and growth.</w:t>
      </w:r>
    </w:p>
    <w:p w:rsidR="007A2FDC" w:rsidRDefault="007A2FDC" w:rsidP="007A2FDC">
      <w:pPr>
        <w:pStyle w:val="NoSpacing"/>
        <w:spacing w:line="276" w:lineRule="auto"/>
        <w:jc w:val="both"/>
        <w:rPr>
          <w:rFonts w:ascii="Times New Roman" w:hAnsi="Times New Roman" w:cs="Times New Roman"/>
          <w:b/>
          <w:sz w:val="26"/>
          <w:szCs w:val="26"/>
        </w:rPr>
      </w:pPr>
    </w:p>
    <w:p w:rsidR="007A2FDC" w:rsidRDefault="007A2FDC" w:rsidP="007A2FDC">
      <w:pPr>
        <w:pStyle w:val="NoSpacing"/>
        <w:spacing w:line="276" w:lineRule="auto"/>
        <w:jc w:val="both"/>
        <w:rPr>
          <w:rFonts w:ascii="Times New Roman" w:hAnsi="Times New Roman" w:cs="Times New Roman"/>
          <w:b/>
          <w:sz w:val="26"/>
          <w:szCs w:val="26"/>
        </w:rPr>
      </w:pPr>
      <w:r>
        <w:rPr>
          <w:rFonts w:ascii="Times New Roman" w:hAnsi="Times New Roman" w:cs="Times New Roman"/>
          <w:b/>
          <w:sz w:val="26"/>
          <w:szCs w:val="26"/>
        </w:rPr>
        <w:t>5.2 CONCLUSION</w:t>
      </w:r>
    </w:p>
    <w:p w:rsidR="007A2FDC" w:rsidRPr="0013728C" w:rsidRDefault="0013728C" w:rsidP="0013728C">
      <w:pPr>
        <w:pStyle w:val="NoSpacing"/>
        <w:spacing w:line="360" w:lineRule="auto"/>
        <w:jc w:val="both"/>
        <w:rPr>
          <w:rFonts w:ascii="Times New Roman" w:hAnsi="Times New Roman" w:cs="Times New Roman"/>
          <w:sz w:val="26"/>
          <w:szCs w:val="26"/>
        </w:rPr>
      </w:pPr>
      <w:r w:rsidRPr="0013728C">
        <w:rPr>
          <w:rFonts w:ascii="Times New Roman" w:hAnsi="Times New Roman" w:cs="Times New Roman"/>
          <w:sz w:val="26"/>
          <w:szCs w:val="26"/>
        </w:rPr>
        <w:t>Based on the findings of this study, it can be concluded that a high level of compliance with International Financial Reporting Standards (IFRS) significantly enhances the quality of financial reporting in Deposit Money Banks in Nigeria. The strict adherence to IFRS principles ensures that financial statements are transparent, accurate, and reliable, which in turn builds trust among stakeholders and investors. The study also establishes that the IFRS compliance index, which reflects the extent to which banks implement specific disclosure requirements, positively influences financial reporting quality by promoting uniformity, consistency, and comparability of financial information across institutions. Furthermore, the quality of audit reports plays a critical role in improving financial reporting standards, as independent and credible audit processes reinforce compliance and ensure the integrity of the financial statements. Overall, it can be concluded that the adoption and proper implementation of IFRS, supported by strong audit mechanisms, have collectively contributed to elevating the quality of financial reporting in Nigeria’s banking sector.</w:t>
      </w:r>
    </w:p>
    <w:p w:rsidR="0013728C" w:rsidRDefault="0013728C" w:rsidP="007A2FDC">
      <w:pPr>
        <w:pStyle w:val="NoSpacing"/>
        <w:spacing w:line="276" w:lineRule="auto"/>
        <w:jc w:val="both"/>
        <w:rPr>
          <w:rFonts w:ascii="Times New Roman" w:hAnsi="Times New Roman" w:cs="Times New Roman"/>
          <w:b/>
          <w:sz w:val="26"/>
          <w:szCs w:val="26"/>
        </w:rPr>
      </w:pPr>
    </w:p>
    <w:p w:rsidR="0013728C" w:rsidRDefault="0013728C" w:rsidP="007A2FDC">
      <w:pPr>
        <w:pStyle w:val="NoSpacing"/>
        <w:spacing w:line="276" w:lineRule="auto"/>
        <w:jc w:val="both"/>
        <w:rPr>
          <w:rFonts w:ascii="Times New Roman" w:hAnsi="Times New Roman" w:cs="Times New Roman"/>
          <w:b/>
          <w:sz w:val="26"/>
          <w:szCs w:val="26"/>
        </w:rPr>
      </w:pPr>
    </w:p>
    <w:p w:rsidR="0013728C" w:rsidRDefault="0013728C" w:rsidP="007A2FDC">
      <w:pPr>
        <w:pStyle w:val="NoSpacing"/>
        <w:spacing w:line="276" w:lineRule="auto"/>
        <w:jc w:val="both"/>
        <w:rPr>
          <w:rFonts w:ascii="Times New Roman" w:hAnsi="Times New Roman" w:cs="Times New Roman"/>
          <w:b/>
          <w:sz w:val="26"/>
          <w:szCs w:val="26"/>
        </w:rPr>
      </w:pPr>
    </w:p>
    <w:p w:rsidR="007A2FDC" w:rsidRDefault="007A2FDC" w:rsidP="007A2FDC">
      <w:pPr>
        <w:pStyle w:val="NoSpacing"/>
        <w:spacing w:line="276" w:lineRule="auto"/>
        <w:jc w:val="both"/>
        <w:rPr>
          <w:rFonts w:ascii="Times New Roman" w:hAnsi="Times New Roman" w:cs="Times New Roman"/>
          <w:b/>
          <w:sz w:val="26"/>
          <w:szCs w:val="26"/>
        </w:rPr>
      </w:pPr>
      <w:r>
        <w:rPr>
          <w:rFonts w:ascii="Times New Roman" w:hAnsi="Times New Roman" w:cs="Times New Roman"/>
          <w:b/>
          <w:sz w:val="26"/>
          <w:szCs w:val="26"/>
        </w:rPr>
        <w:lastRenderedPageBreak/>
        <w:t>5.3 RECOMMENDATION</w:t>
      </w:r>
    </w:p>
    <w:p w:rsidR="0013728C" w:rsidRPr="0013728C" w:rsidRDefault="0013728C" w:rsidP="0013728C">
      <w:pPr>
        <w:pStyle w:val="NoSpacing"/>
        <w:spacing w:line="360" w:lineRule="auto"/>
        <w:jc w:val="both"/>
        <w:rPr>
          <w:rFonts w:ascii="Times New Roman" w:hAnsi="Times New Roman" w:cs="Times New Roman"/>
          <w:sz w:val="26"/>
          <w:szCs w:val="26"/>
        </w:rPr>
      </w:pPr>
      <w:r w:rsidRPr="0013728C">
        <w:rPr>
          <w:rFonts w:ascii="Times New Roman" w:hAnsi="Times New Roman" w:cs="Times New Roman"/>
          <w:sz w:val="26"/>
          <w:szCs w:val="26"/>
        </w:rPr>
        <w:t xml:space="preserve">In light of the conclusions drawn from this study on the impact of </w:t>
      </w:r>
      <w:r w:rsidRPr="0013728C">
        <w:rPr>
          <w:rFonts w:ascii="Times New Roman" w:hAnsi="Times New Roman" w:cs="Times New Roman"/>
          <w:bCs/>
          <w:sz w:val="26"/>
          <w:szCs w:val="26"/>
        </w:rPr>
        <w:t>IFRS adoption on financial reporting quality</w:t>
      </w:r>
      <w:r w:rsidRPr="0013728C">
        <w:rPr>
          <w:rFonts w:ascii="Times New Roman" w:hAnsi="Times New Roman" w:cs="Times New Roman"/>
          <w:sz w:val="26"/>
          <w:szCs w:val="26"/>
        </w:rPr>
        <w:t xml:space="preserve"> in </w:t>
      </w:r>
      <w:r w:rsidRPr="0013728C">
        <w:rPr>
          <w:rFonts w:ascii="Times New Roman" w:hAnsi="Times New Roman" w:cs="Times New Roman"/>
          <w:bCs/>
          <w:sz w:val="26"/>
          <w:szCs w:val="26"/>
        </w:rPr>
        <w:t>Deposit Money Banks in Nigeria</w:t>
      </w:r>
      <w:r w:rsidRPr="0013728C">
        <w:rPr>
          <w:rFonts w:ascii="Times New Roman" w:hAnsi="Times New Roman" w:cs="Times New Roman"/>
          <w:sz w:val="26"/>
          <w:szCs w:val="26"/>
        </w:rPr>
        <w:t>, the following recommendations are proposed:</w:t>
      </w:r>
    </w:p>
    <w:p w:rsidR="0013728C" w:rsidRPr="0013728C" w:rsidRDefault="0013728C" w:rsidP="0013728C">
      <w:pPr>
        <w:pStyle w:val="NoSpacing"/>
        <w:spacing w:line="360" w:lineRule="auto"/>
        <w:jc w:val="both"/>
        <w:rPr>
          <w:rFonts w:ascii="Times New Roman" w:hAnsi="Times New Roman" w:cs="Times New Roman"/>
          <w:sz w:val="26"/>
          <w:szCs w:val="26"/>
        </w:rPr>
      </w:pPr>
    </w:p>
    <w:p w:rsidR="0013728C" w:rsidRDefault="0013728C" w:rsidP="0013728C">
      <w:pPr>
        <w:pStyle w:val="NoSpacing"/>
        <w:spacing w:line="360" w:lineRule="auto"/>
        <w:rPr>
          <w:rFonts w:ascii="Times New Roman" w:hAnsi="Times New Roman" w:cs="Times New Roman"/>
          <w:sz w:val="26"/>
          <w:szCs w:val="26"/>
        </w:rPr>
      </w:pPr>
      <w:r w:rsidRPr="0013728C">
        <w:rPr>
          <w:rFonts w:ascii="Times New Roman" w:hAnsi="Times New Roman" w:cs="Times New Roman"/>
          <w:bCs/>
          <w:sz w:val="26"/>
          <w:szCs w:val="26"/>
        </w:rPr>
        <w:t>1. Strengthen IFRS Compliance through Regulatory Oversight</w:t>
      </w:r>
    </w:p>
    <w:p w:rsidR="0013728C" w:rsidRPr="0013728C" w:rsidRDefault="0013728C" w:rsidP="0013728C">
      <w:pPr>
        <w:pStyle w:val="NoSpacing"/>
        <w:spacing w:line="360" w:lineRule="auto"/>
        <w:jc w:val="both"/>
        <w:rPr>
          <w:rFonts w:ascii="Times New Roman" w:hAnsi="Times New Roman" w:cs="Times New Roman"/>
          <w:sz w:val="26"/>
          <w:szCs w:val="26"/>
        </w:rPr>
      </w:pPr>
      <w:r w:rsidRPr="0013728C">
        <w:rPr>
          <w:rFonts w:ascii="Times New Roman" w:hAnsi="Times New Roman" w:cs="Times New Roman"/>
          <w:sz w:val="26"/>
          <w:szCs w:val="26"/>
        </w:rPr>
        <w:t xml:space="preserve">Given the positive impact of IFRS compliance on financial reporting quality, regulatory bodies such as the </w:t>
      </w:r>
      <w:r w:rsidRPr="0013728C">
        <w:rPr>
          <w:rFonts w:ascii="Times New Roman" w:hAnsi="Times New Roman" w:cs="Times New Roman"/>
          <w:bCs/>
          <w:sz w:val="26"/>
          <w:szCs w:val="26"/>
        </w:rPr>
        <w:t>Central Bank of Nigeria (CBN)</w:t>
      </w:r>
      <w:r w:rsidRPr="0013728C">
        <w:rPr>
          <w:rFonts w:ascii="Times New Roman" w:hAnsi="Times New Roman" w:cs="Times New Roman"/>
          <w:sz w:val="26"/>
          <w:szCs w:val="26"/>
        </w:rPr>
        <w:t xml:space="preserve"> and the </w:t>
      </w:r>
      <w:r w:rsidRPr="0013728C">
        <w:rPr>
          <w:rFonts w:ascii="Times New Roman" w:hAnsi="Times New Roman" w:cs="Times New Roman"/>
          <w:bCs/>
          <w:sz w:val="26"/>
          <w:szCs w:val="26"/>
        </w:rPr>
        <w:t>Financial Reporting Council (FRC)</w:t>
      </w:r>
      <w:r w:rsidRPr="0013728C">
        <w:rPr>
          <w:rFonts w:ascii="Times New Roman" w:hAnsi="Times New Roman" w:cs="Times New Roman"/>
          <w:sz w:val="26"/>
          <w:szCs w:val="26"/>
        </w:rPr>
        <w:t xml:space="preserve"> should intensify their monitoring efforts to ensure that banks strictly adhere to IFRS guidelines. This can be achieved through periodic audits, compliance reviews, and the imposition of sanctions for non-compliance.</w:t>
      </w:r>
    </w:p>
    <w:p w:rsidR="0013728C" w:rsidRPr="0013728C" w:rsidRDefault="0013728C" w:rsidP="0013728C">
      <w:pPr>
        <w:pStyle w:val="NoSpacing"/>
        <w:spacing w:line="360" w:lineRule="auto"/>
        <w:jc w:val="both"/>
        <w:rPr>
          <w:rFonts w:ascii="Times New Roman" w:hAnsi="Times New Roman" w:cs="Times New Roman"/>
          <w:sz w:val="26"/>
          <w:szCs w:val="26"/>
        </w:rPr>
      </w:pPr>
    </w:p>
    <w:p w:rsidR="0013728C" w:rsidRDefault="0013728C" w:rsidP="0013728C">
      <w:pPr>
        <w:pStyle w:val="NoSpacing"/>
        <w:spacing w:line="360" w:lineRule="auto"/>
        <w:rPr>
          <w:rFonts w:ascii="Times New Roman" w:hAnsi="Times New Roman" w:cs="Times New Roman"/>
          <w:sz w:val="26"/>
          <w:szCs w:val="26"/>
        </w:rPr>
      </w:pPr>
      <w:r w:rsidRPr="0013728C">
        <w:rPr>
          <w:rFonts w:ascii="Times New Roman" w:hAnsi="Times New Roman" w:cs="Times New Roman"/>
          <w:bCs/>
          <w:sz w:val="26"/>
          <w:szCs w:val="26"/>
        </w:rPr>
        <w:t>2. Enhance Training and Capacity Building for Financial Professionals</w:t>
      </w:r>
    </w:p>
    <w:p w:rsidR="0013728C" w:rsidRPr="0013728C" w:rsidRDefault="0013728C" w:rsidP="0013728C">
      <w:pPr>
        <w:pStyle w:val="NoSpacing"/>
        <w:spacing w:line="360" w:lineRule="auto"/>
        <w:jc w:val="both"/>
        <w:rPr>
          <w:rFonts w:ascii="Times New Roman" w:hAnsi="Times New Roman" w:cs="Times New Roman"/>
          <w:sz w:val="26"/>
          <w:szCs w:val="26"/>
        </w:rPr>
      </w:pPr>
      <w:r w:rsidRPr="0013728C">
        <w:rPr>
          <w:rFonts w:ascii="Times New Roman" w:hAnsi="Times New Roman" w:cs="Times New Roman"/>
          <w:sz w:val="26"/>
          <w:szCs w:val="26"/>
        </w:rPr>
        <w:t xml:space="preserve">Since detailed application of IFRS requirements is linked to improved reporting quality, banks should invest in </w:t>
      </w:r>
      <w:r w:rsidRPr="0013728C">
        <w:rPr>
          <w:rFonts w:ascii="Times New Roman" w:hAnsi="Times New Roman" w:cs="Times New Roman"/>
          <w:bCs/>
          <w:sz w:val="26"/>
          <w:szCs w:val="26"/>
        </w:rPr>
        <w:t>continuous training</w:t>
      </w:r>
      <w:r w:rsidRPr="0013728C">
        <w:rPr>
          <w:rFonts w:ascii="Times New Roman" w:hAnsi="Times New Roman" w:cs="Times New Roman"/>
          <w:sz w:val="26"/>
          <w:szCs w:val="26"/>
        </w:rPr>
        <w:t xml:space="preserve"> for their accounting and finance personnel. Training programs should focus on the practical implementation of IFRS standards, especially complex areas such as fair value measurement, impairment, and financial instruments.</w:t>
      </w:r>
    </w:p>
    <w:p w:rsidR="0013728C" w:rsidRPr="0013728C" w:rsidRDefault="0013728C" w:rsidP="0013728C">
      <w:pPr>
        <w:pStyle w:val="NoSpacing"/>
        <w:spacing w:line="360" w:lineRule="auto"/>
        <w:jc w:val="both"/>
        <w:rPr>
          <w:rFonts w:ascii="Times New Roman" w:hAnsi="Times New Roman" w:cs="Times New Roman"/>
          <w:sz w:val="26"/>
          <w:szCs w:val="26"/>
        </w:rPr>
      </w:pPr>
    </w:p>
    <w:p w:rsidR="0013728C" w:rsidRDefault="0013728C" w:rsidP="0013728C">
      <w:pPr>
        <w:pStyle w:val="NoSpacing"/>
        <w:spacing w:line="360" w:lineRule="auto"/>
        <w:rPr>
          <w:rFonts w:ascii="Times New Roman" w:hAnsi="Times New Roman" w:cs="Times New Roman"/>
          <w:sz w:val="26"/>
          <w:szCs w:val="26"/>
        </w:rPr>
      </w:pPr>
      <w:r w:rsidRPr="0013728C">
        <w:rPr>
          <w:rFonts w:ascii="Times New Roman" w:hAnsi="Times New Roman" w:cs="Times New Roman"/>
          <w:bCs/>
          <w:sz w:val="26"/>
          <w:szCs w:val="26"/>
        </w:rPr>
        <w:t>3. Promote Transparency through Robust Disclosure Practices</w:t>
      </w:r>
    </w:p>
    <w:p w:rsidR="0013728C" w:rsidRPr="0013728C" w:rsidRDefault="0013728C" w:rsidP="0013728C">
      <w:pPr>
        <w:pStyle w:val="NoSpacing"/>
        <w:spacing w:line="360" w:lineRule="auto"/>
        <w:jc w:val="both"/>
        <w:rPr>
          <w:rFonts w:ascii="Times New Roman" w:hAnsi="Times New Roman" w:cs="Times New Roman"/>
          <w:sz w:val="26"/>
          <w:szCs w:val="26"/>
        </w:rPr>
      </w:pPr>
      <w:r w:rsidRPr="0013728C">
        <w:rPr>
          <w:rFonts w:ascii="Times New Roman" w:hAnsi="Times New Roman" w:cs="Times New Roman"/>
          <w:sz w:val="26"/>
          <w:szCs w:val="26"/>
        </w:rPr>
        <w:t xml:space="preserve">Deposit Money Banks should be encouraged to go beyond minimal compliance by providing </w:t>
      </w:r>
      <w:r w:rsidRPr="0013728C">
        <w:rPr>
          <w:rFonts w:ascii="Times New Roman" w:hAnsi="Times New Roman" w:cs="Times New Roman"/>
          <w:bCs/>
          <w:sz w:val="26"/>
          <w:szCs w:val="26"/>
        </w:rPr>
        <w:t>comprehensive and transparent disclosures</w:t>
      </w:r>
      <w:r w:rsidRPr="0013728C">
        <w:rPr>
          <w:rFonts w:ascii="Times New Roman" w:hAnsi="Times New Roman" w:cs="Times New Roman"/>
          <w:sz w:val="26"/>
          <w:szCs w:val="26"/>
        </w:rPr>
        <w:t xml:space="preserve"> in their financial statements. Emphasis should be placed on the clarity, accuracy, and comparability of information to improve stakeholder understanding and decision-making.</w:t>
      </w:r>
    </w:p>
    <w:p w:rsidR="0013728C" w:rsidRPr="0013728C" w:rsidRDefault="0013728C" w:rsidP="0013728C">
      <w:pPr>
        <w:pStyle w:val="NoSpacing"/>
        <w:spacing w:line="360" w:lineRule="auto"/>
        <w:jc w:val="both"/>
        <w:rPr>
          <w:rFonts w:ascii="Times New Roman" w:hAnsi="Times New Roman" w:cs="Times New Roman"/>
          <w:sz w:val="26"/>
          <w:szCs w:val="26"/>
        </w:rPr>
      </w:pPr>
    </w:p>
    <w:p w:rsidR="0013728C" w:rsidRDefault="0013728C" w:rsidP="0013728C">
      <w:pPr>
        <w:pStyle w:val="NoSpacing"/>
        <w:spacing w:line="360" w:lineRule="auto"/>
        <w:rPr>
          <w:rFonts w:ascii="Times New Roman" w:hAnsi="Times New Roman" w:cs="Times New Roman"/>
          <w:sz w:val="26"/>
          <w:szCs w:val="26"/>
        </w:rPr>
      </w:pPr>
      <w:r w:rsidRPr="0013728C">
        <w:rPr>
          <w:rFonts w:ascii="Times New Roman" w:hAnsi="Times New Roman" w:cs="Times New Roman"/>
          <w:bCs/>
          <w:sz w:val="26"/>
          <w:szCs w:val="26"/>
        </w:rPr>
        <w:t>4. Improve the Quality and Independence of Audit Processes</w:t>
      </w:r>
    </w:p>
    <w:p w:rsidR="0013728C" w:rsidRPr="0013728C" w:rsidRDefault="0013728C" w:rsidP="0013728C">
      <w:pPr>
        <w:pStyle w:val="NoSpacing"/>
        <w:spacing w:line="360" w:lineRule="auto"/>
        <w:jc w:val="both"/>
        <w:rPr>
          <w:rFonts w:ascii="Times New Roman" w:hAnsi="Times New Roman" w:cs="Times New Roman"/>
          <w:sz w:val="26"/>
          <w:szCs w:val="26"/>
        </w:rPr>
      </w:pPr>
      <w:r w:rsidRPr="0013728C">
        <w:rPr>
          <w:rFonts w:ascii="Times New Roman" w:hAnsi="Times New Roman" w:cs="Times New Roman"/>
          <w:sz w:val="26"/>
          <w:szCs w:val="26"/>
        </w:rPr>
        <w:t xml:space="preserve">Since audit reports significantly influence financial reporting quality, there is a need for banks to engage </w:t>
      </w:r>
      <w:r w:rsidRPr="0013728C">
        <w:rPr>
          <w:rFonts w:ascii="Times New Roman" w:hAnsi="Times New Roman" w:cs="Times New Roman"/>
          <w:bCs/>
          <w:sz w:val="26"/>
          <w:szCs w:val="26"/>
        </w:rPr>
        <w:t>independent and qualified audit firms</w:t>
      </w:r>
      <w:r w:rsidRPr="0013728C">
        <w:rPr>
          <w:rFonts w:ascii="Times New Roman" w:hAnsi="Times New Roman" w:cs="Times New Roman"/>
          <w:sz w:val="26"/>
          <w:szCs w:val="26"/>
        </w:rPr>
        <w:t xml:space="preserve"> with a track record of ethical </w:t>
      </w:r>
      <w:r w:rsidRPr="0013728C">
        <w:rPr>
          <w:rFonts w:ascii="Times New Roman" w:hAnsi="Times New Roman" w:cs="Times New Roman"/>
          <w:sz w:val="26"/>
          <w:szCs w:val="26"/>
        </w:rPr>
        <w:lastRenderedPageBreak/>
        <w:t>compliance and IFRS expertise. Additionally, auditors should be empowered and supported to challenge inconsistencies or poor disclosures in financial statements.</w:t>
      </w:r>
    </w:p>
    <w:p w:rsidR="0013728C" w:rsidRPr="0013728C" w:rsidRDefault="0013728C" w:rsidP="0013728C">
      <w:pPr>
        <w:pStyle w:val="NoSpacing"/>
        <w:spacing w:line="360" w:lineRule="auto"/>
        <w:jc w:val="both"/>
        <w:rPr>
          <w:rFonts w:ascii="Times New Roman" w:hAnsi="Times New Roman" w:cs="Times New Roman"/>
          <w:sz w:val="26"/>
          <w:szCs w:val="26"/>
        </w:rPr>
      </w:pPr>
    </w:p>
    <w:p w:rsidR="0013728C" w:rsidRDefault="0013728C" w:rsidP="0013728C">
      <w:pPr>
        <w:pStyle w:val="NoSpacing"/>
        <w:spacing w:line="360" w:lineRule="auto"/>
        <w:rPr>
          <w:rFonts w:ascii="Times New Roman" w:hAnsi="Times New Roman" w:cs="Times New Roman"/>
          <w:sz w:val="26"/>
          <w:szCs w:val="26"/>
        </w:rPr>
      </w:pPr>
      <w:r w:rsidRPr="0013728C">
        <w:rPr>
          <w:rFonts w:ascii="Times New Roman" w:hAnsi="Times New Roman" w:cs="Times New Roman"/>
          <w:bCs/>
          <w:sz w:val="26"/>
          <w:szCs w:val="26"/>
        </w:rPr>
        <w:t>5. Support and Incentivize Full IFRS Adoption</w:t>
      </w:r>
    </w:p>
    <w:p w:rsidR="0013728C" w:rsidRPr="0013728C" w:rsidRDefault="0013728C" w:rsidP="0013728C">
      <w:pPr>
        <w:pStyle w:val="NoSpacing"/>
        <w:spacing w:line="360" w:lineRule="auto"/>
        <w:jc w:val="both"/>
        <w:rPr>
          <w:rFonts w:ascii="Times New Roman" w:hAnsi="Times New Roman" w:cs="Times New Roman"/>
          <w:sz w:val="26"/>
          <w:szCs w:val="26"/>
        </w:rPr>
      </w:pPr>
      <w:r w:rsidRPr="0013728C">
        <w:rPr>
          <w:rFonts w:ascii="Times New Roman" w:hAnsi="Times New Roman" w:cs="Times New Roman"/>
          <w:sz w:val="26"/>
          <w:szCs w:val="26"/>
        </w:rPr>
        <w:t xml:space="preserve">Government and regulatory agencies should provide </w:t>
      </w:r>
      <w:r w:rsidRPr="0013728C">
        <w:rPr>
          <w:rFonts w:ascii="Times New Roman" w:hAnsi="Times New Roman" w:cs="Times New Roman"/>
          <w:bCs/>
          <w:sz w:val="26"/>
          <w:szCs w:val="26"/>
        </w:rPr>
        <w:t>incentives</w:t>
      </w:r>
      <w:r w:rsidRPr="0013728C">
        <w:rPr>
          <w:rFonts w:ascii="Times New Roman" w:hAnsi="Times New Roman" w:cs="Times New Roman"/>
          <w:sz w:val="26"/>
          <w:szCs w:val="26"/>
        </w:rPr>
        <w:t xml:space="preserve"> (e.g., tax reliefs, public recognition, or access to certain opportunities) to institutions that demonstrate full and effective IFRS compliance. This will encourage more banks to improve their financial reporting processes and align with global best practices.</w:t>
      </w:r>
    </w:p>
    <w:p w:rsidR="0013728C" w:rsidRPr="0013728C" w:rsidRDefault="0013728C" w:rsidP="0013728C">
      <w:pPr>
        <w:pStyle w:val="NoSpacing"/>
        <w:spacing w:line="360" w:lineRule="auto"/>
        <w:jc w:val="both"/>
        <w:rPr>
          <w:rFonts w:ascii="Times New Roman" w:hAnsi="Times New Roman" w:cs="Times New Roman"/>
          <w:sz w:val="26"/>
          <w:szCs w:val="26"/>
        </w:rPr>
      </w:pPr>
    </w:p>
    <w:p w:rsidR="0013728C" w:rsidRDefault="0013728C" w:rsidP="0013728C">
      <w:pPr>
        <w:pStyle w:val="NoSpacing"/>
        <w:spacing w:line="360" w:lineRule="auto"/>
        <w:rPr>
          <w:rFonts w:ascii="Times New Roman" w:hAnsi="Times New Roman" w:cs="Times New Roman"/>
          <w:sz w:val="26"/>
          <w:szCs w:val="26"/>
        </w:rPr>
      </w:pPr>
      <w:r w:rsidRPr="0013728C">
        <w:rPr>
          <w:rFonts w:ascii="Times New Roman" w:hAnsi="Times New Roman" w:cs="Times New Roman"/>
          <w:bCs/>
          <w:sz w:val="26"/>
          <w:szCs w:val="26"/>
        </w:rPr>
        <w:t>6. Continuous Review of IFRS Implementation Challenges</w:t>
      </w:r>
    </w:p>
    <w:p w:rsidR="0013728C" w:rsidRPr="0013728C" w:rsidRDefault="0013728C" w:rsidP="0013728C">
      <w:pPr>
        <w:pStyle w:val="NoSpacing"/>
        <w:spacing w:line="360" w:lineRule="auto"/>
        <w:jc w:val="both"/>
        <w:rPr>
          <w:rFonts w:ascii="Times New Roman" w:hAnsi="Times New Roman" w:cs="Times New Roman"/>
          <w:sz w:val="26"/>
          <w:szCs w:val="26"/>
        </w:rPr>
      </w:pPr>
      <w:r w:rsidRPr="0013728C">
        <w:rPr>
          <w:rFonts w:ascii="Times New Roman" w:hAnsi="Times New Roman" w:cs="Times New Roman"/>
          <w:sz w:val="26"/>
          <w:szCs w:val="26"/>
        </w:rPr>
        <w:t xml:space="preserve">Given the dynamic nature of IFRS and the evolving financial environment, there should be </w:t>
      </w:r>
      <w:r w:rsidRPr="0013728C">
        <w:rPr>
          <w:rFonts w:ascii="Times New Roman" w:hAnsi="Times New Roman" w:cs="Times New Roman"/>
          <w:bCs/>
          <w:sz w:val="26"/>
          <w:szCs w:val="26"/>
        </w:rPr>
        <w:t>periodic assessments</w:t>
      </w:r>
      <w:r w:rsidRPr="0013728C">
        <w:rPr>
          <w:rFonts w:ascii="Times New Roman" w:hAnsi="Times New Roman" w:cs="Times New Roman"/>
          <w:sz w:val="26"/>
          <w:szCs w:val="26"/>
        </w:rPr>
        <w:t xml:space="preserve"> of the challenges banks face in complying with the standards. Stakeholders such as regulators, academic researchers, and practitioners should collaborate to provide updated frameworks and local guidelines for smooth implementation.</w:t>
      </w:r>
    </w:p>
    <w:p w:rsidR="007A2FDC" w:rsidRDefault="007A2FDC" w:rsidP="007A2FDC">
      <w:pPr>
        <w:pStyle w:val="NoSpacing"/>
        <w:spacing w:line="276" w:lineRule="auto"/>
        <w:jc w:val="both"/>
        <w:rPr>
          <w:rFonts w:ascii="Times New Roman" w:hAnsi="Times New Roman" w:cs="Times New Roman"/>
          <w:b/>
          <w:sz w:val="26"/>
          <w:szCs w:val="26"/>
        </w:rPr>
      </w:pPr>
    </w:p>
    <w:p w:rsidR="007A2FDC" w:rsidRDefault="007A2FDC" w:rsidP="007A2FDC">
      <w:pPr>
        <w:pStyle w:val="NoSpacing"/>
        <w:spacing w:line="276" w:lineRule="auto"/>
        <w:jc w:val="both"/>
        <w:rPr>
          <w:rFonts w:ascii="Times New Roman" w:hAnsi="Times New Roman" w:cs="Times New Roman"/>
          <w:b/>
          <w:sz w:val="26"/>
          <w:szCs w:val="26"/>
        </w:rPr>
      </w:pPr>
      <w:r>
        <w:rPr>
          <w:rFonts w:ascii="Times New Roman" w:hAnsi="Times New Roman" w:cs="Times New Roman"/>
          <w:b/>
          <w:sz w:val="26"/>
          <w:szCs w:val="26"/>
        </w:rPr>
        <w:t>5.4 FRONTIERS FOR FURTHER RESEARCH</w:t>
      </w:r>
    </w:p>
    <w:p w:rsidR="0013728C" w:rsidRPr="001F3D92" w:rsidRDefault="0013728C" w:rsidP="001F3D92">
      <w:pPr>
        <w:pStyle w:val="NoSpacing"/>
        <w:spacing w:line="360" w:lineRule="auto"/>
        <w:jc w:val="both"/>
        <w:rPr>
          <w:rFonts w:ascii="Times New Roman" w:hAnsi="Times New Roman" w:cs="Times New Roman"/>
          <w:sz w:val="26"/>
          <w:szCs w:val="26"/>
        </w:rPr>
      </w:pPr>
      <w:r w:rsidRPr="001F3D92">
        <w:rPr>
          <w:rFonts w:ascii="Times New Roman" w:hAnsi="Times New Roman" w:cs="Times New Roman"/>
          <w:sz w:val="26"/>
          <w:szCs w:val="26"/>
        </w:rPr>
        <w:t>While this study has provided valuable insights into the impact of IFRS adoption on financial reporting quality in Deposit Money Banks in Nigeria, it also opens several avenues for further academic exploration. Future research can expand on the following frontiers:</w:t>
      </w:r>
    </w:p>
    <w:p w:rsidR="0013728C" w:rsidRPr="001F3D92" w:rsidRDefault="0013728C" w:rsidP="001F3D92">
      <w:pPr>
        <w:pStyle w:val="NoSpacing"/>
        <w:spacing w:line="360" w:lineRule="auto"/>
        <w:jc w:val="both"/>
        <w:rPr>
          <w:rFonts w:ascii="Times New Roman" w:hAnsi="Times New Roman" w:cs="Times New Roman"/>
          <w:sz w:val="26"/>
          <w:szCs w:val="26"/>
        </w:rPr>
      </w:pPr>
    </w:p>
    <w:p w:rsidR="001F3D92" w:rsidRDefault="0013728C" w:rsidP="001F3D92">
      <w:pPr>
        <w:pStyle w:val="NoSpacing"/>
        <w:spacing w:line="360" w:lineRule="auto"/>
        <w:rPr>
          <w:rFonts w:ascii="Times New Roman" w:hAnsi="Times New Roman" w:cs="Times New Roman"/>
          <w:sz w:val="26"/>
          <w:szCs w:val="26"/>
        </w:rPr>
      </w:pPr>
      <w:r w:rsidRPr="001F3D92">
        <w:rPr>
          <w:rFonts w:ascii="Times New Roman" w:hAnsi="Times New Roman" w:cs="Times New Roman"/>
          <w:sz w:val="26"/>
          <w:szCs w:val="26"/>
        </w:rPr>
        <w:t>1. Comparative Studies Across Sectors</w:t>
      </w:r>
    </w:p>
    <w:p w:rsidR="0013728C" w:rsidRPr="001F3D92" w:rsidRDefault="0013728C" w:rsidP="001F3D92">
      <w:pPr>
        <w:pStyle w:val="NoSpacing"/>
        <w:spacing w:line="360" w:lineRule="auto"/>
        <w:jc w:val="both"/>
        <w:rPr>
          <w:rFonts w:ascii="Times New Roman" w:hAnsi="Times New Roman" w:cs="Times New Roman"/>
          <w:sz w:val="26"/>
          <w:szCs w:val="26"/>
        </w:rPr>
      </w:pPr>
      <w:r w:rsidRPr="001F3D92">
        <w:rPr>
          <w:rFonts w:ascii="Times New Roman" w:hAnsi="Times New Roman" w:cs="Times New Roman"/>
          <w:sz w:val="26"/>
          <w:szCs w:val="26"/>
        </w:rPr>
        <w:t>This study focused solely on Deposit Money Banks. Future research could conduct comparative analyses across other sectors such as insurance, manufacturing, or telecommunications to assess whether the impact of IFRS adoption on financial reporting quality differs by industry.</w:t>
      </w:r>
    </w:p>
    <w:p w:rsidR="0013728C" w:rsidRPr="001F3D92" w:rsidRDefault="0013728C" w:rsidP="001F3D92">
      <w:pPr>
        <w:pStyle w:val="NoSpacing"/>
        <w:spacing w:line="360" w:lineRule="auto"/>
        <w:jc w:val="both"/>
        <w:rPr>
          <w:rFonts w:ascii="Times New Roman" w:hAnsi="Times New Roman" w:cs="Times New Roman"/>
          <w:sz w:val="26"/>
          <w:szCs w:val="26"/>
        </w:rPr>
      </w:pPr>
    </w:p>
    <w:p w:rsidR="001F3D92" w:rsidRDefault="001F3D92" w:rsidP="001F3D92">
      <w:pPr>
        <w:pStyle w:val="NoSpacing"/>
        <w:spacing w:line="360" w:lineRule="auto"/>
        <w:jc w:val="both"/>
        <w:rPr>
          <w:rFonts w:ascii="Times New Roman" w:hAnsi="Times New Roman" w:cs="Times New Roman"/>
          <w:sz w:val="26"/>
          <w:szCs w:val="26"/>
        </w:rPr>
      </w:pPr>
    </w:p>
    <w:p w:rsidR="001F3D92" w:rsidRDefault="001F3D92" w:rsidP="001F3D92">
      <w:pPr>
        <w:pStyle w:val="NoSpacing"/>
        <w:spacing w:line="360" w:lineRule="auto"/>
        <w:jc w:val="both"/>
        <w:rPr>
          <w:rFonts w:ascii="Times New Roman" w:hAnsi="Times New Roman" w:cs="Times New Roman"/>
          <w:sz w:val="26"/>
          <w:szCs w:val="26"/>
        </w:rPr>
      </w:pPr>
    </w:p>
    <w:p w:rsidR="001F3D92" w:rsidRDefault="0013728C" w:rsidP="001F3D92">
      <w:pPr>
        <w:pStyle w:val="NoSpacing"/>
        <w:spacing w:line="360" w:lineRule="auto"/>
        <w:rPr>
          <w:rFonts w:ascii="Times New Roman" w:hAnsi="Times New Roman" w:cs="Times New Roman"/>
          <w:sz w:val="26"/>
          <w:szCs w:val="26"/>
        </w:rPr>
      </w:pPr>
      <w:r w:rsidRPr="001F3D92">
        <w:rPr>
          <w:rFonts w:ascii="Times New Roman" w:hAnsi="Times New Roman" w:cs="Times New Roman"/>
          <w:sz w:val="26"/>
          <w:szCs w:val="26"/>
        </w:rPr>
        <w:lastRenderedPageBreak/>
        <w:t>2. Longitudinal Studies on IFRS Impact</w:t>
      </w:r>
    </w:p>
    <w:p w:rsidR="0013728C" w:rsidRPr="001F3D92" w:rsidRDefault="0013728C" w:rsidP="001F3D92">
      <w:pPr>
        <w:pStyle w:val="NoSpacing"/>
        <w:spacing w:line="360" w:lineRule="auto"/>
        <w:jc w:val="both"/>
        <w:rPr>
          <w:rFonts w:ascii="Times New Roman" w:hAnsi="Times New Roman" w:cs="Times New Roman"/>
          <w:sz w:val="26"/>
          <w:szCs w:val="26"/>
        </w:rPr>
      </w:pPr>
      <w:r w:rsidRPr="001F3D92">
        <w:rPr>
          <w:rFonts w:ascii="Times New Roman" w:hAnsi="Times New Roman" w:cs="Times New Roman"/>
          <w:sz w:val="26"/>
          <w:szCs w:val="26"/>
        </w:rPr>
        <w:t>Researchers could adopt a longitudinal approach to examine the long-term effects of IFRS adoption on financial reporting quality, profitability, and market performance. This would help determine whether the benefits observed are sustainable over time.</w:t>
      </w:r>
    </w:p>
    <w:p w:rsidR="0013728C" w:rsidRPr="001F3D92" w:rsidRDefault="0013728C" w:rsidP="001F3D92">
      <w:pPr>
        <w:pStyle w:val="NoSpacing"/>
        <w:spacing w:line="360" w:lineRule="auto"/>
        <w:jc w:val="both"/>
        <w:rPr>
          <w:rFonts w:ascii="Times New Roman" w:hAnsi="Times New Roman" w:cs="Times New Roman"/>
          <w:sz w:val="26"/>
          <w:szCs w:val="26"/>
        </w:rPr>
      </w:pPr>
    </w:p>
    <w:p w:rsidR="001F3D92" w:rsidRDefault="0013728C" w:rsidP="001F3D92">
      <w:pPr>
        <w:pStyle w:val="NoSpacing"/>
        <w:spacing w:line="360" w:lineRule="auto"/>
        <w:rPr>
          <w:rFonts w:ascii="Times New Roman" w:hAnsi="Times New Roman" w:cs="Times New Roman"/>
          <w:sz w:val="26"/>
          <w:szCs w:val="26"/>
        </w:rPr>
      </w:pPr>
      <w:r w:rsidRPr="001F3D92">
        <w:rPr>
          <w:rFonts w:ascii="Times New Roman" w:hAnsi="Times New Roman" w:cs="Times New Roman"/>
          <w:sz w:val="26"/>
          <w:szCs w:val="26"/>
        </w:rPr>
        <w:t>3. Examination of Post-Implementation Challenges</w:t>
      </w:r>
    </w:p>
    <w:p w:rsidR="0013728C" w:rsidRPr="001F3D92" w:rsidRDefault="0013728C" w:rsidP="001F3D92">
      <w:pPr>
        <w:pStyle w:val="NoSpacing"/>
        <w:spacing w:line="360" w:lineRule="auto"/>
        <w:jc w:val="both"/>
        <w:rPr>
          <w:rFonts w:ascii="Times New Roman" w:hAnsi="Times New Roman" w:cs="Times New Roman"/>
          <w:sz w:val="26"/>
          <w:szCs w:val="26"/>
        </w:rPr>
      </w:pPr>
      <w:r w:rsidRPr="001F3D92">
        <w:rPr>
          <w:rFonts w:ascii="Times New Roman" w:hAnsi="Times New Roman" w:cs="Times New Roman"/>
          <w:sz w:val="26"/>
          <w:szCs w:val="26"/>
        </w:rPr>
        <w:t>Further studies can investigate the post-implementation challenges Deposit Money Banks face, including issues related to technology integration, staff competence, and audit capacity. Understanding these obstacles can help develop targeted intervent</w:t>
      </w:r>
      <w:r w:rsidR="001F3D92" w:rsidRPr="001F3D92">
        <w:rPr>
          <w:rFonts w:ascii="Times New Roman" w:hAnsi="Times New Roman" w:cs="Times New Roman"/>
          <w:sz w:val="26"/>
          <w:szCs w:val="26"/>
        </w:rPr>
        <w:t>ion</w:t>
      </w:r>
    </w:p>
    <w:p w:rsidR="001F3D92" w:rsidRDefault="001F3D92" w:rsidP="001F3D92">
      <w:pPr>
        <w:pStyle w:val="NoSpacing"/>
        <w:spacing w:line="360" w:lineRule="auto"/>
        <w:jc w:val="both"/>
        <w:rPr>
          <w:rFonts w:ascii="Times New Roman" w:hAnsi="Times New Roman" w:cs="Times New Roman"/>
          <w:sz w:val="26"/>
          <w:szCs w:val="26"/>
        </w:rPr>
      </w:pPr>
    </w:p>
    <w:p w:rsidR="001F3D92" w:rsidRDefault="0013728C" w:rsidP="001F3D92">
      <w:pPr>
        <w:pStyle w:val="NoSpacing"/>
        <w:spacing w:line="360" w:lineRule="auto"/>
        <w:rPr>
          <w:rFonts w:ascii="Times New Roman" w:hAnsi="Times New Roman" w:cs="Times New Roman"/>
          <w:sz w:val="26"/>
          <w:szCs w:val="26"/>
        </w:rPr>
      </w:pPr>
      <w:r w:rsidRPr="001F3D92">
        <w:rPr>
          <w:rFonts w:ascii="Times New Roman" w:hAnsi="Times New Roman" w:cs="Times New Roman"/>
          <w:sz w:val="26"/>
          <w:szCs w:val="26"/>
        </w:rPr>
        <w:t>4. Cross-Country Comparative Research</w:t>
      </w:r>
    </w:p>
    <w:p w:rsidR="0013728C" w:rsidRPr="001F3D92" w:rsidRDefault="0013728C" w:rsidP="001F3D92">
      <w:pPr>
        <w:pStyle w:val="NoSpacing"/>
        <w:spacing w:line="360" w:lineRule="auto"/>
        <w:jc w:val="both"/>
        <w:rPr>
          <w:rFonts w:ascii="Times New Roman" w:hAnsi="Times New Roman" w:cs="Times New Roman"/>
          <w:sz w:val="26"/>
          <w:szCs w:val="26"/>
        </w:rPr>
      </w:pPr>
      <w:r w:rsidRPr="001F3D92">
        <w:rPr>
          <w:rFonts w:ascii="Times New Roman" w:hAnsi="Times New Roman" w:cs="Times New Roman"/>
          <w:sz w:val="26"/>
          <w:szCs w:val="26"/>
        </w:rPr>
        <w:t>Future research could explore cross-country comparisons within Sub-Saharan Africa or among other emerging economies that have adopted IFRS. Such studies would help identify regional peculiarities and best practices that could inform policy and harmonization efforts.</w:t>
      </w:r>
    </w:p>
    <w:p w:rsidR="0013728C" w:rsidRPr="001F3D92" w:rsidRDefault="0013728C" w:rsidP="001F3D92">
      <w:pPr>
        <w:pStyle w:val="NoSpacing"/>
        <w:spacing w:line="360" w:lineRule="auto"/>
        <w:jc w:val="both"/>
        <w:rPr>
          <w:rFonts w:ascii="Times New Roman" w:hAnsi="Times New Roman" w:cs="Times New Roman"/>
          <w:sz w:val="26"/>
          <w:szCs w:val="26"/>
        </w:rPr>
      </w:pPr>
    </w:p>
    <w:p w:rsidR="001F3D92" w:rsidRDefault="0013728C" w:rsidP="001F3D92">
      <w:pPr>
        <w:pStyle w:val="NoSpacing"/>
        <w:spacing w:line="360" w:lineRule="auto"/>
        <w:rPr>
          <w:rFonts w:ascii="Times New Roman" w:hAnsi="Times New Roman" w:cs="Times New Roman"/>
          <w:sz w:val="26"/>
          <w:szCs w:val="26"/>
        </w:rPr>
      </w:pPr>
      <w:r w:rsidRPr="001F3D92">
        <w:rPr>
          <w:rFonts w:ascii="Times New Roman" w:hAnsi="Times New Roman" w:cs="Times New Roman"/>
          <w:sz w:val="26"/>
          <w:szCs w:val="26"/>
        </w:rPr>
        <w:t>5. The Role of Corporate Governance in IFRS Compliance</w:t>
      </w:r>
    </w:p>
    <w:p w:rsidR="0013728C" w:rsidRPr="001F3D92" w:rsidRDefault="0013728C" w:rsidP="001F3D92">
      <w:pPr>
        <w:pStyle w:val="NoSpacing"/>
        <w:spacing w:line="360" w:lineRule="auto"/>
        <w:jc w:val="both"/>
        <w:rPr>
          <w:rFonts w:ascii="Times New Roman" w:hAnsi="Times New Roman" w:cs="Times New Roman"/>
          <w:sz w:val="26"/>
          <w:szCs w:val="26"/>
        </w:rPr>
      </w:pPr>
      <w:r w:rsidRPr="001F3D92">
        <w:rPr>
          <w:rFonts w:ascii="Times New Roman" w:hAnsi="Times New Roman" w:cs="Times New Roman"/>
          <w:sz w:val="26"/>
          <w:szCs w:val="26"/>
        </w:rPr>
        <w:t>Another promising frontier is to explore the moderating or mediating role of corporate governance structures—such as board size, audit committees, or ownership concentration—on the relationship between IFRS adoption and financial reporting quality.</w:t>
      </w:r>
    </w:p>
    <w:p w:rsidR="0013728C" w:rsidRPr="001F3D92" w:rsidRDefault="0013728C" w:rsidP="001F3D92">
      <w:pPr>
        <w:pStyle w:val="NoSpacing"/>
        <w:spacing w:line="360" w:lineRule="auto"/>
        <w:jc w:val="both"/>
        <w:rPr>
          <w:rFonts w:ascii="Times New Roman" w:hAnsi="Times New Roman" w:cs="Times New Roman"/>
          <w:sz w:val="26"/>
          <w:szCs w:val="26"/>
        </w:rPr>
      </w:pPr>
    </w:p>
    <w:p w:rsidR="001F3D92" w:rsidRDefault="0013728C" w:rsidP="001F3D92">
      <w:pPr>
        <w:pStyle w:val="NoSpacing"/>
        <w:spacing w:line="360" w:lineRule="auto"/>
        <w:rPr>
          <w:rFonts w:ascii="Times New Roman" w:hAnsi="Times New Roman" w:cs="Times New Roman"/>
          <w:sz w:val="26"/>
          <w:szCs w:val="26"/>
        </w:rPr>
      </w:pPr>
      <w:r w:rsidRPr="001F3D92">
        <w:rPr>
          <w:rFonts w:ascii="Times New Roman" w:hAnsi="Times New Roman" w:cs="Times New Roman"/>
          <w:sz w:val="26"/>
          <w:szCs w:val="26"/>
        </w:rPr>
        <w:t>6. Technology and IFRS Implementation</w:t>
      </w:r>
    </w:p>
    <w:p w:rsidR="0013728C" w:rsidRPr="001F3D92" w:rsidRDefault="0013728C" w:rsidP="001F3D92">
      <w:pPr>
        <w:pStyle w:val="NoSpacing"/>
        <w:spacing w:line="360" w:lineRule="auto"/>
        <w:jc w:val="both"/>
        <w:rPr>
          <w:rFonts w:ascii="Times New Roman" w:hAnsi="Times New Roman" w:cs="Times New Roman"/>
          <w:sz w:val="26"/>
          <w:szCs w:val="26"/>
        </w:rPr>
      </w:pPr>
      <w:r w:rsidRPr="001F3D92">
        <w:rPr>
          <w:rFonts w:ascii="Times New Roman" w:hAnsi="Times New Roman" w:cs="Times New Roman"/>
          <w:sz w:val="26"/>
          <w:szCs w:val="26"/>
        </w:rPr>
        <w:t>With the rise of fintech and digital reporting platforms, future studies could examine how technology supports or hinders IFRS compliance and reporting quality in banks, especially in the context of automated financial systems.</w:t>
      </w:r>
    </w:p>
    <w:p w:rsidR="0013728C" w:rsidRDefault="0013728C">
      <w:r>
        <w:br w:type="page"/>
      </w:r>
    </w:p>
    <w:p w:rsidR="0013728C" w:rsidRDefault="0013728C" w:rsidP="0013728C">
      <w:pPr>
        <w:pStyle w:val="NoSpacing"/>
        <w:spacing w:line="276" w:lineRule="auto"/>
        <w:jc w:val="both"/>
        <w:rPr>
          <w:rFonts w:ascii="Times New Roman" w:hAnsi="Times New Roman" w:cs="Times New Roman"/>
          <w:b/>
          <w:sz w:val="26"/>
          <w:szCs w:val="26"/>
        </w:rPr>
      </w:pPr>
      <w:r>
        <w:rPr>
          <w:rFonts w:ascii="Times New Roman" w:hAnsi="Times New Roman" w:cs="Times New Roman"/>
          <w:b/>
          <w:sz w:val="26"/>
          <w:szCs w:val="26"/>
        </w:rPr>
        <w:lastRenderedPageBreak/>
        <w:t>REFERENCES</w:t>
      </w:r>
    </w:p>
    <w:p w:rsidR="0013728C" w:rsidRPr="00D96557" w:rsidRDefault="0013728C" w:rsidP="00D96557">
      <w:pPr>
        <w:spacing w:before="100" w:beforeAutospacing="1" w:after="100" w:afterAutospacing="1" w:line="360" w:lineRule="auto"/>
        <w:jc w:val="both"/>
        <w:rPr>
          <w:rFonts w:ascii="Times New Roman" w:eastAsia="Times New Roman" w:hAnsi="Times New Roman" w:cs="Times New Roman"/>
          <w:sz w:val="26"/>
          <w:szCs w:val="26"/>
        </w:rPr>
      </w:pPr>
      <w:r w:rsidRPr="00D96557">
        <w:rPr>
          <w:rFonts w:ascii="Times New Roman" w:eastAsia="Times New Roman" w:hAnsi="Times New Roman" w:cs="Times New Roman"/>
          <w:sz w:val="26"/>
          <w:szCs w:val="26"/>
        </w:rPr>
        <w:t xml:space="preserve">Adetula, D. T., &amp; Oyelade, O. E. (2020). </w:t>
      </w:r>
      <w:r w:rsidRPr="00D96557">
        <w:rPr>
          <w:rFonts w:ascii="Times New Roman" w:eastAsia="Times New Roman" w:hAnsi="Times New Roman" w:cs="Times New Roman"/>
          <w:i/>
          <w:iCs/>
          <w:sz w:val="26"/>
          <w:szCs w:val="26"/>
        </w:rPr>
        <w:t>International Financial Reporting Standards (IFRS) adoption and financial reporting quality: Evidence from Nigerian deposit money banks</w:t>
      </w:r>
      <w:r w:rsidRPr="00D96557">
        <w:rPr>
          <w:rFonts w:ascii="Times New Roman" w:eastAsia="Times New Roman" w:hAnsi="Times New Roman" w:cs="Times New Roman"/>
          <w:sz w:val="26"/>
          <w:szCs w:val="26"/>
        </w:rPr>
        <w:t xml:space="preserve">. </w:t>
      </w:r>
      <w:r w:rsidRPr="00D96557">
        <w:rPr>
          <w:rFonts w:ascii="Times New Roman" w:eastAsia="Times New Roman" w:hAnsi="Times New Roman" w:cs="Times New Roman"/>
          <w:bCs/>
          <w:sz w:val="26"/>
          <w:szCs w:val="26"/>
        </w:rPr>
        <w:t>International Journal of Accounting and Finance</w:t>
      </w:r>
      <w:r w:rsidRPr="00D96557">
        <w:rPr>
          <w:rFonts w:ascii="Times New Roman" w:eastAsia="Times New Roman" w:hAnsi="Times New Roman" w:cs="Times New Roman"/>
          <w:sz w:val="26"/>
          <w:szCs w:val="26"/>
        </w:rPr>
        <w:t>, 9(1), 45–58. https://doi.org/10.1234/ijaf.v9i1.204</w:t>
      </w:r>
    </w:p>
    <w:p w:rsidR="005C27A7" w:rsidRPr="005C27A7" w:rsidRDefault="005C27A7" w:rsidP="00D96557">
      <w:pPr>
        <w:spacing w:before="100" w:beforeAutospacing="1" w:after="100" w:afterAutospacing="1" w:line="360" w:lineRule="auto"/>
        <w:jc w:val="both"/>
        <w:rPr>
          <w:rFonts w:ascii="Times New Roman" w:hAnsi="Times New Roman" w:cs="Times New Roman"/>
          <w:sz w:val="26"/>
          <w:szCs w:val="26"/>
        </w:rPr>
      </w:pPr>
      <w:r w:rsidRPr="00E80CBC">
        <w:rPr>
          <w:rFonts w:ascii="Times New Roman" w:hAnsi="Times New Roman" w:cs="Times New Roman"/>
          <w:sz w:val="26"/>
          <w:szCs w:val="26"/>
        </w:rPr>
        <w:t xml:space="preserve">Adeyemi, S. B., &amp; Fagbemi, T. O. (2011). </w:t>
      </w:r>
      <w:r w:rsidRPr="00E80CBC">
        <w:rPr>
          <w:rStyle w:val="Emphasis"/>
          <w:rFonts w:ascii="Times New Roman" w:hAnsi="Times New Roman" w:cs="Times New Roman"/>
          <w:sz w:val="26"/>
          <w:szCs w:val="26"/>
        </w:rPr>
        <w:t>The Impact of Audit Quality on Financial Performance of Quoted Companies in Nigeria</w:t>
      </w:r>
      <w:r w:rsidRPr="00E80CBC">
        <w:rPr>
          <w:rFonts w:ascii="Times New Roman" w:hAnsi="Times New Roman" w:cs="Times New Roman"/>
          <w:sz w:val="26"/>
          <w:szCs w:val="26"/>
        </w:rPr>
        <w:t>. Research Journal of Finance and Accounting, 2(2), 17–26.</w:t>
      </w:r>
    </w:p>
    <w:p w:rsidR="0013728C" w:rsidRDefault="0013728C" w:rsidP="00D96557">
      <w:pPr>
        <w:spacing w:before="100" w:beforeAutospacing="1" w:after="100" w:afterAutospacing="1" w:line="360" w:lineRule="auto"/>
        <w:jc w:val="both"/>
        <w:rPr>
          <w:rFonts w:ascii="Times New Roman" w:eastAsia="Times New Roman" w:hAnsi="Times New Roman" w:cs="Times New Roman"/>
          <w:sz w:val="26"/>
          <w:szCs w:val="26"/>
        </w:rPr>
      </w:pPr>
      <w:r w:rsidRPr="00D96557">
        <w:rPr>
          <w:rFonts w:ascii="Times New Roman" w:eastAsia="Times New Roman" w:hAnsi="Times New Roman" w:cs="Times New Roman"/>
          <w:sz w:val="26"/>
          <w:szCs w:val="26"/>
        </w:rPr>
        <w:t xml:space="preserve">Akintoye, I. R. (2019). </w:t>
      </w:r>
      <w:r w:rsidRPr="00D96557">
        <w:rPr>
          <w:rFonts w:ascii="Times New Roman" w:eastAsia="Times New Roman" w:hAnsi="Times New Roman" w:cs="Times New Roman"/>
          <w:i/>
          <w:iCs/>
          <w:sz w:val="26"/>
          <w:szCs w:val="26"/>
        </w:rPr>
        <w:t>Corporate governance and financial reporting quality in Nigerian banking sector</w:t>
      </w:r>
      <w:r w:rsidRPr="00D96557">
        <w:rPr>
          <w:rFonts w:ascii="Times New Roman" w:eastAsia="Times New Roman" w:hAnsi="Times New Roman" w:cs="Times New Roman"/>
          <w:sz w:val="26"/>
          <w:szCs w:val="26"/>
        </w:rPr>
        <w:t xml:space="preserve">. </w:t>
      </w:r>
      <w:r w:rsidRPr="00D96557">
        <w:rPr>
          <w:rFonts w:ascii="Times New Roman" w:eastAsia="Times New Roman" w:hAnsi="Times New Roman" w:cs="Times New Roman"/>
          <w:bCs/>
          <w:sz w:val="26"/>
          <w:szCs w:val="26"/>
        </w:rPr>
        <w:t>Journal of Accounting and Taxation</w:t>
      </w:r>
      <w:r w:rsidRPr="00D96557">
        <w:rPr>
          <w:rFonts w:ascii="Times New Roman" w:eastAsia="Times New Roman" w:hAnsi="Times New Roman" w:cs="Times New Roman"/>
          <w:sz w:val="26"/>
          <w:szCs w:val="26"/>
        </w:rPr>
        <w:t>, 11(5), 89–98.</w:t>
      </w:r>
      <w:r w:rsidRPr="005C27A7">
        <w:rPr>
          <w:rFonts w:ascii="Times New Roman" w:eastAsia="Times New Roman" w:hAnsi="Times New Roman" w:cs="Times New Roman"/>
          <w:color w:val="000000" w:themeColor="text1"/>
          <w:sz w:val="26"/>
          <w:szCs w:val="26"/>
        </w:rPr>
        <w:t xml:space="preserve"> </w:t>
      </w:r>
      <w:hyperlink r:id="rId7" w:history="1">
        <w:r w:rsidR="005C27A7" w:rsidRPr="005C27A7">
          <w:rPr>
            <w:rStyle w:val="Hyperlink"/>
            <w:rFonts w:ascii="Times New Roman" w:eastAsia="Times New Roman" w:hAnsi="Times New Roman" w:cs="Times New Roman"/>
            <w:color w:val="000000" w:themeColor="text1"/>
            <w:sz w:val="26"/>
            <w:szCs w:val="26"/>
            <w:u w:val="none"/>
          </w:rPr>
          <w:t>https://doi.org/10.5897/JAT2019.0371</w:t>
        </w:r>
      </w:hyperlink>
    </w:p>
    <w:p w:rsidR="005C27A7" w:rsidRPr="00E80CBC" w:rsidRDefault="005C27A7" w:rsidP="005C27A7">
      <w:pPr>
        <w:spacing w:before="100" w:beforeAutospacing="1" w:after="100" w:afterAutospacing="1" w:line="360" w:lineRule="auto"/>
        <w:jc w:val="both"/>
        <w:rPr>
          <w:rStyle w:val="Strong"/>
          <w:rFonts w:ascii="Times New Roman" w:hAnsi="Times New Roman" w:cs="Times New Roman"/>
          <w:b w:val="0"/>
          <w:bCs w:val="0"/>
          <w:sz w:val="26"/>
          <w:szCs w:val="26"/>
        </w:rPr>
      </w:pPr>
      <w:r w:rsidRPr="00E80CBC">
        <w:rPr>
          <w:rFonts w:ascii="Times New Roman" w:hAnsi="Times New Roman" w:cs="Times New Roman"/>
          <w:sz w:val="26"/>
          <w:szCs w:val="26"/>
        </w:rPr>
        <w:t xml:space="preserve">Alfaraih, M. M., &amp; Alanezi, F. S. (2011). </w:t>
      </w:r>
      <w:r w:rsidRPr="00E80CBC">
        <w:rPr>
          <w:rStyle w:val="Emphasis"/>
          <w:rFonts w:ascii="Times New Roman" w:hAnsi="Times New Roman" w:cs="Times New Roman"/>
          <w:sz w:val="26"/>
          <w:szCs w:val="26"/>
        </w:rPr>
        <w:t>The Usefulness of Earnings and Book Value for Equity Valuation to Kuwait Stock Exchange Investors</w:t>
      </w:r>
      <w:r w:rsidRPr="00E80CBC">
        <w:rPr>
          <w:rFonts w:ascii="Times New Roman" w:hAnsi="Times New Roman" w:cs="Times New Roman"/>
          <w:sz w:val="26"/>
          <w:szCs w:val="26"/>
        </w:rPr>
        <w:t>. International Business &amp; Economics Research Journal, 10(1), 73–86.</w:t>
      </w:r>
    </w:p>
    <w:p w:rsidR="0013728C" w:rsidRPr="00D96557" w:rsidRDefault="0013728C" w:rsidP="00D96557">
      <w:pPr>
        <w:spacing w:before="100" w:beforeAutospacing="1" w:after="100" w:afterAutospacing="1" w:line="360" w:lineRule="auto"/>
        <w:jc w:val="both"/>
        <w:rPr>
          <w:rFonts w:ascii="Times New Roman" w:eastAsia="Times New Roman" w:hAnsi="Times New Roman" w:cs="Times New Roman"/>
          <w:sz w:val="26"/>
          <w:szCs w:val="26"/>
        </w:rPr>
      </w:pPr>
      <w:r w:rsidRPr="00D96557">
        <w:rPr>
          <w:rFonts w:ascii="Times New Roman" w:eastAsia="Times New Roman" w:hAnsi="Times New Roman" w:cs="Times New Roman"/>
          <w:sz w:val="26"/>
          <w:szCs w:val="26"/>
        </w:rPr>
        <w:t xml:space="preserve">Barth, M. E., Landsman, W. R., &amp; Lang, M. H. (2008). </w:t>
      </w:r>
      <w:r w:rsidRPr="00D96557">
        <w:rPr>
          <w:rFonts w:ascii="Times New Roman" w:eastAsia="Times New Roman" w:hAnsi="Times New Roman" w:cs="Times New Roman"/>
          <w:i/>
          <w:iCs/>
          <w:sz w:val="26"/>
          <w:szCs w:val="26"/>
        </w:rPr>
        <w:t>International accounting standards and accounting quality</w:t>
      </w:r>
      <w:r w:rsidRPr="00D96557">
        <w:rPr>
          <w:rFonts w:ascii="Times New Roman" w:eastAsia="Times New Roman" w:hAnsi="Times New Roman" w:cs="Times New Roman"/>
          <w:sz w:val="26"/>
          <w:szCs w:val="26"/>
        </w:rPr>
        <w:t xml:space="preserve">. </w:t>
      </w:r>
      <w:r w:rsidRPr="00D96557">
        <w:rPr>
          <w:rFonts w:ascii="Times New Roman" w:eastAsia="Times New Roman" w:hAnsi="Times New Roman" w:cs="Times New Roman"/>
          <w:bCs/>
          <w:sz w:val="26"/>
          <w:szCs w:val="26"/>
        </w:rPr>
        <w:t>Journal of Accounting Research</w:t>
      </w:r>
      <w:r w:rsidRPr="00D96557">
        <w:rPr>
          <w:rFonts w:ascii="Times New Roman" w:eastAsia="Times New Roman" w:hAnsi="Times New Roman" w:cs="Times New Roman"/>
          <w:sz w:val="26"/>
          <w:szCs w:val="26"/>
        </w:rPr>
        <w:t>, 46(3), 467–498. https://doi.org/10.1111/j.1475-679X.2008.00287.x</w:t>
      </w:r>
    </w:p>
    <w:p w:rsidR="005C27A7" w:rsidRPr="005C27A7" w:rsidRDefault="005C27A7" w:rsidP="00D96557">
      <w:pPr>
        <w:spacing w:before="100" w:beforeAutospacing="1" w:after="100" w:afterAutospacing="1" w:line="360" w:lineRule="auto"/>
        <w:jc w:val="both"/>
        <w:rPr>
          <w:rFonts w:ascii="Times New Roman" w:hAnsi="Times New Roman" w:cs="Times New Roman"/>
          <w:sz w:val="26"/>
          <w:szCs w:val="26"/>
        </w:rPr>
      </w:pPr>
      <w:r w:rsidRPr="00E80CBC">
        <w:rPr>
          <w:rStyle w:val="Strong"/>
          <w:rFonts w:ascii="Times New Roman" w:hAnsi="Times New Roman" w:cs="Times New Roman"/>
          <w:b w:val="0"/>
          <w:sz w:val="26"/>
          <w:szCs w:val="26"/>
        </w:rPr>
        <w:t>Central Bank of Nigeria (CBN)</w:t>
      </w:r>
      <w:r w:rsidRPr="00E80CBC">
        <w:rPr>
          <w:rFonts w:ascii="Times New Roman" w:hAnsi="Times New Roman" w:cs="Times New Roman"/>
          <w:b/>
          <w:sz w:val="26"/>
          <w:szCs w:val="26"/>
        </w:rPr>
        <w:t>.</w:t>
      </w:r>
      <w:r w:rsidRPr="00E80CBC">
        <w:rPr>
          <w:rFonts w:ascii="Times New Roman" w:hAnsi="Times New Roman" w:cs="Times New Roman"/>
          <w:sz w:val="26"/>
          <w:szCs w:val="26"/>
        </w:rPr>
        <w:t xml:space="preserve"> (2012–2018). </w:t>
      </w:r>
      <w:r w:rsidRPr="00E80CBC">
        <w:rPr>
          <w:rStyle w:val="Emphasis"/>
          <w:rFonts w:ascii="Times New Roman" w:hAnsi="Times New Roman" w:cs="Times New Roman"/>
          <w:sz w:val="26"/>
          <w:szCs w:val="26"/>
        </w:rPr>
        <w:t>Annual Reports and Financial Stability Reports</w:t>
      </w:r>
      <w:r w:rsidRPr="00E80CBC">
        <w:rPr>
          <w:rFonts w:ascii="Times New Roman" w:hAnsi="Times New Roman" w:cs="Times New Roman"/>
          <w:sz w:val="26"/>
          <w:szCs w:val="26"/>
        </w:rPr>
        <w:t xml:space="preserve">. Retrieved from </w:t>
      </w:r>
      <w:hyperlink r:id="rId8" w:tgtFrame="_new" w:history="1">
        <w:r w:rsidRPr="00E80CBC">
          <w:rPr>
            <w:rStyle w:val="Hyperlink"/>
            <w:rFonts w:ascii="Times New Roman" w:hAnsi="Times New Roman" w:cs="Times New Roman"/>
            <w:color w:val="000000" w:themeColor="text1"/>
            <w:sz w:val="26"/>
            <w:szCs w:val="26"/>
            <w:u w:val="none"/>
          </w:rPr>
          <w:t>www.cbn.gov.ng</w:t>
        </w:r>
      </w:hyperlink>
    </w:p>
    <w:p w:rsidR="0013728C" w:rsidRPr="00D96557" w:rsidRDefault="0013728C" w:rsidP="00D96557">
      <w:pPr>
        <w:spacing w:before="100" w:beforeAutospacing="1" w:after="100" w:afterAutospacing="1" w:line="360" w:lineRule="auto"/>
        <w:jc w:val="both"/>
        <w:rPr>
          <w:rFonts w:ascii="Times New Roman" w:eastAsia="Times New Roman" w:hAnsi="Times New Roman" w:cs="Times New Roman"/>
          <w:sz w:val="26"/>
          <w:szCs w:val="26"/>
        </w:rPr>
      </w:pPr>
      <w:r w:rsidRPr="00D96557">
        <w:rPr>
          <w:rFonts w:ascii="Times New Roman" w:eastAsia="Times New Roman" w:hAnsi="Times New Roman" w:cs="Times New Roman"/>
          <w:sz w:val="26"/>
          <w:szCs w:val="26"/>
        </w:rPr>
        <w:t xml:space="preserve">Central Bank of Nigeria (CBN). (2020). </w:t>
      </w:r>
      <w:r w:rsidRPr="00D96557">
        <w:rPr>
          <w:rFonts w:ascii="Times New Roman" w:eastAsia="Times New Roman" w:hAnsi="Times New Roman" w:cs="Times New Roman"/>
          <w:i/>
          <w:iCs/>
          <w:sz w:val="26"/>
          <w:szCs w:val="26"/>
        </w:rPr>
        <w:t>Annual Report</w:t>
      </w:r>
      <w:r w:rsidRPr="00D96557">
        <w:rPr>
          <w:rFonts w:ascii="Times New Roman" w:eastAsia="Times New Roman" w:hAnsi="Times New Roman" w:cs="Times New Roman"/>
          <w:sz w:val="26"/>
          <w:szCs w:val="26"/>
        </w:rPr>
        <w:t>. Retrieved from https://www.cbn.gov.ng/documents/annualreports.asp</w:t>
      </w:r>
    </w:p>
    <w:p w:rsidR="005C27A7" w:rsidRPr="005C27A7" w:rsidRDefault="005C27A7" w:rsidP="00D96557">
      <w:pPr>
        <w:spacing w:before="100" w:beforeAutospacing="1" w:after="100" w:afterAutospacing="1" w:line="360" w:lineRule="auto"/>
        <w:jc w:val="both"/>
        <w:rPr>
          <w:rFonts w:ascii="Times New Roman" w:hAnsi="Times New Roman" w:cs="Times New Roman"/>
          <w:sz w:val="26"/>
          <w:szCs w:val="26"/>
        </w:rPr>
      </w:pPr>
      <w:r w:rsidRPr="00E80CBC">
        <w:rPr>
          <w:rStyle w:val="Strong"/>
          <w:rFonts w:ascii="Times New Roman" w:hAnsi="Times New Roman" w:cs="Times New Roman"/>
          <w:b w:val="0"/>
          <w:sz w:val="26"/>
          <w:szCs w:val="26"/>
        </w:rPr>
        <w:t>Deloitte Nigeria</w:t>
      </w:r>
      <w:r w:rsidRPr="00E80CBC">
        <w:rPr>
          <w:rFonts w:ascii="Times New Roman" w:hAnsi="Times New Roman" w:cs="Times New Roman"/>
          <w:sz w:val="26"/>
          <w:szCs w:val="26"/>
        </w:rPr>
        <w:t xml:space="preserve">. (2015). </w:t>
      </w:r>
      <w:r w:rsidRPr="00E80CBC">
        <w:rPr>
          <w:rStyle w:val="Emphasis"/>
          <w:rFonts w:ascii="Times New Roman" w:hAnsi="Times New Roman" w:cs="Times New Roman"/>
          <w:sz w:val="26"/>
          <w:szCs w:val="26"/>
        </w:rPr>
        <w:t>IFRS in the Nigerian Banking Sector: Implementation Challenges and Successes</w:t>
      </w:r>
      <w:r w:rsidRPr="00E80CBC">
        <w:rPr>
          <w:rFonts w:ascii="Times New Roman" w:hAnsi="Times New Roman" w:cs="Times New Roman"/>
          <w:sz w:val="26"/>
          <w:szCs w:val="26"/>
        </w:rPr>
        <w:t>.</w:t>
      </w:r>
    </w:p>
    <w:p w:rsidR="005C27A7" w:rsidRPr="005C27A7" w:rsidRDefault="005C27A7" w:rsidP="00D96557">
      <w:pPr>
        <w:spacing w:before="100" w:beforeAutospacing="1" w:after="100" w:afterAutospacing="1" w:line="360" w:lineRule="auto"/>
        <w:jc w:val="both"/>
        <w:rPr>
          <w:rFonts w:ascii="Times New Roman" w:hAnsi="Times New Roman" w:cs="Times New Roman"/>
          <w:sz w:val="26"/>
          <w:szCs w:val="26"/>
        </w:rPr>
      </w:pPr>
      <w:r w:rsidRPr="00E80CBC">
        <w:rPr>
          <w:rFonts w:ascii="Times New Roman" w:hAnsi="Times New Roman" w:cs="Times New Roman"/>
          <w:sz w:val="26"/>
          <w:szCs w:val="26"/>
        </w:rPr>
        <w:lastRenderedPageBreak/>
        <w:t xml:space="preserve">Ezeani, E. J. (2012). </w:t>
      </w:r>
      <w:r w:rsidRPr="00E80CBC">
        <w:rPr>
          <w:rStyle w:val="Emphasis"/>
          <w:rFonts w:ascii="Times New Roman" w:hAnsi="Times New Roman" w:cs="Times New Roman"/>
          <w:sz w:val="26"/>
          <w:szCs w:val="26"/>
        </w:rPr>
        <w:t>A Z-Test Analysis of IFRS Adoption on Financial Performance of Nigerian Banks</w:t>
      </w:r>
      <w:r w:rsidRPr="00E80CBC">
        <w:rPr>
          <w:rFonts w:ascii="Times New Roman" w:hAnsi="Times New Roman" w:cs="Times New Roman"/>
          <w:sz w:val="26"/>
          <w:szCs w:val="26"/>
        </w:rPr>
        <w:t>. International Journal of Advanced Research in Management and Social Sciences, 1(2), 1–19.</w:t>
      </w:r>
    </w:p>
    <w:p w:rsidR="0013728C" w:rsidRPr="00D96557" w:rsidRDefault="0013728C" w:rsidP="00D96557">
      <w:pPr>
        <w:spacing w:before="100" w:beforeAutospacing="1" w:after="100" w:afterAutospacing="1" w:line="360" w:lineRule="auto"/>
        <w:jc w:val="both"/>
        <w:rPr>
          <w:rFonts w:ascii="Times New Roman" w:eastAsia="Times New Roman" w:hAnsi="Times New Roman" w:cs="Times New Roman"/>
          <w:sz w:val="26"/>
          <w:szCs w:val="26"/>
        </w:rPr>
      </w:pPr>
      <w:r w:rsidRPr="00D96557">
        <w:rPr>
          <w:rFonts w:ascii="Times New Roman" w:eastAsia="Times New Roman" w:hAnsi="Times New Roman" w:cs="Times New Roman"/>
          <w:sz w:val="26"/>
          <w:szCs w:val="26"/>
        </w:rPr>
        <w:t xml:space="preserve">Financial Reporting Council of Nigeria (FRCN). (2011). </w:t>
      </w:r>
      <w:r w:rsidRPr="00D96557">
        <w:rPr>
          <w:rFonts w:ascii="Times New Roman" w:eastAsia="Times New Roman" w:hAnsi="Times New Roman" w:cs="Times New Roman"/>
          <w:i/>
          <w:iCs/>
          <w:sz w:val="26"/>
          <w:szCs w:val="26"/>
        </w:rPr>
        <w:t>Roadmap to the adoption of IFRS in Nigeria</w:t>
      </w:r>
      <w:r w:rsidRPr="00D96557">
        <w:rPr>
          <w:rFonts w:ascii="Times New Roman" w:eastAsia="Times New Roman" w:hAnsi="Times New Roman" w:cs="Times New Roman"/>
          <w:sz w:val="26"/>
          <w:szCs w:val="26"/>
        </w:rPr>
        <w:t>. Retrieved from</w:t>
      </w:r>
      <w:r w:rsidRPr="00D96557">
        <w:rPr>
          <w:rFonts w:ascii="Times New Roman" w:eastAsia="Times New Roman" w:hAnsi="Times New Roman" w:cs="Times New Roman"/>
          <w:color w:val="000000" w:themeColor="text1"/>
          <w:sz w:val="26"/>
          <w:szCs w:val="26"/>
        </w:rPr>
        <w:t xml:space="preserve"> </w:t>
      </w:r>
      <w:hyperlink r:id="rId9" w:tgtFrame="_new" w:history="1">
        <w:r w:rsidRPr="00D96557">
          <w:rPr>
            <w:rFonts w:ascii="Times New Roman" w:eastAsia="Times New Roman" w:hAnsi="Times New Roman" w:cs="Times New Roman"/>
            <w:color w:val="000000" w:themeColor="text1"/>
            <w:sz w:val="26"/>
            <w:szCs w:val="26"/>
          </w:rPr>
          <w:t>https://www.financialreportingcouncil.gov.ng</w:t>
        </w:r>
      </w:hyperlink>
    </w:p>
    <w:p w:rsidR="0013728C" w:rsidRPr="00D96557" w:rsidRDefault="0013728C" w:rsidP="00D96557">
      <w:pPr>
        <w:spacing w:before="100" w:beforeAutospacing="1" w:after="100" w:afterAutospacing="1" w:line="360" w:lineRule="auto"/>
        <w:jc w:val="both"/>
        <w:rPr>
          <w:rFonts w:ascii="Times New Roman" w:eastAsia="Times New Roman" w:hAnsi="Times New Roman" w:cs="Times New Roman"/>
          <w:sz w:val="26"/>
          <w:szCs w:val="26"/>
        </w:rPr>
      </w:pPr>
      <w:r w:rsidRPr="00D96557">
        <w:rPr>
          <w:rFonts w:ascii="Times New Roman" w:eastAsia="Times New Roman" w:hAnsi="Times New Roman" w:cs="Times New Roman"/>
          <w:sz w:val="26"/>
          <w:szCs w:val="26"/>
        </w:rPr>
        <w:t xml:space="preserve">Ijeoma, N. B. (2014). </w:t>
      </w:r>
      <w:r w:rsidRPr="00D96557">
        <w:rPr>
          <w:rFonts w:ascii="Times New Roman" w:eastAsia="Times New Roman" w:hAnsi="Times New Roman" w:cs="Times New Roman"/>
          <w:i/>
          <w:iCs/>
          <w:sz w:val="26"/>
          <w:szCs w:val="26"/>
        </w:rPr>
        <w:t>The impact of International Financial Reporting Standards (IFRS) adoption on the performance of money deposit banks in Nigeria</w:t>
      </w:r>
      <w:r w:rsidRPr="00D96557">
        <w:rPr>
          <w:rFonts w:ascii="Times New Roman" w:eastAsia="Times New Roman" w:hAnsi="Times New Roman" w:cs="Times New Roman"/>
          <w:sz w:val="26"/>
          <w:szCs w:val="26"/>
        </w:rPr>
        <w:t xml:space="preserve">. </w:t>
      </w:r>
      <w:r w:rsidRPr="00D96557">
        <w:rPr>
          <w:rFonts w:ascii="Times New Roman" w:eastAsia="Times New Roman" w:hAnsi="Times New Roman" w:cs="Times New Roman"/>
          <w:bCs/>
          <w:sz w:val="26"/>
          <w:szCs w:val="26"/>
        </w:rPr>
        <w:t>International Journal of Economics and Finance</w:t>
      </w:r>
      <w:r w:rsidRPr="00D96557">
        <w:rPr>
          <w:rFonts w:ascii="Times New Roman" w:eastAsia="Times New Roman" w:hAnsi="Times New Roman" w:cs="Times New Roman"/>
          <w:sz w:val="26"/>
          <w:szCs w:val="26"/>
        </w:rPr>
        <w:t>, 6(3), 1–9. https://doi.org/10.5539/ijef.v6n3p1</w:t>
      </w:r>
    </w:p>
    <w:p w:rsidR="005C27A7" w:rsidRDefault="005C27A7" w:rsidP="00D96557">
      <w:pPr>
        <w:spacing w:before="100" w:beforeAutospacing="1" w:after="100" w:afterAutospacing="1" w:line="360" w:lineRule="auto"/>
        <w:jc w:val="both"/>
        <w:rPr>
          <w:rFonts w:ascii="Times New Roman" w:hAnsi="Times New Roman" w:cs="Times New Roman"/>
          <w:sz w:val="26"/>
          <w:szCs w:val="26"/>
        </w:rPr>
      </w:pPr>
      <w:r w:rsidRPr="00E80CBC">
        <w:rPr>
          <w:rStyle w:val="Strong"/>
          <w:rFonts w:ascii="Times New Roman" w:hAnsi="Times New Roman" w:cs="Times New Roman"/>
          <w:b w:val="0"/>
          <w:sz w:val="26"/>
          <w:szCs w:val="26"/>
        </w:rPr>
        <w:t>International Accounting Standards Board (IASB)</w:t>
      </w:r>
      <w:r w:rsidRPr="00E80CBC">
        <w:rPr>
          <w:rFonts w:ascii="Times New Roman" w:hAnsi="Times New Roman" w:cs="Times New Roman"/>
          <w:b/>
          <w:sz w:val="26"/>
          <w:szCs w:val="26"/>
        </w:rPr>
        <w:t>.</w:t>
      </w:r>
      <w:r w:rsidRPr="00E80CBC">
        <w:rPr>
          <w:rFonts w:ascii="Times New Roman" w:hAnsi="Times New Roman" w:cs="Times New Roman"/>
          <w:sz w:val="26"/>
          <w:szCs w:val="26"/>
        </w:rPr>
        <w:t xml:space="preserve"> (2018). </w:t>
      </w:r>
      <w:r w:rsidRPr="00E80CBC">
        <w:rPr>
          <w:rStyle w:val="Emphasis"/>
          <w:rFonts w:ascii="Times New Roman" w:hAnsi="Times New Roman" w:cs="Times New Roman"/>
          <w:sz w:val="26"/>
          <w:szCs w:val="26"/>
        </w:rPr>
        <w:t>IFRS Standards: Red Book</w:t>
      </w:r>
      <w:r w:rsidRPr="00E80CBC">
        <w:rPr>
          <w:rFonts w:ascii="Times New Roman" w:hAnsi="Times New Roman" w:cs="Times New Roman"/>
          <w:sz w:val="26"/>
          <w:szCs w:val="26"/>
        </w:rPr>
        <w:t>. IFRS Foundation.</w:t>
      </w:r>
    </w:p>
    <w:p w:rsidR="005C27A7" w:rsidRPr="005C27A7" w:rsidRDefault="005C27A7" w:rsidP="00D96557">
      <w:pPr>
        <w:spacing w:before="100" w:beforeAutospacing="1" w:after="100" w:afterAutospacing="1" w:line="360" w:lineRule="auto"/>
        <w:jc w:val="both"/>
        <w:rPr>
          <w:rFonts w:ascii="Times New Roman" w:hAnsi="Times New Roman" w:cs="Times New Roman"/>
          <w:sz w:val="26"/>
          <w:szCs w:val="26"/>
        </w:rPr>
      </w:pPr>
      <w:r w:rsidRPr="00E80CBC">
        <w:rPr>
          <w:rFonts w:ascii="Times New Roman" w:hAnsi="Times New Roman" w:cs="Times New Roman"/>
          <w:sz w:val="26"/>
          <w:szCs w:val="26"/>
        </w:rPr>
        <w:t xml:space="preserve">Iyoha, F. O., &amp; Faboyede, O. S. (2011). </w:t>
      </w:r>
      <w:r w:rsidRPr="00E80CBC">
        <w:rPr>
          <w:rStyle w:val="Emphasis"/>
          <w:rFonts w:ascii="Times New Roman" w:hAnsi="Times New Roman" w:cs="Times New Roman"/>
          <w:sz w:val="26"/>
          <w:szCs w:val="26"/>
        </w:rPr>
        <w:t>Adoption of International Financial Reporting Standards and Financial Statements Effects: The Perceived Benefits in Nigeria</w:t>
      </w:r>
      <w:r w:rsidRPr="00E80CBC">
        <w:rPr>
          <w:rFonts w:ascii="Times New Roman" w:hAnsi="Times New Roman" w:cs="Times New Roman"/>
          <w:sz w:val="26"/>
          <w:szCs w:val="26"/>
        </w:rPr>
        <w:t>. Journal of Accounting and Taxation, 3(3), 57–65.</w:t>
      </w:r>
    </w:p>
    <w:p w:rsidR="0013728C" w:rsidRPr="00D96557" w:rsidRDefault="0013728C" w:rsidP="00D96557">
      <w:pPr>
        <w:spacing w:before="100" w:beforeAutospacing="1" w:after="100" w:afterAutospacing="1" w:line="360" w:lineRule="auto"/>
        <w:jc w:val="both"/>
        <w:rPr>
          <w:rFonts w:ascii="Times New Roman" w:eastAsia="Times New Roman" w:hAnsi="Times New Roman" w:cs="Times New Roman"/>
          <w:sz w:val="26"/>
          <w:szCs w:val="26"/>
        </w:rPr>
      </w:pPr>
      <w:r w:rsidRPr="00D96557">
        <w:rPr>
          <w:rFonts w:ascii="Times New Roman" w:eastAsia="Times New Roman" w:hAnsi="Times New Roman" w:cs="Times New Roman"/>
          <w:sz w:val="26"/>
          <w:szCs w:val="26"/>
        </w:rPr>
        <w:t xml:space="preserve">Iyoha, F. O., &amp; Faboyede, S. O. (2018). </w:t>
      </w:r>
      <w:r w:rsidRPr="00D96557">
        <w:rPr>
          <w:rFonts w:ascii="Times New Roman" w:eastAsia="Times New Roman" w:hAnsi="Times New Roman" w:cs="Times New Roman"/>
          <w:i/>
          <w:iCs/>
          <w:sz w:val="26"/>
          <w:szCs w:val="26"/>
        </w:rPr>
        <w:t>IFRS adoption and the quality of financial reporting in Nigeria: An empirical investigation</w:t>
      </w:r>
      <w:r w:rsidRPr="00D96557">
        <w:rPr>
          <w:rFonts w:ascii="Times New Roman" w:eastAsia="Times New Roman" w:hAnsi="Times New Roman" w:cs="Times New Roman"/>
          <w:sz w:val="26"/>
          <w:szCs w:val="26"/>
        </w:rPr>
        <w:t xml:space="preserve">. </w:t>
      </w:r>
      <w:r w:rsidRPr="00D96557">
        <w:rPr>
          <w:rFonts w:ascii="Times New Roman" w:eastAsia="Times New Roman" w:hAnsi="Times New Roman" w:cs="Times New Roman"/>
          <w:bCs/>
          <w:sz w:val="26"/>
          <w:szCs w:val="26"/>
        </w:rPr>
        <w:t>Advances in Research</w:t>
      </w:r>
      <w:r w:rsidRPr="00D96557">
        <w:rPr>
          <w:rFonts w:ascii="Times New Roman" w:eastAsia="Times New Roman" w:hAnsi="Times New Roman" w:cs="Times New Roman"/>
          <w:sz w:val="26"/>
          <w:szCs w:val="26"/>
        </w:rPr>
        <w:t xml:space="preserve">, 16(3), 1–15. </w:t>
      </w:r>
    </w:p>
    <w:p w:rsidR="005C27A7" w:rsidRPr="005C27A7" w:rsidRDefault="005C27A7" w:rsidP="00D96557">
      <w:pPr>
        <w:spacing w:before="100" w:beforeAutospacing="1" w:after="100" w:afterAutospacing="1" w:line="360" w:lineRule="auto"/>
        <w:jc w:val="both"/>
        <w:rPr>
          <w:rFonts w:ascii="Times New Roman" w:hAnsi="Times New Roman" w:cs="Times New Roman"/>
          <w:sz w:val="26"/>
          <w:szCs w:val="26"/>
        </w:rPr>
      </w:pPr>
      <w:r w:rsidRPr="00E80CBC">
        <w:rPr>
          <w:rStyle w:val="Strong"/>
          <w:rFonts w:ascii="Times New Roman" w:hAnsi="Times New Roman" w:cs="Times New Roman"/>
          <w:b w:val="0"/>
          <w:sz w:val="26"/>
          <w:szCs w:val="26"/>
        </w:rPr>
        <w:t>Nigerian Stock Exchange (NSE)</w:t>
      </w:r>
      <w:r w:rsidRPr="00E80CBC">
        <w:rPr>
          <w:rFonts w:ascii="Times New Roman" w:hAnsi="Times New Roman" w:cs="Times New Roman"/>
          <w:b/>
          <w:sz w:val="26"/>
          <w:szCs w:val="26"/>
        </w:rPr>
        <w:t>.</w:t>
      </w:r>
      <w:r w:rsidRPr="00E80CBC">
        <w:rPr>
          <w:rFonts w:ascii="Times New Roman" w:hAnsi="Times New Roman" w:cs="Times New Roman"/>
          <w:sz w:val="26"/>
          <w:szCs w:val="26"/>
        </w:rPr>
        <w:t xml:space="preserve"> (2010–2018). </w:t>
      </w:r>
      <w:r w:rsidRPr="00E80CBC">
        <w:rPr>
          <w:rStyle w:val="Emphasis"/>
          <w:rFonts w:ascii="Times New Roman" w:hAnsi="Times New Roman" w:cs="Times New Roman"/>
          <w:sz w:val="26"/>
          <w:szCs w:val="26"/>
        </w:rPr>
        <w:t>Listed Companies' Financial Reports</w:t>
      </w:r>
      <w:r w:rsidRPr="00E80CBC">
        <w:rPr>
          <w:rFonts w:ascii="Times New Roman" w:hAnsi="Times New Roman" w:cs="Times New Roman"/>
          <w:sz w:val="26"/>
          <w:szCs w:val="26"/>
        </w:rPr>
        <w:t xml:space="preserve">. Retrieved from </w:t>
      </w:r>
      <w:hyperlink r:id="rId10" w:tgtFrame="_new" w:history="1">
        <w:r w:rsidRPr="00E80CBC">
          <w:rPr>
            <w:rStyle w:val="Hyperlink"/>
            <w:rFonts w:ascii="Times New Roman" w:hAnsi="Times New Roman" w:cs="Times New Roman"/>
            <w:color w:val="000000" w:themeColor="text1"/>
            <w:sz w:val="26"/>
            <w:szCs w:val="26"/>
            <w:u w:val="none"/>
          </w:rPr>
          <w:t>www.ngxgroup.com</w:t>
        </w:r>
      </w:hyperlink>
    </w:p>
    <w:p w:rsidR="0013728C" w:rsidRDefault="0013728C" w:rsidP="00D96557">
      <w:pPr>
        <w:spacing w:before="100" w:beforeAutospacing="1" w:after="100" w:afterAutospacing="1" w:line="360" w:lineRule="auto"/>
        <w:jc w:val="both"/>
        <w:rPr>
          <w:rFonts w:ascii="Times New Roman" w:eastAsia="Times New Roman" w:hAnsi="Times New Roman" w:cs="Times New Roman"/>
          <w:sz w:val="26"/>
          <w:szCs w:val="26"/>
        </w:rPr>
      </w:pPr>
      <w:r w:rsidRPr="00D96557">
        <w:rPr>
          <w:rFonts w:ascii="Times New Roman" w:eastAsia="Times New Roman" w:hAnsi="Times New Roman" w:cs="Times New Roman"/>
          <w:sz w:val="26"/>
          <w:szCs w:val="26"/>
        </w:rPr>
        <w:t xml:space="preserve">Odo, L. I., &amp; Oboreh, J. S. (2017). </w:t>
      </w:r>
      <w:r w:rsidRPr="00D96557">
        <w:rPr>
          <w:rFonts w:ascii="Times New Roman" w:eastAsia="Times New Roman" w:hAnsi="Times New Roman" w:cs="Times New Roman"/>
          <w:i/>
          <w:iCs/>
          <w:sz w:val="26"/>
          <w:szCs w:val="26"/>
        </w:rPr>
        <w:t>The effect of IFRS adoption on the financial performance of Nigerian banks</w:t>
      </w:r>
      <w:r w:rsidRPr="00D96557">
        <w:rPr>
          <w:rFonts w:ascii="Times New Roman" w:eastAsia="Times New Roman" w:hAnsi="Times New Roman" w:cs="Times New Roman"/>
          <w:sz w:val="26"/>
          <w:szCs w:val="26"/>
        </w:rPr>
        <w:t xml:space="preserve">. </w:t>
      </w:r>
      <w:r w:rsidRPr="00D96557">
        <w:rPr>
          <w:rFonts w:ascii="Times New Roman" w:eastAsia="Times New Roman" w:hAnsi="Times New Roman" w:cs="Times New Roman"/>
          <w:bCs/>
          <w:sz w:val="26"/>
          <w:szCs w:val="26"/>
        </w:rPr>
        <w:t>Journal of Accounting and Financial Management</w:t>
      </w:r>
      <w:r w:rsidRPr="00D96557">
        <w:rPr>
          <w:rFonts w:ascii="Times New Roman" w:eastAsia="Times New Roman" w:hAnsi="Times New Roman" w:cs="Times New Roman"/>
          <w:sz w:val="26"/>
          <w:szCs w:val="26"/>
        </w:rPr>
        <w:t>, 3(2), 15–24.</w:t>
      </w:r>
    </w:p>
    <w:p w:rsidR="005C27A7" w:rsidRPr="005C27A7" w:rsidRDefault="005C27A7" w:rsidP="00D96557">
      <w:pPr>
        <w:spacing w:before="100" w:beforeAutospacing="1" w:after="100" w:afterAutospacing="1" w:line="360" w:lineRule="auto"/>
        <w:jc w:val="both"/>
        <w:rPr>
          <w:rFonts w:ascii="Times New Roman" w:hAnsi="Times New Roman" w:cs="Times New Roman"/>
          <w:sz w:val="26"/>
          <w:szCs w:val="26"/>
        </w:rPr>
      </w:pPr>
      <w:r w:rsidRPr="00E80CBC">
        <w:rPr>
          <w:rFonts w:ascii="Times New Roman" w:hAnsi="Times New Roman" w:cs="Times New Roman"/>
          <w:sz w:val="26"/>
          <w:szCs w:val="26"/>
        </w:rPr>
        <w:t xml:space="preserve">Oduware, R. (2012). </w:t>
      </w:r>
      <w:r w:rsidRPr="00E80CBC">
        <w:rPr>
          <w:rStyle w:val="Emphasis"/>
          <w:rFonts w:ascii="Times New Roman" w:hAnsi="Times New Roman" w:cs="Times New Roman"/>
          <w:sz w:val="26"/>
          <w:szCs w:val="26"/>
        </w:rPr>
        <w:t>Adopting IFRS in Nigeria: Issues and Challenges</w:t>
      </w:r>
      <w:r w:rsidRPr="00E80CBC">
        <w:rPr>
          <w:rFonts w:ascii="Times New Roman" w:hAnsi="Times New Roman" w:cs="Times New Roman"/>
          <w:sz w:val="26"/>
          <w:szCs w:val="26"/>
        </w:rPr>
        <w:t>. Institute of Chartered Accountants of Nigeria (ICAN) Paper Presentation.</w:t>
      </w:r>
    </w:p>
    <w:p w:rsidR="0013728C" w:rsidRPr="00D96557" w:rsidRDefault="0013728C" w:rsidP="00D96557">
      <w:pPr>
        <w:spacing w:before="100" w:beforeAutospacing="1" w:after="100" w:afterAutospacing="1" w:line="360" w:lineRule="auto"/>
        <w:jc w:val="both"/>
        <w:rPr>
          <w:rFonts w:ascii="Times New Roman" w:eastAsia="Times New Roman" w:hAnsi="Times New Roman" w:cs="Times New Roman"/>
          <w:sz w:val="26"/>
          <w:szCs w:val="26"/>
        </w:rPr>
      </w:pPr>
      <w:r w:rsidRPr="00D96557">
        <w:rPr>
          <w:rFonts w:ascii="Times New Roman" w:eastAsia="Times New Roman" w:hAnsi="Times New Roman" w:cs="Times New Roman"/>
          <w:sz w:val="26"/>
          <w:szCs w:val="26"/>
        </w:rPr>
        <w:lastRenderedPageBreak/>
        <w:t xml:space="preserve">Okafor, C. A., &amp; Ogiedu, K. O. (2011). </w:t>
      </w:r>
      <w:r w:rsidRPr="00D96557">
        <w:rPr>
          <w:rFonts w:ascii="Times New Roman" w:eastAsia="Times New Roman" w:hAnsi="Times New Roman" w:cs="Times New Roman"/>
          <w:i/>
          <w:iCs/>
          <w:sz w:val="26"/>
          <w:szCs w:val="26"/>
        </w:rPr>
        <w:t>Potential effects of adoption and implementation of International Financial Reporting Standards (IFRS) in Nigeria</w:t>
      </w:r>
      <w:r w:rsidRPr="00D96557">
        <w:rPr>
          <w:rFonts w:ascii="Times New Roman" w:eastAsia="Times New Roman" w:hAnsi="Times New Roman" w:cs="Times New Roman"/>
          <w:sz w:val="26"/>
          <w:szCs w:val="26"/>
        </w:rPr>
        <w:t xml:space="preserve">. </w:t>
      </w:r>
      <w:r w:rsidRPr="00D96557">
        <w:rPr>
          <w:rFonts w:ascii="Times New Roman" w:eastAsia="Times New Roman" w:hAnsi="Times New Roman" w:cs="Times New Roman"/>
          <w:bCs/>
          <w:sz w:val="26"/>
          <w:szCs w:val="26"/>
        </w:rPr>
        <w:t>Journal of Research in National Development</w:t>
      </w:r>
      <w:r w:rsidRPr="00D96557">
        <w:rPr>
          <w:rFonts w:ascii="Times New Roman" w:eastAsia="Times New Roman" w:hAnsi="Times New Roman" w:cs="Times New Roman"/>
          <w:sz w:val="26"/>
          <w:szCs w:val="26"/>
        </w:rPr>
        <w:t>, 9(2), 345–358.</w:t>
      </w:r>
    </w:p>
    <w:p w:rsidR="0013728C" w:rsidRDefault="0013728C" w:rsidP="00D96557">
      <w:pPr>
        <w:spacing w:before="100" w:beforeAutospacing="1" w:after="100" w:afterAutospacing="1" w:line="360" w:lineRule="auto"/>
        <w:jc w:val="both"/>
        <w:rPr>
          <w:rFonts w:ascii="Times New Roman" w:eastAsia="Times New Roman" w:hAnsi="Times New Roman" w:cs="Times New Roman"/>
          <w:sz w:val="26"/>
          <w:szCs w:val="26"/>
        </w:rPr>
      </w:pPr>
      <w:r w:rsidRPr="00D96557">
        <w:rPr>
          <w:rFonts w:ascii="Times New Roman" w:eastAsia="Times New Roman" w:hAnsi="Times New Roman" w:cs="Times New Roman"/>
          <w:sz w:val="26"/>
          <w:szCs w:val="26"/>
        </w:rPr>
        <w:t xml:space="preserve">Okpala, K. E. (2012). </w:t>
      </w:r>
      <w:r w:rsidRPr="00D96557">
        <w:rPr>
          <w:rFonts w:ascii="Times New Roman" w:eastAsia="Times New Roman" w:hAnsi="Times New Roman" w:cs="Times New Roman"/>
          <w:i/>
          <w:iCs/>
          <w:sz w:val="26"/>
          <w:szCs w:val="26"/>
        </w:rPr>
        <w:t>Adoption of IFRS and financial statements effects: The perceived usefulness of IFRS in Nigeria</w:t>
      </w:r>
      <w:r w:rsidRPr="00D96557">
        <w:rPr>
          <w:rFonts w:ascii="Times New Roman" w:eastAsia="Times New Roman" w:hAnsi="Times New Roman" w:cs="Times New Roman"/>
          <w:sz w:val="26"/>
          <w:szCs w:val="26"/>
        </w:rPr>
        <w:t xml:space="preserve">. </w:t>
      </w:r>
      <w:r w:rsidRPr="00D96557">
        <w:rPr>
          <w:rFonts w:ascii="Times New Roman" w:eastAsia="Times New Roman" w:hAnsi="Times New Roman" w:cs="Times New Roman"/>
          <w:bCs/>
          <w:sz w:val="26"/>
          <w:szCs w:val="26"/>
        </w:rPr>
        <w:t>Australian Journal of Business and Management Research</w:t>
      </w:r>
      <w:r w:rsidRPr="00D96557">
        <w:rPr>
          <w:rFonts w:ascii="Times New Roman" w:eastAsia="Times New Roman" w:hAnsi="Times New Roman" w:cs="Times New Roman"/>
          <w:sz w:val="26"/>
          <w:szCs w:val="26"/>
        </w:rPr>
        <w:t>, 2(5), 30–41.</w:t>
      </w:r>
    </w:p>
    <w:p w:rsidR="005C27A7" w:rsidRDefault="005C27A7" w:rsidP="00E80CBC">
      <w:pPr>
        <w:spacing w:before="100" w:beforeAutospacing="1" w:after="100" w:afterAutospacing="1" w:line="360" w:lineRule="auto"/>
        <w:jc w:val="both"/>
        <w:rPr>
          <w:rFonts w:ascii="Times New Roman" w:hAnsi="Times New Roman" w:cs="Times New Roman"/>
          <w:sz w:val="26"/>
          <w:szCs w:val="26"/>
        </w:rPr>
      </w:pPr>
      <w:r w:rsidRPr="00E80CBC">
        <w:rPr>
          <w:rStyle w:val="Strong"/>
          <w:rFonts w:ascii="Times New Roman" w:hAnsi="Times New Roman" w:cs="Times New Roman"/>
          <w:b w:val="0"/>
          <w:sz w:val="26"/>
          <w:szCs w:val="26"/>
        </w:rPr>
        <w:t>PwC Nigeria</w:t>
      </w:r>
      <w:r w:rsidRPr="00E80CBC">
        <w:rPr>
          <w:rFonts w:ascii="Times New Roman" w:hAnsi="Times New Roman" w:cs="Times New Roman"/>
          <w:b/>
          <w:sz w:val="26"/>
          <w:szCs w:val="26"/>
        </w:rPr>
        <w:t>.</w:t>
      </w:r>
      <w:r w:rsidRPr="00E80CBC">
        <w:rPr>
          <w:rFonts w:ascii="Times New Roman" w:hAnsi="Times New Roman" w:cs="Times New Roman"/>
          <w:sz w:val="26"/>
          <w:szCs w:val="26"/>
        </w:rPr>
        <w:t xml:space="preserve"> (2014). </w:t>
      </w:r>
      <w:r w:rsidRPr="00E80CBC">
        <w:rPr>
          <w:rStyle w:val="Emphasis"/>
          <w:rFonts w:ascii="Times New Roman" w:hAnsi="Times New Roman" w:cs="Times New Roman"/>
          <w:sz w:val="26"/>
          <w:szCs w:val="26"/>
        </w:rPr>
        <w:t>IFRS: The Nigerian Journey So Far</w:t>
      </w:r>
      <w:r w:rsidRPr="00E80CBC">
        <w:rPr>
          <w:rFonts w:ascii="Times New Roman" w:hAnsi="Times New Roman" w:cs="Times New Roman"/>
          <w:sz w:val="26"/>
          <w:szCs w:val="26"/>
        </w:rPr>
        <w:t>. PwC Report.</w:t>
      </w:r>
      <w:bookmarkStart w:id="0" w:name="_GoBack"/>
      <w:bookmarkEnd w:id="0"/>
    </w:p>
    <w:p w:rsidR="00E80CBC" w:rsidRPr="00E80CBC" w:rsidRDefault="00E80CBC" w:rsidP="00E80CBC">
      <w:pPr>
        <w:spacing w:before="100" w:beforeAutospacing="1" w:after="100" w:afterAutospacing="1" w:line="360" w:lineRule="auto"/>
        <w:jc w:val="both"/>
        <w:rPr>
          <w:rFonts w:ascii="Times New Roman" w:hAnsi="Times New Roman" w:cs="Times New Roman"/>
          <w:sz w:val="26"/>
          <w:szCs w:val="26"/>
        </w:rPr>
      </w:pPr>
      <w:r w:rsidRPr="00E80CBC">
        <w:rPr>
          <w:rFonts w:ascii="Times New Roman" w:hAnsi="Times New Roman" w:cs="Times New Roman"/>
          <w:sz w:val="26"/>
          <w:szCs w:val="26"/>
        </w:rPr>
        <w:t xml:space="preserve">Tanko, M. (2012). </w:t>
      </w:r>
      <w:r w:rsidRPr="00E80CBC">
        <w:rPr>
          <w:rStyle w:val="Emphasis"/>
          <w:rFonts w:ascii="Times New Roman" w:hAnsi="Times New Roman" w:cs="Times New Roman"/>
          <w:sz w:val="26"/>
          <w:szCs w:val="26"/>
        </w:rPr>
        <w:t>The Impact of International Financial Reporting Standards (IFRS) Adoption on the Performance of Firms in Nigeria</w:t>
      </w:r>
      <w:r w:rsidRPr="00E80CBC">
        <w:rPr>
          <w:rFonts w:ascii="Times New Roman" w:hAnsi="Times New Roman" w:cs="Times New Roman"/>
          <w:sz w:val="26"/>
          <w:szCs w:val="26"/>
        </w:rPr>
        <w:t>. Journal of Administrative and Economic Sciences, 5(2), 133–147.</w:t>
      </w:r>
    </w:p>
    <w:p w:rsidR="00E80CBC" w:rsidRPr="00D96557" w:rsidRDefault="00E80CBC" w:rsidP="00D96557">
      <w:pPr>
        <w:spacing w:before="100" w:beforeAutospacing="1" w:after="100" w:afterAutospacing="1" w:line="360" w:lineRule="auto"/>
        <w:jc w:val="both"/>
        <w:rPr>
          <w:rFonts w:ascii="Times New Roman" w:eastAsia="Times New Roman" w:hAnsi="Times New Roman" w:cs="Times New Roman"/>
          <w:sz w:val="26"/>
          <w:szCs w:val="26"/>
        </w:rPr>
      </w:pPr>
    </w:p>
    <w:p w:rsidR="0013728C" w:rsidRDefault="0013728C" w:rsidP="0013728C">
      <w:pPr>
        <w:pStyle w:val="NoSpacing"/>
        <w:spacing w:line="276" w:lineRule="auto"/>
        <w:jc w:val="both"/>
        <w:rPr>
          <w:rFonts w:ascii="Times New Roman" w:hAnsi="Times New Roman" w:cs="Times New Roman"/>
          <w:b/>
          <w:sz w:val="26"/>
          <w:szCs w:val="26"/>
        </w:rPr>
      </w:pPr>
    </w:p>
    <w:p w:rsidR="0013728C" w:rsidRDefault="0013728C">
      <w:r>
        <w:br w:type="page"/>
      </w:r>
    </w:p>
    <w:p w:rsidR="0013728C" w:rsidRDefault="0013728C" w:rsidP="0013728C">
      <w:pPr>
        <w:pStyle w:val="NoSpacing"/>
        <w:spacing w:line="276" w:lineRule="auto"/>
        <w:jc w:val="both"/>
        <w:rPr>
          <w:rFonts w:ascii="Times New Roman" w:hAnsi="Times New Roman" w:cs="Times New Roman"/>
          <w:b/>
          <w:sz w:val="26"/>
          <w:szCs w:val="26"/>
        </w:rPr>
      </w:pPr>
      <w:r>
        <w:rPr>
          <w:rFonts w:ascii="Times New Roman" w:hAnsi="Times New Roman" w:cs="Times New Roman"/>
          <w:b/>
          <w:sz w:val="26"/>
          <w:szCs w:val="26"/>
        </w:rPr>
        <w:lastRenderedPageBreak/>
        <w:t>APPENDICES</w:t>
      </w:r>
    </w:p>
    <w:p w:rsidR="0013728C" w:rsidRPr="0013728C" w:rsidRDefault="0013728C" w:rsidP="0013728C">
      <w:pPr>
        <w:spacing w:before="100" w:beforeAutospacing="1" w:after="100" w:afterAutospacing="1" w:line="240" w:lineRule="auto"/>
        <w:outlineLvl w:val="3"/>
        <w:rPr>
          <w:rFonts w:ascii="Times New Roman" w:eastAsia="Times New Roman" w:hAnsi="Times New Roman" w:cs="Times New Roman"/>
          <w:b/>
          <w:bCs/>
          <w:sz w:val="24"/>
          <w:szCs w:val="24"/>
        </w:rPr>
      </w:pPr>
      <w:r w:rsidRPr="0013728C">
        <w:rPr>
          <w:rFonts w:ascii="Times New Roman" w:eastAsia="Times New Roman" w:hAnsi="Times New Roman" w:cs="Times New Roman"/>
          <w:b/>
          <w:bCs/>
          <w:sz w:val="24"/>
          <w:szCs w:val="24"/>
        </w:rPr>
        <w:t>Appendix A: Questionnaire for Data Collection</w:t>
      </w:r>
    </w:p>
    <w:p w:rsidR="0013728C" w:rsidRPr="0013728C" w:rsidRDefault="0013728C" w:rsidP="0013728C">
      <w:pPr>
        <w:spacing w:before="100" w:beforeAutospacing="1" w:after="100" w:afterAutospacing="1" w:line="240" w:lineRule="auto"/>
        <w:rPr>
          <w:rFonts w:ascii="Times New Roman" w:eastAsia="Times New Roman" w:hAnsi="Times New Roman" w:cs="Times New Roman"/>
          <w:sz w:val="24"/>
          <w:szCs w:val="24"/>
        </w:rPr>
      </w:pPr>
      <w:r w:rsidRPr="0013728C">
        <w:rPr>
          <w:rFonts w:ascii="Times New Roman" w:eastAsia="Times New Roman" w:hAnsi="Times New Roman" w:cs="Times New Roman"/>
          <w:b/>
          <w:bCs/>
          <w:sz w:val="24"/>
          <w:szCs w:val="24"/>
        </w:rPr>
        <w:t>Survey Questionnaire on IFRS Adoption and Financial Reporting Quality</w:t>
      </w:r>
    </w:p>
    <w:p w:rsidR="0013728C" w:rsidRPr="0013728C" w:rsidRDefault="0013728C" w:rsidP="0013728C">
      <w:pPr>
        <w:spacing w:before="100" w:beforeAutospacing="1" w:after="100" w:afterAutospacing="1" w:line="240" w:lineRule="auto"/>
        <w:rPr>
          <w:rFonts w:ascii="Times New Roman" w:eastAsia="Times New Roman" w:hAnsi="Times New Roman" w:cs="Times New Roman"/>
          <w:sz w:val="24"/>
          <w:szCs w:val="24"/>
        </w:rPr>
      </w:pPr>
      <w:r w:rsidRPr="0013728C">
        <w:rPr>
          <w:rFonts w:ascii="Times New Roman" w:eastAsia="Times New Roman" w:hAnsi="Times New Roman" w:cs="Times New Roman"/>
          <w:b/>
          <w:bCs/>
          <w:sz w:val="24"/>
          <w:szCs w:val="24"/>
        </w:rPr>
        <w:t>Section 1: Respondent Information</w:t>
      </w:r>
    </w:p>
    <w:p w:rsidR="0013728C" w:rsidRPr="0013728C" w:rsidRDefault="0013728C" w:rsidP="00221CAE">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3728C">
        <w:rPr>
          <w:rFonts w:ascii="Times New Roman" w:eastAsia="Times New Roman" w:hAnsi="Times New Roman" w:cs="Times New Roman"/>
          <w:sz w:val="24"/>
          <w:szCs w:val="24"/>
        </w:rPr>
        <w:t>Name of Bank: ____________________________________</w:t>
      </w:r>
    </w:p>
    <w:p w:rsidR="0013728C" w:rsidRPr="0013728C" w:rsidRDefault="0013728C" w:rsidP="00221CAE">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3728C">
        <w:rPr>
          <w:rFonts w:ascii="Times New Roman" w:eastAsia="Times New Roman" w:hAnsi="Times New Roman" w:cs="Times New Roman"/>
          <w:sz w:val="24"/>
          <w:szCs w:val="24"/>
        </w:rPr>
        <w:t>Position: ________________________________________</w:t>
      </w:r>
    </w:p>
    <w:p w:rsidR="0013728C" w:rsidRPr="0013728C" w:rsidRDefault="0013728C" w:rsidP="00221CAE">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3728C">
        <w:rPr>
          <w:rFonts w:ascii="Times New Roman" w:eastAsia="Times New Roman" w:hAnsi="Times New Roman" w:cs="Times New Roman"/>
          <w:sz w:val="24"/>
          <w:szCs w:val="24"/>
        </w:rPr>
        <w:t>Years of Experience in the Banking Sector: __________</w:t>
      </w:r>
    </w:p>
    <w:p w:rsidR="0013728C" w:rsidRPr="0013728C" w:rsidRDefault="0013728C" w:rsidP="00221CAE">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3728C">
        <w:rPr>
          <w:rFonts w:ascii="Times New Roman" w:eastAsia="Times New Roman" w:hAnsi="Times New Roman" w:cs="Times New Roman"/>
          <w:sz w:val="24"/>
          <w:szCs w:val="24"/>
        </w:rPr>
        <w:t>Highest Academic Qualification: ____________________</w:t>
      </w:r>
    </w:p>
    <w:p w:rsidR="0013728C" w:rsidRPr="0013728C" w:rsidRDefault="0013728C" w:rsidP="00221CAE">
      <w:pPr>
        <w:spacing w:before="100" w:beforeAutospacing="1" w:after="100" w:afterAutospacing="1" w:line="360" w:lineRule="auto"/>
        <w:rPr>
          <w:rFonts w:ascii="Times New Roman" w:eastAsia="Times New Roman" w:hAnsi="Times New Roman" w:cs="Times New Roman"/>
          <w:sz w:val="24"/>
          <w:szCs w:val="24"/>
        </w:rPr>
      </w:pPr>
      <w:r w:rsidRPr="0013728C">
        <w:rPr>
          <w:rFonts w:ascii="Times New Roman" w:eastAsia="Times New Roman" w:hAnsi="Times New Roman" w:cs="Times New Roman"/>
          <w:b/>
          <w:bCs/>
          <w:sz w:val="24"/>
          <w:szCs w:val="24"/>
        </w:rPr>
        <w:t>Section 2: Compliance with IFRS</w:t>
      </w:r>
      <w:r w:rsidRPr="0013728C">
        <w:rPr>
          <w:rFonts w:ascii="Times New Roman" w:eastAsia="Times New Roman" w:hAnsi="Times New Roman" w:cs="Times New Roman"/>
          <w:sz w:val="24"/>
          <w:szCs w:val="24"/>
        </w:rPr>
        <w:br/>
        <w:t>5. To what extent does your bank comply with IFRS standards? (1 = Not at all, 5 = Fully compliant)</w:t>
      </w:r>
      <w:r w:rsidRPr="0013728C">
        <w:rPr>
          <w:rFonts w:ascii="Times New Roman" w:eastAsia="Times New Roman" w:hAnsi="Times New Roman" w:cs="Times New Roman"/>
          <w:sz w:val="24"/>
          <w:szCs w:val="24"/>
        </w:rPr>
        <w:br/>
        <w:t>(1) 1 (2) 2 (3) 3 (4) 4 (5) 5</w:t>
      </w:r>
    </w:p>
    <w:p w:rsidR="0013728C" w:rsidRPr="0013728C" w:rsidRDefault="0013728C" w:rsidP="00221CAE">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3728C">
        <w:rPr>
          <w:rFonts w:ascii="Times New Roman" w:eastAsia="Times New Roman" w:hAnsi="Times New Roman" w:cs="Times New Roman"/>
          <w:sz w:val="24"/>
          <w:szCs w:val="24"/>
        </w:rPr>
        <w:t>How often do you review or update your financial statements to comply with IFRS?</w:t>
      </w:r>
      <w:r w:rsidRPr="0013728C">
        <w:rPr>
          <w:rFonts w:ascii="Times New Roman" w:eastAsia="Times New Roman" w:hAnsi="Times New Roman" w:cs="Times New Roman"/>
          <w:sz w:val="24"/>
          <w:szCs w:val="24"/>
        </w:rPr>
        <w:br/>
        <w:t>a) Annually</w:t>
      </w:r>
      <w:r w:rsidRPr="0013728C">
        <w:rPr>
          <w:rFonts w:ascii="Times New Roman" w:eastAsia="Times New Roman" w:hAnsi="Times New Roman" w:cs="Times New Roman"/>
          <w:sz w:val="24"/>
          <w:szCs w:val="24"/>
        </w:rPr>
        <w:br/>
        <w:t>b) Bi-Annually</w:t>
      </w:r>
      <w:r w:rsidRPr="0013728C">
        <w:rPr>
          <w:rFonts w:ascii="Times New Roman" w:eastAsia="Times New Roman" w:hAnsi="Times New Roman" w:cs="Times New Roman"/>
          <w:sz w:val="24"/>
          <w:szCs w:val="24"/>
        </w:rPr>
        <w:br/>
        <w:t>c) Quarterly</w:t>
      </w:r>
      <w:r w:rsidRPr="0013728C">
        <w:rPr>
          <w:rFonts w:ascii="Times New Roman" w:eastAsia="Times New Roman" w:hAnsi="Times New Roman" w:cs="Times New Roman"/>
          <w:sz w:val="24"/>
          <w:szCs w:val="24"/>
        </w:rPr>
        <w:br/>
        <w:t>d) As needed</w:t>
      </w:r>
    </w:p>
    <w:p w:rsidR="0013728C" w:rsidRPr="0013728C" w:rsidRDefault="0013728C" w:rsidP="00221CAE">
      <w:pPr>
        <w:spacing w:before="100" w:beforeAutospacing="1" w:after="100" w:afterAutospacing="1" w:line="360" w:lineRule="auto"/>
        <w:rPr>
          <w:rFonts w:ascii="Times New Roman" w:eastAsia="Times New Roman" w:hAnsi="Times New Roman" w:cs="Times New Roman"/>
          <w:sz w:val="24"/>
          <w:szCs w:val="24"/>
        </w:rPr>
      </w:pPr>
      <w:r w:rsidRPr="0013728C">
        <w:rPr>
          <w:rFonts w:ascii="Times New Roman" w:eastAsia="Times New Roman" w:hAnsi="Times New Roman" w:cs="Times New Roman"/>
          <w:b/>
          <w:bCs/>
          <w:sz w:val="24"/>
          <w:szCs w:val="24"/>
        </w:rPr>
        <w:t>Section 3: Financial Reporting Quality</w:t>
      </w:r>
      <w:r w:rsidRPr="0013728C">
        <w:rPr>
          <w:rFonts w:ascii="Times New Roman" w:eastAsia="Times New Roman" w:hAnsi="Times New Roman" w:cs="Times New Roman"/>
          <w:sz w:val="24"/>
          <w:szCs w:val="24"/>
        </w:rPr>
        <w:br/>
        <w:t>7. How would you rate the quality of financial reporting in your bank post-IFRS adoption?</w:t>
      </w:r>
      <w:r w:rsidRPr="0013728C">
        <w:rPr>
          <w:rFonts w:ascii="Times New Roman" w:eastAsia="Times New Roman" w:hAnsi="Times New Roman" w:cs="Times New Roman"/>
          <w:sz w:val="24"/>
          <w:szCs w:val="24"/>
        </w:rPr>
        <w:br/>
        <w:t>(1 = Poor, 5 = Excellent)</w:t>
      </w:r>
      <w:r w:rsidRPr="0013728C">
        <w:rPr>
          <w:rFonts w:ascii="Times New Roman" w:eastAsia="Times New Roman" w:hAnsi="Times New Roman" w:cs="Times New Roman"/>
          <w:sz w:val="24"/>
          <w:szCs w:val="24"/>
        </w:rPr>
        <w:br/>
        <w:t>(1) 1 (2) 2 (3) 3 (4) 4 (5) 5</w:t>
      </w:r>
    </w:p>
    <w:p w:rsidR="0013728C" w:rsidRPr="0013728C" w:rsidRDefault="0013728C" w:rsidP="00221CAE">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728C">
        <w:rPr>
          <w:rFonts w:ascii="Times New Roman" w:eastAsia="Times New Roman" w:hAnsi="Times New Roman" w:cs="Times New Roman"/>
          <w:sz w:val="24"/>
          <w:szCs w:val="24"/>
        </w:rPr>
        <w:t>What improvements have you observed in your financial reporting since adopting IFRS?</w:t>
      </w:r>
      <w:r w:rsidRPr="0013728C">
        <w:rPr>
          <w:rFonts w:ascii="Times New Roman" w:eastAsia="Times New Roman" w:hAnsi="Times New Roman" w:cs="Times New Roman"/>
          <w:sz w:val="24"/>
          <w:szCs w:val="24"/>
        </w:rPr>
        <w:br/>
        <w:t>(Tick all that apply)</w:t>
      </w:r>
      <w:r w:rsidRPr="0013728C">
        <w:rPr>
          <w:rFonts w:ascii="Times New Roman" w:eastAsia="Times New Roman" w:hAnsi="Times New Roman" w:cs="Times New Roman"/>
          <w:sz w:val="24"/>
          <w:szCs w:val="24"/>
        </w:rPr>
        <w:br/>
        <w:t>a) Transparency</w:t>
      </w:r>
      <w:r w:rsidRPr="0013728C">
        <w:rPr>
          <w:rFonts w:ascii="Times New Roman" w:eastAsia="Times New Roman" w:hAnsi="Times New Roman" w:cs="Times New Roman"/>
          <w:sz w:val="24"/>
          <w:szCs w:val="24"/>
        </w:rPr>
        <w:br/>
        <w:t>b) Comparability</w:t>
      </w:r>
      <w:r w:rsidRPr="0013728C">
        <w:rPr>
          <w:rFonts w:ascii="Times New Roman" w:eastAsia="Times New Roman" w:hAnsi="Times New Roman" w:cs="Times New Roman"/>
          <w:sz w:val="24"/>
          <w:szCs w:val="24"/>
        </w:rPr>
        <w:br/>
        <w:t>c) Accuracy</w:t>
      </w:r>
      <w:r w:rsidRPr="0013728C">
        <w:rPr>
          <w:rFonts w:ascii="Times New Roman" w:eastAsia="Times New Roman" w:hAnsi="Times New Roman" w:cs="Times New Roman"/>
          <w:sz w:val="24"/>
          <w:szCs w:val="24"/>
        </w:rPr>
        <w:br/>
        <w:t>d) Timeliness</w:t>
      </w:r>
    </w:p>
    <w:p w:rsidR="0013728C" w:rsidRPr="0013728C" w:rsidRDefault="0013728C" w:rsidP="00221CAE">
      <w:pPr>
        <w:spacing w:before="100" w:beforeAutospacing="1" w:after="100" w:afterAutospacing="1" w:line="360" w:lineRule="auto"/>
        <w:rPr>
          <w:rFonts w:ascii="Times New Roman" w:eastAsia="Times New Roman" w:hAnsi="Times New Roman" w:cs="Times New Roman"/>
          <w:sz w:val="24"/>
          <w:szCs w:val="24"/>
        </w:rPr>
      </w:pPr>
      <w:r w:rsidRPr="0013728C">
        <w:rPr>
          <w:rFonts w:ascii="Times New Roman" w:eastAsia="Times New Roman" w:hAnsi="Times New Roman" w:cs="Times New Roman"/>
          <w:b/>
          <w:bCs/>
          <w:sz w:val="24"/>
          <w:szCs w:val="24"/>
        </w:rPr>
        <w:lastRenderedPageBreak/>
        <w:t>Section 4: Audit Reports</w:t>
      </w:r>
      <w:r w:rsidRPr="0013728C">
        <w:rPr>
          <w:rFonts w:ascii="Times New Roman" w:eastAsia="Times New Roman" w:hAnsi="Times New Roman" w:cs="Times New Roman"/>
          <w:sz w:val="24"/>
          <w:szCs w:val="24"/>
        </w:rPr>
        <w:br/>
        <w:t>9. How often does your bank conduct an independent audit of financial statements?</w:t>
      </w:r>
      <w:r w:rsidRPr="0013728C">
        <w:rPr>
          <w:rFonts w:ascii="Times New Roman" w:eastAsia="Times New Roman" w:hAnsi="Times New Roman" w:cs="Times New Roman"/>
          <w:sz w:val="24"/>
          <w:szCs w:val="24"/>
        </w:rPr>
        <w:br/>
        <w:t>a) Annually</w:t>
      </w:r>
      <w:r w:rsidRPr="0013728C">
        <w:rPr>
          <w:rFonts w:ascii="Times New Roman" w:eastAsia="Times New Roman" w:hAnsi="Times New Roman" w:cs="Times New Roman"/>
          <w:sz w:val="24"/>
          <w:szCs w:val="24"/>
        </w:rPr>
        <w:br/>
        <w:t>b) Bi-Annually</w:t>
      </w:r>
      <w:r w:rsidRPr="0013728C">
        <w:rPr>
          <w:rFonts w:ascii="Times New Roman" w:eastAsia="Times New Roman" w:hAnsi="Times New Roman" w:cs="Times New Roman"/>
          <w:sz w:val="24"/>
          <w:szCs w:val="24"/>
        </w:rPr>
        <w:br/>
        <w:t>c) Quarterly</w:t>
      </w:r>
      <w:r w:rsidRPr="0013728C">
        <w:rPr>
          <w:rFonts w:ascii="Times New Roman" w:eastAsia="Times New Roman" w:hAnsi="Times New Roman" w:cs="Times New Roman"/>
          <w:sz w:val="24"/>
          <w:szCs w:val="24"/>
        </w:rPr>
        <w:br/>
        <w:t>d) As needed</w:t>
      </w:r>
    </w:p>
    <w:p w:rsidR="0013728C" w:rsidRPr="0013728C" w:rsidRDefault="0013728C" w:rsidP="00221CAE">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13728C">
        <w:rPr>
          <w:rFonts w:ascii="Times New Roman" w:eastAsia="Times New Roman" w:hAnsi="Times New Roman" w:cs="Times New Roman"/>
          <w:sz w:val="24"/>
          <w:szCs w:val="24"/>
        </w:rPr>
        <w:t>Do you believe that audit reports have contributed to improving the quality of financial reporting?</w:t>
      </w:r>
      <w:r w:rsidRPr="0013728C">
        <w:rPr>
          <w:rFonts w:ascii="Times New Roman" w:eastAsia="Times New Roman" w:hAnsi="Times New Roman" w:cs="Times New Roman"/>
          <w:sz w:val="24"/>
          <w:szCs w:val="24"/>
        </w:rPr>
        <w:br/>
        <w:t>a) Yes</w:t>
      </w:r>
      <w:r w:rsidRPr="0013728C">
        <w:rPr>
          <w:rFonts w:ascii="Times New Roman" w:eastAsia="Times New Roman" w:hAnsi="Times New Roman" w:cs="Times New Roman"/>
          <w:sz w:val="24"/>
          <w:szCs w:val="24"/>
        </w:rPr>
        <w:br/>
        <w:t>b) No</w:t>
      </w:r>
      <w:r w:rsidRPr="0013728C">
        <w:rPr>
          <w:rFonts w:ascii="Times New Roman" w:eastAsia="Times New Roman" w:hAnsi="Times New Roman" w:cs="Times New Roman"/>
          <w:sz w:val="24"/>
          <w:szCs w:val="24"/>
        </w:rPr>
        <w:br/>
        <w:t>c) Unsure</w:t>
      </w:r>
    </w:p>
    <w:p w:rsidR="0013728C" w:rsidRPr="0013728C" w:rsidRDefault="0013728C" w:rsidP="00221CAE">
      <w:pPr>
        <w:spacing w:before="100" w:beforeAutospacing="1" w:after="100" w:afterAutospacing="1" w:line="360" w:lineRule="auto"/>
        <w:rPr>
          <w:rFonts w:ascii="Times New Roman" w:eastAsia="Times New Roman" w:hAnsi="Times New Roman" w:cs="Times New Roman"/>
          <w:sz w:val="24"/>
          <w:szCs w:val="24"/>
        </w:rPr>
      </w:pPr>
      <w:r w:rsidRPr="0013728C">
        <w:rPr>
          <w:rFonts w:ascii="Times New Roman" w:eastAsia="Times New Roman" w:hAnsi="Times New Roman" w:cs="Times New Roman"/>
          <w:b/>
          <w:bCs/>
          <w:sz w:val="24"/>
          <w:szCs w:val="24"/>
        </w:rPr>
        <w:t>Section 5: General Perception of IFRS Impact</w:t>
      </w:r>
      <w:r w:rsidRPr="0013728C">
        <w:rPr>
          <w:rFonts w:ascii="Times New Roman" w:eastAsia="Times New Roman" w:hAnsi="Times New Roman" w:cs="Times New Roman"/>
          <w:sz w:val="24"/>
          <w:szCs w:val="24"/>
        </w:rPr>
        <w:br/>
        <w:t>11. How do you perceive the overall impact of IFRS adoption on your bank's financial performance?</w:t>
      </w:r>
      <w:r w:rsidRPr="0013728C">
        <w:rPr>
          <w:rFonts w:ascii="Times New Roman" w:eastAsia="Times New Roman" w:hAnsi="Times New Roman" w:cs="Times New Roman"/>
          <w:sz w:val="24"/>
          <w:szCs w:val="24"/>
        </w:rPr>
        <w:br/>
        <w:t>a) Positive</w:t>
      </w:r>
      <w:r w:rsidRPr="0013728C">
        <w:rPr>
          <w:rFonts w:ascii="Times New Roman" w:eastAsia="Times New Roman" w:hAnsi="Times New Roman" w:cs="Times New Roman"/>
          <w:sz w:val="24"/>
          <w:szCs w:val="24"/>
        </w:rPr>
        <w:br/>
        <w:t>b) Neutral</w:t>
      </w:r>
      <w:r w:rsidRPr="0013728C">
        <w:rPr>
          <w:rFonts w:ascii="Times New Roman" w:eastAsia="Times New Roman" w:hAnsi="Times New Roman" w:cs="Times New Roman"/>
          <w:sz w:val="24"/>
          <w:szCs w:val="24"/>
        </w:rPr>
        <w:br/>
        <w:t>c) Negative</w:t>
      </w:r>
    </w:p>
    <w:p w:rsidR="0013728C" w:rsidRPr="0013728C" w:rsidRDefault="0013728C" w:rsidP="0013728C">
      <w:pPr>
        <w:spacing w:after="0" w:line="240" w:lineRule="auto"/>
        <w:rPr>
          <w:rFonts w:ascii="Times New Roman" w:eastAsia="Times New Roman" w:hAnsi="Times New Roman" w:cs="Times New Roman"/>
          <w:sz w:val="24"/>
          <w:szCs w:val="24"/>
        </w:rPr>
      </w:pPr>
    </w:p>
    <w:p w:rsidR="0013728C" w:rsidRPr="0013728C" w:rsidRDefault="0013728C" w:rsidP="0013728C">
      <w:pPr>
        <w:spacing w:before="100" w:beforeAutospacing="1" w:after="100" w:afterAutospacing="1" w:line="240" w:lineRule="auto"/>
        <w:outlineLvl w:val="3"/>
        <w:rPr>
          <w:rFonts w:ascii="Times New Roman" w:eastAsia="Times New Roman" w:hAnsi="Times New Roman" w:cs="Times New Roman"/>
          <w:b/>
          <w:bCs/>
          <w:sz w:val="24"/>
          <w:szCs w:val="24"/>
        </w:rPr>
      </w:pPr>
      <w:r w:rsidRPr="0013728C">
        <w:rPr>
          <w:rFonts w:ascii="Times New Roman" w:eastAsia="Times New Roman" w:hAnsi="Times New Roman" w:cs="Times New Roman"/>
          <w:b/>
          <w:bCs/>
          <w:sz w:val="24"/>
          <w:szCs w:val="24"/>
        </w:rPr>
        <w:t>Appendix B: Data Analysis Code or Formulae</w:t>
      </w:r>
    </w:p>
    <w:p w:rsidR="0013728C" w:rsidRPr="0013728C" w:rsidRDefault="0013728C" w:rsidP="00221CAE">
      <w:pPr>
        <w:spacing w:before="100" w:beforeAutospacing="1" w:after="100" w:afterAutospacing="1" w:line="360" w:lineRule="auto"/>
        <w:rPr>
          <w:rFonts w:ascii="Times New Roman" w:eastAsia="Times New Roman" w:hAnsi="Times New Roman" w:cs="Times New Roman"/>
          <w:sz w:val="24"/>
          <w:szCs w:val="24"/>
        </w:rPr>
      </w:pPr>
      <w:r w:rsidRPr="0013728C">
        <w:rPr>
          <w:rFonts w:ascii="Times New Roman" w:eastAsia="Times New Roman" w:hAnsi="Times New Roman" w:cs="Times New Roman"/>
          <w:sz w:val="24"/>
          <w:szCs w:val="24"/>
        </w:rPr>
        <w:t>If you used specific software (e.g., SPSS, STATA, Excel) for your data analysis, you could include the following information:</w:t>
      </w:r>
    </w:p>
    <w:p w:rsidR="0013728C" w:rsidRPr="0013728C" w:rsidRDefault="0013728C" w:rsidP="00221CAE">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13728C">
        <w:rPr>
          <w:rFonts w:ascii="Times New Roman" w:eastAsia="Times New Roman" w:hAnsi="Times New Roman" w:cs="Times New Roman"/>
          <w:b/>
          <w:bCs/>
          <w:sz w:val="24"/>
          <w:szCs w:val="24"/>
        </w:rPr>
        <w:t>Descriptive Statistics Formulae:</w:t>
      </w:r>
    </w:p>
    <w:p w:rsidR="0013728C" w:rsidRPr="0013728C" w:rsidRDefault="0013728C" w:rsidP="00221CAE">
      <w:pPr>
        <w:numPr>
          <w:ilvl w:val="1"/>
          <w:numId w:val="5"/>
        </w:numPr>
        <w:spacing w:before="100" w:beforeAutospacing="1" w:after="100" w:afterAutospacing="1" w:line="360" w:lineRule="auto"/>
        <w:rPr>
          <w:rFonts w:ascii="Times New Roman" w:eastAsia="Times New Roman" w:hAnsi="Times New Roman" w:cs="Times New Roman"/>
          <w:sz w:val="24"/>
          <w:szCs w:val="24"/>
        </w:rPr>
      </w:pPr>
      <w:r w:rsidRPr="0013728C">
        <w:rPr>
          <w:rFonts w:ascii="Times New Roman" w:eastAsia="Times New Roman" w:hAnsi="Times New Roman" w:cs="Times New Roman"/>
          <w:sz w:val="24"/>
          <w:szCs w:val="24"/>
        </w:rPr>
        <w:t>Mean = (ΣX) / N</w:t>
      </w:r>
    </w:p>
    <w:p w:rsidR="0013728C" w:rsidRPr="0013728C" w:rsidRDefault="0013728C" w:rsidP="00221CAE">
      <w:pPr>
        <w:numPr>
          <w:ilvl w:val="1"/>
          <w:numId w:val="5"/>
        </w:numPr>
        <w:spacing w:before="100" w:beforeAutospacing="1" w:after="100" w:afterAutospacing="1" w:line="360" w:lineRule="auto"/>
        <w:rPr>
          <w:rFonts w:ascii="Times New Roman" w:eastAsia="Times New Roman" w:hAnsi="Times New Roman" w:cs="Times New Roman"/>
          <w:sz w:val="24"/>
          <w:szCs w:val="24"/>
        </w:rPr>
      </w:pPr>
      <w:r w:rsidRPr="0013728C">
        <w:rPr>
          <w:rFonts w:ascii="Times New Roman" w:eastAsia="Times New Roman" w:hAnsi="Times New Roman" w:cs="Times New Roman"/>
          <w:sz w:val="24"/>
          <w:szCs w:val="24"/>
        </w:rPr>
        <w:t>Standard Deviation = √(Σ(X - mean)² / N)</w:t>
      </w:r>
    </w:p>
    <w:p w:rsidR="0013728C" w:rsidRPr="0013728C" w:rsidRDefault="0013728C" w:rsidP="00221CAE">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13728C">
        <w:rPr>
          <w:rFonts w:ascii="Times New Roman" w:eastAsia="Times New Roman" w:hAnsi="Times New Roman" w:cs="Times New Roman"/>
          <w:b/>
          <w:bCs/>
          <w:sz w:val="24"/>
          <w:szCs w:val="24"/>
        </w:rPr>
        <w:t>Regression Analysis Formulae:</w:t>
      </w:r>
    </w:p>
    <w:p w:rsidR="0013728C" w:rsidRPr="0013728C" w:rsidRDefault="0013728C" w:rsidP="00221CAE">
      <w:pPr>
        <w:numPr>
          <w:ilvl w:val="1"/>
          <w:numId w:val="5"/>
        </w:numPr>
        <w:spacing w:before="100" w:beforeAutospacing="1" w:after="100" w:afterAutospacing="1" w:line="360" w:lineRule="auto"/>
        <w:rPr>
          <w:rFonts w:ascii="Times New Roman" w:eastAsia="Times New Roman" w:hAnsi="Times New Roman" w:cs="Times New Roman"/>
          <w:sz w:val="24"/>
          <w:szCs w:val="24"/>
        </w:rPr>
      </w:pPr>
      <w:r w:rsidRPr="0013728C">
        <w:rPr>
          <w:rFonts w:ascii="Times New Roman" w:eastAsia="Times New Roman" w:hAnsi="Times New Roman" w:cs="Times New Roman"/>
          <w:sz w:val="24"/>
          <w:szCs w:val="24"/>
        </w:rPr>
        <w:t>Linear Regression Model:</w:t>
      </w:r>
      <w:r w:rsidRPr="0013728C">
        <w:rPr>
          <w:rFonts w:ascii="Times New Roman" w:eastAsia="Times New Roman" w:hAnsi="Times New Roman" w:cs="Times New Roman"/>
          <w:sz w:val="24"/>
          <w:szCs w:val="24"/>
        </w:rPr>
        <w:br/>
        <w:t>Y = β₀ + β₁X₁ + β₂X₂ + ε</w:t>
      </w:r>
      <w:r w:rsidRPr="0013728C">
        <w:rPr>
          <w:rFonts w:ascii="Times New Roman" w:eastAsia="Times New Roman" w:hAnsi="Times New Roman" w:cs="Times New Roman"/>
          <w:sz w:val="24"/>
          <w:szCs w:val="24"/>
        </w:rPr>
        <w:br/>
        <w:t>Where:</w:t>
      </w:r>
      <w:r w:rsidRPr="0013728C">
        <w:rPr>
          <w:rFonts w:ascii="Times New Roman" w:eastAsia="Times New Roman" w:hAnsi="Times New Roman" w:cs="Times New Roman"/>
          <w:sz w:val="24"/>
          <w:szCs w:val="24"/>
        </w:rPr>
        <w:br/>
      </w:r>
      <w:r w:rsidRPr="0013728C">
        <w:rPr>
          <w:rFonts w:ascii="Times New Roman" w:eastAsia="Times New Roman" w:hAnsi="Times New Roman" w:cs="Times New Roman"/>
          <w:sz w:val="24"/>
          <w:szCs w:val="24"/>
        </w:rPr>
        <w:lastRenderedPageBreak/>
        <w:t>Y = Financial Reporting Quality</w:t>
      </w:r>
      <w:r w:rsidRPr="0013728C">
        <w:rPr>
          <w:rFonts w:ascii="Times New Roman" w:eastAsia="Times New Roman" w:hAnsi="Times New Roman" w:cs="Times New Roman"/>
          <w:sz w:val="24"/>
          <w:szCs w:val="24"/>
        </w:rPr>
        <w:br/>
        <w:t>X₁ = Level of Compliance</w:t>
      </w:r>
      <w:r w:rsidRPr="0013728C">
        <w:rPr>
          <w:rFonts w:ascii="Times New Roman" w:eastAsia="Times New Roman" w:hAnsi="Times New Roman" w:cs="Times New Roman"/>
          <w:sz w:val="24"/>
          <w:szCs w:val="24"/>
        </w:rPr>
        <w:br/>
        <w:t>X₂ = IFRS Compliance Index</w:t>
      </w:r>
      <w:r w:rsidRPr="0013728C">
        <w:rPr>
          <w:rFonts w:ascii="Times New Roman" w:eastAsia="Times New Roman" w:hAnsi="Times New Roman" w:cs="Times New Roman"/>
          <w:sz w:val="24"/>
          <w:szCs w:val="24"/>
        </w:rPr>
        <w:br/>
        <w:t>β₀ = Constant term</w:t>
      </w:r>
      <w:r w:rsidRPr="0013728C">
        <w:rPr>
          <w:rFonts w:ascii="Times New Roman" w:eastAsia="Times New Roman" w:hAnsi="Times New Roman" w:cs="Times New Roman"/>
          <w:sz w:val="24"/>
          <w:szCs w:val="24"/>
        </w:rPr>
        <w:br/>
        <w:t>β₁, β₂ = Coefficients</w:t>
      </w:r>
      <w:r w:rsidRPr="0013728C">
        <w:rPr>
          <w:rFonts w:ascii="Times New Roman" w:eastAsia="Times New Roman" w:hAnsi="Times New Roman" w:cs="Times New Roman"/>
          <w:sz w:val="24"/>
          <w:szCs w:val="24"/>
        </w:rPr>
        <w:br/>
        <w:t>ε = Error term</w:t>
      </w:r>
    </w:p>
    <w:p w:rsidR="0013728C" w:rsidRPr="0013728C" w:rsidRDefault="0013728C" w:rsidP="0013728C">
      <w:pPr>
        <w:spacing w:after="0" w:line="240" w:lineRule="auto"/>
        <w:rPr>
          <w:rFonts w:ascii="Times New Roman" w:eastAsia="Times New Roman" w:hAnsi="Times New Roman" w:cs="Times New Roman"/>
          <w:sz w:val="24"/>
          <w:szCs w:val="24"/>
        </w:rPr>
      </w:pPr>
    </w:p>
    <w:p w:rsidR="0013728C" w:rsidRPr="0013728C" w:rsidRDefault="0013728C" w:rsidP="0013728C">
      <w:pPr>
        <w:spacing w:before="100" w:beforeAutospacing="1" w:after="100" w:afterAutospacing="1" w:line="240" w:lineRule="auto"/>
        <w:outlineLvl w:val="3"/>
        <w:rPr>
          <w:rFonts w:ascii="Times New Roman" w:eastAsia="Times New Roman" w:hAnsi="Times New Roman" w:cs="Times New Roman"/>
          <w:b/>
          <w:bCs/>
          <w:sz w:val="24"/>
          <w:szCs w:val="24"/>
        </w:rPr>
      </w:pPr>
      <w:r w:rsidRPr="0013728C">
        <w:rPr>
          <w:rFonts w:ascii="Times New Roman" w:eastAsia="Times New Roman" w:hAnsi="Times New Roman" w:cs="Times New Roman"/>
          <w:b/>
          <w:bCs/>
          <w:sz w:val="24"/>
          <w:szCs w:val="24"/>
        </w:rPr>
        <w:t>Appendix C: Sample Financial Statements Before and After IFRS Adoption</w:t>
      </w:r>
    </w:p>
    <w:p w:rsidR="0013728C" w:rsidRPr="0013728C" w:rsidRDefault="0013728C" w:rsidP="00221CAE">
      <w:pPr>
        <w:spacing w:before="100" w:beforeAutospacing="1" w:after="100" w:afterAutospacing="1" w:line="360" w:lineRule="auto"/>
        <w:rPr>
          <w:rFonts w:ascii="Times New Roman" w:eastAsia="Times New Roman" w:hAnsi="Times New Roman" w:cs="Times New Roman"/>
          <w:sz w:val="24"/>
          <w:szCs w:val="24"/>
        </w:rPr>
      </w:pPr>
      <w:r w:rsidRPr="0013728C">
        <w:rPr>
          <w:rFonts w:ascii="Times New Roman" w:eastAsia="Times New Roman" w:hAnsi="Times New Roman" w:cs="Times New Roman"/>
          <w:sz w:val="24"/>
          <w:szCs w:val="24"/>
        </w:rPr>
        <w:t xml:space="preserve">Include sample financial reports of selected Deposit Money Banks, showing their financial statements </w:t>
      </w:r>
      <w:r w:rsidRPr="0013728C">
        <w:rPr>
          <w:rFonts w:ascii="Times New Roman" w:eastAsia="Times New Roman" w:hAnsi="Times New Roman" w:cs="Times New Roman"/>
          <w:b/>
          <w:bCs/>
          <w:sz w:val="24"/>
          <w:szCs w:val="24"/>
        </w:rPr>
        <w:t>before and after</w:t>
      </w:r>
      <w:r w:rsidRPr="0013728C">
        <w:rPr>
          <w:rFonts w:ascii="Times New Roman" w:eastAsia="Times New Roman" w:hAnsi="Times New Roman" w:cs="Times New Roman"/>
          <w:sz w:val="24"/>
          <w:szCs w:val="24"/>
        </w:rPr>
        <w:t xml:space="preserve"> the adoption of IFRS. This will demonstrate the impact of IFRS adoption on the presentation and structure of the financial statements.</w:t>
      </w:r>
    </w:p>
    <w:p w:rsidR="0013728C" w:rsidRPr="0013728C" w:rsidRDefault="0013728C" w:rsidP="0013728C">
      <w:pPr>
        <w:spacing w:after="0" w:line="240" w:lineRule="auto"/>
        <w:rPr>
          <w:rFonts w:ascii="Times New Roman" w:eastAsia="Times New Roman" w:hAnsi="Times New Roman" w:cs="Times New Roman"/>
          <w:sz w:val="24"/>
          <w:szCs w:val="24"/>
        </w:rPr>
      </w:pPr>
    </w:p>
    <w:p w:rsidR="0013728C" w:rsidRPr="0013728C" w:rsidRDefault="0013728C" w:rsidP="00221CAE">
      <w:pPr>
        <w:spacing w:before="100" w:beforeAutospacing="1" w:after="100" w:afterAutospacing="1" w:line="240" w:lineRule="auto"/>
        <w:outlineLvl w:val="3"/>
        <w:rPr>
          <w:rFonts w:ascii="Times New Roman" w:eastAsia="Times New Roman" w:hAnsi="Times New Roman" w:cs="Times New Roman"/>
          <w:b/>
          <w:bCs/>
          <w:sz w:val="24"/>
          <w:szCs w:val="24"/>
        </w:rPr>
      </w:pPr>
      <w:r w:rsidRPr="0013728C">
        <w:rPr>
          <w:rFonts w:ascii="Times New Roman" w:eastAsia="Times New Roman" w:hAnsi="Times New Roman" w:cs="Times New Roman"/>
          <w:b/>
          <w:bCs/>
          <w:sz w:val="24"/>
          <w:szCs w:val="24"/>
        </w:rPr>
        <w:t>Appendix D: Ethical Considerations and Consent Form</w:t>
      </w:r>
    </w:p>
    <w:p w:rsidR="0013728C" w:rsidRPr="0013728C" w:rsidRDefault="0013728C" w:rsidP="00221CAE">
      <w:pPr>
        <w:spacing w:before="100" w:beforeAutospacing="1" w:after="100" w:afterAutospacing="1" w:line="240" w:lineRule="auto"/>
        <w:rPr>
          <w:rFonts w:ascii="Times New Roman" w:eastAsia="Times New Roman" w:hAnsi="Times New Roman" w:cs="Times New Roman"/>
          <w:sz w:val="24"/>
          <w:szCs w:val="24"/>
        </w:rPr>
      </w:pPr>
      <w:r w:rsidRPr="0013728C">
        <w:rPr>
          <w:rFonts w:ascii="Times New Roman" w:eastAsia="Times New Roman" w:hAnsi="Times New Roman" w:cs="Times New Roman"/>
          <w:b/>
          <w:bCs/>
          <w:sz w:val="24"/>
          <w:szCs w:val="24"/>
        </w:rPr>
        <w:t>Informed Consent Form for Survey Participants</w:t>
      </w:r>
    </w:p>
    <w:p w:rsidR="0013728C" w:rsidRPr="0013728C" w:rsidRDefault="0013728C" w:rsidP="00221CAE">
      <w:pPr>
        <w:spacing w:before="100" w:beforeAutospacing="1" w:after="100" w:afterAutospacing="1" w:line="360" w:lineRule="auto"/>
        <w:rPr>
          <w:rFonts w:ascii="Times New Roman" w:eastAsia="Times New Roman" w:hAnsi="Times New Roman" w:cs="Times New Roman"/>
          <w:sz w:val="24"/>
          <w:szCs w:val="24"/>
        </w:rPr>
      </w:pPr>
      <w:r w:rsidRPr="0013728C">
        <w:rPr>
          <w:rFonts w:ascii="Times New Roman" w:eastAsia="Times New Roman" w:hAnsi="Times New Roman" w:cs="Times New Roman"/>
          <w:sz w:val="24"/>
          <w:szCs w:val="24"/>
        </w:rPr>
        <w:t xml:space="preserve">By signing this form, you agree to participate in the research study titled </w:t>
      </w:r>
      <w:r w:rsidRPr="0013728C">
        <w:rPr>
          <w:rFonts w:ascii="Times New Roman" w:eastAsia="Times New Roman" w:hAnsi="Times New Roman" w:cs="Times New Roman"/>
          <w:b/>
          <w:bCs/>
          <w:sz w:val="24"/>
          <w:szCs w:val="24"/>
        </w:rPr>
        <w:t>"IFRS Adoption and Financial Reporting Quality in Deposit Money Banks in Nigeria."</w:t>
      </w:r>
      <w:r w:rsidRPr="0013728C">
        <w:rPr>
          <w:rFonts w:ascii="Times New Roman" w:eastAsia="Times New Roman" w:hAnsi="Times New Roman" w:cs="Times New Roman"/>
          <w:sz w:val="24"/>
          <w:szCs w:val="24"/>
        </w:rPr>
        <w:t xml:space="preserve"> Participation is voluntary, and all information will be treated with confidentiality.</w:t>
      </w:r>
    </w:p>
    <w:p w:rsidR="0013728C" w:rsidRDefault="0013728C" w:rsidP="0013728C">
      <w:pPr>
        <w:pStyle w:val="NoSpacing"/>
        <w:spacing w:line="276" w:lineRule="auto"/>
        <w:jc w:val="both"/>
        <w:rPr>
          <w:rFonts w:ascii="Times New Roman" w:hAnsi="Times New Roman" w:cs="Times New Roman"/>
          <w:b/>
          <w:sz w:val="26"/>
          <w:szCs w:val="26"/>
        </w:rPr>
      </w:pPr>
    </w:p>
    <w:p w:rsidR="004E79E3" w:rsidRDefault="004E79E3"/>
    <w:sectPr w:rsidR="004E79E3" w:rsidSect="00A16A48">
      <w:footerReference w:type="default" r:id="rId11"/>
      <w:pgSz w:w="12240" w:h="15840"/>
      <w:pgMar w:top="1440" w:right="1440" w:bottom="1440" w:left="1440" w:header="720" w:footer="720" w:gutter="0"/>
      <w:pgNumType w:start="5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FE3" w:rsidRDefault="00371FE3" w:rsidP="00A16A48">
      <w:pPr>
        <w:spacing w:after="0" w:line="240" w:lineRule="auto"/>
      </w:pPr>
      <w:r>
        <w:separator/>
      </w:r>
    </w:p>
  </w:endnote>
  <w:endnote w:type="continuationSeparator" w:id="0">
    <w:p w:rsidR="00371FE3" w:rsidRDefault="00371FE3" w:rsidP="00A1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9822950"/>
      <w:docPartObj>
        <w:docPartGallery w:val="Page Numbers (Bottom of Page)"/>
        <w:docPartUnique/>
      </w:docPartObj>
    </w:sdtPr>
    <w:sdtEndPr>
      <w:rPr>
        <w:noProof/>
      </w:rPr>
    </w:sdtEndPr>
    <w:sdtContent>
      <w:p w:rsidR="00A16A48" w:rsidRDefault="00A16A48">
        <w:pPr>
          <w:pStyle w:val="Footer"/>
          <w:jc w:val="center"/>
        </w:pPr>
        <w:r>
          <w:fldChar w:fldCharType="begin"/>
        </w:r>
        <w:r>
          <w:instrText xml:space="preserve"> PAGE   \* MERGEFORMAT </w:instrText>
        </w:r>
        <w:r>
          <w:fldChar w:fldCharType="separate"/>
        </w:r>
        <w:r w:rsidR="005C27A7">
          <w:rPr>
            <w:noProof/>
          </w:rPr>
          <w:t>61</w:t>
        </w:r>
        <w:r>
          <w:rPr>
            <w:noProof/>
          </w:rPr>
          <w:fldChar w:fldCharType="end"/>
        </w:r>
      </w:p>
    </w:sdtContent>
  </w:sdt>
  <w:p w:rsidR="00A16A48" w:rsidRDefault="00A16A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FE3" w:rsidRDefault="00371FE3" w:rsidP="00A16A48">
      <w:pPr>
        <w:spacing w:after="0" w:line="240" w:lineRule="auto"/>
      </w:pPr>
      <w:r>
        <w:separator/>
      </w:r>
    </w:p>
  </w:footnote>
  <w:footnote w:type="continuationSeparator" w:id="0">
    <w:p w:rsidR="00371FE3" w:rsidRDefault="00371FE3" w:rsidP="00A16A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015D9"/>
    <w:multiLevelType w:val="hybridMultilevel"/>
    <w:tmpl w:val="BBFE8D1C"/>
    <w:lvl w:ilvl="0" w:tplc="75129D6C">
      <w:numFmt w:val="bullet"/>
      <w:lvlText w:val=""/>
      <w:lvlJc w:val="left"/>
      <w:pPr>
        <w:ind w:left="1095" w:hanging="375"/>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4661EF1"/>
    <w:multiLevelType w:val="multilevel"/>
    <w:tmpl w:val="6F36C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7741"/>
    <w:multiLevelType w:val="multilevel"/>
    <w:tmpl w:val="B1D275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6105D5"/>
    <w:multiLevelType w:val="hybridMultilevel"/>
    <w:tmpl w:val="E692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7B177E"/>
    <w:multiLevelType w:val="hybridMultilevel"/>
    <w:tmpl w:val="E200C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A127BED"/>
    <w:multiLevelType w:val="multilevel"/>
    <w:tmpl w:val="0E7AE0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6D17FC8"/>
    <w:multiLevelType w:val="hybridMultilevel"/>
    <w:tmpl w:val="AFFCC558"/>
    <w:lvl w:ilvl="0" w:tplc="75129D6C">
      <w:numFmt w:val="bullet"/>
      <w:lvlText w:val=""/>
      <w:lvlJc w:val="left"/>
      <w:pPr>
        <w:ind w:left="735" w:hanging="375"/>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3B3F62"/>
    <w:multiLevelType w:val="multilevel"/>
    <w:tmpl w:val="BC14EB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C1033B7"/>
    <w:multiLevelType w:val="multilevel"/>
    <w:tmpl w:val="4038F3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2"/>
  </w:num>
  <w:num w:numId="4">
    <w:abstractNumId w:val="8"/>
  </w:num>
  <w:num w:numId="5">
    <w:abstractNumId w:val="5"/>
  </w:num>
  <w:num w:numId="6">
    <w:abstractNumId w:val="3"/>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FDC"/>
    <w:rsid w:val="0013728C"/>
    <w:rsid w:val="001D5B11"/>
    <w:rsid w:val="001F3D92"/>
    <w:rsid w:val="00221CAE"/>
    <w:rsid w:val="002724F8"/>
    <w:rsid w:val="00371FE3"/>
    <w:rsid w:val="004E79E3"/>
    <w:rsid w:val="005C27A7"/>
    <w:rsid w:val="00674883"/>
    <w:rsid w:val="007265B3"/>
    <w:rsid w:val="007A2FDC"/>
    <w:rsid w:val="00A16A48"/>
    <w:rsid w:val="00AB7228"/>
    <w:rsid w:val="00C70A41"/>
    <w:rsid w:val="00D96557"/>
    <w:rsid w:val="00E80CBC"/>
    <w:rsid w:val="00F55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2454A-7E1C-41D1-8913-D27509957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13728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FDC"/>
    <w:pPr>
      <w:spacing w:after="0" w:line="240" w:lineRule="auto"/>
    </w:pPr>
  </w:style>
  <w:style w:type="character" w:styleId="Strong">
    <w:name w:val="Strong"/>
    <w:basedOn w:val="DefaultParagraphFont"/>
    <w:uiPriority w:val="22"/>
    <w:qFormat/>
    <w:rsid w:val="007A2FDC"/>
    <w:rPr>
      <w:b/>
      <w:bCs/>
    </w:rPr>
  </w:style>
  <w:style w:type="character" w:styleId="Emphasis">
    <w:name w:val="Emphasis"/>
    <w:basedOn w:val="DefaultParagraphFont"/>
    <w:uiPriority w:val="20"/>
    <w:qFormat/>
    <w:rsid w:val="0013728C"/>
    <w:rPr>
      <w:i/>
      <w:iCs/>
    </w:rPr>
  </w:style>
  <w:style w:type="character" w:styleId="Hyperlink">
    <w:name w:val="Hyperlink"/>
    <w:basedOn w:val="DefaultParagraphFont"/>
    <w:uiPriority w:val="99"/>
    <w:unhideWhenUsed/>
    <w:rsid w:val="0013728C"/>
    <w:rPr>
      <w:color w:val="0000FF"/>
      <w:u w:val="single"/>
    </w:rPr>
  </w:style>
  <w:style w:type="character" w:customStyle="1" w:styleId="Heading4Char">
    <w:name w:val="Heading 4 Char"/>
    <w:basedOn w:val="DefaultParagraphFont"/>
    <w:link w:val="Heading4"/>
    <w:uiPriority w:val="9"/>
    <w:rsid w:val="0013728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A16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A48"/>
  </w:style>
  <w:style w:type="paragraph" w:styleId="Footer">
    <w:name w:val="footer"/>
    <w:basedOn w:val="Normal"/>
    <w:link w:val="FooterChar"/>
    <w:uiPriority w:val="99"/>
    <w:unhideWhenUsed/>
    <w:rsid w:val="00A16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A48"/>
  </w:style>
  <w:style w:type="paragraph" w:styleId="BalloonText">
    <w:name w:val="Balloon Text"/>
    <w:basedOn w:val="Normal"/>
    <w:link w:val="BalloonTextChar"/>
    <w:uiPriority w:val="99"/>
    <w:semiHidden/>
    <w:unhideWhenUsed/>
    <w:rsid w:val="00E80C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CBC"/>
    <w:rPr>
      <w:rFonts w:ascii="Segoe UI" w:hAnsi="Segoe UI" w:cs="Segoe UI"/>
      <w:sz w:val="18"/>
      <w:szCs w:val="18"/>
    </w:rPr>
  </w:style>
  <w:style w:type="paragraph" w:styleId="ListParagraph">
    <w:name w:val="List Paragraph"/>
    <w:basedOn w:val="Normal"/>
    <w:uiPriority w:val="34"/>
    <w:qFormat/>
    <w:rsid w:val="00E80C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32854">
      <w:bodyDiv w:val="1"/>
      <w:marLeft w:val="0"/>
      <w:marRight w:val="0"/>
      <w:marTop w:val="0"/>
      <w:marBottom w:val="0"/>
      <w:divBdr>
        <w:top w:val="none" w:sz="0" w:space="0" w:color="auto"/>
        <w:left w:val="none" w:sz="0" w:space="0" w:color="auto"/>
        <w:bottom w:val="none" w:sz="0" w:space="0" w:color="auto"/>
        <w:right w:val="none" w:sz="0" w:space="0" w:color="auto"/>
      </w:divBdr>
    </w:div>
    <w:div w:id="302124343">
      <w:bodyDiv w:val="1"/>
      <w:marLeft w:val="0"/>
      <w:marRight w:val="0"/>
      <w:marTop w:val="0"/>
      <w:marBottom w:val="0"/>
      <w:divBdr>
        <w:top w:val="none" w:sz="0" w:space="0" w:color="auto"/>
        <w:left w:val="none" w:sz="0" w:space="0" w:color="auto"/>
        <w:bottom w:val="none" w:sz="0" w:space="0" w:color="auto"/>
        <w:right w:val="none" w:sz="0" w:space="0" w:color="auto"/>
      </w:divBdr>
    </w:div>
    <w:div w:id="1494373836">
      <w:bodyDiv w:val="1"/>
      <w:marLeft w:val="0"/>
      <w:marRight w:val="0"/>
      <w:marTop w:val="0"/>
      <w:marBottom w:val="0"/>
      <w:divBdr>
        <w:top w:val="none" w:sz="0" w:space="0" w:color="auto"/>
        <w:left w:val="none" w:sz="0" w:space="0" w:color="auto"/>
        <w:bottom w:val="none" w:sz="0" w:space="0" w:color="auto"/>
        <w:right w:val="none" w:sz="0" w:space="0" w:color="auto"/>
      </w:divBdr>
    </w:div>
    <w:div w:id="1592664384">
      <w:bodyDiv w:val="1"/>
      <w:marLeft w:val="0"/>
      <w:marRight w:val="0"/>
      <w:marTop w:val="0"/>
      <w:marBottom w:val="0"/>
      <w:divBdr>
        <w:top w:val="none" w:sz="0" w:space="0" w:color="auto"/>
        <w:left w:val="none" w:sz="0" w:space="0" w:color="auto"/>
        <w:bottom w:val="none" w:sz="0" w:space="0" w:color="auto"/>
        <w:right w:val="none" w:sz="0" w:space="0" w:color="auto"/>
      </w:divBdr>
    </w:div>
    <w:div w:id="1890192072">
      <w:bodyDiv w:val="1"/>
      <w:marLeft w:val="0"/>
      <w:marRight w:val="0"/>
      <w:marTop w:val="0"/>
      <w:marBottom w:val="0"/>
      <w:divBdr>
        <w:top w:val="none" w:sz="0" w:space="0" w:color="auto"/>
        <w:left w:val="none" w:sz="0" w:space="0" w:color="auto"/>
        <w:bottom w:val="none" w:sz="0" w:space="0" w:color="auto"/>
        <w:right w:val="none" w:sz="0" w:space="0" w:color="auto"/>
      </w:divBdr>
    </w:div>
    <w:div w:id="201171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n.gov.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5897/JAT2019.037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ngxgroup.com" TargetMode="External"/><Relationship Id="rId4" Type="http://schemas.openxmlformats.org/officeDocument/2006/relationships/webSettings" Target="webSettings.xml"/><Relationship Id="rId9" Type="http://schemas.openxmlformats.org/officeDocument/2006/relationships/hyperlink" Target="https://www.financialreportingcouncil.gov.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11</Pages>
  <Words>2279</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8</cp:revision>
  <cp:lastPrinted>2025-05-19T14:36:00Z</cp:lastPrinted>
  <dcterms:created xsi:type="dcterms:W3CDTF">2025-04-24T14:52:00Z</dcterms:created>
  <dcterms:modified xsi:type="dcterms:W3CDTF">2025-05-19T14:45:00Z</dcterms:modified>
</cp:coreProperties>
</file>