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DED" w:rsidRDefault="00941DED" w:rsidP="00941DED">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t>CHAPTER ONE</w:t>
      </w:r>
    </w:p>
    <w:p w:rsidR="00941DED" w:rsidRDefault="00941DED" w:rsidP="00941DED">
      <w:pPr>
        <w:pStyle w:val="ListParagraph"/>
        <w:numPr>
          <w:ilvl w:val="0"/>
          <w:numId w:val="3"/>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INTRODUCTION</w:t>
      </w:r>
    </w:p>
    <w:p w:rsidR="00941DED" w:rsidRDefault="00941DED" w:rsidP="00941DED">
      <w:p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1.1 Background of the Study</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941DED" w:rsidRDefault="00941DED" w:rsidP="00941DED">
      <w:p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1.2 Problem Statement</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941DED" w:rsidRDefault="00941DED" w:rsidP="00941DED">
      <w:pPr>
        <w:pStyle w:val="ListParagraph"/>
        <w:numPr>
          <w:ilvl w:val="1"/>
          <w:numId w:val="4"/>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 xml:space="preserve">Aim and Objectives </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The aim of this project is to construct and develop a table lamp with a touch sensor switch having a power bank features.</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The objectives of this project are:</w:t>
      </w:r>
    </w:p>
    <w:p w:rsidR="00941DED" w:rsidRDefault="00941DED" w:rsidP="00941DED">
      <w:pPr>
        <w:pStyle w:val="ListParagraph"/>
        <w:numPr>
          <w:ilvl w:val="0"/>
          <w:numId w:val="1"/>
        </w:numPr>
        <w:spacing w:after="0" w:line="480" w:lineRule="auto"/>
        <w:ind w:left="0" w:right="-180" w:firstLine="0"/>
        <w:jc w:val="both"/>
        <w:rPr>
          <w:rFonts w:ascii="Times New Roman" w:hAnsi="Times New Roman" w:cs="Times New Roman"/>
          <w:sz w:val="24"/>
          <w:szCs w:val="24"/>
        </w:rPr>
      </w:pPr>
      <w:r>
        <w:rPr>
          <w:rFonts w:ascii="Times New Roman" w:eastAsia="Arial" w:hAnsi="Times New Roman" w:cs="Times New Roman"/>
          <w:sz w:val="24"/>
          <w:szCs w:val="24"/>
        </w:rPr>
        <w:t>To design and implement a reading lamp with an integrated 20,000mAh power bank.</w:t>
      </w:r>
    </w:p>
    <w:p w:rsidR="00941DED" w:rsidRDefault="00941DED" w:rsidP="00941DED">
      <w:pPr>
        <w:pStyle w:val="ListParagraph"/>
        <w:numPr>
          <w:ilvl w:val="0"/>
          <w:numId w:val="1"/>
        </w:numPr>
        <w:spacing w:after="0" w:line="480" w:lineRule="auto"/>
        <w:ind w:left="0" w:firstLine="0"/>
        <w:jc w:val="both"/>
        <w:rPr>
          <w:rFonts w:ascii="Times New Roman" w:hAnsi="Times New Roman" w:cs="Times New Roman"/>
          <w:sz w:val="24"/>
          <w:szCs w:val="24"/>
        </w:rPr>
      </w:pPr>
      <w:r>
        <w:rPr>
          <w:rFonts w:ascii="Times New Roman" w:eastAsia="Arial" w:hAnsi="Times New Roman" w:cs="Times New Roman"/>
          <w:sz w:val="24"/>
          <w:szCs w:val="24"/>
        </w:rPr>
        <w:t>To incorporate touch-sensitive controls for switching between RGB and white LED lighting.</w:t>
      </w:r>
    </w:p>
    <w:p w:rsidR="00941DED" w:rsidRDefault="00941DED" w:rsidP="00941DED">
      <w:pPr>
        <w:pStyle w:val="ListParagraph"/>
        <w:numPr>
          <w:ilvl w:val="0"/>
          <w:numId w:val="1"/>
        </w:numPr>
        <w:spacing w:after="0" w:line="480" w:lineRule="auto"/>
        <w:ind w:left="0" w:right="-180" w:firstLine="0"/>
        <w:jc w:val="both"/>
        <w:rPr>
          <w:rFonts w:ascii="Times New Roman" w:hAnsi="Times New Roman" w:cs="Times New Roman"/>
          <w:sz w:val="24"/>
          <w:szCs w:val="24"/>
        </w:rPr>
      </w:pPr>
      <w:r>
        <w:rPr>
          <w:rFonts w:ascii="Times New Roman" w:eastAsia="Arial" w:hAnsi="Times New Roman" w:cs="Times New Roman"/>
          <w:sz w:val="24"/>
          <w:szCs w:val="24"/>
        </w:rPr>
        <w:t>To ensure energy efficiency and long battery life.</w:t>
      </w:r>
    </w:p>
    <w:p w:rsidR="00941DED" w:rsidRDefault="00941DED" w:rsidP="00941DED">
      <w:pPr>
        <w:pStyle w:val="ListParagraph"/>
        <w:numPr>
          <w:ilvl w:val="0"/>
          <w:numId w:val="1"/>
        </w:numPr>
        <w:spacing w:after="0" w:line="480" w:lineRule="auto"/>
        <w:ind w:left="0" w:right="-180" w:firstLine="0"/>
        <w:jc w:val="both"/>
        <w:rPr>
          <w:rFonts w:ascii="Times New Roman" w:hAnsi="Times New Roman" w:cs="Times New Roman"/>
          <w:sz w:val="24"/>
          <w:szCs w:val="24"/>
        </w:rPr>
      </w:pPr>
      <w:r>
        <w:rPr>
          <w:rFonts w:ascii="Times New Roman" w:eastAsia="Arial" w:hAnsi="Times New Roman" w:cs="Times New Roman"/>
          <w:sz w:val="24"/>
          <w:szCs w:val="24"/>
        </w:rPr>
        <w:t>To evaluate the performance and usability of the developed system.</w:t>
      </w:r>
    </w:p>
    <w:p w:rsidR="00941DED" w:rsidRDefault="00941DED" w:rsidP="00941DED">
      <w:pPr>
        <w:pStyle w:val="ListParagraph"/>
        <w:spacing w:after="0" w:line="480" w:lineRule="auto"/>
        <w:ind w:left="0" w:right="-180"/>
        <w:jc w:val="both"/>
        <w:rPr>
          <w:rFonts w:ascii="Times New Roman" w:eastAsia="Arial" w:hAnsi="Times New Roman" w:cs="Times New Roman"/>
          <w:b/>
          <w:sz w:val="24"/>
          <w:szCs w:val="24"/>
        </w:rPr>
      </w:pPr>
    </w:p>
    <w:p w:rsidR="00941DED" w:rsidRDefault="00941DED" w:rsidP="00941DED">
      <w:pPr>
        <w:pStyle w:val="ListParagraph"/>
        <w:spacing w:after="0" w:line="480" w:lineRule="auto"/>
        <w:ind w:left="0" w:right="-180"/>
        <w:jc w:val="both"/>
        <w:rPr>
          <w:rFonts w:ascii="Times New Roman" w:eastAsia="Arial" w:hAnsi="Times New Roman" w:cs="Times New Roman"/>
          <w:b/>
          <w:sz w:val="24"/>
          <w:szCs w:val="24"/>
        </w:rPr>
      </w:pPr>
    </w:p>
    <w:p w:rsidR="00941DED" w:rsidRDefault="00941DED" w:rsidP="00941DED">
      <w:pPr>
        <w:pStyle w:val="ListParagraph"/>
        <w:spacing w:after="0" w:line="480" w:lineRule="auto"/>
        <w:ind w:left="0" w:right="-180"/>
        <w:jc w:val="both"/>
        <w:rPr>
          <w:rFonts w:ascii="Times New Roman" w:eastAsia="Arial" w:hAnsi="Times New Roman" w:cs="Times New Roman"/>
          <w:b/>
          <w:sz w:val="24"/>
          <w:szCs w:val="24"/>
        </w:rPr>
      </w:pPr>
    </w:p>
    <w:p w:rsidR="00941DED" w:rsidRDefault="00941DED" w:rsidP="00941DED">
      <w:pPr>
        <w:pStyle w:val="ListParagraph"/>
        <w:spacing w:after="0" w:line="480" w:lineRule="auto"/>
        <w:ind w:left="0" w:right="-180"/>
        <w:jc w:val="both"/>
        <w:rPr>
          <w:rFonts w:ascii="Times New Roman" w:eastAsia="Arial" w:hAnsi="Times New Roman" w:cs="Times New Roman"/>
          <w:b/>
          <w:sz w:val="24"/>
          <w:szCs w:val="24"/>
        </w:rPr>
      </w:pPr>
      <w:r>
        <w:rPr>
          <w:rFonts w:ascii="Times New Roman" w:eastAsia="Arial" w:hAnsi="Times New Roman" w:cs="Times New Roman"/>
          <w:b/>
          <w:sz w:val="24"/>
          <w:szCs w:val="24"/>
        </w:rPr>
        <w:lastRenderedPageBreak/>
        <w:t>1.4 Significance of the Study</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941DED" w:rsidRDefault="00941DED" w:rsidP="00941DED">
      <w:pPr>
        <w:spacing w:after="0" w:line="480" w:lineRule="auto"/>
        <w:ind w:right="-180"/>
        <w:jc w:val="both"/>
        <w:rPr>
          <w:rFonts w:ascii="Times New Roman" w:hAnsi="Times New Roman" w:cs="Times New Roman"/>
          <w:sz w:val="24"/>
          <w:szCs w:val="24"/>
        </w:rPr>
      </w:pPr>
    </w:p>
    <w:p w:rsidR="00941DED" w:rsidRDefault="00941DED" w:rsidP="00941DED">
      <w:pPr>
        <w:pStyle w:val="ListParagraph"/>
        <w:numPr>
          <w:ilvl w:val="1"/>
          <w:numId w:val="2"/>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Scope of the Study</w:t>
      </w:r>
    </w:p>
    <w:p w:rsidR="00941DED" w:rsidRDefault="00941DED" w:rsidP="00941DED">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023A55" w:rsidRDefault="00023A55">
      <w:bookmarkStart w:id="0" w:name="_GoBack"/>
      <w:bookmarkEnd w:id="0"/>
    </w:p>
    <w:sectPr w:rsidR="0002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nsid w:val="00000012"/>
    <w:multiLevelType w:val="multilevel"/>
    <w:tmpl w:val="0CD8017C"/>
    <w:lvl w:ilvl="0">
      <w:start w:val="1"/>
      <w:numFmt w:val="decimal"/>
      <w:lvlText w:val="%1.0"/>
      <w:lvlJc w:val="left"/>
      <w:pPr>
        <w:ind w:left="360" w:hanging="360"/>
      </w:pPr>
      <w:rPr>
        <w:rFonts w:eastAsia="Arial" w:hint="default"/>
        <w:b/>
        <w:color w:val="252525"/>
      </w:rPr>
    </w:lvl>
    <w:lvl w:ilvl="1">
      <w:start w:val="1"/>
      <w:numFmt w:val="decimal"/>
      <w:lvlText w:val="%1.%2"/>
      <w:lvlJc w:val="left"/>
      <w:pPr>
        <w:ind w:left="1080" w:hanging="360"/>
      </w:pPr>
      <w:rPr>
        <w:rFonts w:eastAsia="Arial" w:hint="default"/>
        <w:b/>
        <w:color w:val="252525"/>
      </w:rPr>
    </w:lvl>
    <w:lvl w:ilvl="2">
      <w:start w:val="1"/>
      <w:numFmt w:val="decimal"/>
      <w:lvlText w:val="%1.%2.%3"/>
      <w:lvlJc w:val="left"/>
      <w:pPr>
        <w:ind w:left="2160" w:hanging="720"/>
      </w:pPr>
      <w:rPr>
        <w:rFonts w:eastAsia="Arial" w:hint="default"/>
        <w:b/>
        <w:color w:val="252525"/>
      </w:rPr>
    </w:lvl>
    <w:lvl w:ilvl="3">
      <w:start w:val="1"/>
      <w:numFmt w:val="decimal"/>
      <w:lvlText w:val="%1.%2.%3.%4"/>
      <w:lvlJc w:val="left"/>
      <w:pPr>
        <w:ind w:left="2880" w:hanging="720"/>
      </w:pPr>
      <w:rPr>
        <w:rFonts w:eastAsia="Arial" w:hint="default"/>
        <w:b/>
        <w:color w:val="252525"/>
      </w:rPr>
    </w:lvl>
    <w:lvl w:ilvl="4">
      <w:start w:val="1"/>
      <w:numFmt w:val="decimal"/>
      <w:lvlText w:val="%1.%2.%3.%4.%5"/>
      <w:lvlJc w:val="left"/>
      <w:pPr>
        <w:ind w:left="3960" w:hanging="1080"/>
      </w:pPr>
      <w:rPr>
        <w:rFonts w:eastAsia="Arial" w:hint="default"/>
        <w:b/>
        <w:color w:val="252525"/>
      </w:rPr>
    </w:lvl>
    <w:lvl w:ilvl="5">
      <w:start w:val="1"/>
      <w:numFmt w:val="decimal"/>
      <w:lvlText w:val="%1.%2.%3.%4.%5.%6"/>
      <w:lvlJc w:val="left"/>
      <w:pPr>
        <w:ind w:left="4680" w:hanging="1080"/>
      </w:pPr>
      <w:rPr>
        <w:rFonts w:eastAsia="Arial" w:hint="default"/>
        <w:b/>
        <w:color w:val="252525"/>
      </w:rPr>
    </w:lvl>
    <w:lvl w:ilvl="6">
      <w:start w:val="1"/>
      <w:numFmt w:val="decimal"/>
      <w:lvlText w:val="%1.%2.%3.%4.%5.%6.%7"/>
      <w:lvlJc w:val="left"/>
      <w:pPr>
        <w:ind w:left="5760" w:hanging="1440"/>
      </w:pPr>
      <w:rPr>
        <w:rFonts w:eastAsia="Arial" w:hint="default"/>
        <w:b/>
        <w:color w:val="252525"/>
      </w:rPr>
    </w:lvl>
    <w:lvl w:ilvl="7">
      <w:start w:val="1"/>
      <w:numFmt w:val="decimal"/>
      <w:lvlText w:val="%1.%2.%3.%4.%5.%6.%7.%8"/>
      <w:lvlJc w:val="left"/>
      <w:pPr>
        <w:ind w:left="6480" w:hanging="1440"/>
      </w:pPr>
      <w:rPr>
        <w:rFonts w:eastAsia="Arial" w:hint="default"/>
        <w:b/>
        <w:color w:val="252525"/>
      </w:rPr>
    </w:lvl>
    <w:lvl w:ilvl="8">
      <w:start w:val="1"/>
      <w:numFmt w:val="decimal"/>
      <w:lvlText w:val="%1.%2.%3.%4.%5.%6.%7.%8.%9"/>
      <w:lvlJc w:val="left"/>
      <w:pPr>
        <w:ind w:left="7560" w:hanging="1800"/>
      </w:pPr>
      <w:rPr>
        <w:rFonts w:eastAsia="Arial" w:hint="default"/>
        <w:b/>
        <w:color w:val="252525"/>
      </w:rPr>
    </w:lvl>
  </w:abstractNum>
  <w:abstractNum w:abstractNumId="2">
    <w:nsid w:val="00000019"/>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
    <w:nsid w:val="0000001C"/>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DED"/>
    <w:rsid w:val="00023A55"/>
    <w:rsid w:val="00941DED"/>
    <w:rsid w:val="00EA1B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70F721-7485-4FB8-ACB4-72258268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DED"/>
    <w:rPr>
      <w:rFonts w:ascii="Calibri" w:eastAsia="SimSun"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41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1482</Characters>
  <Application>Microsoft Office Word</Application>
  <DocSecurity>0</DocSecurity>
  <Lines>12</Lines>
  <Paragraphs>3</Paragraphs>
  <ScaleCrop>false</ScaleCrop>
  <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2025-06-15T01:40:00Z</dcterms:created>
  <dcterms:modified xsi:type="dcterms:W3CDTF">2025-06-15T01:41:00Z</dcterms:modified>
</cp:coreProperties>
</file>