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A763">
      <w:pPr>
        <w:spacing w:line="48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CHAPTER FOUR</w:t>
      </w:r>
    </w:p>
    <w:p w14:paraId="10D3B4A8">
      <w:pPr>
        <w:spacing w:line="480" w:lineRule="auto"/>
        <w:jc w:val="center"/>
        <w:rPr>
          <w:rFonts w:hint="default" w:ascii="Times New Roman" w:hAnsi="Times New Roman" w:eastAsiaTheme="minorEastAsia"/>
          <w:b/>
          <w:bCs/>
          <w:sz w:val="22"/>
          <w:szCs w:val="22"/>
        </w:rPr>
      </w:pPr>
      <w:r>
        <w:rPr>
          <w:rFonts w:hint="default" w:ascii="Times New Roman" w:hAnsi="Times New Roman" w:cs="Times New Roman"/>
          <w:b/>
          <w:bCs/>
          <w:sz w:val="22"/>
          <w:szCs w:val="22"/>
          <w:lang w:val="en-US"/>
        </w:rPr>
        <w:t>TESTING ,RESULTSAND DISCUSSION</w:t>
      </w:r>
    </w:p>
    <w:p w14:paraId="748DDC18">
      <w:pPr>
        <w:pStyle w:val="249"/>
        <w:numPr>
          <w:numId w:val="0"/>
        </w:numPr>
        <w:spacing w:line="480" w:lineRule="auto"/>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4.1 RESULTS AND DISCUSSION</w:t>
      </w:r>
      <w:bookmarkStart w:id="0" w:name="_GoBack"/>
      <w:bookmarkEnd w:id="0"/>
    </w:p>
    <w:p w14:paraId="031A301A">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Upon completing the design and construction of the extension box with uninterruptible USB ports, a series of performance tests were carried out to evaluate the effectiveness, efficiency, and reliability of the system. This chapter presents the detailed results obtained from those tests and offers a comprehensive discussion of the system's response under various load conditions. The focus was on how the system performs, especially when powered solely by the backup lithium battery during a power outage.</w:t>
      </w:r>
    </w:p>
    <w:p w14:paraId="7F69B37B">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central aspect of the evaluation involved subjecting the extension box to varying electrical loads to observe how long the lithium battery could sustain USB charging functionality under these load conditions. The system was configured to charge devices with different wattages, simulating real-life usage patterns in homes and offices. The results recorded in Table 4.1 provide insight into how power consumption affects the operational duration of the system.</w:t>
      </w:r>
    </w:p>
    <w:p w14:paraId="62674BE5">
      <w:pPr>
        <w:pStyle w:val="249"/>
        <w:numPr>
          <w:numId w:val="0"/>
        </w:numPr>
        <w:spacing w:line="480" w:lineRule="auto"/>
        <w:rPr>
          <w:rFonts w:hint="default" w:ascii="Times New Roman" w:hAnsi="Times New Roman" w:eastAsiaTheme="minorEastAsia"/>
          <w:b w:val="0"/>
          <w:bCs/>
          <w:sz w:val="22"/>
          <w:szCs w:val="22"/>
        </w:rPr>
      </w:pPr>
    </w:p>
    <w:p w14:paraId="516E427A">
      <w:pPr>
        <w:pStyle w:val="4"/>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eastAsiaTheme="minorEastAsia"/>
          <w:sz w:val="22"/>
          <w:szCs w:val="22"/>
        </w:rPr>
        <w:t>Table4.1</w:t>
      </w:r>
      <w:r>
        <w:rPr>
          <w:rFonts w:hint="default" w:ascii="Times New Roman" w:hAnsi="Times New Roman" w:cs="Times New Roman" w:eastAsiaTheme="minorEastAsia"/>
          <w:sz w:val="22"/>
          <w:szCs w:val="22"/>
          <w:lang w:val="en-US"/>
        </w:rPr>
        <w:t xml:space="preserve">  </w:t>
      </w:r>
      <w:r>
        <w:rPr>
          <w:rFonts w:hint="default" w:ascii="Times New Roman" w:hAnsi="Times New Roman" w:cs="Times New Roman"/>
          <w:sz w:val="22"/>
          <w:szCs w:val="22"/>
        </w:rPr>
        <w:t>Results Obtained from the Charging Time of Different Loads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3628"/>
        <w:gridCol w:w="3109"/>
      </w:tblGrid>
      <w:tr w14:paraId="2A13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8" w:type="dxa"/>
          </w:tcPr>
          <w:p w14:paraId="5B3DBE53">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S/N</w:t>
            </w:r>
          </w:p>
        </w:tc>
        <w:tc>
          <w:tcPr>
            <w:tcW w:w="3628" w:type="dxa"/>
          </w:tcPr>
          <w:p w14:paraId="54EDA641">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LOADS (WATTAGE)</w:t>
            </w:r>
          </w:p>
        </w:tc>
        <w:tc>
          <w:tcPr>
            <w:tcW w:w="3109" w:type="dxa"/>
          </w:tcPr>
          <w:p w14:paraId="366DAF8C">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TIME (</w:t>
            </w:r>
            <w:r>
              <w:rPr>
                <w:rFonts w:hint="default" w:ascii="Times New Roman" w:hAnsi="Times New Roman" w:cs="Times New Roman" w:eastAsiaTheme="minorEastAsia"/>
                <w:sz w:val="22"/>
                <w:szCs w:val="22"/>
                <w:lang w:val="en-US"/>
              </w:rPr>
              <w:t>HOURS</w:t>
            </w:r>
            <w:r>
              <w:rPr>
                <w:rFonts w:hint="default" w:ascii="Times New Roman" w:hAnsi="Times New Roman" w:cs="Times New Roman" w:eastAsiaTheme="minorEastAsia"/>
                <w:sz w:val="22"/>
                <w:szCs w:val="22"/>
              </w:rPr>
              <w:t>)</w:t>
            </w:r>
          </w:p>
        </w:tc>
      </w:tr>
      <w:tr w14:paraId="363F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8" w:type="dxa"/>
          </w:tcPr>
          <w:p w14:paraId="6FAFC907">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w:t>
            </w:r>
          </w:p>
        </w:tc>
        <w:tc>
          <w:tcPr>
            <w:tcW w:w="3628" w:type="dxa"/>
          </w:tcPr>
          <w:p w14:paraId="4DA6A000">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400</w:t>
            </w:r>
          </w:p>
        </w:tc>
        <w:tc>
          <w:tcPr>
            <w:tcW w:w="3109" w:type="dxa"/>
          </w:tcPr>
          <w:p w14:paraId="2A82A22B">
            <w:pPr>
              <w:pStyle w:val="249"/>
              <w:widowControl w:val="0"/>
              <w:spacing w:line="480" w:lineRule="auto"/>
              <w:jc w:val="center"/>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lang w:val="en-US"/>
              </w:rPr>
              <w:t>5.09</w:t>
            </w:r>
          </w:p>
        </w:tc>
      </w:tr>
      <w:tr w14:paraId="7C3B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8" w:type="dxa"/>
          </w:tcPr>
          <w:p w14:paraId="6BCD51B9">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2</w:t>
            </w:r>
          </w:p>
        </w:tc>
        <w:tc>
          <w:tcPr>
            <w:tcW w:w="3628" w:type="dxa"/>
          </w:tcPr>
          <w:p w14:paraId="3AB86033">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500</w:t>
            </w:r>
          </w:p>
        </w:tc>
        <w:tc>
          <w:tcPr>
            <w:tcW w:w="3109" w:type="dxa"/>
          </w:tcPr>
          <w:p w14:paraId="6EB9545D">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val="en-US"/>
              </w:rPr>
              <w:t>4</w:t>
            </w:r>
            <w:r>
              <w:rPr>
                <w:rFonts w:hint="default" w:ascii="Times New Roman" w:hAnsi="Times New Roman" w:cs="Times New Roman" w:eastAsiaTheme="minorEastAsia"/>
                <w:sz w:val="22"/>
                <w:szCs w:val="22"/>
              </w:rPr>
              <w:t>.06</w:t>
            </w:r>
          </w:p>
        </w:tc>
      </w:tr>
      <w:tr w14:paraId="7112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8" w:type="dxa"/>
          </w:tcPr>
          <w:p w14:paraId="784578EB">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3</w:t>
            </w:r>
          </w:p>
        </w:tc>
        <w:tc>
          <w:tcPr>
            <w:tcW w:w="3628" w:type="dxa"/>
          </w:tcPr>
          <w:p w14:paraId="569E78AC">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600</w:t>
            </w:r>
          </w:p>
        </w:tc>
        <w:tc>
          <w:tcPr>
            <w:tcW w:w="3109" w:type="dxa"/>
          </w:tcPr>
          <w:p w14:paraId="6925DBC8">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val="en-US"/>
              </w:rPr>
              <w:t>3</w: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lang w:val="en-US"/>
              </w:rPr>
              <w:t>8</w:t>
            </w:r>
            <w:r>
              <w:rPr>
                <w:rFonts w:hint="default" w:ascii="Times New Roman" w:hAnsi="Times New Roman" w:cs="Times New Roman" w:eastAsiaTheme="minorEastAsia"/>
                <w:sz w:val="22"/>
                <w:szCs w:val="22"/>
              </w:rPr>
              <w:t>2</w:t>
            </w:r>
          </w:p>
        </w:tc>
      </w:tr>
      <w:tr w14:paraId="30F3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8" w:type="dxa"/>
          </w:tcPr>
          <w:p w14:paraId="6B72DAF2">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4</w:t>
            </w:r>
          </w:p>
        </w:tc>
        <w:tc>
          <w:tcPr>
            <w:tcW w:w="3628" w:type="dxa"/>
          </w:tcPr>
          <w:p w14:paraId="485C0B25">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700</w:t>
            </w:r>
          </w:p>
        </w:tc>
        <w:tc>
          <w:tcPr>
            <w:tcW w:w="3109" w:type="dxa"/>
          </w:tcPr>
          <w:p w14:paraId="0EBD49E8">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val="en-US"/>
              </w:rPr>
              <w:t>3</w:t>
            </w:r>
            <w:r>
              <w:rPr>
                <w:rFonts w:hint="default" w:ascii="Times New Roman" w:hAnsi="Times New Roman" w:cs="Times New Roman" w:eastAsiaTheme="minorEastAsia"/>
                <w:sz w:val="22"/>
                <w:szCs w:val="22"/>
              </w:rPr>
              <w:t>.42</w:t>
            </w:r>
          </w:p>
        </w:tc>
      </w:tr>
      <w:tr w14:paraId="1890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288" w:type="dxa"/>
          </w:tcPr>
          <w:p w14:paraId="57EADD55">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5</w:t>
            </w:r>
          </w:p>
        </w:tc>
        <w:tc>
          <w:tcPr>
            <w:tcW w:w="3628" w:type="dxa"/>
          </w:tcPr>
          <w:p w14:paraId="080D01BD">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800</w:t>
            </w:r>
          </w:p>
        </w:tc>
        <w:tc>
          <w:tcPr>
            <w:tcW w:w="3109" w:type="dxa"/>
          </w:tcPr>
          <w:p w14:paraId="5D08AD87">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val="en-US"/>
              </w:rPr>
              <w:t>2</w:t>
            </w:r>
            <w:r>
              <w:rPr>
                <w:rFonts w:hint="default" w:ascii="Times New Roman" w:hAnsi="Times New Roman" w:cs="Times New Roman" w:eastAsiaTheme="minorEastAsia"/>
                <w:sz w:val="22"/>
                <w:szCs w:val="22"/>
              </w:rPr>
              <w:t>.29</w:t>
            </w:r>
          </w:p>
        </w:tc>
      </w:tr>
      <w:tr w14:paraId="43C4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8" w:type="dxa"/>
          </w:tcPr>
          <w:p w14:paraId="6D360197">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6</w:t>
            </w:r>
          </w:p>
        </w:tc>
        <w:tc>
          <w:tcPr>
            <w:tcW w:w="3628" w:type="dxa"/>
          </w:tcPr>
          <w:p w14:paraId="2BA1D1CE">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900</w:t>
            </w:r>
          </w:p>
        </w:tc>
        <w:tc>
          <w:tcPr>
            <w:tcW w:w="3109" w:type="dxa"/>
          </w:tcPr>
          <w:p w14:paraId="0B673E10">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val="en-US"/>
              </w:rPr>
              <w:t>2</w:t>
            </w:r>
            <w:r>
              <w:rPr>
                <w:rFonts w:hint="default" w:ascii="Times New Roman" w:hAnsi="Times New Roman" w:cs="Times New Roman" w:eastAsiaTheme="minorEastAsia"/>
                <w:sz w:val="22"/>
                <w:szCs w:val="22"/>
              </w:rPr>
              <w:t>.</w:t>
            </w:r>
            <w:r>
              <w:rPr>
                <w:rFonts w:hint="default" w:ascii="Times New Roman" w:hAnsi="Times New Roman" w:cs="Times New Roman" w:eastAsiaTheme="minorEastAsia"/>
                <w:sz w:val="22"/>
                <w:szCs w:val="22"/>
                <w:lang w:val="en-US"/>
              </w:rPr>
              <w:t>0</w:t>
            </w:r>
            <w:r>
              <w:rPr>
                <w:rFonts w:hint="default" w:ascii="Times New Roman" w:hAnsi="Times New Roman" w:cs="Times New Roman" w:eastAsiaTheme="minorEastAsia"/>
                <w:sz w:val="22"/>
                <w:szCs w:val="22"/>
              </w:rPr>
              <w:t>5</w:t>
            </w:r>
          </w:p>
        </w:tc>
      </w:tr>
      <w:tr w14:paraId="6E40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8" w:type="dxa"/>
          </w:tcPr>
          <w:p w14:paraId="0A24A780">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7</w:t>
            </w:r>
          </w:p>
        </w:tc>
        <w:tc>
          <w:tcPr>
            <w:tcW w:w="3628" w:type="dxa"/>
          </w:tcPr>
          <w:p w14:paraId="174FB8FD">
            <w:pPr>
              <w:pStyle w:val="249"/>
              <w:widowControl w:val="0"/>
              <w:spacing w:line="480" w:lineRule="auto"/>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1000</w:t>
            </w:r>
          </w:p>
        </w:tc>
        <w:tc>
          <w:tcPr>
            <w:tcW w:w="3109" w:type="dxa"/>
          </w:tcPr>
          <w:p w14:paraId="588E2430">
            <w:pPr>
              <w:pStyle w:val="249"/>
              <w:widowControl w:val="0"/>
              <w:spacing w:line="480" w:lineRule="auto"/>
              <w:jc w:val="center"/>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1.</w:t>
            </w:r>
            <w:r>
              <w:rPr>
                <w:rFonts w:hint="default" w:ascii="Times New Roman" w:hAnsi="Times New Roman" w:cs="Times New Roman" w:eastAsiaTheme="minorEastAsia"/>
                <w:sz w:val="22"/>
                <w:szCs w:val="22"/>
                <w:lang w:val="en-US"/>
              </w:rPr>
              <w:t>45</w:t>
            </w:r>
          </w:p>
        </w:tc>
      </w:tr>
    </w:tbl>
    <w:p w14:paraId="673778A3">
      <w:pPr>
        <w:pStyle w:val="249"/>
        <w:spacing w:line="480" w:lineRule="auto"/>
        <w:jc w:val="center"/>
        <w:rPr>
          <w:rFonts w:hint="default" w:ascii="Times New Roman" w:hAnsi="Times New Roman" w:cs="Times New Roman" w:eastAsiaTheme="minorEastAsia"/>
          <w:sz w:val="22"/>
          <w:szCs w:val="22"/>
        </w:rPr>
      </w:pPr>
    </w:p>
    <w:p w14:paraId="2AD496CD">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From the table, it is evident that as the load increases, the available operating time decreases. This inverse relationship between load wattage and time duration can be attributed to the fact that higher loads draw more current, depleting the battery at a faster rate. The maximum endurance of 5.09 hours was observed at 400W, while the system could only sustain 1.45 hours of operation at a 1000W load.</w:t>
      </w:r>
    </w:p>
    <w:p w14:paraId="5B7448B7">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This test validates the theoretical basis that the battery’s energy content (in watt-hours) is finite and any increase in the power consumption (wattage) of connected devices will proportionally reduce the duration for which the backup system can operate. The discharge rate aligns with Ohm's and Watt's Laws, where:</w:t>
      </w:r>
    </w:p>
    <w:p w14:paraId="6B665872">
      <w:pPr>
        <w:pStyle w:val="249"/>
        <w:numPr>
          <w:ilvl w:val="0"/>
          <w:numId w:val="0"/>
        </w:numPr>
        <w:spacing w:line="480" w:lineRule="auto"/>
        <w:rPr>
          <w:rFonts w:hint="default" w:ascii="Times New Roman" w:hAnsi="Times New Roman" w:eastAsiaTheme="minorEastAsia"/>
          <w:b w:val="0"/>
          <w:bCs/>
          <w:sz w:val="22"/>
          <w:szCs w:val="22"/>
        </w:rPr>
      </w:pPr>
    </w:p>
    <w:p w14:paraId="7F3DCD4A">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P = V x I</w:t>
      </w:r>
    </w:p>
    <w:p w14:paraId="09D57BAE">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And</w:t>
      </w:r>
    </w:p>
    <w:p w14:paraId="25A82F04">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E = P x t</w:t>
      </w:r>
    </w:p>
    <w:p w14:paraId="2A5B07C6">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Where:</w:t>
      </w:r>
    </w:p>
    <w:p w14:paraId="413F37AA">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 P is the power (in watts)</w:t>
      </w:r>
    </w:p>
    <w:p w14:paraId="7BE458ED">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 V is the voltage</w:t>
      </w:r>
    </w:p>
    <w:p w14:paraId="2C1277F9">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 I is the current</w:t>
      </w:r>
    </w:p>
    <w:p w14:paraId="411C8A25">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 E is the energy capacity (in watt-hours)</w:t>
      </w:r>
    </w:p>
    <w:p w14:paraId="4CDE50CD">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 t is the time (in hours)</w:t>
      </w:r>
    </w:p>
    <w:p w14:paraId="6FA33520">
      <w:pPr>
        <w:pStyle w:val="249"/>
        <w:numPr>
          <w:ilvl w:val="0"/>
          <w:numId w:val="0"/>
        </w:numPr>
        <w:spacing w:line="480" w:lineRule="auto"/>
        <w:rPr>
          <w:rFonts w:hint="default" w:ascii="Times New Roman" w:hAnsi="Times New Roman" w:eastAsiaTheme="minorEastAsia"/>
          <w:b w:val="0"/>
          <w:bCs/>
          <w:sz w:val="22"/>
          <w:szCs w:val="22"/>
        </w:rPr>
      </w:pPr>
    </w:p>
    <w:p w14:paraId="76DA85E2">
      <w:pPr>
        <w:pStyle w:val="249"/>
        <w:numPr>
          <w:numId w:val="0"/>
        </w:numPr>
        <w:spacing w:line="480" w:lineRule="auto"/>
        <w:rPr>
          <w:rFonts w:hint="default" w:ascii="Times New Roman" w:hAnsi="Times New Roman" w:eastAsiaTheme="minorEastAsia"/>
          <w:b/>
          <w:bCs w:val="0"/>
          <w:sz w:val="22"/>
          <w:szCs w:val="22"/>
        </w:rPr>
      </w:pPr>
      <w:r>
        <w:rPr>
          <w:rFonts w:hint="default" w:ascii="Times New Roman" w:hAnsi="Times New Roman" w:eastAsiaTheme="minorEastAsia"/>
          <w:b/>
          <w:bCs w:val="0"/>
          <w:sz w:val="22"/>
          <w:szCs w:val="22"/>
        </w:rPr>
        <w:t>4.2 SYSTEM BEHAVIOR UNDER TEST CONDITIONS</w:t>
      </w:r>
    </w:p>
    <w:p w14:paraId="2FB5B995">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system was tested in real-life conditions involving a power outage. During the blackout, various devices were connected to the sockets and USB ports. Observations showed that:</w:t>
      </w:r>
    </w:p>
    <w:p w14:paraId="7D536583">
      <w:pPr>
        <w:pStyle w:val="249"/>
        <w:numPr>
          <w:ilvl w:val="0"/>
          <w:numId w:val="11"/>
        </w:numPr>
        <w:spacing w:line="480" w:lineRule="auto"/>
        <w:ind w:left="425" w:leftChars="0" w:hanging="425" w:firstLineChars="0"/>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13A socket outlets maintained steady voltage across all terminals.</w:t>
      </w:r>
    </w:p>
    <w:p w14:paraId="3119C00C">
      <w:pPr>
        <w:pStyle w:val="249"/>
        <w:numPr>
          <w:ilvl w:val="0"/>
          <w:numId w:val="11"/>
        </w:numPr>
        <w:spacing w:line="480" w:lineRule="auto"/>
        <w:ind w:left="425" w:leftChars="0" w:hanging="425" w:firstLineChars="0"/>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USB ports provided uninterrupted 5V DC, suitable for mobile phone and small gadget charging.</w:t>
      </w:r>
    </w:p>
    <w:p w14:paraId="0CF2A805">
      <w:pPr>
        <w:pStyle w:val="249"/>
        <w:numPr>
          <w:ilvl w:val="0"/>
          <w:numId w:val="11"/>
        </w:numPr>
        <w:spacing w:line="480" w:lineRule="auto"/>
        <w:ind w:left="425" w:leftChars="0" w:hanging="425" w:firstLineChars="0"/>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LCD voltage display remained active, continuously showing the real-time status of AC input, and displayed a blackout notification when the input was zero.</w:t>
      </w:r>
    </w:p>
    <w:p w14:paraId="29BD5C8F">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These observations confirmed that the system design was effective in providing seamless switching from grid to battery power. The microcontroller efficiently managed power routing, and the lithium battery backup system ensured continuous operation of critical USB-powered devices.</w:t>
      </w:r>
    </w:p>
    <w:p w14:paraId="62FC652E">
      <w:pPr>
        <w:pStyle w:val="249"/>
        <w:numPr>
          <w:numId w:val="0"/>
        </w:numPr>
        <w:spacing w:line="480" w:lineRule="auto"/>
        <w:rPr>
          <w:rFonts w:hint="default" w:ascii="Times New Roman" w:hAnsi="Times New Roman" w:eastAsiaTheme="minorEastAsia"/>
          <w:b w:val="0"/>
          <w:bCs/>
          <w:sz w:val="22"/>
          <w:szCs w:val="22"/>
        </w:rPr>
      </w:pPr>
    </w:p>
    <w:p w14:paraId="64C2E6FB">
      <w:pPr>
        <w:pStyle w:val="249"/>
        <w:numPr>
          <w:ilvl w:val="0"/>
          <w:numId w:val="0"/>
        </w:numPr>
        <w:spacing w:line="480" w:lineRule="auto"/>
        <w:rPr>
          <w:rFonts w:hint="default" w:ascii="Times New Roman" w:hAnsi="Times New Roman" w:eastAsiaTheme="minorEastAsia"/>
          <w:b/>
          <w:bCs w:val="0"/>
          <w:sz w:val="22"/>
          <w:szCs w:val="22"/>
        </w:rPr>
      </w:pPr>
      <w:r>
        <w:rPr>
          <w:rFonts w:hint="default" w:ascii="Times New Roman" w:hAnsi="Times New Roman" w:eastAsiaTheme="minorEastAsia"/>
          <w:b/>
          <w:bCs w:val="0"/>
          <w:sz w:val="22"/>
          <w:szCs w:val="22"/>
        </w:rPr>
        <w:t>4.3 GRAPHICAL REPRESENTATION OF RESULTS</w:t>
      </w:r>
    </w:p>
    <w:p w14:paraId="7DCC7FF1">
      <w:pPr>
        <w:pStyle w:val="249"/>
        <w:numPr>
          <w:ilvl w:val="0"/>
          <w:numId w:val="0"/>
        </w:numPr>
        <w:spacing w:line="480" w:lineRule="auto"/>
        <w:rPr>
          <w:rFonts w:hint="default" w:ascii="Times New Roman" w:hAnsi="Times New Roman" w:eastAsia="Times New Roman" w:cs="Times New Roman"/>
          <w:color w:val="000000"/>
          <w:sz w:val="22"/>
          <w:szCs w:val="22"/>
          <w:lang w:val="en-US"/>
        </w:rPr>
      </w:pPr>
      <w:r>
        <w:rPr>
          <w:rFonts w:hint="default" w:ascii="Times New Roman" w:hAnsi="Times New Roman" w:eastAsiaTheme="minorEastAsia"/>
          <w:b w:val="0"/>
          <w:bCs/>
          <w:sz w:val="22"/>
          <w:szCs w:val="22"/>
        </w:rPr>
        <w:t>The graphical plot of power consumed (in watts) against time (in hours) is shown in Figure 4.1. The curve shows a non-linear downward trend, confirming the rapid drop in available usage time with increasing load demand.</w:t>
      </w:r>
      <w:r>
        <w:rPr>
          <w:rFonts w:hint="default" w:ascii="Times New Roman" w:hAnsi="Times New Roman" w:cs="Times New Roman"/>
          <w:sz w:val="22"/>
          <w:szCs w:val="22"/>
        </w:rPr>
        <mc:AlternateContent>
          <mc:Choice Requires="wps">
            <w:drawing>
              <wp:anchor distT="0" distB="0" distL="114300" distR="114300" simplePos="0" relativeHeight="251669504" behindDoc="0" locked="0" layoutInCell="1" allowOverlap="1">
                <wp:simplePos x="0" y="0"/>
                <wp:positionH relativeFrom="column">
                  <wp:posOffset>4911725</wp:posOffset>
                </wp:positionH>
                <wp:positionV relativeFrom="paragraph">
                  <wp:posOffset>2281555</wp:posOffset>
                </wp:positionV>
                <wp:extent cx="874395" cy="437515"/>
                <wp:effectExtent l="6350" t="6350" r="14605" b="13335"/>
                <wp:wrapNone/>
                <wp:docPr id="21" name="Rectangle 21"/>
                <wp:cNvGraphicFramePr/>
                <a:graphic xmlns:a="http://schemas.openxmlformats.org/drawingml/2006/main">
                  <a:graphicData uri="http://schemas.microsoft.com/office/word/2010/wordprocessingShape">
                    <wps:wsp>
                      <wps:cNvSpPr/>
                      <wps:spPr>
                        <a:xfrm>
                          <a:off x="0" y="0"/>
                          <a:ext cx="874644" cy="437322"/>
                        </a:xfrm>
                        <a:prstGeom prst="rect">
                          <a:avLst/>
                        </a:prstGeom>
                      </wps:spPr>
                      <wps:style>
                        <a:lnRef idx="2">
                          <a:schemeClr val="accent3"/>
                        </a:lnRef>
                        <a:fillRef idx="1">
                          <a:schemeClr val="lt1"/>
                        </a:fillRef>
                        <a:effectRef idx="0">
                          <a:schemeClr val="accent3"/>
                        </a:effectRef>
                        <a:fontRef idx="minor">
                          <a:schemeClr val="dk1"/>
                        </a:fontRef>
                      </wps:style>
                      <wps:txbx>
                        <w:txbxContent>
                          <w:p w14:paraId="22AD6635">
                            <w:pPr>
                              <w:jc w:val="center"/>
                            </w:pPr>
                            <w:r>
                              <w:t>Load (W)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1" o:spid="_x0000_s1026" o:spt="1" style="position:absolute;left:0pt;margin-left:386.75pt;margin-top:179.65pt;height:34.45pt;width:68.85pt;z-index:251669504;v-text-anchor:middle;mso-width-relative:page;mso-height-relative:page;" fillcolor="#FFFFFF [3201]" filled="t" stroked="t" coordsize="21600,21600" o:gfxdata="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XKCvDcAAAACwEAAA8AAAAAAAAAAQAgAAAAIgAAAGRycy9kb3du&#10;cmV2LnhtbFBLAQIUABQAAAAIAIdO4kBF3rLCbQIAAAMFAAAOAAAAAAAAAAEAIAAAACsBAABkcnMv&#10;ZTJvRG9jLnhtbFBLBQYAAAAABgAGAFkBAAAKBgAAAAA=&#10;">
                <v:fill on="t" focussize="0,0"/>
                <v:stroke weight="1pt" color="#A5A5A5 [3206]" miterlimit="8" joinstyle="miter"/>
                <v:imagedata o:title=""/>
                <o:lock v:ext="edit" aspectratio="f"/>
                <v:textbox>
                  <w:txbxContent>
                    <w:p w14:paraId="22AD6635">
                      <w:pPr>
                        <w:jc w:val="center"/>
                      </w:pPr>
                      <w:r>
                        <w:t>Load (W)</w:t>
                      </w:r>
                    </w:p>
                  </w:txbxContent>
                </v:textbox>
              </v:rect>
            </w:pict>
          </mc:Fallback>
        </mc:AlternateContent>
      </w:r>
    </w:p>
    <w:p w14:paraId="6DB2F53B">
      <w:pPr>
        <w:spacing w:before="100" w:beforeAutospacing="1" w:after="0" w:line="480" w:lineRule="auto"/>
        <w:rPr>
          <w:rFonts w:hint="default" w:ascii="Times New Roman" w:hAnsi="Times New Roman" w:eastAsia="Times New Roman" w:cs="Times New Roman"/>
          <w:color w:val="000000"/>
          <w:sz w:val="22"/>
          <w:szCs w:val="22"/>
          <w:lang w:val="en-US"/>
        </w:rPr>
      </w:pPr>
      <w:r>
        <w:rPr>
          <w:rFonts w:hint="default" w:ascii="Times New Roman" w:hAnsi="Times New Roman" w:cs="Times New Roman"/>
          <w:sz w:val="22"/>
          <w:szCs w:val="22"/>
        </w:rPr>
        <w:drawing>
          <wp:inline distT="0" distB="0" distL="114300" distR="114300">
            <wp:extent cx="5749290" cy="2724150"/>
            <wp:effectExtent l="250190" t="208915" r="287020" b="305435"/>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DD9DA10">
      <w:pPr>
        <w:jc w:val="center"/>
        <w:rPr>
          <w:rFonts w:hint="default" w:ascii="Times New Roman" w:hAnsi="Times New Roman" w:eastAsia="Times New Roman" w:cs="Times New Roman"/>
          <w:color w:val="000000"/>
          <w:sz w:val="22"/>
          <w:szCs w:val="22"/>
          <w:lang w:val="en-US"/>
        </w:rPr>
      </w:pPr>
      <w:r>
        <w:rPr>
          <w:rFonts w:hint="default" w:ascii="Times New Roman" w:hAnsi="Times New Roman" w:cs="Times New Roman"/>
          <w:sz w:val="22"/>
          <w:szCs w:val="22"/>
        </w:rPr>
        <w:t>Figure 4.</w:t>
      </w:r>
      <w:r>
        <w:rPr>
          <w:rFonts w:hint="default" w:ascii="Times New Roman" w:hAnsi="Times New Roman" w:cs="Times New Roman"/>
          <w:sz w:val="22"/>
          <w:szCs w:val="22"/>
          <w:lang w:val="en-US"/>
        </w:rPr>
        <w:t>1</w:t>
      </w:r>
      <w:r>
        <w:rPr>
          <w:rFonts w:hint="default" w:ascii="Times New Roman" w:hAnsi="Times New Roman" w:cs="Times New Roman"/>
          <w:sz w:val="22"/>
          <w:szCs w:val="22"/>
        </w:rPr>
        <w:t xml:space="preserve">. The </w:t>
      </w:r>
      <w:r>
        <w:rPr>
          <w:rFonts w:hint="default" w:ascii="Times New Roman" w:hAnsi="Times New Roman" w:cs="Times New Roman"/>
          <w:sz w:val="22"/>
          <w:szCs w:val="22"/>
          <w:lang w:val="en-US"/>
        </w:rPr>
        <w:t>graph of “W” against “T”</w:t>
      </w:r>
    </w:p>
    <w:p w14:paraId="46A4C979">
      <w:pPr>
        <w:spacing w:before="100" w:beforeAutospacing="1" w:after="0" w:line="480" w:lineRule="auto"/>
        <w:rPr>
          <w:rFonts w:hint="default" w:ascii="Times New Roman" w:hAnsi="Times New Roman" w:eastAsia="Times New Roman" w:cs="Times New Roman"/>
          <w:color w:val="000000"/>
          <w:sz w:val="22"/>
          <w:szCs w:val="22"/>
          <w:lang w:val="en-US"/>
        </w:rPr>
      </w:pPr>
      <w:r>
        <w:rPr>
          <w:rFonts w:hint="default" w:ascii="Times New Roman" w:hAnsi="Times New Roman" w:eastAsia="Times New Roman" w:cs="Times New Roman"/>
          <w:color w:val="000000"/>
          <w:sz w:val="22"/>
          <w:szCs w:val="22"/>
        </w:rPr>
        <w:t>It was observed from the results, that the more the loads added at a particular period of time, the reduction in the time of use</w:t>
      </w:r>
      <w:r>
        <w:rPr>
          <w:rFonts w:hint="default" w:ascii="Times New Roman" w:hAnsi="Times New Roman" w:eastAsia="Times New Roman" w:cs="Times New Roman"/>
          <w:color w:val="000000"/>
          <w:sz w:val="22"/>
          <w:szCs w:val="22"/>
          <w:lang w:val="en-US"/>
        </w:rPr>
        <w:t>.</w:t>
      </w:r>
    </w:p>
    <w:p w14:paraId="06B61DA2">
      <w:pPr>
        <w:pStyle w:val="249"/>
        <w:numPr>
          <w:ilvl w:val="0"/>
          <w:numId w:val="0"/>
        </w:numPr>
        <w:spacing w:line="480" w:lineRule="auto"/>
        <w:rPr>
          <w:rFonts w:hint="default" w:ascii="Times New Roman" w:hAnsi="Times New Roman" w:eastAsiaTheme="minorEastAsia"/>
          <w:b w:val="0"/>
          <w:bCs/>
          <w:sz w:val="22"/>
          <w:szCs w:val="22"/>
        </w:rPr>
      </w:pPr>
    </w:p>
    <w:p w14:paraId="33034A09">
      <w:pPr>
        <w:pStyle w:val="249"/>
        <w:numPr>
          <w:numId w:val="0"/>
        </w:numPr>
        <w:spacing w:line="480" w:lineRule="auto"/>
        <w:rPr>
          <w:rFonts w:hint="default" w:ascii="Times New Roman" w:hAnsi="Times New Roman" w:eastAsiaTheme="minorEastAsia"/>
          <w:b/>
          <w:bCs w:val="0"/>
          <w:sz w:val="22"/>
          <w:szCs w:val="22"/>
        </w:rPr>
      </w:pPr>
      <w:r>
        <w:rPr>
          <w:rFonts w:hint="default" w:ascii="Times New Roman" w:hAnsi="Times New Roman" w:eastAsiaTheme="minorEastAsia"/>
          <w:b/>
          <w:bCs w:val="0"/>
          <w:sz w:val="22"/>
          <w:szCs w:val="22"/>
        </w:rPr>
        <w:t>4.4 DISCUSSION OF RESULTS</w:t>
      </w:r>
    </w:p>
    <w:p w14:paraId="57542EB7">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successful operation of the extension box during power failure reveals several practical advantages:</w:t>
      </w:r>
    </w:p>
    <w:p w14:paraId="17BA32F6">
      <w:pPr>
        <w:pStyle w:val="249"/>
        <w:numPr>
          <w:numId w:val="0"/>
        </w:numPr>
        <w:spacing w:line="480" w:lineRule="auto"/>
        <w:rPr>
          <w:rFonts w:hint="default" w:ascii="Times New Roman" w:hAnsi="Times New Roman" w:eastAsiaTheme="minorEastAsia"/>
          <w:b w:val="0"/>
          <w:bCs/>
          <w:sz w:val="22"/>
          <w:szCs w:val="22"/>
        </w:rPr>
      </w:pPr>
    </w:p>
    <w:p w14:paraId="15AEFF81">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1. Reliability: The extension box performed reliably under various load conditions. This indicates that the components used, including the battery, rectifier, transformer, and USB interface, were effectively integrated.</w:t>
      </w:r>
    </w:p>
    <w:p w14:paraId="51666776">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2. Scalability: While the system performed well under 1000W, it is advisable to consider using higher-capacity lithium batteries in future designs to extend the operation time or accommodate heavier loads.</w:t>
      </w:r>
    </w:p>
    <w:p w14:paraId="3E33ED3E">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3. Efficiency: The power conversion and regulation circuitry ensured minimal losses, maintaining efficiency in USB charging. The 5V DC USB output remained stable even as the battery level decreased.</w:t>
      </w:r>
    </w:p>
    <w:p w14:paraId="76AC077B">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 xml:space="preserve">4. </w:t>
      </w:r>
      <w:r>
        <w:rPr>
          <w:rFonts w:hint="default" w:eastAsiaTheme="minorEastAsia"/>
          <w:b w:val="0"/>
          <w:bCs/>
          <w:sz w:val="22"/>
          <w:szCs w:val="22"/>
          <w:lang w:val="en-US"/>
        </w:rPr>
        <w:t>S</w:t>
      </w:r>
      <w:r>
        <w:rPr>
          <w:rFonts w:hint="default" w:ascii="Times New Roman" w:hAnsi="Times New Roman" w:eastAsiaTheme="minorEastAsia"/>
          <w:b w:val="0"/>
          <w:bCs/>
          <w:sz w:val="22"/>
          <w:szCs w:val="22"/>
        </w:rPr>
        <w:t>afety: No overheating, short circuits, or voltage irregularities were observed during the test period, indicating robust circuit protection.</w:t>
      </w:r>
    </w:p>
    <w:p w14:paraId="60DD668A">
      <w:pPr>
        <w:pStyle w:val="249"/>
        <w:numPr>
          <w:numId w:val="0"/>
        </w:numPr>
        <w:spacing w:line="480" w:lineRule="auto"/>
        <w:rPr>
          <w:rFonts w:hint="default" w:ascii="Times New Roman" w:hAnsi="Times New Roman" w:eastAsiaTheme="minorEastAsia"/>
          <w:b/>
          <w:bCs w:val="0"/>
          <w:sz w:val="22"/>
          <w:szCs w:val="22"/>
        </w:rPr>
      </w:pPr>
    </w:p>
    <w:p w14:paraId="36CD3D5A">
      <w:pPr>
        <w:pStyle w:val="249"/>
        <w:numPr>
          <w:numId w:val="0"/>
        </w:numPr>
        <w:spacing w:line="480" w:lineRule="auto"/>
        <w:rPr>
          <w:rFonts w:hint="default" w:ascii="Times New Roman" w:hAnsi="Times New Roman" w:eastAsiaTheme="minorEastAsia"/>
          <w:b/>
          <w:bCs w:val="0"/>
          <w:sz w:val="22"/>
          <w:szCs w:val="22"/>
        </w:rPr>
      </w:pPr>
      <w:r>
        <w:rPr>
          <w:rFonts w:hint="default" w:ascii="Times New Roman" w:hAnsi="Times New Roman" w:eastAsiaTheme="minorEastAsia"/>
          <w:b/>
          <w:bCs w:val="0"/>
          <w:sz w:val="22"/>
          <w:szCs w:val="22"/>
        </w:rPr>
        <w:t>4.5</w:t>
      </w:r>
      <w:r>
        <w:rPr>
          <w:rFonts w:hint="default" w:eastAsiaTheme="minorEastAsia"/>
          <w:b/>
          <w:bCs w:val="0"/>
          <w:sz w:val="22"/>
          <w:szCs w:val="22"/>
          <w:lang w:val="en-US"/>
        </w:rPr>
        <w:t xml:space="preserve">  </w:t>
      </w:r>
      <w:r>
        <w:rPr>
          <w:rFonts w:hint="default" w:ascii="Times New Roman" w:hAnsi="Times New Roman" w:eastAsiaTheme="minorEastAsia"/>
          <w:b/>
          <w:bCs w:val="0"/>
          <w:sz w:val="22"/>
          <w:szCs w:val="22"/>
        </w:rPr>
        <w:t>LIMITATIONS OBSERVED</w:t>
      </w:r>
    </w:p>
    <w:p w14:paraId="0000859C">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Despite the successful implementation, the project exhibited certain limitations:</w:t>
      </w:r>
    </w:p>
    <w:p w14:paraId="48159DBA">
      <w:pPr>
        <w:pStyle w:val="249"/>
        <w:numPr>
          <w:ilvl w:val="0"/>
          <w:numId w:val="12"/>
        </w:numPr>
        <w:spacing w:line="480" w:lineRule="auto"/>
        <w:ind w:left="425" w:leftChars="0" w:hanging="425" w:firstLineChars="0"/>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200mAh lithium battery had limited endurance under higher loads, lasting less than 2 hours for 900W and above.</w:t>
      </w:r>
    </w:p>
    <w:p w14:paraId="56FC6032">
      <w:pPr>
        <w:pStyle w:val="249"/>
        <w:numPr>
          <w:ilvl w:val="0"/>
          <w:numId w:val="12"/>
        </w:numPr>
        <w:spacing w:line="480" w:lineRule="auto"/>
        <w:ind w:left="425" w:leftChars="0" w:hanging="425" w:firstLineChars="0"/>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recharge time for the battery was relatively long, especially after full depletion.</w:t>
      </w:r>
    </w:p>
    <w:p w14:paraId="0223D215">
      <w:pPr>
        <w:pStyle w:val="249"/>
        <w:numPr>
          <w:ilvl w:val="0"/>
          <w:numId w:val="12"/>
        </w:numPr>
        <w:spacing w:line="480" w:lineRule="auto"/>
        <w:ind w:left="425" w:leftChars="0" w:hanging="425" w:firstLineChars="0"/>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system does not yet include solar charging, which could improve off-grid resilience.</w:t>
      </w:r>
    </w:p>
    <w:p w14:paraId="20A9EBE9">
      <w:pPr>
        <w:pStyle w:val="249"/>
        <w:numPr>
          <w:numId w:val="0"/>
        </w:numPr>
        <w:spacing w:line="480" w:lineRule="auto"/>
        <w:rPr>
          <w:rFonts w:hint="default" w:ascii="Times New Roman" w:hAnsi="Times New Roman" w:eastAsiaTheme="minorEastAsia"/>
          <w:b w:val="0"/>
          <w:bCs/>
          <w:sz w:val="22"/>
          <w:szCs w:val="22"/>
        </w:rPr>
      </w:pPr>
    </w:p>
    <w:p w14:paraId="16AE4877">
      <w:pPr>
        <w:pStyle w:val="249"/>
        <w:numPr>
          <w:numId w:val="0"/>
        </w:numPr>
        <w:spacing w:line="480" w:lineRule="auto"/>
        <w:rPr>
          <w:rFonts w:hint="default" w:ascii="Times New Roman" w:hAnsi="Times New Roman" w:eastAsiaTheme="minorEastAsia"/>
          <w:b/>
          <w:bCs w:val="0"/>
          <w:sz w:val="22"/>
          <w:szCs w:val="22"/>
        </w:rPr>
      </w:pPr>
      <w:r>
        <w:rPr>
          <w:rFonts w:hint="default" w:ascii="Times New Roman" w:hAnsi="Times New Roman" w:eastAsiaTheme="minorEastAsia"/>
          <w:b/>
          <w:bCs w:val="0"/>
          <w:sz w:val="22"/>
          <w:szCs w:val="22"/>
        </w:rPr>
        <w:t>4.6 IMPLICATIONS OF FINDINGS</w:t>
      </w:r>
    </w:p>
    <w:p w14:paraId="52A2C40F">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findings demonstrate that such a system can be an effective solution for managing multiple electronic devices in areas with unstable power supply. The USB backup functionality can be particularly useful in emergency scenarios or in rural regions with limited electricity access. Furthermore, the concept can be adapted and scaled for SMEs, schools, and medical facilities where continuous access to mobile devices is critical.</w:t>
      </w:r>
    </w:p>
    <w:p w14:paraId="4DC21437">
      <w:pPr>
        <w:pStyle w:val="249"/>
        <w:numPr>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These results also suggest that combining traditional socket functionality with battery-powered USB ports creates a hybrid solution capable of bridging the gap between convenience and necessity in power usage.</w:t>
      </w:r>
    </w:p>
    <w:p w14:paraId="60BC2DA9">
      <w:pPr>
        <w:pStyle w:val="249"/>
        <w:numPr>
          <w:numId w:val="0"/>
        </w:numPr>
        <w:spacing w:line="480" w:lineRule="auto"/>
        <w:rPr>
          <w:rFonts w:hint="default" w:ascii="Times New Roman" w:hAnsi="Times New Roman" w:eastAsiaTheme="minorEastAsia"/>
          <w:b w:val="0"/>
          <w:bCs/>
          <w:sz w:val="22"/>
          <w:szCs w:val="22"/>
        </w:rPr>
      </w:pPr>
    </w:p>
    <w:p w14:paraId="19EE0740">
      <w:pPr>
        <w:pStyle w:val="249"/>
        <w:numPr>
          <w:numId w:val="0"/>
        </w:numPr>
        <w:spacing w:line="480" w:lineRule="auto"/>
        <w:rPr>
          <w:rFonts w:hint="default" w:ascii="Times New Roman" w:hAnsi="Times New Roman" w:eastAsiaTheme="minorEastAsia"/>
          <w:b/>
          <w:bCs w:val="0"/>
          <w:sz w:val="22"/>
          <w:szCs w:val="22"/>
          <w:lang w:val="en-US"/>
        </w:rPr>
      </w:pPr>
      <w:r>
        <w:rPr>
          <w:rFonts w:hint="default" w:eastAsiaTheme="minorEastAsia"/>
          <w:b/>
          <w:bCs w:val="0"/>
          <w:sz w:val="22"/>
          <w:szCs w:val="22"/>
          <w:lang w:val="en-US"/>
        </w:rPr>
        <w:t xml:space="preserve">4.7 PICTORIAL DIAGRAM OF THE EXTENSION SOCKETS </w:t>
      </w:r>
    </w:p>
    <w:p w14:paraId="2F26036D">
      <w:pPr>
        <w:spacing w:before="100" w:beforeAutospacing="1" w:after="0" w:line="480" w:lineRule="auto"/>
        <w:jc w:val="center"/>
        <w:rPr>
          <w:rFonts w:hint="default" w:ascii="Times New Roman" w:hAnsi="Times New Roman" w:eastAsia="Times New Roman" w:cs="Times New Roman"/>
          <w:color w:val="000000"/>
          <w:sz w:val="22"/>
          <w:szCs w:val="22"/>
        </w:rPr>
      </w:pPr>
      <w:r>
        <w:rPr>
          <w:rFonts w:hint="default" w:ascii="Times New Roman" w:hAnsi="Times New Roman" w:cs="Times New Roman"/>
          <w:sz w:val="22"/>
          <w:szCs w:val="22"/>
        </w:rPr>
        <mc:AlternateContent>
          <mc:Choice Requires="wps">
            <w:drawing>
              <wp:anchor distT="0" distB="0" distL="114300" distR="114300" simplePos="0" relativeHeight="251668480" behindDoc="0" locked="0" layoutInCell="1" allowOverlap="1">
                <wp:simplePos x="0" y="0"/>
                <wp:positionH relativeFrom="column">
                  <wp:posOffset>5008880</wp:posOffset>
                </wp:positionH>
                <wp:positionV relativeFrom="paragraph">
                  <wp:posOffset>2568575</wp:posOffset>
                </wp:positionV>
                <wp:extent cx="1610360" cy="318135"/>
                <wp:effectExtent l="6350" t="6350" r="21590" b="18415"/>
                <wp:wrapNone/>
                <wp:docPr id="19" name="Rectangle 19"/>
                <wp:cNvGraphicFramePr/>
                <a:graphic xmlns:a="http://schemas.openxmlformats.org/drawingml/2006/main">
                  <a:graphicData uri="http://schemas.microsoft.com/office/word/2010/wordprocessingShape">
                    <wps:wsp>
                      <wps:cNvSpPr/>
                      <wps:spPr>
                        <a:xfrm>
                          <a:off x="0" y="0"/>
                          <a:ext cx="1610139" cy="318052"/>
                        </a:xfrm>
                        <a:prstGeom prst="rect">
                          <a:avLst/>
                        </a:prstGeom>
                      </wps:spPr>
                      <wps:style>
                        <a:lnRef idx="2">
                          <a:schemeClr val="accent3"/>
                        </a:lnRef>
                        <a:fillRef idx="1">
                          <a:schemeClr val="lt1"/>
                        </a:fillRef>
                        <a:effectRef idx="0">
                          <a:schemeClr val="accent3"/>
                        </a:effectRef>
                        <a:fontRef idx="minor">
                          <a:schemeClr val="dk1"/>
                        </a:fontRef>
                      </wps:style>
                      <wps:txbx>
                        <w:txbxContent>
                          <w:p w14:paraId="136AEBB9">
                            <w:pPr>
                              <w:jc w:val="center"/>
                              <w:rPr>
                                <w:rFonts w:ascii="Times New Roman" w:hAnsi="Times New Roman" w:cs="Times New Roman"/>
                              </w:rPr>
                            </w:pPr>
                            <w:r>
                              <w:rPr>
                                <w:rFonts w:ascii="Times New Roman" w:hAnsi="Times New Roman" w:cs="Times New Roman"/>
                              </w:rPr>
                              <w:t>ADAPTABLE BOX</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9" o:spid="_x0000_s1026" o:spt="1" style="position:absolute;left:0pt;margin-left:394.4pt;margin-top:202.25pt;height:25.05pt;width:126.8pt;z-index:251668480;v-text-anchor:middle;mso-width-relative:page;mso-height-relative:page;" fillcolor="#FFFFFF [3201]" filled="t" stroked="t" coordsize="21600,21600" o:gfxdata="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uKkme3AAAAAwBAAAPAAAAAAAAAAEAIAAAACIAAABkcnMvZG93&#10;bnJldi54bWxQSwECFAAUAAAACACHTuJAh4ywMm4CAAAEBQAADgAAAAAAAAABACAAAAArAQAAZHJz&#10;L2Uyb0RvYy54bWxQSwUGAAAAAAYABgBZAQAACwYAAAAA&#10;">
                <v:fill on="t" focussize="0,0"/>
                <v:stroke weight="1pt" color="#A5A5A5 [3206]" miterlimit="8" joinstyle="miter"/>
                <v:imagedata o:title=""/>
                <o:lock v:ext="edit" aspectratio="f"/>
                <v:textbox>
                  <w:txbxContent>
                    <w:p w14:paraId="136AEBB9">
                      <w:pPr>
                        <w:jc w:val="center"/>
                        <w:rPr>
                          <w:rFonts w:ascii="Times New Roman" w:hAnsi="Times New Roman" w:cs="Times New Roman"/>
                        </w:rPr>
                      </w:pPr>
                      <w:r>
                        <w:rPr>
                          <w:rFonts w:ascii="Times New Roman" w:hAnsi="Times New Roman" w:cs="Times New Roman"/>
                        </w:rPr>
                        <w:t>ADAPTABLE BOX</w:t>
                      </w:r>
                    </w:p>
                  </w:txbxContent>
                </v:textbox>
              </v:rect>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67456" behindDoc="0" locked="0" layoutInCell="1" allowOverlap="1">
                <wp:simplePos x="0" y="0"/>
                <wp:positionH relativeFrom="column">
                  <wp:posOffset>2931795</wp:posOffset>
                </wp:positionH>
                <wp:positionV relativeFrom="paragraph">
                  <wp:posOffset>2677795</wp:posOffset>
                </wp:positionV>
                <wp:extent cx="2077085" cy="45720"/>
                <wp:effectExtent l="0" t="4445" r="18415" b="45085"/>
                <wp:wrapNone/>
                <wp:docPr id="18" name="Straight Arrow Connector 18"/>
                <wp:cNvGraphicFramePr/>
                <a:graphic xmlns:a="http://schemas.openxmlformats.org/drawingml/2006/main">
                  <a:graphicData uri="http://schemas.microsoft.com/office/word/2010/wordprocessingShape">
                    <wps:wsp>
                      <wps:cNvCnPr/>
                      <wps:spPr>
                        <a:xfrm>
                          <a:off x="0" y="0"/>
                          <a:ext cx="2077279"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0.85pt;margin-top:210.85pt;height:3.6pt;width:163.55pt;z-index:251667456;mso-width-relative:page;mso-height-relative:page;" filled="f" stroked="t" coordsize="21600,21600" o:gfxdata="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tjGL/WAAAACwEAAA8AAAAAAAAAAQAgAAAAIgAAAGRycy9kb3ducmV2LnhtbFBLAQIUABQA&#10;AAAIAIdO4kCZEd6q8gEAAOoDAAAOAAAAAAAAAAEAIAAAACUBAABkcnMvZTJvRG9jLnhtbFBLBQYA&#10;AAAABgAGAFkBAACJBQAAAAA=&#10;">
                <v:fill on="f" focussize="0,0"/>
                <v:stroke weight="0.5pt" color="#000000 [3200]" miterlimit="8" joinstyle="miter" endarrow="block"/>
                <v:imagedata o:title=""/>
                <o:lock v:ext="edit" aspectratio="f"/>
              </v:shape>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66432" behindDoc="0" locked="0" layoutInCell="1" allowOverlap="1">
                <wp:simplePos x="0" y="0"/>
                <wp:positionH relativeFrom="column">
                  <wp:posOffset>4810125</wp:posOffset>
                </wp:positionH>
                <wp:positionV relativeFrom="paragraph">
                  <wp:posOffset>2061845</wp:posOffset>
                </wp:positionV>
                <wp:extent cx="1162685" cy="238125"/>
                <wp:effectExtent l="6350" t="6350" r="12065" b="22225"/>
                <wp:wrapNone/>
                <wp:docPr id="17" name="Rectangle 17"/>
                <wp:cNvGraphicFramePr/>
                <a:graphic xmlns:a="http://schemas.openxmlformats.org/drawingml/2006/main">
                  <a:graphicData uri="http://schemas.microsoft.com/office/word/2010/wordprocessingShape">
                    <wps:wsp>
                      <wps:cNvSpPr/>
                      <wps:spPr>
                        <a:xfrm>
                          <a:off x="0" y="0"/>
                          <a:ext cx="1162878" cy="2381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79944430">
                            <w:pPr>
                              <w:jc w:val="center"/>
                              <w:rPr>
                                <w:rFonts w:ascii="Times New Roman" w:hAnsi="Times New Roman" w:cs="Times New Roman"/>
                              </w:rPr>
                            </w:pPr>
                            <w:r>
                              <w:rPr>
                                <w:rFonts w:ascii="Times New Roman" w:hAnsi="Times New Roman" w:cs="Times New Roman"/>
                              </w:rPr>
                              <w:t>USB PORT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7" o:spid="_x0000_s1026" o:spt="1" style="position:absolute;left:0pt;margin-left:378.75pt;margin-top:162.35pt;height:18.75pt;width:91.55pt;z-index:251666432;v-text-anchor:middle;mso-width-relative:page;mso-height-relative:page;" fillcolor="#FFFFFF [3201]" filled="t" stroked="t" coordsize="21600,21600" o:gfxdata="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23g+QNwAAAALAQAADwAAAAAAAAABACAAAAAiAAAAZHJzL2Rv&#10;d25yZXYueG1sUEsBAhQAFAAAAAgAh07iQNhWULdvAgAABAUAAA4AAAAAAAAAAQAgAAAAKwEAAGRy&#10;cy9lMm9Eb2MueG1sUEsFBgAAAAAGAAYAWQEAAAwGAAAAAA==&#10;">
                <v:fill on="t" focussize="0,0"/>
                <v:stroke weight="1pt" color="#A5A5A5 [3206]" miterlimit="8" joinstyle="miter"/>
                <v:imagedata o:title=""/>
                <o:lock v:ext="edit" aspectratio="f"/>
                <v:textbox>
                  <w:txbxContent>
                    <w:p w14:paraId="79944430">
                      <w:pPr>
                        <w:jc w:val="center"/>
                        <w:rPr>
                          <w:rFonts w:ascii="Times New Roman" w:hAnsi="Times New Roman" w:cs="Times New Roman"/>
                        </w:rPr>
                      </w:pPr>
                      <w:r>
                        <w:rPr>
                          <w:rFonts w:ascii="Times New Roman" w:hAnsi="Times New Roman" w:cs="Times New Roman"/>
                        </w:rPr>
                        <w:t>USB PORT</w:t>
                      </w:r>
                    </w:p>
                  </w:txbxContent>
                </v:textbox>
              </v:rect>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65408" behindDoc="0" locked="0" layoutInCell="1" allowOverlap="1">
                <wp:simplePos x="0" y="0"/>
                <wp:positionH relativeFrom="column">
                  <wp:posOffset>5008880</wp:posOffset>
                </wp:positionH>
                <wp:positionV relativeFrom="paragraph">
                  <wp:posOffset>1594485</wp:posOffset>
                </wp:positionV>
                <wp:extent cx="1102360" cy="238125"/>
                <wp:effectExtent l="6350" t="6350" r="15240" b="22225"/>
                <wp:wrapNone/>
                <wp:docPr id="16" name="Rectangle 16"/>
                <wp:cNvGraphicFramePr/>
                <a:graphic xmlns:a="http://schemas.openxmlformats.org/drawingml/2006/main">
                  <a:graphicData uri="http://schemas.microsoft.com/office/word/2010/wordprocessingShape">
                    <wps:wsp>
                      <wps:cNvSpPr/>
                      <wps:spPr>
                        <a:xfrm>
                          <a:off x="0" y="0"/>
                          <a:ext cx="1102663" cy="2381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AE99679">
                            <w:pPr>
                              <w:jc w:val="center"/>
                              <w:rPr>
                                <w:rFonts w:ascii="Times New Roman" w:hAnsi="Times New Roman" w:cs="Times New Roman"/>
                              </w:rPr>
                            </w:pPr>
                            <w:r>
                              <w:rPr>
                                <w:rFonts w:ascii="Times New Roman" w:hAnsi="Times New Roman" w:cs="Times New Roman"/>
                              </w:rPr>
                              <w:t>SWITCH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6" o:spt="1" style="position:absolute;left:0pt;margin-left:394.4pt;margin-top:125.55pt;height:18.75pt;width:86.8pt;z-index:251665408;v-text-anchor:middle;mso-width-relative:page;mso-height-relative:page;" fillcolor="#FFFFFF [3201]" filled="t" stroked="t" coordsize="21600,21600" o:gfxdata="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fJb9rtwAAAALAQAADwAAAAAAAAABACAAAAAiAAAAZHJzL2Rv&#10;d25yZXYueG1sUEsBAhQAFAAAAAgAh07iQNWvIlpvAgAABAUAAA4AAAAAAAAAAQAgAAAAKwEAAGRy&#10;cy9lMm9Eb2MueG1sUEsFBgAAAAAGAAYAWQEAAAwGAAAAAA==&#10;">
                <v:fill on="t" focussize="0,0"/>
                <v:stroke weight="1pt" color="#A5A5A5 [3206]" miterlimit="8" joinstyle="miter"/>
                <v:imagedata o:title=""/>
                <o:lock v:ext="edit" aspectratio="f"/>
                <v:textbox>
                  <w:txbxContent>
                    <w:p w14:paraId="5AE99679">
                      <w:pPr>
                        <w:jc w:val="center"/>
                        <w:rPr>
                          <w:rFonts w:ascii="Times New Roman" w:hAnsi="Times New Roman" w:cs="Times New Roman"/>
                        </w:rPr>
                      </w:pPr>
                      <w:r>
                        <w:rPr>
                          <w:rFonts w:ascii="Times New Roman" w:hAnsi="Times New Roman" w:cs="Times New Roman"/>
                        </w:rPr>
                        <w:t>SWITCH</w:t>
                      </w:r>
                    </w:p>
                  </w:txbxContent>
                </v:textbox>
              </v:rect>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63360" behindDoc="0" locked="0" layoutInCell="1" allowOverlap="1">
                <wp:simplePos x="0" y="0"/>
                <wp:positionH relativeFrom="column">
                  <wp:posOffset>5431155</wp:posOffset>
                </wp:positionH>
                <wp:positionV relativeFrom="paragraph">
                  <wp:posOffset>670560</wp:posOffset>
                </wp:positionV>
                <wp:extent cx="1035050" cy="238760"/>
                <wp:effectExtent l="6350" t="6350" r="6350" b="21590"/>
                <wp:wrapNone/>
                <wp:docPr id="14" name="Rectangle 14"/>
                <wp:cNvGraphicFramePr/>
                <a:graphic xmlns:a="http://schemas.openxmlformats.org/drawingml/2006/main">
                  <a:graphicData uri="http://schemas.microsoft.com/office/word/2010/wordprocessingShape">
                    <wps:wsp>
                      <wps:cNvSpPr/>
                      <wps:spPr>
                        <a:xfrm>
                          <a:off x="0" y="0"/>
                          <a:ext cx="1034985" cy="238539"/>
                        </a:xfrm>
                        <a:prstGeom prst="rect">
                          <a:avLst/>
                        </a:prstGeom>
                      </wps:spPr>
                      <wps:style>
                        <a:lnRef idx="2">
                          <a:schemeClr val="accent3"/>
                        </a:lnRef>
                        <a:fillRef idx="1">
                          <a:schemeClr val="lt1"/>
                        </a:fillRef>
                        <a:effectRef idx="0">
                          <a:schemeClr val="accent3"/>
                        </a:effectRef>
                        <a:fontRef idx="minor">
                          <a:schemeClr val="dk1"/>
                        </a:fontRef>
                      </wps:style>
                      <wps:txbx>
                        <w:txbxContent>
                          <w:p w14:paraId="2945C110">
                            <w:pPr>
                              <w:jc w:val="center"/>
                              <w:rPr>
                                <w:rFonts w:ascii="Times New Roman" w:hAnsi="Times New Roman" w:cs="Times New Roman"/>
                              </w:rPr>
                            </w:pPr>
                            <w:r>
                              <w:rPr>
                                <w:rFonts w:ascii="Times New Roman" w:hAnsi="Times New Roman" w:cs="Times New Roman"/>
                              </w:rPr>
                              <w:t>13A SOCKET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427.65pt;margin-top:52.8pt;height:18.8pt;width:81.5pt;z-index:251663360;v-text-anchor:middle;mso-width-relative:page;mso-height-relative:page;" fillcolor="#FFFFFF [3201]" filled="t" stroked="t" coordsize="21600,21600" o:gfxdata="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KNF7C9wAAAAMAQAADwAAAAAAAAABACAAAAAiAAAAZHJzL2Rv&#10;d25yZXYueG1sUEsBAhQAFAAAAAgAh07iQMgOB9BvAgAABAUAAA4AAAAAAAAAAQAgAAAAKwEAAGRy&#10;cy9lMm9Eb2MueG1sUEsFBgAAAAAGAAYAWQEAAAwGAAAAAA==&#10;">
                <v:fill on="t" focussize="0,0"/>
                <v:stroke weight="1pt" color="#A5A5A5 [3206]" miterlimit="8" joinstyle="miter"/>
                <v:imagedata o:title=""/>
                <o:lock v:ext="edit" aspectratio="f"/>
                <v:textbox>
                  <w:txbxContent>
                    <w:p w14:paraId="2945C110">
                      <w:pPr>
                        <w:jc w:val="center"/>
                        <w:rPr>
                          <w:rFonts w:ascii="Times New Roman" w:hAnsi="Times New Roman" w:cs="Times New Roman"/>
                        </w:rPr>
                      </w:pPr>
                      <w:r>
                        <w:rPr>
                          <w:rFonts w:ascii="Times New Roman" w:hAnsi="Times New Roman" w:cs="Times New Roman"/>
                        </w:rPr>
                        <w:t>13A SOCKET</w:t>
                      </w:r>
                    </w:p>
                  </w:txbxContent>
                </v:textbox>
              </v:rect>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59264" behindDoc="0" locked="0" layoutInCell="1" allowOverlap="1">
                <wp:simplePos x="0" y="0"/>
                <wp:positionH relativeFrom="column">
                  <wp:posOffset>4164330</wp:posOffset>
                </wp:positionH>
                <wp:positionV relativeFrom="paragraph">
                  <wp:posOffset>829310</wp:posOffset>
                </wp:positionV>
                <wp:extent cx="1252220" cy="0"/>
                <wp:effectExtent l="0" t="38100" r="5080" b="38100"/>
                <wp:wrapNone/>
                <wp:docPr id="9" name="Straight Arrow Connector 9"/>
                <wp:cNvGraphicFramePr/>
                <a:graphic xmlns:a="http://schemas.openxmlformats.org/drawingml/2006/main">
                  <a:graphicData uri="http://schemas.microsoft.com/office/word/2010/wordprocessingShape">
                    <wps:wsp>
                      <wps:cNvCnPr/>
                      <wps:spPr>
                        <a:xfrm>
                          <a:off x="0" y="0"/>
                          <a:ext cx="12522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7.9pt;margin-top:65.3pt;height:0pt;width:98.6pt;z-index:251659264;mso-width-relative:page;mso-height-relative:page;" filled="f" stroked="t" coordsize="21600,21600" o:gfxdata="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3ng0&#10;1gAAAAsBAAAPAAAAAAAAAAEAIAAAACIAAABkcnMvZG93bnJldi54bWxQSwECFAAUAAAACACHTuJA&#10;MKqdsOoBAADkAwAADgAAAAAAAAABACAAAAAlAQAAZHJzL2Uyb0RvYy54bWxQSwUGAAAAAAYABgBZ&#10;AQAAgQUAAAAA&#10;">
                <v:fill on="f" focussize="0,0"/>
                <v:stroke weight="0.5pt" color="#000000 [3200]" miterlimit="8" joinstyle="miter" endarrow="block"/>
                <v:imagedata o:title=""/>
                <o:lock v:ext="edit" aspectratio="f"/>
              </v:shape>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64384" behindDoc="0" locked="0" layoutInCell="1" allowOverlap="1">
                <wp:simplePos x="0" y="0"/>
                <wp:positionH relativeFrom="column">
                  <wp:posOffset>5138420</wp:posOffset>
                </wp:positionH>
                <wp:positionV relativeFrom="paragraph">
                  <wp:posOffset>968375</wp:posOffset>
                </wp:positionV>
                <wp:extent cx="974090" cy="238125"/>
                <wp:effectExtent l="6350" t="6350" r="10160" b="22225"/>
                <wp:wrapNone/>
                <wp:docPr id="15" name="Rectangle 15"/>
                <wp:cNvGraphicFramePr/>
                <a:graphic xmlns:a="http://schemas.openxmlformats.org/drawingml/2006/main">
                  <a:graphicData uri="http://schemas.microsoft.com/office/word/2010/wordprocessingShape">
                    <wps:wsp>
                      <wps:cNvSpPr/>
                      <wps:spPr>
                        <a:xfrm>
                          <a:off x="0" y="0"/>
                          <a:ext cx="974035" cy="2381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3887A7D1">
                            <w:pPr>
                              <w:jc w:val="center"/>
                              <w:rPr>
                                <w:rFonts w:ascii="Times New Roman" w:hAnsi="Times New Roman" w:cs="Times New Roman"/>
                              </w:rPr>
                            </w:pPr>
                            <w:r>
                              <w:rPr>
                                <w:rFonts w:ascii="Times New Roman" w:hAnsi="Times New Roman" w:cs="Times New Roman"/>
                              </w:rPr>
                              <w:t>LCD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5" o:spid="_x0000_s1026" o:spt="1" style="position:absolute;left:0pt;margin-left:404.6pt;margin-top:76.25pt;height:18.75pt;width:76.7pt;z-index:251664384;v-text-anchor:middle;mso-width-relative:page;mso-height-relative:page;" fillcolor="#FFFFFF [3201]" filled="t" stroked="t" coordsize="21600,21600" o:gfxdata="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0WQNR2wAAAAsBAAAPAAAAAAAAAAEAIAAAACIAAABkcnMvZG93&#10;bnJldi54bWxQSwECFAAUAAAACACHTuJANbjkcW8CAAADBQAADgAAAAAAAAABACAAAAAqAQAAZHJz&#10;L2Uyb0RvYy54bWxQSwUGAAAAAAYABgBZAQAACwYAAAAA&#10;">
                <v:fill on="t" focussize="0,0"/>
                <v:stroke weight="1pt" color="#A5A5A5 [3206]" miterlimit="8" joinstyle="miter"/>
                <v:imagedata o:title=""/>
                <o:lock v:ext="edit" aspectratio="f"/>
                <v:textbox>
                  <w:txbxContent>
                    <w:p w14:paraId="3887A7D1">
                      <w:pPr>
                        <w:jc w:val="center"/>
                        <w:rPr>
                          <w:rFonts w:ascii="Times New Roman" w:hAnsi="Times New Roman" w:cs="Times New Roman"/>
                        </w:rPr>
                      </w:pPr>
                      <w:r>
                        <w:rPr>
                          <w:rFonts w:ascii="Times New Roman" w:hAnsi="Times New Roman" w:cs="Times New Roman"/>
                        </w:rPr>
                        <w:t>LCD</w:t>
                      </w:r>
                    </w:p>
                  </w:txbxContent>
                </v:textbox>
              </v:rect>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60288" behindDoc="0" locked="0" layoutInCell="1" allowOverlap="1">
                <wp:simplePos x="0" y="0"/>
                <wp:positionH relativeFrom="column">
                  <wp:posOffset>3759200</wp:posOffset>
                </wp:positionH>
                <wp:positionV relativeFrom="paragraph">
                  <wp:posOffset>1716405</wp:posOffset>
                </wp:positionV>
                <wp:extent cx="1252220" cy="0"/>
                <wp:effectExtent l="0" t="38100" r="5080" b="38100"/>
                <wp:wrapNone/>
                <wp:docPr id="10" name="Straight Arrow Connector 10"/>
                <wp:cNvGraphicFramePr/>
                <a:graphic xmlns:a="http://schemas.openxmlformats.org/drawingml/2006/main">
                  <a:graphicData uri="http://schemas.microsoft.com/office/word/2010/wordprocessingShape">
                    <wps:wsp>
                      <wps:cNvCnPr/>
                      <wps:spPr>
                        <a:xfrm>
                          <a:off x="0" y="0"/>
                          <a:ext cx="12523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6pt;margin-top:135.15pt;height:0pt;width:98.6pt;z-index:251660288;mso-width-relative:page;mso-height-relative:page;" filled="f" stroked="t" coordsize="21600,21600" o:gfxdata="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kGM&#10;wtcAAAALAQAADwAAAAAAAAABACAAAAAiAAAAZHJzL2Rvd25yZXYueG1sUEsBAhQAFAAAAAgAh07i&#10;QL+eXeXqAQAA5gMAAA4AAAAAAAAAAQAgAAAAJgEAAGRycy9lMm9Eb2MueG1sUEsFBgAAAAAGAAYA&#10;WQEAAIIFAAAAAA==&#10;">
                <v:fill on="f" focussize="0,0"/>
                <v:stroke weight="0.5pt" color="#000000 [3200]" miterlimit="8" joinstyle="miter" endarrow="block"/>
                <v:imagedata o:title=""/>
                <o:lock v:ext="edit" aspectratio="f"/>
              </v:shape>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62336" behindDoc="0" locked="0" layoutInCell="1" allowOverlap="1">
                <wp:simplePos x="0" y="0"/>
                <wp:positionH relativeFrom="column">
                  <wp:posOffset>3554095</wp:posOffset>
                </wp:positionH>
                <wp:positionV relativeFrom="paragraph">
                  <wp:posOffset>2197100</wp:posOffset>
                </wp:positionV>
                <wp:extent cx="1252220" cy="0"/>
                <wp:effectExtent l="0" t="38100" r="5080" b="38100"/>
                <wp:wrapNone/>
                <wp:docPr id="12" name="Straight Arrow Connector 12"/>
                <wp:cNvGraphicFramePr/>
                <a:graphic xmlns:a="http://schemas.openxmlformats.org/drawingml/2006/main">
                  <a:graphicData uri="http://schemas.microsoft.com/office/word/2010/wordprocessingShape">
                    <wps:wsp>
                      <wps:cNvCnPr/>
                      <wps:spPr>
                        <a:xfrm>
                          <a:off x="0" y="0"/>
                          <a:ext cx="12523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9.85pt;margin-top:173pt;height:0pt;width:98.6pt;z-index:251662336;mso-width-relative:page;mso-height-relative:page;" filled="f" stroked="t" coordsize="21600,21600" o:gfxdata="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YC&#10;arDXAAAACwEAAA8AAAAAAAAAAQAgAAAAIgAAAGRycy9kb3ducmV2LnhtbFBLAQIUABQAAAAIAIdO&#10;4kBI9kAK6wEAAOYDAAAOAAAAAAAAAAEAIAAAACYBAABkcnMvZTJvRG9jLnhtbFBLBQYAAAAABgAG&#10;AFkBAACDBQAAAAA=&#10;">
                <v:fill on="f" focussize="0,0"/>
                <v:stroke weight="0.5pt" color="#000000 [3200]" miterlimit="8" joinstyle="miter" endarrow="block"/>
                <v:imagedata o:title=""/>
                <o:lock v:ext="edit" aspectratio="f"/>
              </v:shape>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61312" behindDoc="0" locked="0" layoutInCell="1" allowOverlap="1">
                <wp:simplePos x="0" y="0"/>
                <wp:positionH relativeFrom="column">
                  <wp:posOffset>3607435</wp:posOffset>
                </wp:positionH>
                <wp:positionV relativeFrom="paragraph">
                  <wp:posOffset>1028065</wp:posOffset>
                </wp:positionV>
                <wp:extent cx="1530350" cy="45720"/>
                <wp:effectExtent l="0" t="4445" r="12700" b="45085"/>
                <wp:wrapNone/>
                <wp:docPr id="11" name="Straight Arrow Connector 11"/>
                <wp:cNvGraphicFramePr/>
                <a:graphic xmlns:a="http://schemas.openxmlformats.org/drawingml/2006/main">
                  <a:graphicData uri="http://schemas.microsoft.com/office/word/2010/wordprocessingShape">
                    <wps:wsp>
                      <wps:cNvCnPr/>
                      <wps:spPr>
                        <a:xfrm>
                          <a:off x="0" y="0"/>
                          <a:ext cx="153062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4.05pt;margin-top:80.95pt;height:3.6pt;width:120.5pt;z-index:251661312;mso-width-relative:page;mso-height-relative:page;" filled="f" stroked="t" coordsize="21600,21600" o:gfxdata="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i+drTWAAAACwEAAA8AAAAAAAAAAQAgAAAAIgAAAGRycy9kb3ducmV2LnhtbFBLAQIUABQA&#10;AAAIAIdO4kBFI/aT8gEAAOoDAAAOAAAAAAAAAAEAIAAAACUBAABkcnMvZTJvRG9jLnhtbFBLBQYA&#10;AAAABgAGAFkBAACJBQAAAAA=&#10;">
                <v:fill on="f" focussize="0,0"/>
                <v:stroke weight="0.5pt" color="#000000 [3200]" miterlimit="8" joinstyle="miter" endarrow="block"/>
                <v:imagedata o:title=""/>
                <o:lock v:ext="edit" aspectratio="f"/>
              </v:shape>
            </w:pict>
          </mc:Fallback>
        </mc:AlternateContent>
      </w:r>
      <w:r>
        <w:rPr>
          <w:rFonts w:hint="default" w:ascii="Times New Roman" w:hAnsi="Times New Roman" w:cs="Times New Roman"/>
          <w:sz w:val="22"/>
          <w:szCs w:val="22"/>
        </w:rPr>
        <w:drawing>
          <wp:inline distT="0" distB="0" distL="0" distR="0">
            <wp:extent cx="3497580" cy="3009900"/>
            <wp:effectExtent l="0" t="0" r="7620" b="0"/>
            <wp:docPr id="8" name="Picture 8" descr="C:\Users\MUSTARD-GATE\Desktop\Screenshot_20220715-081946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MUSTARD-GATE\Desktop\Screenshot_20220715-081946 -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513946" cy="3023811"/>
                    </a:xfrm>
                    <a:prstGeom prst="rect">
                      <a:avLst/>
                    </a:prstGeom>
                    <a:noFill/>
                    <a:ln>
                      <a:noFill/>
                    </a:ln>
                  </pic:spPr>
                </pic:pic>
              </a:graphicData>
            </a:graphic>
          </wp:inline>
        </w:drawing>
      </w:r>
    </w:p>
    <w:p w14:paraId="68B118A7">
      <w:pPr>
        <w:jc w:val="center"/>
        <w:rPr>
          <w:rFonts w:hint="default" w:ascii="Times New Roman" w:hAnsi="Times New Roman" w:cs="Times New Roman"/>
          <w:sz w:val="22"/>
          <w:szCs w:val="22"/>
          <w:lang w:val="en-US"/>
        </w:rPr>
      </w:pPr>
      <w:r>
        <w:rPr>
          <w:rFonts w:hint="default" w:ascii="Times New Roman" w:hAnsi="Times New Roman" w:cs="Times New Roman"/>
          <w:sz w:val="22"/>
          <w:szCs w:val="22"/>
        </w:rPr>
        <w:t>Figure 4.</w:t>
      </w:r>
      <w:r>
        <w:rPr>
          <w:rFonts w:hint="default" w:ascii="Times New Roman" w:hAnsi="Times New Roman" w:cs="Times New Roman"/>
          <w:sz w:val="22"/>
          <w:szCs w:val="22"/>
          <w:lang w:val="en-US"/>
        </w:rPr>
        <w:t>2</w:t>
      </w:r>
      <w:r>
        <w:rPr>
          <w:rFonts w:hint="default" w:ascii="Times New Roman" w:hAnsi="Times New Roman" w:cs="Times New Roman"/>
          <w:sz w:val="22"/>
          <w:szCs w:val="22"/>
        </w:rPr>
        <w:t xml:space="preserve">. The </w:t>
      </w:r>
      <w:r>
        <w:rPr>
          <w:rFonts w:hint="default" w:ascii="Times New Roman" w:hAnsi="Times New Roman" w:cs="Times New Roman"/>
          <w:sz w:val="22"/>
          <w:szCs w:val="22"/>
          <w:lang w:val="en-US"/>
        </w:rPr>
        <w:t>final interface of the project.</w:t>
      </w:r>
    </w:p>
    <w:p w14:paraId="40DDD844">
      <w:pPr>
        <w:jc w:val="left"/>
        <w:rPr>
          <w:rFonts w:hint="default" w:ascii="Times New Roman" w:hAnsi="Times New Roman" w:cs="Times New Roman"/>
          <w:sz w:val="22"/>
          <w:szCs w:val="22"/>
          <w:lang w:val="en-US"/>
        </w:rPr>
      </w:pPr>
    </w:p>
    <w:p w14:paraId="34B72A2C">
      <w:pPr>
        <w:rPr>
          <w:rFonts w:hint="default" w:ascii="Times New Roman" w:hAnsi="Times New Roman" w:cs="Times New Roman"/>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Script">
    <w:panose1 w:val="030B0504020000000003"/>
    <w:charset w:val="00"/>
    <w:family w:val="auto"/>
    <w:pitch w:val="default"/>
    <w:sig w:usb0="0000028F" w:usb1="00000000" w:usb2="00000000" w:usb3="00000000" w:csb0="0000009F" w:csb1="00000000"/>
  </w:font>
  <w:font w:name="Pristina">
    <w:panose1 w:val="0306040204040608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9B5"/>
    <w:multiLevelType w:val="singleLevel"/>
    <w:tmpl w:val="941789B5"/>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4921FBA9"/>
    <w:multiLevelType w:val="singleLevel"/>
    <w:tmpl w:val="4921FBA9"/>
    <w:lvl w:ilvl="0" w:tentative="0">
      <w:start w:val="1"/>
      <w:numFmt w:val="lowerLetter"/>
      <w:lvlText w:val="%1)"/>
      <w:lvlJc w:val="left"/>
      <w:pPr>
        <w:tabs>
          <w:tab w:val="left" w:pos="425"/>
        </w:tabs>
        <w:ind w:left="425" w:leftChars="0" w:hanging="425" w:firstLineChars="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8590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AF8590A"/>
    <w:rsid w:val="0F5C7A1F"/>
    <w:rsid w:val="35424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esktop\HND1%20PRI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GRAPH OF “W” AGAINST “T”</a:t>
            </a:r>
            <a:endParaRPr>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scatterChart>
        <c:scatterStyle val="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elete val="1"/>
          </c:dLbls>
          <c:xVal>
            <c:numRef>
              <c:f>'[HND1 PRINT.xlsx]Sheet1'!$I$16:$I$22</c:f>
              <c:numCache>
                <c:formatCode>General</c:formatCode>
                <c:ptCount val="7"/>
                <c:pt idx="0">
                  <c:v>400</c:v>
                </c:pt>
                <c:pt idx="1">
                  <c:v>500</c:v>
                </c:pt>
                <c:pt idx="2">
                  <c:v>600</c:v>
                </c:pt>
                <c:pt idx="3">
                  <c:v>700</c:v>
                </c:pt>
                <c:pt idx="4">
                  <c:v>800</c:v>
                </c:pt>
                <c:pt idx="5">
                  <c:v>900</c:v>
                </c:pt>
                <c:pt idx="6">
                  <c:v>1000</c:v>
                </c:pt>
              </c:numCache>
            </c:numRef>
          </c:xVal>
          <c:yVal>
            <c:numRef>
              <c:f>'[HND1 PRINT.xlsx]Sheet1'!$J$16:$J$22</c:f>
              <c:numCache>
                <c:formatCode>General</c:formatCode>
                <c:ptCount val="7"/>
                <c:pt idx="0">
                  <c:v>5.09</c:v>
                </c:pt>
                <c:pt idx="1">
                  <c:v>4.06</c:v>
                </c:pt>
                <c:pt idx="2">
                  <c:v>3.82</c:v>
                </c:pt>
                <c:pt idx="3">
                  <c:v>3.42</c:v>
                </c:pt>
                <c:pt idx="4">
                  <c:v>2.29</c:v>
                </c:pt>
                <c:pt idx="5">
                  <c:v>2.05</c:v>
                </c:pt>
                <c:pt idx="6">
                  <c:v>1.45</c:v>
                </c:pt>
              </c:numCache>
            </c:numRef>
          </c:yVal>
          <c:smooth val="0"/>
        </c:ser>
        <c:dLbls>
          <c:showLegendKey val="0"/>
          <c:showVal val="0"/>
          <c:showCatName val="0"/>
          <c:showSerName val="0"/>
          <c:showPercent val="0"/>
          <c:showBubbleSize val="0"/>
        </c:dLbls>
        <c:axId val="645859433"/>
        <c:axId val="990068418"/>
      </c:scatterChart>
      <c:valAx>
        <c:axId val="645859433"/>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LOAD         “W”</a:t>
                </a:r>
                <a:endParaRPr>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90068418"/>
        <c:crosses val="autoZero"/>
        <c:crossBetween val="midCat"/>
      </c:valAx>
      <c:valAx>
        <c:axId val="990068418"/>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TIME          “T”</a:t>
                </a:r>
                <a:endParaRPr>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45859433"/>
        <c:crosses val="autoZero"/>
        <c:crossBetween val="midCat"/>
      </c:valAx>
      <c:spPr>
        <a:noFill/>
        <a:ln w="9525" cap="flat" cmpd="sng" algn="ctr">
          <a:solidFill>
            <a:schemeClr val="tx1">
              <a:lumMod val="15000"/>
              <a:lumOff val="85000"/>
            </a:schemeClr>
          </a:solidFill>
          <a:round/>
        </a:ln>
        <a:effectLst/>
      </c:spPr>
    </c:plotArea>
    <c:plotVisOnly val="1"/>
    <c:dispBlanksAs val="gap"/>
    <c:showDLblsOverMax val="0"/>
    <c:extLst>
      <c:ext uri="{0b15fc19-7d7d-44ad-8c2d-2c3a37ce22c3}">
        <chartProps xmlns="https://web.wps.cn/et/2018/main" chartId="{46eecf34-048a-4321-9b0b-5d7d2c5b7693}"/>
      </c:ext>
    </c:extLst>
  </c:chart>
  <c:spPr>
    <a:solidFill>
      <a:schemeClr val="bg1"/>
    </a:solidFill>
    <a:ln w="9525" cap="flat" cmpd="sng" algn="ctr">
      <a:solidFill>
        <a:schemeClr val="tx1">
          <a:lumMod val="15000"/>
          <a:lumOff val="85000"/>
        </a:schemeClr>
      </a:solidFill>
      <a:round/>
    </a:ln>
    <a:effectLst>
      <a:glow rad="228600">
        <a:schemeClr val="tx1">
          <a:alpha val="40000"/>
        </a:schemeClr>
      </a:glow>
      <a:outerShdw blurRad="215900" dist="38100" dir="4200000" algn="tl" rotWithShape="0">
        <a:schemeClr val="tx1">
          <a:alpha val="37000"/>
        </a:schemeClr>
      </a:outerShdw>
      <a:softEdge rad="12700"/>
    </a:effectLst>
  </c:spPr>
  <c:txPr>
    <a:bodyPr/>
    <a:lstStyle/>
    <a:p>
      <a:pPr>
        <a:defRPr lang="en-US">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2025-06-03T14:05:00Z</dcterms:created>
  <dc:creator>Dell</dc:creator>
  <cp:lastModifiedBy>Dell</cp:lastModifiedBy>
  <dcterms:modified xsi:type="dcterms:W3CDTF">2025-06-03T23:52:24Z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B9742EA28FD142D09D7C96541044453B_11</vt:lpwstr>
  </property>
</Properties>
</file>