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A11" w:rsidRPr="00311723" w:rsidRDefault="00A06A11" w:rsidP="00A06A11">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TWO</w:t>
      </w:r>
    </w:p>
    <w:p w:rsidR="00A06A11" w:rsidRPr="00311723" w:rsidRDefault="00A06A11" w:rsidP="00A06A11">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LITERATURE REVIEW</w:t>
      </w:r>
    </w:p>
    <w:p w:rsidR="00A06A11" w:rsidRPr="00311723" w:rsidRDefault="00A06A11" w:rsidP="00A06A11">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 xml:space="preserve">2.1 ICT as a tool for knowledge Dissemination </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w:t>
      </w:r>
      <w:proofErr w:type="gramStart"/>
      <w:r w:rsidRPr="00311723">
        <w:rPr>
          <w:rFonts w:ascii="Times New Roman" w:hAnsi="Times New Roman" w:cs="Times New Roman"/>
          <w:sz w:val="24"/>
          <w:szCs w:val="24"/>
        </w:rPr>
        <w:t>occur</w:t>
      </w:r>
      <w:proofErr w:type="gramEnd"/>
      <w:r w:rsidRPr="00311723">
        <w:rPr>
          <w:rFonts w:ascii="Times New Roman" w:hAnsi="Times New Roman" w:cs="Times New Roman"/>
          <w:sz w:val="24"/>
          <w:szCs w:val="24"/>
        </w:rPr>
        <w:t xml:space="preserve"> as face-toface verbal interactions. Scholars in medical science find this method of communication effective but laments on its cost and time-consuming implications (Shannon, 2012; Shannon &amp; Myers, 2012). </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Agricultural extension workers are staff of agricultural institutions recruited, trained and deployed to rural communities to propagate innovative farming methods and practices (Ayoola, 2001; Iwuchukwu&amp; Igbokwe, 2005). This is the situation in Nigeria as well as in other </w:t>
      </w:r>
      <w:r w:rsidRPr="00311723">
        <w:rPr>
          <w:rFonts w:ascii="Times New Roman" w:hAnsi="Times New Roman" w:cs="Times New Roman"/>
          <w:sz w:val="24"/>
          <w:szCs w:val="24"/>
        </w:rPr>
        <w:lastRenderedPageBreak/>
        <w:t>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background(Aina, 2007; Chukwuemeka &amp;Nzewi, 2011), use of unsuitable communication strategies (Uzuegbu, 2016), job conditions of extension workers, particularly on the quotient of farmers and village extensionworkers are required to cover (Agbamu, 2005; Iwuchukwu&amp; Igbokwe, 2012). Television (TV) is consistently listed as an information channel or source to all rural dwellers (Bachhav, 2012; Bello and Obinne, 2012</w:t>
      </w:r>
      <w:proofErr w:type="gramStart"/>
      <w:r w:rsidRPr="00311723">
        <w:rPr>
          <w:rFonts w:ascii="Times New Roman" w:hAnsi="Times New Roman" w:cs="Times New Roman"/>
          <w:sz w:val="24"/>
          <w:szCs w:val="24"/>
        </w:rPr>
        <w:t>;Elly</w:t>
      </w:r>
      <w:proofErr w:type="gramEnd"/>
      <w:r w:rsidRPr="00311723">
        <w:rPr>
          <w:rFonts w:ascii="Times New Roman" w:hAnsi="Times New Roman" w:cs="Times New Roman"/>
          <w:sz w:val="24"/>
          <w:szCs w:val="24"/>
        </w:rPr>
        <w:t xml:space="preserve"> and Silayo, 2013; Ifukor, 2013; Kamba, 2009; Meyer, 2004). TVs are audio-visual technologies which appeal to the senses of sight and hearing (Koumi, 1994). However, Uzuegbu (2016) doubts the effectiveness of TVs in communicating farming related information to rural dwellers</w:t>
      </w:r>
      <w:proofErr w:type="gramStart"/>
      <w:r w:rsidRPr="00311723">
        <w:rPr>
          <w:rFonts w:ascii="Times New Roman" w:hAnsi="Times New Roman" w:cs="Times New Roman"/>
          <w:sz w:val="24"/>
          <w:szCs w:val="24"/>
        </w:rPr>
        <w:t>,TVs</w:t>
      </w:r>
      <w:proofErr w:type="gramEnd"/>
      <w:r w:rsidRPr="00311723">
        <w:rPr>
          <w:rFonts w:ascii="Times New Roman" w:hAnsi="Times New Roman" w:cs="Times New Roman"/>
          <w:sz w:val="24"/>
          <w:szCs w:val="24"/>
        </w:rPr>
        <w:t xml:space="preserve">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A06A11" w:rsidRPr="00311723" w:rsidRDefault="00A06A11" w:rsidP="00A06A11">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information</w:t>
      </w:r>
      <w:proofErr w:type="gramEnd"/>
      <w:r w:rsidRPr="00311723">
        <w:rPr>
          <w:rFonts w:ascii="Times New Roman" w:hAnsi="Times New Roman" w:cs="Times New Roman"/>
          <w:sz w:val="24"/>
          <w:szCs w:val="24"/>
        </w:rPr>
        <w:t xml:space="preserve">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radio, its low cost and independence of electricity (Lwoga,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A06A11" w:rsidRPr="00311723" w:rsidRDefault="00A06A11" w:rsidP="00A06A11">
      <w:pPr>
        <w:spacing w:line="360" w:lineRule="auto"/>
        <w:rPr>
          <w:rFonts w:ascii="Times New Roman" w:hAnsi="Times New Roman" w:cs="Times New Roman"/>
          <w:sz w:val="24"/>
          <w:szCs w:val="24"/>
        </w:rPr>
      </w:pPr>
      <w:r w:rsidRPr="00311723">
        <w:rPr>
          <w:rFonts w:ascii="Times New Roman" w:hAnsi="Times New Roman" w:cs="Times New Roman"/>
          <w:b/>
          <w:bCs/>
          <w:sz w:val="24"/>
          <w:szCs w:val="24"/>
        </w:rPr>
        <w:t>2.2. Relevance of ICT in Improving Agricultural Productivity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Technology (ICT) plays a critical role in enhancing agricultural productivity by improving access to timely, accurate, and actionable information. In rural </w:t>
      </w:r>
      <w:r w:rsidRPr="00311723">
        <w:rPr>
          <w:rFonts w:ascii="Times New Roman" w:hAnsi="Times New Roman" w:cs="Times New Roman"/>
          <w:sz w:val="24"/>
          <w:szCs w:val="24"/>
        </w:rPr>
        <w:lastRenderedPageBreak/>
        <w:t>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 Access and use of ICT</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can benefit from using ICT tools, such as web tools, to improve their productivity and efficiency</w:t>
      </w:r>
      <w:proofErr w:type="gramStart"/>
      <w:r w:rsidRPr="00311723">
        <w:rPr>
          <w:rFonts w:ascii="Times New Roman" w:hAnsi="Times New Roman" w:cs="Times New Roman"/>
          <w:sz w:val="24"/>
          <w:szCs w:val="24"/>
        </w:rPr>
        <w:t>,However</w:t>
      </w:r>
      <w:proofErr w:type="gramEnd"/>
      <w:r w:rsidRPr="00311723">
        <w:rPr>
          <w:rFonts w:ascii="Times New Roman" w:hAnsi="Times New Roman" w:cs="Times New Roman"/>
          <w:sz w:val="24"/>
          <w:szCs w:val="24"/>
        </w:rPr>
        <w:t>, the accessibility and use of these tools can be influenced by various factors, including socio-economic characteristics, farm size, and level of education.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w:t>
      </w:r>
      <w:r w:rsidRPr="00311723">
        <w:rPr>
          <w:rFonts w:ascii="Times New Roman" w:hAnsi="Times New Roman" w:cs="Times New Roman"/>
          <w:sz w:val="24"/>
          <w:szCs w:val="24"/>
        </w:rPr>
        <w:lastRenderedPageBreak/>
        <w:t>(Ayanwale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2.3.1 The Role of ICT in Agriculture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ICTs in </w:t>
      </w:r>
      <w:proofErr w:type="gramStart"/>
      <w:r w:rsidRPr="00311723">
        <w:rPr>
          <w:rFonts w:ascii="Times New Roman" w:hAnsi="Times New Roman" w:cs="Times New Roman"/>
          <w:sz w:val="24"/>
          <w:szCs w:val="24"/>
        </w:rPr>
        <w:t>agriculture,</w:t>
      </w:r>
      <w:proofErr w:type="gramEnd"/>
      <w:r w:rsidRPr="00311723">
        <w:rPr>
          <w:rFonts w:ascii="Times New Roman" w:hAnsi="Times New Roman" w:cs="Times New Roman"/>
          <w:sz w:val="24"/>
          <w:szCs w:val="24"/>
        </w:rPr>
        <w:t xml:space="preserv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farmers.Onenotable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Furthermore, ICT enables cassava farmers to participate in e-commerce platforms, which expand their </w:t>
      </w:r>
      <w:proofErr w:type="gramStart"/>
      <w:r w:rsidRPr="00311723">
        <w:rPr>
          <w:rFonts w:ascii="Times New Roman" w:hAnsi="Times New Roman" w:cs="Times New Roman"/>
          <w:sz w:val="24"/>
          <w:szCs w:val="24"/>
        </w:rPr>
        <w:t>market</w:t>
      </w:r>
      <w:proofErr w:type="gramEnd"/>
      <w:r w:rsidRPr="00311723">
        <w:rPr>
          <w:rFonts w:ascii="Times New Roman" w:hAnsi="Times New Roman" w:cs="Times New Roman"/>
          <w:sz w:val="24"/>
          <w:szCs w:val="24"/>
        </w:rPr>
        <w:t xml:space="preserve">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methods.Forcassava farmers in rural </w:t>
      </w:r>
      <w:proofErr w:type="gramStart"/>
      <w:r w:rsidRPr="00311723">
        <w:rPr>
          <w:rFonts w:ascii="Times New Roman" w:hAnsi="Times New Roman" w:cs="Times New Roman"/>
          <w:sz w:val="24"/>
          <w:szCs w:val="24"/>
        </w:rPr>
        <w:t>areas,</w:t>
      </w:r>
      <w:proofErr w:type="gramEnd"/>
      <w:r w:rsidRPr="00311723">
        <w:rPr>
          <w:rFonts w:ascii="Times New Roman" w:hAnsi="Times New Roman" w:cs="Times New Roman"/>
          <w:sz w:val="24"/>
          <w:szCs w:val="24"/>
        </w:rPr>
        <w:t xml:space="preserve">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w:t>
      </w:r>
      <w:r w:rsidRPr="00311723">
        <w:rPr>
          <w:rFonts w:ascii="Times New Roman" w:hAnsi="Times New Roman" w:cs="Times New Roman"/>
          <w:sz w:val="24"/>
          <w:szCs w:val="24"/>
        </w:rPr>
        <w:lastRenderedPageBreak/>
        <w:t>services, where they receive expert advice on issues like pest management and soil fertility (Qiang et al., 2012). For instance, SMS-based services provide farmers with timely reminders on when to apply fertilizers or harvest their crops.Despiteits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2.3.2 Cassava Farming and Its Importance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areas.Cassava farming also plays a significant role in poverty alleviation and rural economic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2013).By supporting cassava farming through improved technologies, </w:t>
      </w:r>
      <w:r w:rsidRPr="00311723">
        <w:rPr>
          <w:rFonts w:ascii="Times New Roman" w:hAnsi="Times New Roman" w:cs="Times New Roman"/>
          <w:sz w:val="24"/>
          <w:szCs w:val="24"/>
        </w:rPr>
        <w:lastRenderedPageBreak/>
        <w:t>research, and market access, it remains a vital crop for food security, economic development, and environmental resilience.</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2.3.3. ICTs in Cassava Production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standards, thus increasing demand and profitability.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w:t>
      </w:r>
      <w:r w:rsidRPr="00311723">
        <w:rPr>
          <w:rFonts w:ascii="Times New Roman" w:hAnsi="Times New Roman" w:cs="Times New Roman"/>
          <w:sz w:val="24"/>
          <w:szCs w:val="24"/>
        </w:rPr>
        <w:lastRenderedPageBreak/>
        <w:t xml:space="preserve">traceability in the cassava supply chain, particularly for export markets (Kumar et al., 2020). This is particularly important as cassava products, such as flour and ethanol, are gaining significance in global trade.Financial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(Dlodlo&amp;Kalezhi, 2015).</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2.3.4. Impact of ICT on Cassava Farmers' Productivity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reduces inefficiencies and enhances the adoption of modern farming techniques that improve cassava yields.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2.3.5 Market Access and Financial Inclusion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w:t>
      </w:r>
      <w:proofErr w:type="gramStart"/>
      <w:r w:rsidRPr="00311723">
        <w:rPr>
          <w:rFonts w:ascii="Times New Roman" w:hAnsi="Times New Roman" w:cs="Times New Roman"/>
          <w:sz w:val="24"/>
          <w:szCs w:val="24"/>
        </w:rPr>
        <w:t>has</w:t>
      </w:r>
      <w:proofErr w:type="gramEnd"/>
      <w:r w:rsidRPr="00311723">
        <w:rPr>
          <w:rFonts w:ascii="Times New Roman" w:hAnsi="Times New Roman" w:cs="Times New Roman"/>
          <w:sz w:val="24"/>
          <w:szCs w:val="24"/>
        </w:rPr>
        <w:t xml:space="preserve"> helped improve their financial stability and enable investments in their farms.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Challenges in ICT Adoption among Cassava Farmers</w:t>
      </w:r>
    </w:p>
    <w:p w:rsidR="00A06A11" w:rsidRPr="00311723" w:rsidRDefault="00A06A11" w:rsidP="00A06A11">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cassava</w:t>
      </w:r>
      <w:proofErr w:type="gramEnd"/>
      <w:r w:rsidRPr="00311723">
        <w:rPr>
          <w:rFonts w:ascii="Times New Roman" w:hAnsi="Times New Roman" w:cs="Times New Roman"/>
          <w:sz w:val="24"/>
          <w:szCs w:val="24"/>
        </w:rPr>
        <w:t xml:space="preserve">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w:t>
      </w:r>
      <w:r w:rsidRPr="00311723">
        <w:rPr>
          <w:rFonts w:ascii="Times New Roman" w:hAnsi="Times New Roman" w:cs="Times New Roman"/>
          <w:sz w:val="24"/>
          <w:szCs w:val="24"/>
        </w:rPr>
        <w:lastRenderedPageBreak/>
        <w:t>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w:t>
      </w:r>
      <w:proofErr w:type="gramStart"/>
      <w:r w:rsidRPr="00311723">
        <w:rPr>
          <w:rFonts w:ascii="Times New Roman" w:hAnsi="Times New Roman" w:cs="Times New Roman"/>
          <w:sz w:val="24"/>
          <w:szCs w:val="24"/>
        </w:rPr>
        <w:t>ICT tools, which hinders</w:t>
      </w:r>
      <w:proofErr w:type="gramEnd"/>
      <w:r w:rsidRPr="00311723">
        <w:rPr>
          <w:rFonts w:ascii="Times New Roman" w:hAnsi="Times New Roman" w:cs="Times New Roman"/>
          <w:sz w:val="24"/>
          <w:szCs w:val="24"/>
        </w:rPr>
        <w:t xml:space="preserve">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Educational Outreach</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w:t>
      </w:r>
      <w:r w:rsidRPr="00311723">
        <w:rPr>
          <w:rFonts w:ascii="Times New Roman" w:hAnsi="Times New Roman" w:cs="Times New Roman"/>
          <w:sz w:val="24"/>
          <w:szCs w:val="24"/>
        </w:rPr>
        <w:lastRenderedPageBreak/>
        <w:t xml:space="preserve">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2.3.7. Government and NGO Involvement in Promoting ICT Adoption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w:t>
      </w:r>
      <w:proofErr w:type="gramStart"/>
      <w:r w:rsidRPr="00311723">
        <w:rPr>
          <w:rFonts w:ascii="Times New Roman" w:hAnsi="Times New Roman" w:cs="Times New Roman"/>
          <w:sz w:val="24"/>
          <w:szCs w:val="24"/>
        </w:rPr>
        <w:t>,government</w:t>
      </w:r>
      <w:proofErr w:type="gramEnd"/>
      <w:r w:rsidRPr="00311723">
        <w:rPr>
          <w:rFonts w:ascii="Times New Roman" w:hAnsi="Times New Roman" w:cs="Times New Roman"/>
          <w:sz w:val="24"/>
          <w:szCs w:val="24"/>
        </w:rPr>
        <w:t xml:space="preserve">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A06A11" w:rsidRPr="00311723" w:rsidRDefault="00A06A11" w:rsidP="00A06A11">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prompting</w:t>
      </w:r>
      <w:proofErr w:type="gramEnd"/>
      <w:r w:rsidRPr="00311723">
        <w:rPr>
          <w:rFonts w:ascii="Times New Roman" w:hAnsi="Times New Roman" w:cs="Times New Roman"/>
          <w:sz w:val="24"/>
          <w:szCs w:val="24"/>
        </w:rPr>
        <w:t xml:space="preserve">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w:t>
      </w:r>
      <w:r w:rsidRPr="00311723">
        <w:rPr>
          <w:rFonts w:ascii="Times New Roman" w:hAnsi="Times New Roman" w:cs="Times New Roman"/>
          <w:sz w:val="24"/>
          <w:szCs w:val="24"/>
        </w:rPr>
        <w:lastRenderedPageBreak/>
        <w:t>they can effectively use ICT tools for market access and financial inclusion (Donner &amp;Escobari, 2010).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Additionally, Diffusion of Innovation Theory (Rogers, 2003) highlights that government and NGO</w:t>
      </w:r>
    </w:p>
    <w:p w:rsidR="00A06A11" w:rsidRPr="00311723" w:rsidRDefault="00A06A11" w:rsidP="00A06A11">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led</w:t>
      </w:r>
      <w:proofErr w:type="gramEnd"/>
      <w:r w:rsidRPr="00311723">
        <w:rPr>
          <w:rFonts w:ascii="Times New Roman" w:hAnsi="Times New Roman" w:cs="Times New Roman"/>
          <w:sz w:val="24"/>
          <w:szCs w:val="24"/>
        </w:rPr>
        <w:t xml:space="preserve">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2.3.8 Collaboration and Entry </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lastRenderedPageBreak/>
        <w:t xml:space="preserve">2.3.9 Cultural Alignment </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A06A11" w:rsidRPr="00311723" w:rsidRDefault="00A06A11" w:rsidP="00A06A11">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Cultural Dimensions Theory (Hofstede, 1980), which explores how cultural values such as collectivism, power distance, and uncertainty avoidance shape behavior.</w:t>
      </w:r>
      <w:proofErr w:type="gramEnd"/>
      <w:r w:rsidRPr="00311723">
        <w:rPr>
          <w:rFonts w:ascii="Times New Roman" w:hAnsi="Times New Roman" w:cs="Times New Roman"/>
          <w:sz w:val="24"/>
          <w:szCs w:val="24"/>
        </w:rPr>
        <w:t xml:space="preserve">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A06A11" w:rsidRPr="00311723" w:rsidRDefault="00A06A11" w:rsidP="00A06A11">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2.4 Outcome of Agriculture Intervention for Rural Farmers </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outcome of Agricultural intervention among cassava farmers in Kwara State, Ilorin, reveals that the adoption of ICT tools has led to improved agricultural practices, better access to market </w:t>
      </w:r>
      <w:r w:rsidRPr="00311723">
        <w:rPr>
          <w:rFonts w:ascii="Times New Roman" w:hAnsi="Times New Roman" w:cs="Times New Roman"/>
          <w:sz w:val="24"/>
          <w:szCs w:val="24"/>
        </w:rPr>
        <w:lastRenderedPageBreak/>
        <w:t>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w:t>
      </w:r>
      <w:r>
        <w:rPr>
          <w:rFonts w:ascii="Times New Roman" w:hAnsi="Times New Roman" w:cs="Times New Roman"/>
          <w:sz w:val="24"/>
          <w:szCs w:val="24"/>
        </w:rPr>
        <w:t>o</w:t>
      </w:r>
      <w:r w:rsidRPr="00311723">
        <w:rPr>
          <w:rFonts w:ascii="Times New Roman" w:hAnsi="Times New Roman" w:cs="Times New Roman"/>
          <w:sz w:val="24"/>
          <w:szCs w:val="24"/>
        </w:rPr>
        <w:t>verall, agricultural interventions strengthen the capacity of cassava farmers to overcome challenges, enhance production efficiency, and improve their socio-economic well-being.</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2.4.1 Improved Resource Management</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2.4.2 Supply Chain Transparency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ICT-based systems enhance transparency in the cassava supply chain, improving trust between farmers, suppliers, and buyers (Olaniyan &amp;Eniola, 2020). These systems allow for better tracking of products from farm to market, ensuring quality and timely deliveries. Transparency in the supply chain also helps reduce fraud and corruption (Olawale &amp;Olorunsola, 2020).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A06A11" w:rsidRPr="00311723" w:rsidRDefault="00A06A11" w:rsidP="00A06A11">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w:t>
      </w:r>
      <w:proofErr w:type="gramEnd"/>
      <w:r w:rsidRPr="00311723">
        <w:rPr>
          <w:rFonts w:ascii="Times New Roman" w:hAnsi="Times New Roman" w:cs="Times New Roman"/>
          <w:sz w:val="24"/>
          <w:szCs w:val="24"/>
        </w:rPr>
        <w:t xml:space="preserve"> This lowers transaction costs, minimizes fraud, and improves efficiency. Additionally, transparency enhances farmers' ability to access premium markets, particularly where certification and traceability are mandatory for product export (Hobbs, 2004).</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Supply chain transparency empowers cassava farmers to negotiate better prices, reduce losses from inefficiencies, and align their practices with global standards, leading to improved incomes and livelihoods.</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2.4.3. Access to Research and Innovation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Agricultural Knowledge and Information System (AKIS) framework (Röling&amp;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2.4.4 Support for Women Farmers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w:t>
      </w:r>
      <w:r w:rsidRPr="00311723">
        <w:rPr>
          <w:rFonts w:ascii="Times New Roman" w:hAnsi="Times New Roman" w:cs="Times New Roman"/>
          <w:sz w:val="24"/>
          <w:szCs w:val="24"/>
        </w:rPr>
        <w:lastRenderedPageBreak/>
        <w:t>targeted support programs, such as financial inclusion, training, and cooperative membership, enhances their productivity and economic participation.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By supporting women cassava farmers, interventions contribute to improved household food security, poverty reduction, and sustainable rural development.</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2.4.5. Integration with Agro-Industries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helps cassava farmers integrate more effectively into agro-industries, facilitating partnerships that improve the processing and commercialization of cassava (Ogunlade&amp; Ajayi, 2018). These collaborations enable farmers to access 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w:t>
      </w:r>
      <w:r w:rsidRPr="00311723">
        <w:rPr>
          <w:rFonts w:ascii="Times New Roman" w:hAnsi="Times New Roman" w:cs="Times New Roman"/>
          <w:sz w:val="24"/>
          <w:szCs w:val="24"/>
        </w:rPr>
        <w:lastRenderedPageBreak/>
        <w:t>development. Supporting this integration through policies, research, and investment can strengthen the cassava value chain, benefiting both smallholder farmers and agro-industrial stakeholders.</w:t>
      </w:r>
    </w:p>
    <w:p w:rsidR="00A06A11" w:rsidRPr="00960042" w:rsidRDefault="00A06A11" w:rsidP="00A06A11">
      <w:pPr>
        <w:spacing w:line="360" w:lineRule="auto"/>
        <w:jc w:val="both"/>
        <w:rPr>
          <w:rFonts w:ascii="Times New Roman" w:hAnsi="Times New Roman" w:cs="Times New Roman"/>
          <w:b/>
          <w:sz w:val="24"/>
          <w:szCs w:val="24"/>
        </w:rPr>
      </w:pPr>
      <w:proofErr w:type="gramStart"/>
      <w:r w:rsidRPr="00960042">
        <w:rPr>
          <w:rFonts w:ascii="Times New Roman" w:hAnsi="Times New Roman" w:cs="Times New Roman"/>
          <w:b/>
          <w:sz w:val="24"/>
          <w:szCs w:val="24"/>
        </w:rPr>
        <w:t>2.4.6  Sustainable</w:t>
      </w:r>
      <w:proofErr w:type="gramEnd"/>
      <w:r w:rsidRPr="00960042">
        <w:rPr>
          <w:rFonts w:ascii="Times New Roman" w:hAnsi="Times New Roman" w:cs="Times New Roman"/>
          <w:b/>
          <w:sz w:val="24"/>
          <w:szCs w:val="24"/>
        </w:rPr>
        <w:t xml:space="preserve"> Agriculture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 Ajayi, 2018).Sustainable Livelihood Framework (Chambers &amp; Conway, 1992)</w:t>
      </w:r>
      <w:proofErr w:type="gramStart"/>
      <w:r w:rsidRPr="00311723">
        <w:rPr>
          <w:rFonts w:ascii="Times New Roman" w:hAnsi="Times New Roman" w:cs="Times New Roman"/>
          <w:sz w:val="24"/>
          <w:szCs w:val="24"/>
        </w:rPr>
        <w:t>,</w:t>
      </w:r>
      <w:proofErr w:type="gramEnd"/>
      <w:r w:rsidRPr="00311723">
        <w:rPr>
          <w:rFonts w:ascii="Times New Roman" w:hAnsi="Times New Roman" w:cs="Times New Roman"/>
          <w:sz w:val="24"/>
          <w:szCs w:val="24"/>
        </w:rPr>
        <w:t xml:space="preserve">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 Advocacy and Policy Influence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farmers to voice their needs, such as access to credit, </w:t>
      </w:r>
      <w:r w:rsidRPr="00311723">
        <w:rPr>
          <w:rFonts w:ascii="Times New Roman" w:hAnsi="Times New Roman" w:cs="Times New Roman"/>
          <w:sz w:val="24"/>
          <w:szCs w:val="24"/>
        </w:rPr>
        <w:lastRenderedPageBreak/>
        <w:t>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w:t>
      </w:r>
      <w:proofErr w:type="gramStart"/>
      <w:r w:rsidRPr="00311723">
        <w:rPr>
          <w:rFonts w:ascii="Times New Roman" w:hAnsi="Times New Roman" w:cs="Times New Roman"/>
          <w:sz w:val="24"/>
          <w:szCs w:val="24"/>
        </w:rPr>
        <w:t>policies,</w:t>
      </w:r>
      <w:proofErr w:type="gramEnd"/>
      <w:r w:rsidRPr="00311723">
        <w:rPr>
          <w:rFonts w:ascii="Times New Roman" w:hAnsi="Times New Roman" w:cs="Times New Roman"/>
          <w:sz w:val="24"/>
          <w:szCs w:val="24"/>
        </w:rPr>
        <w:t xml:space="preserve"> cassava farmers can secure equitable access to resources, fair pricing, and sustainable production systems, fostering rural economic growth and poverty reduction.</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2.5.1 Innovation in Processing</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w:t>
      </w:r>
      <w:r w:rsidRPr="00311723">
        <w:rPr>
          <w:rFonts w:ascii="Times New Roman" w:hAnsi="Times New Roman" w:cs="Times New Roman"/>
          <w:sz w:val="24"/>
          <w:szCs w:val="24"/>
        </w:rPr>
        <w:lastRenderedPageBreak/>
        <w:t>building, and access to technology ensures cassava farmers can integrate these innovations into their operations, leading to higher productivity, reduced waste, and improved livelihoods.</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2.5.2 Mobile Agriculture Applications</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Mobile phones have become vital tools for cassava farmers to access agricultural advice, weather forecasts, and market prices (Nwachukwu &amp;Abiola,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w:t>
      </w:r>
      <w:proofErr w:type="gramStart"/>
      <w:r w:rsidRPr="00311723">
        <w:rPr>
          <w:rFonts w:ascii="Times New Roman" w:hAnsi="Times New Roman" w:cs="Times New Roman"/>
          <w:sz w:val="24"/>
          <w:szCs w:val="24"/>
        </w:rPr>
        <w:t>,mobile</w:t>
      </w:r>
      <w:proofErr w:type="gramEnd"/>
      <w:r w:rsidRPr="00311723">
        <w:rPr>
          <w:rFonts w:ascii="Times New Roman" w:hAnsi="Times New Roman" w:cs="Times New Roman"/>
          <w:sz w:val="24"/>
          <w:szCs w:val="24"/>
        </w:rPr>
        <w:t xml:space="preserv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2.5.3 Knowledge Dissemination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Knowledge and Information Systems (AKIS) framework (Röling&amp; Engel, 1991)</w:t>
      </w:r>
      <w:proofErr w:type="gramStart"/>
      <w:r w:rsidRPr="00311723">
        <w:rPr>
          <w:rFonts w:ascii="Times New Roman" w:hAnsi="Times New Roman" w:cs="Times New Roman"/>
          <w:sz w:val="24"/>
          <w:szCs w:val="24"/>
        </w:rPr>
        <w:t>,</w:t>
      </w:r>
      <w:proofErr w:type="gramEnd"/>
      <w:r w:rsidRPr="00311723">
        <w:rPr>
          <w:rFonts w:ascii="Times New Roman" w:hAnsi="Times New Roman" w:cs="Times New Roman"/>
          <w:sz w:val="24"/>
          <w:szCs w:val="24"/>
        </w:rPr>
        <w:t xml:space="preserve"> knowledge is effectively shared through collaboration among researchers, extension </w:t>
      </w:r>
      <w:r w:rsidRPr="00311723">
        <w:rPr>
          <w:rFonts w:ascii="Times New Roman" w:hAnsi="Times New Roman" w:cs="Times New Roman"/>
          <w:sz w:val="24"/>
          <w:szCs w:val="24"/>
        </w:rPr>
        <w:lastRenderedPageBreak/>
        <w:t>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2.5.4 Cost Reduction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adoption helps reduce the costs of production for cassava farmers by providing access to cheaper and more efficient farming tools (Ajayi &amp;Olorunfemi,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Economies of Scale principle highlights that collective actions, such as forming cooperatives, allow cassava farmers to pool resources, negotiate better input prices, and share processing facilities, reducing individual costs (Dorward et al., 2004). Additionally, integrated </w:t>
      </w:r>
      <w:r w:rsidRPr="00311723">
        <w:rPr>
          <w:rFonts w:ascii="Times New Roman" w:hAnsi="Times New Roman" w:cs="Times New Roman"/>
          <w:sz w:val="24"/>
          <w:szCs w:val="24"/>
        </w:rPr>
        <w:lastRenderedPageBreak/>
        <w:t>pest management (IPM) techniques and precision agriculture tools enable farmers to minimize expenses on pesticides and fertilizers while maintaining productivity.</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2.5.5. Traceability and Certification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w:t>
      </w:r>
      <w:proofErr w:type="gramStart"/>
      <w:r w:rsidRPr="00311723">
        <w:rPr>
          <w:rFonts w:ascii="Times New Roman" w:hAnsi="Times New Roman" w:cs="Times New Roman"/>
          <w:sz w:val="24"/>
          <w:szCs w:val="24"/>
        </w:rPr>
        <w:t>export</w:t>
      </w:r>
      <w:proofErr w:type="gramEnd"/>
      <w:r w:rsidRPr="00311723">
        <w:rPr>
          <w:rFonts w:ascii="Times New Roman" w:hAnsi="Times New Roman" w:cs="Times New Roman"/>
          <w:sz w:val="24"/>
          <w:szCs w:val="24"/>
        </w:rPr>
        <w:t xml:space="preserve"> markets where demand for accountability is high (Hobbs, 2004).</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w:t>
      </w:r>
      <w:r w:rsidRPr="00311723">
        <w:rPr>
          <w:rFonts w:ascii="Times New Roman" w:hAnsi="Times New Roman" w:cs="Times New Roman"/>
          <w:sz w:val="24"/>
          <w:szCs w:val="24"/>
        </w:rPr>
        <w:lastRenderedPageBreak/>
        <w:t>sustainability. By improving market access and fostering buyer confidence, traceability and certification contribute to the economic empowerment and resilience of cassava farmers.</w:t>
      </w:r>
    </w:p>
    <w:p w:rsidR="00A06A11" w:rsidRPr="00960042" w:rsidRDefault="00A06A11" w:rsidP="00A06A11">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2.5.6 Increased Farm Income</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A06A11" w:rsidRPr="00311723" w:rsidRDefault="00A06A11" w:rsidP="00A06A11">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A06A11" w:rsidRPr="00311723" w:rsidRDefault="00A06A11" w:rsidP="00A06A11">
      <w:pPr>
        <w:spacing w:line="360" w:lineRule="auto"/>
        <w:rPr>
          <w:rFonts w:ascii="Times New Roman" w:hAnsi="Times New Roman" w:cs="Times New Roman"/>
          <w:b/>
          <w:sz w:val="24"/>
          <w:szCs w:val="24"/>
        </w:rPr>
      </w:pPr>
    </w:p>
    <w:p w:rsidR="00A06A11" w:rsidRPr="00311723" w:rsidRDefault="00A06A11" w:rsidP="00A06A11">
      <w:pPr>
        <w:spacing w:line="360" w:lineRule="auto"/>
        <w:jc w:val="center"/>
        <w:rPr>
          <w:rFonts w:ascii="Times New Roman" w:hAnsi="Times New Roman" w:cs="Times New Roman"/>
          <w:b/>
          <w:sz w:val="24"/>
          <w:szCs w:val="24"/>
        </w:rPr>
      </w:pPr>
    </w:p>
    <w:p w:rsidR="00A06A11" w:rsidRPr="00311723" w:rsidRDefault="00A06A11" w:rsidP="00A06A11">
      <w:pPr>
        <w:spacing w:line="360" w:lineRule="auto"/>
        <w:jc w:val="center"/>
        <w:rPr>
          <w:rFonts w:ascii="Times New Roman" w:hAnsi="Times New Roman" w:cs="Times New Roman"/>
          <w:b/>
          <w:sz w:val="24"/>
          <w:szCs w:val="24"/>
        </w:rPr>
      </w:pPr>
    </w:p>
    <w:p w:rsidR="00A06A11" w:rsidRPr="00311723" w:rsidRDefault="00A06A11" w:rsidP="00A06A11">
      <w:pPr>
        <w:spacing w:line="360" w:lineRule="auto"/>
        <w:jc w:val="center"/>
        <w:rPr>
          <w:rFonts w:ascii="Times New Roman" w:hAnsi="Times New Roman" w:cs="Times New Roman"/>
          <w:b/>
          <w:sz w:val="24"/>
          <w:szCs w:val="24"/>
        </w:rPr>
      </w:pPr>
    </w:p>
    <w:p w:rsidR="00A06A11" w:rsidRPr="00311723" w:rsidRDefault="00A06A11" w:rsidP="00A06A11">
      <w:pPr>
        <w:spacing w:line="360" w:lineRule="auto"/>
        <w:jc w:val="center"/>
        <w:rPr>
          <w:rFonts w:ascii="Times New Roman" w:hAnsi="Times New Roman" w:cs="Times New Roman"/>
          <w:b/>
          <w:sz w:val="24"/>
          <w:szCs w:val="24"/>
        </w:rPr>
      </w:pPr>
    </w:p>
    <w:p w:rsidR="00837EDC" w:rsidRDefault="00A06A11"/>
    <w:sectPr w:rsidR="00837EDC"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06A11"/>
    <w:rsid w:val="00430578"/>
    <w:rsid w:val="004E7A60"/>
    <w:rsid w:val="005E53BB"/>
    <w:rsid w:val="00610E06"/>
    <w:rsid w:val="008B796C"/>
    <w:rsid w:val="00A06A11"/>
    <w:rsid w:val="00A25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A11"/>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9251</Words>
  <Characters>52735</Characters>
  <Application>Microsoft Office Word</Application>
  <DocSecurity>0</DocSecurity>
  <Lines>439</Lines>
  <Paragraphs>123</Paragraphs>
  <ScaleCrop>false</ScaleCrop>
  <Company/>
  <LinksUpToDate>false</LinksUpToDate>
  <CharactersWithSpaces>61863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2025-06-03T15:41:00Z</dcterms:created>
  <dcterms:modified xsi:type="dcterms:W3CDTF">2025-06-03T15:41:00Z</dcterms:modified>
</cp:coreProperties>
</file>