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BEF" w:rsidRPr="00311723" w:rsidRDefault="00341BEF" w:rsidP="00341BEF">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CHAPTER ONE</w:t>
      </w:r>
    </w:p>
    <w:p w:rsidR="00341BEF" w:rsidRPr="00311723" w:rsidRDefault="00341BEF" w:rsidP="00341BEF">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INTRODUCTION</w:t>
      </w:r>
    </w:p>
    <w:p w:rsidR="00341BEF" w:rsidRPr="00311723" w:rsidRDefault="00341BEF" w:rsidP="00341BEF">
      <w:pPr>
        <w:spacing w:line="360" w:lineRule="auto"/>
        <w:jc w:val="both"/>
        <w:rPr>
          <w:rFonts w:ascii="Times New Roman" w:hAnsi="Times New Roman" w:cs="Times New Roman"/>
          <w:b/>
          <w:bCs/>
          <w:sz w:val="24"/>
          <w:szCs w:val="24"/>
        </w:rPr>
      </w:pPr>
      <w:r w:rsidRPr="00311723">
        <w:rPr>
          <w:rFonts w:ascii="Times New Roman" w:hAnsi="Times New Roman" w:cs="Times New Roman"/>
          <w:b/>
          <w:bCs/>
          <w:sz w:val="24"/>
          <w:szCs w:val="24"/>
        </w:rPr>
        <w:t xml:space="preserve">1.1 </w:t>
      </w:r>
      <w:r w:rsidRPr="00311723">
        <w:rPr>
          <w:rFonts w:ascii="Times New Roman" w:hAnsi="Times New Roman" w:cs="Times New Roman"/>
          <w:b/>
          <w:bCs/>
          <w:sz w:val="24"/>
          <w:szCs w:val="24"/>
        </w:rPr>
        <w:tab/>
        <w:t>Background to the Study</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Cassava is one of the world’s most important food crops with an annual output of over 34 million </w:t>
      </w:r>
      <w:proofErr w:type="spellStart"/>
      <w:r w:rsidRPr="00311723">
        <w:rPr>
          <w:rFonts w:ascii="Times New Roman" w:hAnsi="Times New Roman" w:cs="Times New Roman"/>
          <w:sz w:val="24"/>
          <w:szCs w:val="24"/>
        </w:rPr>
        <w:t>tonnes</w:t>
      </w:r>
      <w:proofErr w:type="spellEnd"/>
      <w:r w:rsidRPr="00311723">
        <w:rPr>
          <w:rFonts w:ascii="Times New Roman" w:hAnsi="Times New Roman" w:cs="Times New Roman"/>
          <w:sz w:val="24"/>
          <w:szCs w:val="24"/>
        </w:rPr>
        <w:t xml:space="preserve"> of tuberous roots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Ehilenboadiaye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Omoregie</w:t>
      </w:r>
      <w:proofErr w:type="spellEnd"/>
      <w:r w:rsidRPr="00311723">
        <w:rPr>
          <w:rFonts w:ascii="Times New Roman" w:hAnsi="Times New Roman" w:cs="Times New Roman"/>
          <w:sz w:val="24"/>
          <w:szCs w:val="24"/>
        </w:rPr>
        <w:t>, 2021). In the tropics, cassava roots and leaves provide basic calories and income. In Africa over 600 million people are dependent on cassava for food (</w:t>
      </w:r>
      <w:proofErr w:type="spellStart"/>
      <w:r w:rsidRPr="00311723">
        <w:rPr>
          <w:rFonts w:ascii="Times New Roman" w:hAnsi="Times New Roman" w:cs="Times New Roman"/>
          <w:sz w:val="24"/>
          <w:szCs w:val="24"/>
        </w:rPr>
        <w:t>Apata</w:t>
      </w:r>
      <w:proofErr w:type="spellEnd"/>
      <w:r w:rsidRPr="00311723">
        <w:rPr>
          <w:rFonts w:ascii="Times New Roman" w:hAnsi="Times New Roman" w:cs="Times New Roman"/>
          <w:sz w:val="24"/>
          <w:szCs w:val="24"/>
        </w:rPr>
        <w:t>,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w:t>
      </w:r>
      <w:proofErr w:type="spellStart"/>
      <w:r w:rsidRPr="00311723">
        <w:rPr>
          <w:rFonts w:ascii="Times New Roman" w:hAnsi="Times New Roman" w:cs="Times New Roman"/>
          <w:sz w:val="24"/>
          <w:szCs w:val="24"/>
        </w:rPr>
        <w:t>Onyenma</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Aroyehun</w:t>
      </w:r>
      <w:proofErr w:type="spellEnd"/>
      <w:r w:rsidRPr="00311723">
        <w:rPr>
          <w:rFonts w:ascii="Times New Roman" w:hAnsi="Times New Roman" w:cs="Times New Roman"/>
          <w:sz w:val="24"/>
          <w:szCs w:val="24"/>
        </w:rPr>
        <w:t>,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w:t>
      </w:r>
      <w:proofErr w:type="spellStart"/>
      <w:r w:rsidRPr="00311723">
        <w:rPr>
          <w:rFonts w:ascii="Times New Roman" w:hAnsi="Times New Roman" w:cs="Times New Roman"/>
          <w:sz w:val="24"/>
          <w:szCs w:val="24"/>
        </w:rPr>
        <w:t>Belonwu</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and Igene</w:t>
      </w:r>
      <w:proofErr w:type="gramStart"/>
      <w:r w:rsidRPr="00311723">
        <w:rPr>
          <w:rFonts w:ascii="Times New Roman" w:hAnsi="Times New Roman" w:cs="Times New Roman"/>
          <w:sz w:val="24"/>
          <w:szCs w:val="24"/>
        </w:rPr>
        <w:t>,2020</w:t>
      </w:r>
      <w:proofErr w:type="gramEnd"/>
      <w:r w:rsidRPr="00311723">
        <w:rPr>
          <w:rFonts w:ascii="Times New Roman" w:hAnsi="Times New Roman" w:cs="Times New Roman"/>
          <w:sz w:val="24"/>
          <w:szCs w:val="24"/>
        </w:rPr>
        <w:t>).</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w:t>
      </w:r>
      <w:proofErr w:type="gramStart"/>
      <w:r w:rsidRPr="00311723">
        <w:rPr>
          <w:rFonts w:ascii="Times New Roman" w:hAnsi="Times New Roman" w:cs="Times New Roman"/>
          <w:sz w:val="24"/>
          <w:szCs w:val="24"/>
        </w:rPr>
        <w:t>,2020</w:t>
      </w:r>
      <w:proofErr w:type="gramEnd"/>
      <w:r w:rsidRPr="00311723">
        <w:rPr>
          <w:rFonts w:ascii="Times New Roman" w:hAnsi="Times New Roman" w:cs="Times New Roman"/>
          <w:sz w:val="24"/>
          <w:szCs w:val="24"/>
        </w:rPr>
        <w:t xml:space="preserve">).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w:t>
      </w:r>
      <w:r w:rsidRPr="00311723">
        <w:rPr>
          <w:rFonts w:ascii="Times New Roman" w:hAnsi="Times New Roman" w:cs="Times New Roman"/>
          <w:sz w:val="24"/>
          <w:szCs w:val="24"/>
        </w:rPr>
        <w:lastRenderedPageBreak/>
        <w:t>media. High usage of ICT by farmers to source for innovation information can enhance their productivity if adopted.</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technologies (ICTs) are new technologies that cannot be ignored in Africa especially for development in all </w:t>
      </w:r>
      <w:proofErr w:type="gramStart"/>
      <w:r w:rsidRPr="00311723">
        <w:rPr>
          <w:rFonts w:ascii="Times New Roman" w:hAnsi="Times New Roman" w:cs="Times New Roman"/>
          <w:sz w:val="24"/>
          <w:szCs w:val="24"/>
        </w:rPr>
        <w:t>sector</w:t>
      </w:r>
      <w:proofErr w:type="gramEnd"/>
      <w:r w:rsidRPr="00311723">
        <w:rPr>
          <w:rFonts w:ascii="Times New Roman" w:hAnsi="Times New Roman" w:cs="Times New Roman"/>
          <w:sz w:val="24"/>
          <w:szCs w:val="24"/>
        </w:rPr>
        <w:t xml:space="preserve">, agriculture inclusive. This is because, ICT is one of the main driving forces that can bring about development and change in this present digital age. It was in the light of this that </w:t>
      </w:r>
      <w:proofErr w:type="spellStart"/>
      <w:r w:rsidRPr="00311723">
        <w:rPr>
          <w:rFonts w:ascii="Times New Roman" w:hAnsi="Times New Roman" w:cs="Times New Roman"/>
          <w:sz w:val="24"/>
          <w:szCs w:val="24"/>
        </w:rPr>
        <w:t>Emenari</w:t>
      </w:r>
      <w:proofErr w:type="spellEnd"/>
      <w:r w:rsidRPr="00311723">
        <w:rPr>
          <w:rFonts w:ascii="Times New Roman" w:hAnsi="Times New Roman" w:cs="Times New Roman"/>
          <w:sz w:val="24"/>
          <w:szCs w:val="24"/>
        </w:rPr>
        <w:t xml:space="preserve">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w:t>
      </w:r>
      <w:proofErr w:type="spellStart"/>
      <w:r w:rsidRPr="00311723">
        <w:rPr>
          <w:rFonts w:ascii="Times New Roman" w:hAnsi="Times New Roman" w:cs="Times New Roman"/>
          <w:sz w:val="24"/>
          <w:szCs w:val="24"/>
        </w:rPr>
        <w:t>Osiakade</w:t>
      </w:r>
      <w:proofErr w:type="spellEnd"/>
      <w:r w:rsidRPr="00311723">
        <w:rPr>
          <w:rFonts w:ascii="Times New Roman" w:hAnsi="Times New Roman" w:cs="Times New Roman"/>
          <w:sz w:val="24"/>
          <w:szCs w:val="24"/>
        </w:rPr>
        <w:t xml:space="preserve"> et al., 2010). As noted by </w:t>
      </w:r>
      <w:proofErr w:type="spellStart"/>
      <w:r w:rsidRPr="00311723">
        <w:rPr>
          <w:rFonts w:ascii="Times New Roman" w:hAnsi="Times New Roman" w:cs="Times New Roman"/>
          <w:sz w:val="24"/>
          <w:szCs w:val="24"/>
        </w:rPr>
        <w:t>Onwubalili</w:t>
      </w:r>
      <w:proofErr w:type="spellEnd"/>
      <w:r w:rsidRPr="00311723">
        <w:rPr>
          <w:rFonts w:ascii="Times New Roman" w:hAnsi="Times New Roman" w:cs="Times New Roman"/>
          <w:sz w:val="24"/>
          <w:szCs w:val="24"/>
        </w:rPr>
        <w:t xml:space="preserve"> (2004) the tremendous changes are quite glaring in every facet of our lives and touches simplest of domestic services to corporate and limitless industrial applications.</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such as Internet could create and meet demands which satisfies human and corporate needs at all times and levels (</w:t>
      </w:r>
      <w:proofErr w:type="spellStart"/>
      <w:r w:rsidRPr="00311723">
        <w:rPr>
          <w:rFonts w:ascii="Times New Roman" w:hAnsi="Times New Roman" w:cs="Times New Roman"/>
          <w:sz w:val="24"/>
          <w:szCs w:val="24"/>
        </w:rPr>
        <w:t>Nwajinka</w:t>
      </w:r>
      <w:proofErr w:type="spellEnd"/>
      <w:r w:rsidRPr="00311723">
        <w:rPr>
          <w:rFonts w:ascii="Times New Roman" w:hAnsi="Times New Roman" w:cs="Times New Roman"/>
          <w:sz w:val="24"/>
          <w:szCs w:val="24"/>
        </w:rPr>
        <w:t xml:space="preserve">, 2004). </w:t>
      </w:r>
      <w:proofErr w:type="spellStart"/>
      <w:r w:rsidRPr="00311723">
        <w:rPr>
          <w:rFonts w:ascii="Times New Roman" w:hAnsi="Times New Roman" w:cs="Times New Roman"/>
          <w:sz w:val="24"/>
          <w:szCs w:val="24"/>
        </w:rPr>
        <w:t>Infact</w:t>
      </w:r>
      <w:proofErr w:type="spellEnd"/>
      <w:r w:rsidRPr="00311723">
        <w:rPr>
          <w:rFonts w:ascii="Times New Roman" w:hAnsi="Times New Roman" w:cs="Times New Roman"/>
          <w:sz w:val="24"/>
          <w:szCs w:val="24"/>
        </w:rPr>
        <w: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w:t>
      </w:r>
      <w:proofErr w:type="spellStart"/>
      <w:r w:rsidRPr="00311723">
        <w:rPr>
          <w:rFonts w:ascii="Times New Roman" w:hAnsi="Times New Roman" w:cs="Times New Roman"/>
          <w:sz w:val="24"/>
          <w:szCs w:val="24"/>
        </w:rPr>
        <w:t>Onasanya</w:t>
      </w:r>
      <w:proofErr w:type="spellEnd"/>
      <w:r w:rsidRPr="00311723">
        <w:rPr>
          <w:rFonts w:ascii="Times New Roman" w:hAnsi="Times New Roman" w:cs="Times New Roman"/>
          <w:sz w:val="24"/>
          <w:szCs w:val="24"/>
        </w:rPr>
        <w:t xml:space="preserve">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341BEF" w:rsidRPr="00311723" w:rsidRDefault="00341BEF" w:rsidP="00341BEF">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1.2     Statement of the problem</w:t>
      </w:r>
    </w:p>
    <w:p w:rsidR="00341BEF" w:rsidRPr="00311723" w:rsidRDefault="00341BEF" w:rsidP="00341BEF">
      <w:pPr>
        <w:spacing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Balderama</w:t>
      </w:r>
      <w:proofErr w:type="spellEnd"/>
      <w:r w:rsidRPr="00311723">
        <w:rPr>
          <w:rFonts w:ascii="Times New Roman" w:hAnsi="Times New Roman" w:cs="Times New Roman"/>
          <w:sz w:val="24"/>
          <w:szCs w:val="24"/>
        </w:rPr>
        <w:t xml:space="preserve">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w:t>
      </w:r>
      <w:proofErr w:type="spellStart"/>
      <w:r w:rsidRPr="00311723">
        <w:rPr>
          <w:rFonts w:ascii="Times New Roman" w:hAnsi="Times New Roman" w:cs="Times New Roman"/>
          <w:sz w:val="24"/>
          <w:szCs w:val="24"/>
        </w:rPr>
        <w:t>Erhabor</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Emokaro</w:t>
      </w:r>
      <w:proofErr w:type="spellEnd"/>
      <w:r w:rsidRPr="00311723">
        <w:rPr>
          <w:rFonts w:ascii="Times New Roman" w:hAnsi="Times New Roman" w:cs="Times New Roman"/>
          <w:sz w:val="24"/>
          <w:szCs w:val="24"/>
        </w:rPr>
        <w:t xml:space="preserve"> (2007), that there has to be a tremendous increase in the current agricultural output in the country in order to meet the increasing demand both locally and internationally. Therefore, it is highly </w:t>
      </w:r>
      <w:r w:rsidRPr="00311723">
        <w:rPr>
          <w:rFonts w:ascii="Times New Roman" w:hAnsi="Times New Roman" w:cs="Times New Roman"/>
          <w:sz w:val="24"/>
          <w:szCs w:val="24"/>
        </w:rPr>
        <w:lastRenderedPageBreak/>
        <w:t xml:space="preserve">imperative to determine the level of usage/ accessibility and impact of ICTs on cassava production with the focus of ensuring improved production capacity of farmers in the study area. </w:t>
      </w:r>
    </w:p>
    <w:p w:rsidR="00341BEF" w:rsidRPr="00311723" w:rsidRDefault="00341BEF" w:rsidP="00341BEF">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1.3    Research questions</w:t>
      </w:r>
    </w:p>
    <w:p w:rsidR="00341BEF" w:rsidRPr="00311723" w:rsidRDefault="00341BEF" w:rsidP="00341BEF">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socio-economic characteristics of cassava farmers in the study area?</w:t>
      </w:r>
    </w:p>
    <w:p w:rsidR="00341BEF" w:rsidRPr="00311723" w:rsidRDefault="00341BEF" w:rsidP="00341BEF">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What are the </w:t>
      </w:r>
      <w:proofErr w:type="gramStart"/>
      <w:r w:rsidRPr="00311723">
        <w:rPr>
          <w:rFonts w:ascii="Times New Roman" w:hAnsi="Times New Roman" w:cs="Times New Roman"/>
          <w:sz w:val="24"/>
          <w:szCs w:val="24"/>
        </w:rPr>
        <w:t>farmers</w:t>
      </w:r>
      <w:proofErr w:type="gramEnd"/>
      <w:r w:rsidRPr="00311723">
        <w:rPr>
          <w:rFonts w:ascii="Times New Roman" w:hAnsi="Times New Roman" w:cs="Times New Roman"/>
          <w:sz w:val="24"/>
          <w:szCs w:val="24"/>
        </w:rPr>
        <w:t xml:space="preserve"> sources of information on cassava production techniques?</w:t>
      </w:r>
    </w:p>
    <w:p w:rsidR="00341BEF" w:rsidRPr="00311723" w:rsidRDefault="00341BEF" w:rsidP="00341BEF">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What is the level of utilization of ICT among cassava farmers in the study area?</w:t>
      </w:r>
    </w:p>
    <w:p w:rsidR="00341BEF" w:rsidRPr="00311723" w:rsidRDefault="00341BEF" w:rsidP="00341BEF">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Of what relevance is ICT to cassava farmers in the study area?</w:t>
      </w:r>
    </w:p>
    <w:p w:rsidR="00341BEF" w:rsidRPr="00311723" w:rsidRDefault="00341BEF" w:rsidP="00341BEF">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perceived barriers in the adoption of ICTs among farmers in the study area?</w:t>
      </w:r>
    </w:p>
    <w:p w:rsidR="00341BEF" w:rsidRPr="00311723" w:rsidRDefault="00341BEF" w:rsidP="00341BEF">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1.4   Objectives of the study</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general objective of the study is to access the relevance of Information and communication technologies among cassava farmers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While the specific objectives are to;</w:t>
      </w:r>
    </w:p>
    <w:p w:rsidR="00341BEF" w:rsidRPr="00311723" w:rsidRDefault="00341BEF" w:rsidP="00341BEF">
      <w:pPr>
        <w:pStyle w:val="ListParagraph"/>
        <w:widowControl w:val="0"/>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describe the socio-economic characteristics of the respondents</w:t>
      </w:r>
    </w:p>
    <w:p w:rsidR="00341BEF" w:rsidRPr="00311723" w:rsidRDefault="00341BEF" w:rsidP="00341BEF">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farmers source of information on cassava production techniques</w:t>
      </w:r>
    </w:p>
    <w:p w:rsidR="00341BEF" w:rsidRPr="00311723" w:rsidRDefault="00341BEF" w:rsidP="00341BEF">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Determine the level of utilization of ICT among cassava farmers in the study area </w:t>
      </w:r>
    </w:p>
    <w:p w:rsidR="00341BEF" w:rsidRPr="00311723" w:rsidRDefault="00341BEF" w:rsidP="00341BEF">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Ascertain the relevance of ICT to cassava production in the study area</w:t>
      </w:r>
    </w:p>
    <w:p w:rsidR="00341BEF" w:rsidRPr="00311723" w:rsidRDefault="00341BEF" w:rsidP="00341BEF">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constraints to the adoption of ICTs among cassava farmers</w:t>
      </w:r>
    </w:p>
    <w:p w:rsidR="00341BEF" w:rsidRPr="00311723" w:rsidRDefault="00341BEF" w:rsidP="00341BEF">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1.5    Hypothesis</w:t>
      </w:r>
    </w:p>
    <w:p w:rsidR="00341BEF" w:rsidRPr="00311723" w:rsidRDefault="00341BEF" w:rsidP="00341BEF">
      <w:pPr>
        <w:pStyle w:val="ListParagraph"/>
        <w:numPr>
          <w:ilvl w:val="0"/>
          <w:numId w:val="3"/>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 There is no significant relationship between the socio-economic characteristics of the respondents and usage of ICT.</w:t>
      </w:r>
    </w:p>
    <w:p w:rsidR="00341BEF" w:rsidRPr="00311723" w:rsidRDefault="00341BEF" w:rsidP="00341BEF">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1.6   Significance of the study</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study on the relevance of Information and Communication Technologies (ICT) among cassava farmers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(LGA)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holds significant importance for several stakeholders in the following key area;</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Enhanced Productivity: The study can reveal how ICT tools such as mobile phones, the internet, and agricultural apps help </w:t>
      </w:r>
      <w:proofErr w:type="gramStart"/>
      <w:r w:rsidRPr="00311723">
        <w:rPr>
          <w:rFonts w:ascii="Times New Roman" w:hAnsi="Times New Roman" w:cs="Times New Roman"/>
          <w:sz w:val="24"/>
          <w:szCs w:val="24"/>
        </w:rPr>
        <w:t>farmers</w:t>
      </w:r>
      <w:proofErr w:type="gramEnd"/>
      <w:r w:rsidRPr="00311723">
        <w:rPr>
          <w:rFonts w:ascii="Times New Roman" w:hAnsi="Times New Roman" w:cs="Times New Roman"/>
          <w:sz w:val="24"/>
          <w:szCs w:val="24"/>
        </w:rPr>
        <w:t xml:space="preserve"> access vital information on modern farming techniques, weather forecasts, pest control, and improved cassava varieties. Market Access: ICT enables </w:t>
      </w:r>
      <w:r w:rsidRPr="00311723">
        <w:rPr>
          <w:rFonts w:ascii="Times New Roman" w:hAnsi="Times New Roman" w:cs="Times New Roman"/>
          <w:sz w:val="24"/>
          <w:szCs w:val="24"/>
        </w:rPr>
        <w:lastRenderedPageBreak/>
        <w:t>farmers to access market prices, reducing exploitation by middlemen and ensuring fair trade. Cost Reduction: Awareness of ICT use can help farmers adopt cost-effective farming methods through digital learning platforms.</w:t>
      </w:r>
    </w:p>
    <w:p w:rsidR="00341BEF" w:rsidRPr="00311723" w:rsidRDefault="00341BEF" w:rsidP="00341BEF">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For Agricultural Policymakers and Extension Services.</w:t>
      </w:r>
      <w:proofErr w:type="gramEnd"/>
      <w:r w:rsidRPr="00311723">
        <w:rPr>
          <w:rFonts w:ascii="Times New Roman" w:hAnsi="Times New Roman" w:cs="Times New Roman"/>
          <w:sz w:val="24"/>
          <w:szCs w:val="24"/>
        </w:rPr>
        <w:t xml:space="preserve">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LGA.</w:t>
      </w:r>
    </w:p>
    <w:p w:rsidR="00341BEF" w:rsidRPr="00311723" w:rsidRDefault="00341BEF" w:rsidP="00341BEF">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1.7     Definition of terms</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Information and Communication Technologies (ICT)</w:t>
      </w:r>
      <w:r w:rsidRPr="00311723">
        <w:rPr>
          <w:rFonts w:ascii="Times New Roman" w:hAnsi="Times New Roman" w:cs="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Relevance:</w:t>
      </w:r>
      <w:r w:rsidRPr="00311723">
        <w:rPr>
          <w:rFonts w:ascii="Times New Roman" w:hAnsi="Times New Roman" w:cs="Times New Roman"/>
          <w:sz w:val="24"/>
          <w:szCs w:val="24"/>
        </w:rPr>
        <w:t xml:space="preserve"> The degree to which ICT tools and platforms are useful, applicable, and beneficial in enhancing the agricultural activities and livelihoods of cassava farmers in the study area.</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lastRenderedPageBreak/>
        <w:t>Cassava Farmers</w:t>
      </w:r>
      <w:r w:rsidRPr="00311723">
        <w:rPr>
          <w:rFonts w:ascii="Times New Roman" w:hAnsi="Times New Roman" w:cs="Times New Roman"/>
          <w:sz w:val="24"/>
          <w:szCs w:val="24"/>
        </w:rPr>
        <w:t xml:space="preserve">: Farmers engaged in the cultivation, harvesting, and processing of cassava, a staple crop in Nigeria, particularly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These farmers are the primary stakeholders in the study.</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Agricultural Extension Services</w:t>
      </w:r>
      <w:r w:rsidRPr="00311723">
        <w:rPr>
          <w:rFonts w:ascii="Times New Roman" w:hAnsi="Times New Roman" w:cs="Times New Roman"/>
          <w:sz w:val="24"/>
          <w:szCs w:val="24"/>
        </w:rPr>
        <w:t>: Services provided to farmers to improve their productivity and profitability by disseminating information on modern farming techniques, pest control, and market trends, often facilitated by ICT.</w:t>
      </w:r>
    </w:p>
    <w:p w:rsidR="00341BEF" w:rsidRPr="00311723" w:rsidRDefault="00341BEF" w:rsidP="00341BEF">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ICT Adoption</w:t>
      </w:r>
      <w:r w:rsidRPr="00311723">
        <w:rPr>
          <w:rFonts w:ascii="Times New Roman" w:hAnsi="Times New Roman" w:cs="Times New Roman"/>
          <w:sz w:val="24"/>
          <w:szCs w:val="24"/>
        </w:rPr>
        <w:t xml:space="preserve">: The process by which cassava farmers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LGA incorporate ICT tools and platforms into their agricultural practices to enhance productivity, efficiency, and market access.</w:t>
      </w:r>
    </w:p>
    <w:p w:rsidR="00341BEF" w:rsidRPr="00311723" w:rsidRDefault="00341BEF" w:rsidP="00341BEF">
      <w:pPr>
        <w:spacing w:line="360" w:lineRule="auto"/>
        <w:jc w:val="both"/>
        <w:rPr>
          <w:rFonts w:ascii="Times New Roman" w:hAnsi="Times New Roman" w:cs="Times New Roman"/>
          <w:sz w:val="24"/>
          <w:szCs w:val="24"/>
        </w:rPr>
      </w:pPr>
    </w:p>
    <w:p w:rsidR="00341BEF" w:rsidRPr="00311723" w:rsidRDefault="00341BEF" w:rsidP="00341BEF">
      <w:pPr>
        <w:spacing w:line="360" w:lineRule="auto"/>
        <w:jc w:val="both"/>
        <w:rPr>
          <w:rFonts w:ascii="Times New Roman" w:hAnsi="Times New Roman" w:cs="Times New Roman"/>
          <w:sz w:val="24"/>
          <w:szCs w:val="24"/>
        </w:rPr>
      </w:pPr>
    </w:p>
    <w:p w:rsidR="00341BEF" w:rsidRPr="00311723" w:rsidRDefault="00341BEF" w:rsidP="00341BEF">
      <w:pPr>
        <w:spacing w:line="360" w:lineRule="auto"/>
        <w:rPr>
          <w:rFonts w:ascii="Times New Roman" w:hAnsi="Times New Roman" w:cs="Times New Roman"/>
          <w:sz w:val="24"/>
          <w:szCs w:val="24"/>
        </w:rPr>
      </w:pPr>
    </w:p>
    <w:p w:rsidR="00341BEF" w:rsidRPr="00311723" w:rsidRDefault="00341BEF" w:rsidP="00341BEF">
      <w:pPr>
        <w:spacing w:line="360" w:lineRule="auto"/>
        <w:jc w:val="center"/>
        <w:rPr>
          <w:rFonts w:ascii="Times New Roman" w:hAnsi="Times New Roman" w:cs="Times New Roman"/>
          <w:b/>
          <w:sz w:val="24"/>
          <w:szCs w:val="24"/>
        </w:rPr>
      </w:pPr>
    </w:p>
    <w:p w:rsidR="00341BEF" w:rsidRPr="00311723" w:rsidRDefault="00341BEF" w:rsidP="00341BEF">
      <w:pPr>
        <w:spacing w:line="360" w:lineRule="auto"/>
        <w:jc w:val="center"/>
        <w:rPr>
          <w:rFonts w:ascii="Times New Roman" w:hAnsi="Times New Roman" w:cs="Times New Roman"/>
          <w:b/>
          <w:sz w:val="24"/>
          <w:szCs w:val="24"/>
        </w:rPr>
      </w:pPr>
    </w:p>
    <w:p w:rsidR="00341BEF" w:rsidRPr="00311723" w:rsidRDefault="00341BEF" w:rsidP="00341BEF">
      <w:pPr>
        <w:spacing w:line="360" w:lineRule="auto"/>
        <w:jc w:val="center"/>
        <w:rPr>
          <w:rFonts w:ascii="Times New Roman" w:hAnsi="Times New Roman" w:cs="Times New Roman"/>
          <w:b/>
          <w:sz w:val="24"/>
          <w:szCs w:val="24"/>
        </w:rPr>
      </w:pPr>
    </w:p>
    <w:p w:rsidR="00341BEF" w:rsidRPr="00311723" w:rsidRDefault="00341BEF" w:rsidP="00341BEF">
      <w:pPr>
        <w:spacing w:line="360" w:lineRule="auto"/>
        <w:jc w:val="center"/>
        <w:rPr>
          <w:rFonts w:ascii="Times New Roman" w:hAnsi="Times New Roman" w:cs="Times New Roman"/>
          <w:b/>
          <w:sz w:val="24"/>
          <w:szCs w:val="24"/>
        </w:rPr>
      </w:pPr>
    </w:p>
    <w:p w:rsidR="00341BEF" w:rsidRPr="00311723" w:rsidRDefault="00341BEF" w:rsidP="00341BEF">
      <w:pPr>
        <w:spacing w:line="360" w:lineRule="auto"/>
        <w:jc w:val="center"/>
        <w:rPr>
          <w:rFonts w:ascii="Times New Roman" w:hAnsi="Times New Roman" w:cs="Times New Roman"/>
          <w:b/>
          <w:sz w:val="24"/>
          <w:szCs w:val="24"/>
        </w:rPr>
      </w:pPr>
    </w:p>
    <w:p w:rsidR="00341BEF" w:rsidRPr="00311723" w:rsidRDefault="00341BEF" w:rsidP="00341BEF">
      <w:pPr>
        <w:spacing w:line="360" w:lineRule="auto"/>
        <w:rPr>
          <w:rFonts w:ascii="Times New Roman" w:hAnsi="Times New Roman" w:cs="Times New Roman"/>
          <w:b/>
          <w:sz w:val="24"/>
          <w:szCs w:val="24"/>
        </w:rPr>
      </w:pPr>
    </w:p>
    <w:p w:rsidR="00341BEF" w:rsidRPr="00311723" w:rsidRDefault="00341BEF" w:rsidP="00341BEF">
      <w:pPr>
        <w:spacing w:line="360" w:lineRule="auto"/>
        <w:jc w:val="center"/>
        <w:rPr>
          <w:rFonts w:ascii="Times New Roman" w:hAnsi="Times New Roman" w:cs="Times New Roman"/>
          <w:b/>
          <w:sz w:val="24"/>
          <w:szCs w:val="24"/>
        </w:rPr>
      </w:pPr>
    </w:p>
    <w:p w:rsidR="00341BEF" w:rsidRDefault="00341BEF" w:rsidP="00341BEF">
      <w:pPr>
        <w:spacing w:line="360" w:lineRule="auto"/>
        <w:rPr>
          <w:rFonts w:ascii="Times New Roman" w:hAnsi="Times New Roman" w:cs="Times New Roman"/>
          <w:b/>
          <w:sz w:val="24"/>
          <w:szCs w:val="24"/>
        </w:rPr>
      </w:pPr>
    </w:p>
    <w:p w:rsidR="00341BEF" w:rsidRDefault="00341BEF" w:rsidP="00341BEF">
      <w:pPr>
        <w:spacing w:line="360" w:lineRule="auto"/>
        <w:rPr>
          <w:rFonts w:ascii="Times New Roman" w:hAnsi="Times New Roman" w:cs="Times New Roman"/>
          <w:b/>
          <w:sz w:val="24"/>
          <w:szCs w:val="24"/>
        </w:rPr>
      </w:pPr>
    </w:p>
    <w:p w:rsidR="00341BEF" w:rsidRDefault="00341BEF" w:rsidP="00341BEF">
      <w:pPr>
        <w:spacing w:line="360" w:lineRule="auto"/>
        <w:rPr>
          <w:rFonts w:ascii="Times New Roman" w:hAnsi="Times New Roman" w:cs="Times New Roman"/>
          <w:b/>
          <w:sz w:val="24"/>
          <w:szCs w:val="24"/>
        </w:rPr>
      </w:pPr>
    </w:p>
    <w:p w:rsidR="00341BEF" w:rsidRDefault="00341BEF" w:rsidP="00341BEF">
      <w:pPr>
        <w:spacing w:line="360" w:lineRule="auto"/>
        <w:rPr>
          <w:rFonts w:ascii="Times New Roman" w:hAnsi="Times New Roman" w:cs="Times New Roman"/>
          <w:b/>
          <w:sz w:val="24"/>
          <w:szCs w:val="24"/>
        </w:rPr>
      </w:pPr>
    </w:p>
    <w:p w:rsidR="00341BEF" w:rsidRDefault="00341BEF" w:rsidP="00341BEF">
      <w:pPr>
        <w:spacing w:line="360" w:lineRule="auto"/>
        <w:rPr>
          <w:rFonts w:ascii="Times New Roman" w:hAnsi="Times New Roman" w:cs="Times New Roman"/>
          <w:b/>
          <w:sz w:val="24"/>
          <w:szCs w:val="24"/>
        </w:rPr>
      </w:pPr>
    </w:p>
    <w:p w:rsidR="00341BEF" w:rsidRPr="00311723" w:rsidRDefault="00341BEF" w:rsidP="00341BEF">
      <w:pPr>
        <w:spacing w:line="360" w:lineRule="auto"/>
        <w:rPr>
          <w:rFonts w:ascii="Times New Roman" w:hAnsi="Times New Roman" w:cs="Times New Roman"/>
          <w:b/>
          <w:sz w:val="24"/>
          <w:szCs w:val="24"/>
        </w:rPr>
      </w:pPr>
    </w:p>
    <w:p w:rsidR="00837EDC" w:rsidRDefault="00341BEF"/>
    <w:sectPr w:rsidR="00837EDC" w:rsidSect="00A25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1BEF"/>
    <w:rsid w:val="00341BEF"/>
    <w:rsid w:val="00430578"/>
    <w:rsid w:val="004E7A60"/>
    <w:rsid w:val="005E53BB"/>
    <w:rsid w:val="00610E06"/>
    <w:rsid w:val="008B796C"/>
    <w:rsid w:val="00A25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BEF"/>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BEF"/>
    <w:pPr>
      <w:ind w:left="720"/>
      <w:contextualSpacing/>
    </w:pPr>
    <w:rPr>
      <w:rFonts w:ascii="Calibri" w:eastAsia="Calibri" w:hAnsi="Calibri" w:cs="SimSu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1468</Words>
  <Characters>8373</Characters>
  <Application>Microsoft Office Word</Application>
  <DocSecurity>0</DocSecurity>
  <Lines>69</Lines>
  <Paragraphs>19</Paragraphs>
  <ScaleCrop>false</ScaleCrop>
  <Company/>
  <LinksUpToDate>false</LinksUpToDate>
  <CharactersWithSpaces>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2025-06-03T15:39:00Z</dcterms:created>
  <dcterms:modified xsi:type="dcterms:W3CDTF">2025-06-03T15:40:00Z</dcterms:modified>
</cp:coreProperties>
</file>