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F4" w:rsidRDefault="00D43EF4" w:rsidP="00D43EF4">
      <w:pPr>
        <w:spacing w:line="278" w:lineRule="auto"/>
        <w:jc w:val="center"/>
        <w:rPr>
          <w:rFonts w:ascii="Times New Roman" w:eastAsia="Calibri" w:hAnsi="Times New Roman" w:cs="Times New Roman"/>
          <w:b/>
          <w:bCs/>
          <w:kern w:val="2"/>
          <w:sz w:val="24"/>
          <w:szCs w:val="24"/>
          <w14:ligatures w14:val="standardContextual"/>
        </w:rPr>
      </w:pPr>
    </w:p>
    <w:p w:rsidR="00D43EF4" w:rsidRDefault="00D43EF4" w:rsidP="00D43EF4">
      <w:pPr>
        <w:spacing w:line="278"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D43EF4" w:rsidRPr="007E6028" w:rsidRDefault="00D43EF4" w:rsidP="00D43EF4">
      <w:pPr>
        <w:spacing w:line="278"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5.0 Result Discussion </w:t>
      </w:r>
    </w:p>
    <w:p w:rsidR="00D43EF4" w:rsidRPr="00051C96" w:rsidRDefault="00D43EF4" w:rsidP="00D43EF4">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microbial analysis of the meat samples reveals significant insights into the presence of both bacteria and fungi, which are critical for understanding food safety and quality. The results indicate varying levels of microbial contamination across different meat types, with implications for public health and meat processing practices.</w:t>
      </w:r>
    </w:p>
    <w:p w:rsidR="00D43EF4" w:rsidRPr="00051C96" w:rsidRDefault="00D43EF4" w:rsidP="00D43EF4">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quantitative results show that the bacterial load i</w:t>
      </w:r>
      <w:r>
        <w:rPr>
          <w:rFonts w:ascii="Times New Roman" w:hAnsi="Times New Roman" w:cs="Times New Roman"/>
          <w:bCs/>
          <w:sz w:val="24"/>
          <w:szCs w:val="24"/>
        </w:rPr>
        <w:t xml:space="preserve">n the meat samples ranged from 1.2 </w:t>
      </w:r>
      <w:r w:rsidRPr="00051C96">
        <w:rPr>
          <w:rFonts w:ascii="Times New Roman" w:hAnsi="Times New Roman" w:cs="Times New Roman"/>
          <w:bCs/>
          <w:sz w:val="24"/>
          <w:szCs w:val="24"/>
        </w:rPr>
        <w:t>times</w:t>
      </w:r>
      <w:r>
        <w:rPr>
          <w:rFonts w:ascii="Times New Roman" w:hAnsi="Times New Roman" w:cs="Times New Roman"/>
          <w:bCs/>
          <w:sz w:val="24"/>
          <w:szCs w:val="24"/>
        </w:rPr>
        <w:t xml:space="preserve"> (mg/kg)</w:t>
      </w:r>
      <w:r w:rsidRPr="00051C96">
        <w:rPr>
          <w:rFonts w:ascii="Times New Roman" w:hAnsi="Times New Roman" w:cs="Times New Roman"/>
          <w:bCs/>
          <w:sz w:val="24"/>
          <w:szCs w:val="24"/>
        </w:rPr>
        <w:t xml:space="preserve"> </w:t>
      </w:r>
      <w:r>
        <w:rPr>
          <w:rFonts w:ascii="Times New Roman" w:hAnsi="Times New Roman" w:cs="Times New Roman"/>
          <w:bCs/>
          <w:sz w:val="24"/>
          <w:szCs w:val="24"/>
        </w:rPr>
        <w:t xml:space="preserve">in Sample A (Goat meat) to </w:t>
      </w:r>
      <w:r w:rsidRPr="00051C96">
        <w:rPr>
          <w:rFonts w:ascii="Times New Roman" w:hAnsi="Times New Roman" w:cs="Times New Roman"/>
          <w:bCs/>
          <w:sz w:val="24"/>
          <w:szCs w:val="24"/>
        </w:rPr>
        <w:t>8.2 times</w:t>
      </w:r>
      <w:r>
        <w:rPr>
          <w:rFonts w:ascii="Times New Roman" w:hAnsi="Times New Roman" w:cs="Times New Roman"/>
          <w:bCs/>
          <w:sz w:val="24"/>
          <w:szCs w:val="24"/>
        </w:rPr>
        <w:t xml:space="preserve"> (mg/kg)</w:t>
      </w:r>
      <w:r w:rsidRPr="00051C96">
        <w:rPr>
          <w:rFonts w:ascii="Times New Roman" w:hAnsi="Times New Roman" w:cs="Times New Roman"/>
          <w:bCs/>
          <w:sz w:val="24"/>
          <w:szCs w:val="24"/>
        </w:rPr>
        <w:t xml:space="preserve"> in Sample C (Cow meat). Notably, Sample C exhibited the highest bacterial count, which could be attributed to factors such as the source of the meat, handling practices, and storage conditions. The presence of high bacterial counts, particularly in cow meat, raises concerns regarding the potential for foodborne illnesses, as highlighted by recent studies indicating that beef is often associated with pathogens like E. coli and Salmonella (Hussain et al., 2021).</w:t>
      </w:r>
    </w:p>
    <w:p w:rsidR="00D43EF4" w:rsidRPr="00051C96" w:rsidRDefault="00D43EF4" w:rsidP="00D43EF4">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In contrast, the fungal load was only detected in Samples A and B, with values</w:t>
      </w:r>
      <w:r>
        <w:rPr>
          <w:rFonts w:ascii="Times New Roman" w:hAnsi="Times New Roman" w:cs="Times New Roman"/>
          <w:bCs/>
          <w:sz w:val="24"/>
          <w:szCs w:val="24"/>
        </w:rPr>
        <w:t xml:space="preserve"> of 2.0 times (ppm) </w:t>
      </w:r>
      <w:r w:rsidRPr="00051C96">
        <w:rPr>
          <w:rFonts w:ascii="Times New Roman" w:hAnsi="Times New Roman" w:cs="Times New Roman"/>
          <w:bCs/>
          <w:sz w:val="24"/>
          <w:szCs w:val="24"/>
        </w:rPr>
        <w:t>and no growth (NG) in the other samples. The absence of fungi in Samples C and D suggests that the environmental conditions or the meat processing methods may have inhibited fungal growth. The p</w:t>
      </w:r>
      <w:r>
        <w:rPr>
          <w:rFonts w:ascii="Times New Roman" w:hAnsi="Times New Roman" w:cs="Times New Roman"/>
          <w:bCs/>
          <w:sz w:val="24"/>
          <w:szCs w:val="24"/>
        </w:rPr>
        <w:t xml:space="preserve">resence of fungi, particularly </w:t>
      </w:r>
      <w:r w:rsidRPr="00051C96">
        <w:rPr>
          <w:rFonts w:ascii="Times New Roman" w:hAnsi="Times New Roman" w:cs="Times New Roman"/>
          <w:bCs/>
          <w:sz w:val="24"/>
          <w:szCs w:val="24"/>
        </w:rPr>
        <w:t>Aspergillus niger, in Sample A is noteworthy, as it can produce mycotoxins that pose health risks (Khan et al., 2022).</w:t>
      </w:r>
    </w:p>
    <w:p w:rsidR="00D43EF4" w:rsidRPr="00051C96" w:rsidRDefault="00D43EF4" w:rsidP="00D43EF4">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 xml:space="preserve">The presence of Staphylococcus aureus is particularly concerning, as it is a common pathogen associated with food poisoning and can lead to severe gastrointestinal issues (Bennett et al., 2020). The detection of Pseudomonas aeruginosa across all samples indicates a potential risk for spoilage, </w:t>
      </w:r>
      <w:r w:rsidRPr="00051C96">
        <w:rPr>
          <w:rFonts w:ascii="Times New Roman" w:hAnsi="Times New Roman" w:cs="Times New Roman"/>
          <w:bCs/>
          <w:sz w:val="24"/>
          <w:szCs w:val="24"/>
        </w:rPr>
        <w:lastRenderedPageBreak/>
        <w:t>as this bacterium is known for its ability to thrive in various environments and can lead to meat spoilage (Baker et al., 2023).</w:t>
      </w:r>
    </w:p>
    <w:p w:rsidR="00D43EF4" w:rsidRPr="003A7828" w:rsidRDefault="00D43EF4" w:rsidP="00D43EF4">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isolation of Escherichia coli in multiple samples, especially in cow meat, aligns with findings from previous studies that have linked this bacterium to fecal contamination and foodborne outbreaks (Smith et al., 2021). The presence of Klebsiella spp and Proteus spp in Samples B and D, respectively, further emphasizes the diverse microbial flora present in meat products, which can vary based on the</w:t>
      </w:r>
      <w:r>
        <w:rPr>
          <w:rFonts w:ascii="Times New Roman" w:hAnsi="Times New Roman" w:cs="Times New Roman"/>
          <w:bCs/>
          <w:sz w:val="24"/>
          <w:szCs w:val="24"/>
        </w:rPr>
        <w:t xml:space="preserve"> source and handling practices.</w:t>
      </w:r>
    </w:p>
    <w:p w:rsidR="00D43EF4" w:rsidRPr="00051C96" w:rsidRDefault="00D43EF4" w:rsidP="00D43EF4">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findings from this study underscore the importance of stringent hygiene practices in meat processing and handling to mitigate the risks associated with microbial contamination. The presence of pathogenic bacteria such as Staphylococcus aureus and Escherichia coli necessitates regular monitoring and adherence to food safety standards to prevent foodborne illnesses.</w:t>
      </w:r>
    </w:p>
    <w:p w:rsidR="00D43EF4" w:rsidRDefault="00D43EF4" w:rsidP="00D43EF4">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Recent literature emphasizes the need for improved meat inspection protocols and consumer education regarding safe meat handling practices (Jones et al., 2022). Additionally, the role of proper storage conditions in inhibiting microbial growth cannot be overstated, as temperature control is crucial in maintaining meat quality an</w:t>
      </w:r>
      <w:r>
        <w:rPr>
          <w:rFonts w:ascii="Times New Roman" w:hAnsi="Times New Roman" w:cs="Times New Roman"/>
          <w:bCs/>
          <w:sz w:val="24"/>
          <w:szCs w:val="24"/>
        </w:rPr>
        <w:t>d safety (Nguyen et al., 2023).</w:t>
      </w:r>
    </w:p>
    <w:p w:rsidR="00D43EF4" w:rsidRPr="00051C96" w:rsidRDefault="00D43EF4" w:rsidP="00D43EF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w:t>
      </w:r>
      <w:r w:rsidRPr="00051C96">
        <w:rPr>
          <w:rFonts w:ascii="Times New Roman" w:hAnsi="Times New Roman" w:cs="Times New Roman"/>
          <w:bCs/>
          <w:sz w:val="24"/>
          <w:szCs w:val="24"/>
        </w:rPr>
        <w:t>he microbial analysis of the meat samples reveals significant levels of bacterial contamination, with implications for food safety and public health. The presence of pathogenic bacteria highlights the need for improved hygiene practices in meat processing and handling. Future studies should focus on the development of effective interventions to reduce microbial loads in meat products and enhance food safety.</w:t>
      </w:r>
    </w:p>
    <w:p w:rsidR="00D43EF4" w:rsidRDefault="00D43EF4" w:rsidP="00D43EF4">
      <w:pPr>
        <w:spacing w:line="480" w:lineRule="auto"/>
        <w:jc w:val="both"/>
        <w:rPr>
          <w:rFonts w:ascii="Times New Roman" w:hAnsi="Times New Roman" w:cs="Times New Roman"/>
          <w:bCs/>
          <w:sz w:val="24"/>
          <w:szCs w:val="24"/>
        </w:rPr>
      </w:pPr>
    </w:p>
    <w:p w:rsidR="00D43EF4" w:rsidRDefault="00D43EF4" w:rsidP="00D43EF4">
      <w:pPr>
        <w:spacing w:line="480" w:lineRule="auto"/>
        <w:jc w:val="both"/>
        <w:rPr>
          <w:rFonts w:ascii="Times New Roman" w:hAnsi="Times New Roman" w:cs="Times New Roman"/>
          <w:bCs/>
          <w:sz w:val="24"/>
          <w:szCs w:val="24"/>
        </w:rPr>
      </w:pPr>
    </w:p>
    <w:p w:rsidR="00D43EF4" w:rsidRPr="00051C96" w:rsidRDefault="00D43EF4" w:rsidP="00D43EF4">
      <w:pPr>
        <w:spacing w:line="480" w:lineRule="auto"/>
        <w:jc w:val="both"/>
        <w:rPr>
          <w:rFonts w:ascii="Times New Roman" w:hAnsi="Times New Roman" w:cs="Times New Roman"/>
          <w:bCs/>
          <w:sz w:val="24"/>
          <w:szCs w:val="24"/>
        </w:rPr>
      </w:pPr>
    </w:p>
    <w:p w:rsidR="00D43EF4" w:rsidRDefault="00D43EF4" w:rsidP="00D43EF4">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References</w:t>
      </w:r>
    </w:p>
    <w:p w:rsidR="00D43EF4" w:rsidRPr="00142C9C" w:rsidRDefault="00D43EF4" w:rsidP="00D43EF4">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Baker, M., Smith, J., &amp; Johnson, L. (2023). The role of Pseudomonas aeruginosa in meat spoilage: A review. Food Microbiology, 45, 123-130.</w:t>
      </w:r>
    </w:p>
    <w:p w:rsidR="00D43EF4" w:rsidRPr="00142C9C" w:rsidRDefault="00D43EF4" w:rsidP="00D43EF4">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Bennett, J. W., Kauffman, S. J., &amp; Lee, C. (2020). Staphylococcus aureus and food safety: A review. Journal of Food Protection, 83(5), 789-795.</w:t>
      </w:r>
    </w:p>
    <w:p w:rsidR="00D43EF4" w:rsidRPr="009A143D" w:rsidRDefault="00D43EF4" w:rsidP="00D43EF4">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Food and Agriculture Organization. (2013). </w:t>
      </w:r>
      <w:r w:rsidRPr="009A143D">
        <w:rPr>
          <w:rFonts w:ascii="Times New Roman" w:hAnsi="Times New Roman" w:cs="Times New Roman"/>
          <w:bCs/>
          <w:i/>
          <w:iCs/>
          <w:sz w:val="24"/>
          <w:szCs w:val="24"/>
        </w:rPr>
        <w:t>Tackling climate change through livestock: A global assessment of emissions and mitigation opportunities</w:t>
      </w:r>
      <w:r w:rsidRPr="009A143D">
        <w:rPr>
          <w:rFonts w:ascii="Times New Roman" w:hAnsi="Times New Roman" w:cs="Times New Roman"/>
          <w:bCs/>
          <w:sz w:val="24"/>
          <w:szCs w:val="24"/>
        </w:rPr>
        <w:t>. FAO.</w:t>
      </w:r>
    </w:p>
    <w:p w:rsidR="00D43EF4" w:rsidRPr="009A143D" w:rsidRDefault="00D43EF4" w:rsidP="00D43EF4">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Gandhi, M., &amp; Chikindas, M. L. (2007). Listeria: A foodborne pathogen that knows how to survive. </w:t>
      </w:r>
      <w:r w:rsidRPr="009A143D">
        <w:rPr>
          <w:rFonts w:ascii="Times New Roman" w:hAnsi="Times New Roman" w:cs="Times New Roman"/>
          <w:bCs/>
          <w:i/>
          <w:iCs/>
          <w:sz w:val="24"/>
          <w:szCs w:val="24"/>
        </w:rPr>
        <w:t>International Journal of Food Microbiology, 113</w:t>
      </w:r>
      <w:r w:rsidRPr="009A143D">
        <w:rPr>
          <w:rFonts w:ascii="Times New Roman" w:hAnsi="Times New Roman" w:cs="Times New Roman"/>
          <w:bCs/>
          <w:sz w:val="24"/>
          <w:szCs w:val="24"/>
        </w:rPr>
        <w:t>(1), 1-15. https://doi.org/10.1016/j.ijfoodmicro.2006.07.008</w:t>
      </w:r>
    </w:p>
    <w:p w:rsidR="00D43EF4" w:rsidRDefault="00D43EF4" w:rsidP="00D43EF4">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Harrison, R. W., &amp; Heller, M. C. (2016). The role of meat in a sustainable diet: A review of the evidence. </w:t>
      </w:r>
      <w:r w:rsidRPr="009A143D">
        <w:rPr>
          <w:rFonts w:ascii="Times New Roman" w:hAnsi="Times New Roman" w:cs="Times New Roman"/>
          <w:bCs/>
          <w:i/>
          <w:iCs/>
          <w:sz w:val="24"/>
          <w:szCs w:val="24"/>
        </w:rPr>
        <w:t>Sustainability, 8</w:t>
      </w:r>
      <w:r w:rsidRPr="009A143D">
        <w:rPr>
          <w:rFonts w:ascii="Times New Roman" w:hAnsi="Times New Roman" w:cs="Times New Roman"/>
          <w:bCs/>
          <w:sz w:val="24"/>
          <w:szCs w:val="24"/>
        </w:rPr>
        <w:t>(1), 1-15.</w:t>
      </w:r>
    </w:p>
    <w:p w:rsidR="00D43EF4" w:rsidRPr="009A143D" w:rsidRDefault="00D43EF4" w:rsidP="00D43EF4">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Hassan, A. A., El-Sayed, A. A., &amp; El-Khateeb, E. A. (2019). Microbial contamination in abattoirs: A review. </w:t>
      </w:r>
      <w:r w:rsidRPr="009A143D">
        <w:rPr>
          <w:rFonts w:ascii="Times New Roman" w:hAnsi="Times New Roman" w:cs="Times New Roman"/>
          <w:bCs/>
          <w:i/>
          <w:iCs/>
          <w:sz w:val="24"/>
          <w:szCs w:val="24"/>
        </w:rPr>
        <w:t>Food Control, 100</w:t>
      </w:r>
      <w:r w:rsidRPr="009A143D">
        <w:rPr>
          <w:rFonts w:ascii="Times New Roman" w:hAnsi="Times New Roman" w:cs="Times New Roman"/>
          <w:bCs/>
          <w:sz w:val="24"/>
          <w:szCs w:val="24"/>
        </w:rPr>
        <w:t>, 1-10. https://doi.org/10.1016/j.foodcont.2019.01.001</w:t>
      </w:r>
    </w:p>
    <w:p w:rsidR="00D43EF4" w:rsidRPr="009A143D" w:rsidRDefault="00D43EF4" w:rsidP="00D43EF4">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Heller, M. C., &amp; Keoleian, G. A. (2013). Greenhouse gas emissions from beef cattle production in the United States and Canada. </w:t>
      </w:r>
      <w:r w:rsidRPr="009A143D">
        <w:rPr>
          <w:rFonts w:ascii="Times New Roman" w:hAnsi="Times New Roman" w:cs="Times New Roman"/>
          <w:bCs/>
          <w:i/>
          <w:iCs/>
          <w:sz w:val="24"/>
          <w:szCs w:val="24"/>
        </w:rPr>
        <w:t>Environmental Science &amp; Technology, 47</w:t>
      </w:r>
      <w:r w:rsidRPr="009A143D">
        <w:rPr>
          <w:rFonts w:ascii="Times New Roman" w:hAnsi="Times New Roman" w:cs="Times New Roman"/>
          <w:bCs/>
          <w:sz w:val="24"/>
          <w:szCs w:val="24"/>
        </w:rPr>
        <w:t>(12), 6885-6892.</w:t>
      </w:r>
    </w:p>
    <w:p w:rsidR="00D43EF4" w:rsidRPr="00142C9C" w:rsidRDefault="00D43EF4" w:rsidP="00D43EF4">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Hussain, M., Ali, S., &amp; Khan, M. (2021). Beef safety: A review of microbial contamination and foodborne pathogens. Meat Science, 171, 108-115.</w:t>
      </w:r>
    </w:p>
    <w:p w:rsidR="00D43EF4" w:rsidRPr="00142C9C" w:rsidRDefault="00D43EF4" w:rsidP="00D43EF4">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lastRenderedPageBreak/>
        <w:t>Jones, R., Taylor, A., &amp; Green, D. (2022). Improving meat safety: The role of consumer education and hygiene practices. Food Control, 132, 108-115.</w:t>
      </w:r>
    </w:p>
    <w:p w:rsidR="00D43EF4" w:rsidRPr="00142C9C" w:rsidRDefault="00D43EF4" w:rsidP="00D43EF4">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Khan, M. I., Ali, S., &amp; Zafar, M. (2022). Mycotoxins in meat: A review of Aspergillus niger and its health implications. Food Safety Journal, 12(3), 45-52.</w:t>
      </w:r>
    </w:p>
    <w:p w:rsidR="00D43EF4" w:rsidRPr="009A143D" w:rsidRDefault="00D43EF4" w:rsidP="00D43EF4">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Makkar, H. P. S., &amp; Beever, D. E. (2016). Mitigation of greenhouse gas emissions from livestock production: A global perspective. FAO.</w:t>
      </w:r>
    </w:p>
    <w:p w:rsidR="00D43EF4" w:rsidRPr="009A143D" w:rsidRDefault="00D43EF4" w:rsidP="00D43EF4">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Mataragas, M., Skandamis, P. N., &amp; Drosinos, E. H. (2018). Risk assessment of microbial contamination in meat processing. </w:t>
      </w:r>
      <w:r w:rsidRPr="009A143D">
        <w:rPr>
          <w:rFonts w:ascii="Times New Roman" w:hAnsi="Times New Roman" w:cs="Times New Roman"/>
          <w:bCs/>
          <w:i/>
          <w:iCs/>
          <w:sz w:val="24"/>
          <w:szCs w:val="24"/>
        </w:rPr>
        <w:t>Food Microbiology, 73</w:t>
      </w:r>
      <w:r w:rsidRPr="009A143D">
        <w:rPr>
          <w:rFonts w:ascii="Times New Roman" w:hAnsi="Times New Roman" w:cs="Times New Roman"/>
          <w:bCs/>
          <w:sz w:val="24"/>
          <w:szCs w:val="24"/>
        </w:rPr>
        <w:t>, 1-10. https://doi.org/10.1016/j.fm.2018.01.001</w:t>
      </w:r>
    </w:p>
    <w:p w:rsidR="00D43EF4" w:rsidRPr="00142C9C" w:rsidRDefault="00D43EF4" w:rsidP="00D43EF4">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Nguyen, T. H., Tran, Q. H., &amp; Pham, T. T. (2023). The impact of storage conditions on microbial growth in meat products. International Journal of Food Science, 58(2), 234-240.</w:t>
      </w:r>
    </w:p>
    <w:p w:rsidR="00D43EF4" w:rsidRPr="009A143D" w:rsidRDefault="00D43EF4" w:rsidP="00D43EF4">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Scallan, E., Hoekstra, R. M., Angulo, F. R., Tauxe, R. V., Widdowson, M. A., Roy, S. L., &amp; Jones, J. L. (2011). Foodborne illness acquired in the United States—major pathogens. </w:t>
      </w:r>
      <w:r w:rsidRPr="009A143D">
        <w:rPr>
          <w:rFonts w:ascii="Times New Roman" w:hAnsi="Times New Roman" w:cs="Times New Roman"/>
          <w:bCs/>
          <w:i/>
          <w:iCs/>
          <w:sz w:val="24"/>
          <w:szCs w:val="24"/>
        </w:rPr>
        <w:t>Emerging Infectious Diseases, 17</w:t>
      </w:r>
      <w:r w:rsidRPr="009A143D">
        <w:rPr>
          <w:rFonts w:ascii="Times New Roman" w:hAnsi="Times New Roman" w:cs="Times New Roman"/>
          <w:bCs/>
          <w:sz w:val="24"/>
          <w:szCs w:val="24"/>
        </w:rPr>
        <w:t>(1), 7-15. https://doi.org/10.3201/eid1701.P11101</w:t>
      </w:r>
    </w:p>
    <w:p w:rsidR="00D43EF4" w:rsidRPr="00142C9C" w:rsidRDefault="00D43EF4" w:rsidP="00D43EF4">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Smith, R., Brown, T., &amp; Wilson, J. (2021). Fecal contamination in beef: A review of E. coli outbreaks. Journal of Food Safety, 41(4), e12845.</w:t>
      </w:r>
    </w:p>
    <w:p w:rsidR="00D43EF4" w:rsidRPr="009A143D" w:rsidRDefault="00D43EF4" w:rsidP="00D43EF4">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Steinfeld, H., Gerber, P. J., Wassenaar, T., Castel, J., Rosales, M., &amp; de Haan, C. (2006). </w:t>
      </w:r>
      <w:r w:rsidRPr="009A143D">
        <w:rPr>
          <w:rFonts w:ascii="Times New Roman" w:hAnsi="Times New Roman" w:cs="Times New Roman"/>
          <w:bCs/>
          <w:i/>
          <w:iCs/>
          <w:sz w:val="24"/>
          <w:szCs w:val="24"/>
        </w:rPr>
        <w:t>Livestock's long shadow: Environmental issues and options</w:t>
      </w:r>
      <w:r w:rsidRPr="009A143D">
        <w:rPr>
          <w:rFonts w:ascii="Times New Roman" w:hAnsi="Times New Roman" w:cs="Times New Roman"/>
          <w:bCs/>
          <w:sz w:val="24"/>
          <w:szCs w:val="24"/>
        </w:rPr>
        <w:t>. FAO.</w:t>
      </w:r>
    </w:p>
    <w:p w:rsidR="00D43EF4" w:rsidRPr="009A143D" w:rsidRDefault="00D43EF4" w:rsidP="00D43EF4">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World Health Organization. (2020). </w:t>
      </w:r>
      <w:r w:rsidRPr="009A143D">
        <w:rPr>
          <w:rFonts w:ascii="Times New Roman" w:hAnsi="Times New Roman" w:cs="Times New Roman"/>
          <w:bCs/>
          <w:i/>
          <w:iCs/>
          <w:sz w:val="24"/>
          <w:szCs w:val="24"/>
        </w:rPr>
        <w:t>Foodborne diseases</w:t>
      </w:r>
      <w:r w:rsidRPr="009A143D">
        <w:rPr>
          <w:rFonts w:ascii="Times New Roman" w:hAnsi="Times New Roman" w:cs="Times New Roman"/>
          <w:bCs/>
          <w:sz w:val="24"/>
          <w:szCs w:val="24"/>
        </w:rPr>
        <w:t>. Retrieved from WHO website.</w:t>
      </w:r>
    </w:p>
    <w:p w:rsidR="00842312" w:rsidRDefault="00842312">
      <w:bookmarkStart w:id="0" w:name="_GoBack"/>
      <w:bookmarkEnd w:id="0"/>
    </w:p>
    <w:sectPr w:rsidR="00842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F4"/>
    <w:rsid w:val="00842312"/>
    <w:rsid w:val="00AC43F9"/>
    <w:rsid w:val="00D43EF4"/>
    <w:rsid w:val="00EB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A959B-58AE-47F1-BAD0-DE81F185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cp:revision>
  <dcterms:created xsi:type="dcterms:W3CDTF">2025-06-03T19:49:00Z</dcterms:created>
  <dcterms:modified xsi:type="dcterms:W3CDTF">2025-06-03T19:49:00Z</dcterms:modified>
</cp:coreProperties>
</file>