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BBB7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2AC38EF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60240C44">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3.0</w:t>
      </w:r>
      <w:r>
        <w:rPr>
          <w:rFonts w:hint="default" w:ascii="Times New Roman" w:hAnsi="Times New Roman" w:cs="Times New Roman"/>
          <w:b/>
          <w:bCs/>
          <w:sz w:val="24"/>
          <w:szCs w:val="24"/>
          <w:lang w:val="en-US"/>
        </w:rPr>
        <w:tab/>
      </w:r>
      <w:r>
        <w:rPr>
          <w:rFonts w:ascii="Times New Roman" w:hAnsi="Times New Roman" w:cs="Times New Roman"/>
          <w:b/>
          <w:bCs/>
          <w:sz w:val="24"/>
          <w:szCs w:val="24"/>
        </w:rPr>
        <w:t>INTRODUCTION</w:t>
      </w:r>
    </w:p>
    <w:p w14:paraId="2484CE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chapter of the study covers the method on brooding of broilers especially, the challenges associated with brooding tec</w:t>
      </w:r>
      <w:r>
        <w:rPr>
          <w:rFonts w:hint="default" w:ascii="Times New Roman" w:hAnsi="Times New Roman" w:cs="Times New Roman"/>
          <w:sz w:val="24"/>
          <w:szCs w:val="24"/>
          <w:lang w:val="en-US"/>
        </w:rPr>
        <w:t>h</w:t>
      </w:r>
      <w:r>
        <w:rPr>
          <w:rFonts w:ascii="Times New Roman" w:hAnsi="Times New Roman" w:cs="Times New Roman"/>
          <w:sz w:val="24"/>
          <w:szCs w:val="24"/>
        </w:rPr>
        <w:t>niques and the mea</w:t>
      </w:r>
      <w:r>
        <w:rPr>
          <w:rFonts w:hint="default" w:ascii="Times New Roman" w:hAnsi="Times New Roman" w:cs="Times New Roman"/>
          <w:sz w:val="24"/>
          <w:szCs w:val="24"/>
          <w:lang w:val="en-US"/>
        </w:rPr>
        <w:t>s</w:t>
      </w:r>
      <w:r>
        <w:rPr>
          <w:rFonts w:ascii="Times New Roman" w:hAnsi="Times New Roman" w:cs="Times New Roman"/>
          <w:sz w:val="24"/>
          <w:szCs w:val="24"/>
        </w:rPr>
        <w:t>ure used to solve them the chapter is discussed under the headings of Research design,</w:t>
      </w:r>
      <w:r>
        <w:rPr>
          <w:rFonts w:hint="default" w:ascii="Times New Roman" w:hAnsi="Times New Roman" w:cs="Times New Roman"/>
          <w:sz w:val="24"/>
          <w:szCs w:val="24"/>
          <w:lang w:val="en-US"/>
        </w:rPr>
        <w:t xml:space="preserve"> </w:t>
      </w:r>
      <w:r>
        <w:rPr>
          <w:rFonts w:ascii="Times New Roman" w:hAnsi="Times New Roman" w:cs="Times New Roman"/>
          <w:sz w:val="24"/>
          <w:szCs w:val="24"/>
        </w:rPr>
        <w:t>Scope of the study</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Population of the study, Sample size and sample technique, Instrument of data collection, Validity of the instrument, Method of collection and Method of data analysis.</w:t>
      </w:r>
    </w:p>
    <w:p w14:paraId="1CC9468B">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3.1</w:t>
      </w:r>
      <w:r>
        <w:rPr>
          <w:rFonts w:hint="default" w:ascii="Times New Roman" w:hAnsi="Times New Roman" w:cs="Times New Roman"/>
          <w:b/>
          <w:bCs/>
          <w:sz w:val="24"/>
          <w:szCs w:val="24"/>
          <w:lang w:val="en-US"/>
        </w:rPr>
        <w:tab/>
      </w:r>
      <w:r>
        <w:rPr>
          <w:rFonts w:ascii="Times New Roman" w:hAnsi="Times New Roman" w:cs="Times New Roman"/>
          <w:b/>
          <w:bCs/>
          <w:sz w:val="24"/>
          <w:szCs w:val="24"/>
        </w:rPr>
        <w:t>RESEARCH DESIGN</w:t>
      </w:r>
    </w:p>
    <w:p w14:paraId="55063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will adopt survey research method which will be based on a personally administered </w:t>
      </w:r>
      <w:r>
        <w:rPr>
          <w:rFonts w:ascii="Times New Roman" w:hAnsi="Times New Roman" w:cs="Times New Roman"/>
          <w:sz w:val="24"/>
          <w:szCs w:val="24"/>
          <w:lang w:val="en-US"/>
        </w:rPr>
        <w:t>questionnaire</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The study of broiler production in nigeria, brooding management and profitability of broilers from day old to their table size aimed at discovery to what extent in the use of these brooding techniques from the expected standard.</w:t>
      </w:r>
    </w:p>
    <w:p w14:paraId="20466266">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3.2</w:t>
      </w:r>
      <w:r>
        <w:rPr>
          <w:rFonts w:hint="default" w:ascii="Times New Roman" w:hAnsi="Times New Roman" w:cs="Times New Roman"/>
          <w:b/>
          <w:bCs/>
          <w:sz w:val="24"/>
          <w:szCs w:val="24"/>
          <w:lang w:val="en-US"/>
        </w:rPr>
        <w:tab/>
      </w:r>
      <w:r>
        <w:rPr>
          <w:rFonts w:ascii="Times New Roman" w:hAnsi="Times New Roman" w:cs="Times New Roman"/>
          <w:b/>
          <w:bCs/>
          <w:sz w:val="24"/>
          <w:szCs w:val="24"/>
        </w:rPr>
        <w:t>SCOPE OF THE STUDY</w:t>
      </w:r>
    </w:p>
    <w:p w14:paraId="0EE414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of brooding of broilers, especially the challenges associated with brooding techniques and the measures used to solved them</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study also examine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the extent in the use of these brooding techniques from the expected standard..</w:t>
      </w:r>
    </w:p>
    <w:p w14:paraId="1C30F8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hint="default" w:ascii="Times New Roman" w:hAnsi="Times New Roman" w:cs="Times New Roman"/>
          <w:b/>
          <w:bCs/>
          <w:sz w:val="24"/>
          <w:szCs w:val="24"/>
          <w:lang w:val="en-US"/>
        </w:rPr>
        <w:tab/>
      </w:r>
      <w:r>
        <w:rPr>
          <w:rFonts w:ascii="Times New Roman" w:hAnsi="Times New Roman" w:cs="Times New Roman"/>
          <w:b/>
          <w:bCs/>
          <w:sz w:val="24"/>
          <w:szCs w:val="24"/>
        </w:rPr>
        <w:t>POPULATION OF THE STUDY</w:t>
      </w:r>
    </w:p>
    <w:p w14:paraId="0733A6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of all the residents in the community in kwara state, who engage in brooding of broilers. These community which are urban areas, were </w:t>
      </w:r>
      <w:r>
        <w:rPr>
          <w:rFonts w:ascii="Times New Roman" w:hAnsi="Times New Roman" w:cs="Times New Roman"/>
          <w:sz w:val="24"/>
          <w:szCs w:val="24"/>
          <w:lang w:val="en-US"/>
        </w:rPr>
        <w:t>possessively</w:t>
      </w:r>
      <w:r>
        <w:rPr>
          <w:rFonts w:ascii="Times New Roman" w:hAnsi="Times New Roman" w:cs="Times New Roman"/>
          <w:sz w:val="24"/>
          <w:szCs w:val="24"/>
        </w:rPr>
        <w:t xml:space="preserve"> selected because the residence are the targets audience.</w:t>
      </w:r>
      <w:r>
        <w:rPr>
          <w:rFonts w:hint="default" w:ascii="Times New Roman" w:hAnsi="Times New Roman" w:cs="Times New Roman"/>
          <w:sz w:val="24"/>
          <w:szCs w:val="24"/>
          <w:lang w:val="en-US"/>
        </w:rPr>
        <w:t xml:space="preserve"> </w:t>
      </w:r>
      <w:r>
        <w:rPr>
          <w:rFonts w:ascii="Times New Roman" w:hAnsi="Times New Roman" w:cs="Times New Roman"/>
          <w:sz w:val="24"/>
          <w:szCs w:val="24"/>
        </w:rPr>
        <w:t>Kwara state has been estimated population of 2.37million according to the nigeria 2006 census figures</w:t>
      </w:r>
    </w:p>
    <w:p w14:paraId="78E4F3C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hint="default" w:ascii="Times New Roman" w:hAnsi="Times New Roman" w:cs="Times New Roman"/>
          <w:b/>
          <w:bCs/>
          <w:sz w:val="24"/>
          <w:szCs w:val="24"/>
          <w:lang w:val="en-US"/>
        </w:rPr>
        <w:tab/>
      </w:r>
      <w:r>
        <w:rPr>
          <w:rFonts w:ascii="Times New Roman" w:hAnsi="Times New Roman" w:cs="Times New Roman"/>
          <w:b/>
          <w:bCs/>
          <w:sz w:val="24"/>
          <w:szCs w:val="24"/>
        </w:rPr>
        <w:t>INSTRUMENTATION</w:t>
      </w:r>
    </w:p>
    <w:p w14:paraId="1211F7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is the instrument for data collection.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will be in two parts one will be demography of the respondents like gender,age,sex.marital status etc and part two will contain question relating to the study the question will consist of about 30 close ended questions appropriate for the study to elicit the desired information.</w:t>
      </w:r>
    </w:p>
    <w:p w14:paraId="553F05A1">
      <w:p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3.6</w:t>
      </w:r>
      <w:r>
        <w:rPr>
          <w:rFonts w:hint="default" w:ascii="Times New Roman" w:hAnsi="Times New Roman" w:cs="Times New Roman"/>
          <w:b/>
          <w:bCs/>
          <w:sz w:val="24"/>
          <w:szCs w:val="24"/>
          <w:lang w:val="en-US"/>
        </w:rPr>
        <w:tab/>
      </w:r>
      <w:r>
        <w:rPr>
          <w:rFonts w:ascii="Times New Roman" w:hAnsi="Times New Roman" w:cs="Times New Roman"/>
          <w:b/>
          <w:bCs/>
          <w:sz w:val="24"/>
          <w:szCs w:val="24"/>
        </w:rPr>
        <w:t>VALIDITY AND RELIABILTY OF THE INSTRUMENT</w:t>
      </w:r>
    </w:p>
    <w:p w14:paraId="72CB9B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instrument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questio</w:t>
      </w:r>
      <w:r>
        <w:rPr>
          <w:rFonts w:hint="default" w:ascii="Times New Roman" w:hAnsi="Times New Roman" w:cs="Times New Roman"/>
          <w:sz w:val="24"/>
          <w:szCs w:val="24"/>
          <w:lang w:val="en-US"/>
        </w:rPr>
        <w:t>n</w:t>
      </w:r>
      <w:r>
        <w:rPr>
          <w:rFonts w:ascii="Times New Roman" w:hAnsi="Times New Roman" w:cs="Times New Roman"/>
          <w:sz w:val="24"/>
          <w:szCs w:val="24"/>
        </w:rPr>
        <w:t>naire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used is valid because it's the most appropriate instrument for data collection in survey study because</w:t>
      </w:r>
      <w:r>
        <w:rPr>
          <w:rFonts w:hint="default" w:ascii="Times New Roman" w:hAnsi="Times New Roman" w:cs="Times New Roman"/>
          <w:sz w:val="24"/>
          <w:szCs w:val="24"/>
          <w:lang w:val="en-US"/>
        </w:rPr>
        <w:t xml:space="preserve"> it</w:t>
      </w:r>
      <w:r>
        <w:rPr>
          <w:rFonts w:ascii="Times New Roman" w:hAnsi="Times New Roman" w:cs="Times New Roman"/>
          <w:sz w:val="24"/>
          <w:szCs w:val="24"/>
        </w:rPr>
        <w:t xml:space="preserve"> enhance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the influence of the research.</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It's personally nature makes data realized from it reliable and most important,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it's give both respondents and researchers the confidential</w:t>
      </w:r>
      <w:r>
        <w:rPr>
          <w:rFonts w:hint="default" w:ascii="Times New Roman" w:hAnsi="Times New Roman" w:cs="Times New Roman"/>
          <w:sz w:val="24"/>
          <w:szCs w:val="24"/>
          <w:lang w:val="en-US"/>
        </w:rPr>
        <w:t>it</w:t>
      </w:r>
      <w:r>
        <w:rPr>
          <w:rFonts w:ascii="Times New Roman" w:hAnsi="Times New Roman" w:cs="Times New Roman"/>
          <w:sz w:val="24"/>
          <w:szCs w:val="24"/>
        </w:rPr>
        <w:t>y of their communication.</w:t>
      </w:r>
    </w:p>
    <w:p w14:paraId="21EC04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so, the project supervisor monitored it to ensure it's validity both in content and context. This was done by ensuring that the questions contained in the question</w:t>
      </w:r>
      <w:r>
        <w:rPr>
          <w:rFonts w:hint="default" w:ascii="Times New Roman" w:hAnsi="Times New Roman" w:cs="Times New Roman"/>
          <w:sz w:val="24"/>
          <w:szCs w:val="24"/>
          <w:lang w:val="en-US"/>
        </w:rPr>
        <w:t>n</w:t>
      </w:r>
      <w:r>
        <w:rPr>
          <w:rFonts w:ascii="Times New Roman" w:hAnsi="Times New Roman" w:cs="Times New Roman"/>
          <w:sz w:val="24"/>
          <w:szCs w:val="24"/>
        </w:rPr>
        <w:t>aire are th</w:t>
      </w:r>
      <w:r>
        <w:rPr>
          <w:rFonts w:hint="default" w:ascii="Times New Roman" w:hAnsi="Times New Roman" w:cs="Times New Roman"/>
          <w:sz w:val="24"/>
          <w:szCs w:val="24"/>
          <w:lang w:val="en-US"/>
        </w:rPr>
        <w:t>o</w:t>
      </w:r>
      <w:r>
        <w:rPr>
          <w:rFonts w:ascii="Times New Roman" w:hAnsi="Times New Roman" w:cs="Times New Roman"/>
          <w:sz w:val="24"/>
          <w:szCs w:val="24"/>
        </w:rPr>
        <w:t xml:space="preserve">roughly </w:t>
      </w:r>
      <w:r>
        <w:rPr>
          <w:rFonts w:hint="default" w:ascii="Times New Roman" w:hAnsi="Times New Roman" w:cs="Times New Roman"/>
          <w:sz w:val="24"/>
          <w:szCs w:val="24"/>
          <w:lang w:val="en-US"/>
        </w:rPr>
        <w:t xml:space="preserve">and </w:t>
      </w:r>
      <w:r>
        <w:rPr>
          <w:rFonts w:ascii="Times New Roman" w:hAnsi="Times New Roman" w:cs="Times New Roman"/>
          <w:sz w:val="24"/>
          <w:szCs w:val="24"/>
        </w:rPr>
        <w:t>properly constructed and also relevant to the study.</w:t>
      </w:r>
    </w:p>
    <w:p w14:paraId="3B14F97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hint="default" w:ascii="Times New Roman" w:hAnsi="Times New Roman" w:cs="Times New Roman"/>
          <w:b/>
          <w:bCs/>
          <w:sz w:val="24"/>
          <w:szCs w:val="24"/>
          <w:lang w:val="en-US"/>
        </w:rPr>
        <w:tab/>
      </w:r>
      <w:r>
        <w:rPr>
          <w:rFonts w:ascii="Times New Roman" w:hAnsi="Times New Roman" w:cs="Times New Roman"/>
          <w:b/>
          <w:bCs/>
          <w:sz w:val="24"/>
          <w:szCs w:val="24"/>
        </w:rPr>
        <w:t>PROCEDURE FOR DATA COLLECTION</w:t>
      </w:r>
    </w:p>
    <w:p w14:paraId="5EB288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is defined as the procedure of collecting.measuring and analyzing accurate insights for research, using standard validated techniques. A researcher can evaluate their hypothesis on the basis of collection and ensuring that information rich and to reliable data is collected for statiscal analysis so that data-driven decision can be made for research. The researcher use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to collect the date. The data will be collected by the researcher and will not employ any assistance to distribute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copy.</w:t>
      </w:r>
    </w:p>
    <w:p w14:paraId="71C5F2DD">
      <w:pPr>
        <w:pStyle w:val="4"/>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3.8</w:t>
      </w:r>
      <w:r>
        <w:rPr>
          <w:rFonts w:hint="default" w:ascii="Times New Roman" w:hAnsi="Times New Roman" w:cs="Times New Roman"/>
          <w:b/>
          <w:bCs/>
          <w:sz w:val="24"/>
          <w:szCs w:val="24"/>
          <w:lang w:val="en-US"/>
        </w:rPr>
        <w:tab/>
      </w:r>
      <w:r>
        <w:rPr>
          <w:rFonts w:ascii="Times New Roman" w:hAnsi="Times New Roman" w:cs="Times New Roman"/>
          <w:b/>
          <w:bCs/>
          <w:sz w:val="24"/>
          <w:szCs w:val="24"/>
        </w:rPr>
        <w:t>METHOD OF DATA ANALYSIS</w:t>
      </w:r>
      <w:bookmarkStart w:id="0" w:name="_GoBack"/>
      <w:bookmarkEnd w:id="0"/>
    </w:p>
    <w:p w14:paraId="26E4D5A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method of data analysis is to extract useful information from data and the decision based upon the data analysis the method of data analysis use in this research work covers the use of descriptive and inferential statistical tools.</w:t>
      </w:r>
    </w:p>
    <w:p w14:paraId="7D60ED98">
      <w:pPr>
        <w:spacing w:after="0" w:line="480" w:lineRule="auto"/>
        <w:jc w:val="center"/>
        <w:rPr>
          <w:rFonts w:ascii="Times New Roman" w:hAnsi="Times New Roman" w:cs="Times New Roman"/>
          <w:b/>
          <w:bCs/>
          <w:sz w:val="24"/>
          <w:szCs w:val="24"/>
        </w:rPr>
      </w:pPr>
    </w:p>
    <w:p w14:paraId="682CA8B5">
      <w:pPr>
        <w:spacing w:after="0" w:line="480" w:lineRule="auto"/>
        <w:jc w:val="center"/>
        <w:rPr>
          <w:rFonts w:ascii="Times New Roman" w:hAnsi="Times New Roman" w:cs="Times New Roman"/>
          <w:b/>
          <w:bCs/>
          <w:sz w:val="24"/>
          <w:szCs w:val="24"/>
        </w:rPr>
      </w:pPr>
    </w:p>
    <w:p w14:paraId="3F27C713"/>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A13A8"/>
    <w:rsid w:val="662A1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2025-05-11T16:20:00Z</dcterms:created>
  <dc:creator>USER</dc:creator>
  <cp:lastModifiedBy>USER</cp:lastModifiedBy>
  <dcterms:modified xsi:type="dcterms:W3CDTF">2025-05-11T16:21:04Z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BD043B32467C423FA851BD4F6EFAF5EA_11</vt:lpwstr>
  </property>
</Properties>
</file>