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9F45" w14:textId="77777777" w:rsidR="00DA7C0E" w:rsidRPr="00C91646" w:rsidRDefault="003B7285">
      <w:pPr>
        <w:jc w:val="center"/>
        <w:rPr>
          <w:rFonts w:ascii="Times New Roman" w:hAnsi="Times New Roman"/>
          <w:b/>
          <w:bCs/>
          <w:sz w:val="32"/>
          <w:szCs w:val="32"/>
        </w:rPr>
      </w:pPr>
      <w:r w:rsidRPr="00C91646">
        <w:rPr>
          <w:rFonts w:ascii="Times New Roman" w:hAnsi="Times New Roman"/>
          <w:b/>
          <w:bCs/>
          <w:sz w:val="32"/>
          <w:szCs w:val="32"/>
        </w:rPr>
        <w:t>CHAPTER TWO</w:t>
      </w:r>
    </w:p>
    <w:p w14:paraId="78878961" w14:textId="2F870EA3" w:rsidR="00DA7C0E" w:rsidRPr="00B660F4" w:rsidRDefault="003B7285" w:rsidP="00B660F4">
      <w:pPr>
        <w:jc w:val="center"/>
        <w:rPr>
          <w:rFonts w:ascii="Times New Roman" w:hAnsi="Times New Roman"/>
          <w:b/>
          <w:bCs/>
          <w:sz w:val="32"/>
          <w:szCs w:val="32"/>
        </w:rPr>
      </w:pPr>
      <w:r w:rsidRPr="00C91646">
        <w:rPr>
          <w:rFonts w:ascii="Times New Roman" w:hAnsi="Times New Roman"/>
          <w:b/>
          <w:bCs/>
          <w:sz w:val="32"/>
          <w:szCs w:val="32"/>
        </w:rPr>
        <w:t>LITERATURE REVIEW</w:t>
      </w:r>
    </w:p>
    <w:p w14:paraId="02AE423B" w14:textId="37EF4BEF" w:rsidR="00DA7C0E" w:rsidRPr="00C91646" w:rsidRDefault="00B660F4">
      <w:pPr>
        <w:rPr>
          <w:rFonts w:ascii="Times New Roman" w:hAnsi="Times New Roman"/>
          <w:b/>
          <w:bCs/>
          <w:sz w:val="32"/>
          <w:szCs w:val="32"/>
        </w:rPr>
      </w:pPr>
      <w:r>
        <w:rPr>
          <w:rFonts w:ascii="Times New Roman" w:hAnsi="Times New Roman"/>
          <w:b/>
          <w:bCs/>
          <w:sz w:val="32"/>
          <w:szCs w:val="32"/>
        </w:rPr>
        <w:t>2.</w:t>
      </w:r>
      <w:r w:rsidR="00682262">
        <w:rPr>
          <w:rFonts w:ascii="Times New Roman" w:hAnsi="Times New Roman"/>
          <w:b/>
          <w:bCs/>
          <w:sz w:val="32"/>
          <w:szCs w:val="32"/>
        </w:rPr>
        <w:t>0</w:t>
      </w:r>
      <w:r w:rsidR="003B7285" w:rsidRPr="00C91646">
        <w:rPr>
          <w:rFonts w:ascii="Times New Roman" w:hAnsi="Times New Roman"/>
          <w:b/>
          <w:bCs/>
          <w:sz w:val="32"/>
          <w:szCs w:val="32"/>
        </w:rPr>
        <w:t xml:space="preserve">   POULTRY PRODUCTION</w:t>
      </w:r>
    </w:p>
    <w:p w14:paraId="722F8BCD" w14:textId="4EE2CDEC" w:rsidR="00DA7C0E" w:rsidRPr="00C91646" w:rsidRDefault="007921A0">
      <w:pPr>
        <w:rPr>
          <w:rFonts w:ascii="Times New Roman" w:hAnsi="Times New Roman"/>
          <w:sz w:val="32"/>
          <w:szCs w:val="32"/>
        </w:rPr>
      </w:pPr>
      <w:r>
        <w:rPr>
          <w:rFonts w:ascii="Times New Roman" w:hAnsi="Times New Roman"/>
          <w:sz w:val="32"/>
          <w:szCs w:val="32"/>
        </w:rPr>
        <w:t xml:space="preserve">The </w:t>
      </w:r>
      <w:r w:rsidR="003B7285" w:rsidRPr="00C91646">
        <w:rPr>
          <w:rFonts w:ascii="Times New Roman" w:hAnsi="Times New Roman"/>
          <w:sz w:val="32"/>
          <w:szCs w:val="32"/>
        </w:rPr>
        <w:t>term “poultry” in agriculture generally applies to a wide variety of birds of several species including chicken, guinea fowls, pigeons, ducks, geese, turkey, swans, peafowl, ostriches, pheasants, quails and other game birds kept for eggs or meat production (Alders, Robyn). Chicken (Gallus domesticus) is the most common poultry dominating the small holder poultry production systems of Africa hence, it is sometimes considered synonymous with poultry. The domestic fowls (chickens) belong to the order “Galli” it originated in the tropical countries of the world, therefore birds from any country in the world can be easily introduced to the tropics with little difficulty of adaptation (Mgbakor Miriam Ngozi and E. Nzeadachie Chinonso 2013).</w:t>
      </w:r>
    </w:p>
    <w:p w14:paraId="2513246C" w14:textId="77777777" w:rsidR="00DA7C0E" w:rsidRPr="00C91646" w:rsidRDefault="003B7285">
      <w:pPr>
        <w:rPr>
          <w:rFonts w:ascii="Times New Roman" w:hAnsi="Times New Roman"/>
          <w:sz w:val="32"/>
          <w:szCs w:val="32"/>
        </w:rPr>
      </w:pPr>
      <w:r w:rsidRPr="00C91646">
        <w:rPr>
          <w:rFonts w:ascii="Times New Roman" w:hAnsi="Times New Roman"/>
          <w:sz w:val="32"/>
          <w:szCs w:val="32"/>
        </w:rPr>
        <w:t>Commercial hybrids (layers and broilers) all over the world are being propagated for production of eggs and meat. The hybrid layers usually start laying, at about 20 weeks of age and peak egg production is attained during the first production cycle. The average production rate of commercial layers usually remains very close to 0.9 eggs per day (Ashagidigbi et al., (2011)).</w:t>
      </w:r>
    </w:p>
    <w:p w14:paraId="6A6911AF" w14:textId="77777777" w:rsidR="00DA7C0E" w:rsidRPr="00C91646" w:rsidRDefault="003B7285">
      <w:pPr>
        <w:rPr>
          <w:rFonts w:ascii="Times New Roman" w:hAnsi="Times New Roman"/>
          <w:sz w:val="32"/>
          <w:szCs w:val="32"/>
        </w:rPr>
      </w:pPr>
      <w:r w:rsidRPr="00C91646">
        <w:rPr>
          <w:rFonts w:ascii="Times New Roman" w:hAnsi="Times New Roman"/>
          <w:sz w:val="32"/>
          <w:szCs w:val="32"/>
        </w:rPr>
        <w:t xml:space="preserve">However, as the age increases, their egg production decreases. This situation is further aggravated during the second production cycle. Appetitive behaviour of hens is also affected during the later stage of production age. The climatic conditions have also been known to affect the production behaviour of the laying hens (Ashagidigbi, W.M, S.A. Sulaiman and A. Adesiyan (2011)). In areas where climate is hot and humid, commercial hybrids produce an average of 180- 200 eggs per year, while in more temperate climate, birds can produce between 250-300 eggs per year. The production cycle of eggs may also be influenced </w:t>
      </w:r>
      <w:r w:rsidRPr="00C91646">
        <w:rPr>
          <w:rFonts w:ascii="Times New Roman" w:hAnsi="Times New Roman"/>
          <w:sz w:val="32"/>
          <w:szCs w:val="32"/>
        </w:rPr>
        <w:lastRenderedPageBreak/>
        <w:t>by many other factors such as breed, mortality rate, body weight, laying house lightening schedule, feed and culling (Spielman, D.J. &amp; Pandya-Lorch, R. 2009.).</w:t>
      </w:r>
    </w:p>
    <w:p w14:paraId="5BD8473B" w14:textId="77777777" w:rsidR="00DA7C0E" w:rsidRPr="00C91646" w:rsidRDefault="003B7285">
      <w:pPr>
        <w:rPr>
          <w:rFonts w:ascii="Times New Roman" w:hAnsi="Times New Roman"/>
          <w:sz w:val="32"/>
          <w:szCs w:val="32"/>
        </w:rPr>
      </w:pPr>
      <w:r w:rsidRPr="00C91646">
        <w:rPr>
          <w:rFonts w:ascii="Times New Roman" w:hAnsi="Times New Roman"/>
          <w:sz w:val="32"/>
          <w:szCs w:val="32"/>
        </w:rPr>
        <w:t>After one year of production, layers are culled and used for meat purpose without exploiting their full inherent potential, which can be exploited up to second production cycle (Spielman, D.J. &amp; Pandya-Lorch, R. 2009). The factors like diseases and market rates usually reflect a miserable picture of annual flock replacement while rearing new pullets for profitable egg production.</w:t>
      </w:r>
    </w:p>
    <w:p w14:paraId="1331886A" w14:textId="77777777" w:rsidR="00DA7C0E" w:rsidRPr="00C91646" w:rsidRDefault="003B7285">
      <w:pPr>
        <w:rPr>
          <w:rFonts w:ascii="Times New Roman" w:hAnsi="Times New Roman"/>
          <w:sz w:val="32"/>
          <w:szCs w:val="32"/>
        </w:rPr>
      </w:pPr>
      <w:r w:rsidRPr="00C91646">
        <w:rPr>
          <w:rFonts w:ascii="Times New Roman" w:hAnsi="Times New Roman"/>
          <w:sz w:val="32"/>
          <w:szCs w:val="32"/>
        </w:rPr>
        <w:t>Moreover, keeping aged hens as such is uneconomical because of gradual decline in egg production with more erratic clutch cycles and poor feed efficiency in the relatively heavy layers. Therefore, pullets and spent layers must be managed effectively and efficiently in order to get maximum output and profitability (Beutler, 2007). However, very little research work has been conducted under local climatic conditions in Pakistan to exploit the production potential of spent layers.</w:t>
      </w:r>
    </w:p>
    <w:p w14:paraId="6E4B0626" w14:textId="77777777" w:rsidR="00DA7C0E" w:rsidRPr="00C91646" w:rsidRDefault="003B7285">
      <w:pPr>
        <w:rPr>
          <w:rFonts w:ascii="Times New Roman" w:hAnsi="Times New Roman"/>
          <w:sz w:val="32"/>
          <w:szCs w:val="32"/>
        </w:rPr>
      </w:pPr>
      <w:r w:rsidRPr="00C91646">
        <w:rPr>
          <w:rFonts w:ascii="Times New Roman" w:hAnsi="Times New Roman"/>
          <w:sz w:val="32"/>
          <w:szCs w:val="32"/>
        </w:rPr>
        <w:t>Over the years there have however been human interventions on the natural habitat through domestication and research which have resulted with different management systems. This manipulation on the natural habitat is simply as a result of rise in the standard of living of Nigerians, which consequently makes the call for high demand for eggs and poultry-meat become substantial because most people cannot raise their own poultry. Essentially there are three (3) main prevailing management systems in Nigeria</w:t>
      </w:r>
    </w:p>
    <w:p w14:paraId="4F37D01F" w14:textId="3C73F169" w:rsidR="00DA7C0E" w:rsidRPr="00C91646" w:rsidRDefault="003B7285">
      <w:pPr>
        <w:rPr>
          <w:rFonts w:ascii="Times New Roman" w:hAnsi="Times New Roman"/>
          <w:b/>
          <w:bCs/>
          <w:sz w:val="32"/>
          <w:szCs w:val="32"/>
        </w:rPr>
      </w:pPr>
      <w:r w:rsidRPr="00C91646">
        <w:rPr>
          <w:rFonts w:ascii="Times New Roman" w:hAnsi="Times New Roman"/>
          <w:b/>
          <w:bCs/>
          <w:sz w:val="32"/>
          <w:szCs w:val="32"/>
        </w:rPr>
        <w:t>2.</w:t>
      </w:r>
      <w:r w:rsidR="00682262">
        <w:rPr>
          <w:rFonts w:ascii="Times New Roman" w:hAnsi="Times New Roman"/>
          <w:b/>
          <w:bCs/>
          <w:sz w:val="32"/>
          <w:szCs w:val="32"/>
        </w:rPr>
        <w:t>1</w:t>
      </w:r>
      <w:r w:rsidRPr="00C91646">
        <w:rPr>
          <w:rFonts w:ascii="Times New Roman" w:hAnsi="Times New Roman"/>
          <w:b/>
          <w:bCs/>
          <w:sz w:val="32"/>
          <w:szCs w:val="32"/>
        </w:rPr>
        <w:t xml:space="preserve">   POULTRY MANAGEMENT </w:t>
      </w:r>
    </w:p>
    <w:p w14:paraId="2B3819E4" w14:textId="77777777" w:rsidR="00DA7C0E" w:rsidRPr="00C91646" w:rsidRDefault="003B7285">
      <w:pPr>
        <w:rPr>
          <w:rFonts w:ascii="Times New Roman" w:hAnsi="Times New Roman"/>
          <w:sz w:val="32"/>
          <w:szCs w:val="32"/>
        </w:rPr>
      </w:pPr>
      <w:r w:rsidRPr="00C91646">
        <w:rPr>
          <w:rFonts w:ascii="Times New Roman" w:hAnsi="Times New Roman"/>
          <w:sz w:val="32"/>
          <w:szCs w:val="32"/>
        </w:rPr>
        <w:t xml:space="preserve">The aim of management is to provide the conditions that ensure optimum performance of the birds (Alabi and Aruna (2006)). Given reasonable conditions, broody hens are very successful at hatching their chicks, but good hatchability using artificial incubation (both large and </w:t>
      </w:r>
      <w:r w:rsidRPr="00C91646">
        <w:rPr>
          <w:rFonts w:ascii="Times New Roman" w:hAnsi="Times New Roman"/>
          <w:sz w:val="32"/>
          <w:szCs w:val="32"/>
        </w:rPr>
        <w:lastRenderedPageBreak/>
        <w:t>small) relies on careful management of temperature, humidity, ventilation, position and egg turning. During incubation, the egg loses water vapour through its shell. The rate of water loss depends on both the shell structure and the humidity of the air surrounding the egg. The quality of the hatch also depends on the age and health of the breeder flock, and on the evenness and cleanliness of the eggs set. (Bell and Weaver, 2001)</w:t>
      </w:r>
    </w:p>
    <w:p w14:paraId="2246177F" w14:textId="77777777" w:rsidR="00DA7C0E" w:rsidRPr="00C91646" w:rsidRDefault="003B7285">
      <w:pPr>
        <w:rPr>
          <w:rFonts w:ascii="Times New Roman" w:hAnsi="Times New Roman"/>
          <w:b/>
          <w:bCs/>
          <w:sz w:val="32"/>
          <w:szCs w:val="32"/>
        </w:rPr>
      </w:pPr>
      <w:r w:rsidRPr="00C91646">
        <w:rPr>
          <w:rFonts w:ascii="Times New Roman" w:hAnsi="Times New Roman"/>
          <w:b/>
          <w:bCs/>
          <w:sz w:val="32"/>
          <w:szCs w:val="32"/>
        </w:rPr>
        <w:t>Housing management</w:t>
      </w:r>
    </w:p>
    <w:p w14:paraId="76002A8A" w14:textId="77777777" w:rsidR="00DA7C0E" w:rsidRPr="00C91646" w:rsidRDefault="003B7285">
      <w:pPr>
        <w:rPr>
          <w:rFonts w:ascii="Times New Roman" w:hAnsi="Times New Roman"/>
          <w:sz w:val="32"/>
          <w:szCs w:val="32"/>
        </w:rPr>
      </w:pPr>
      <w:r w:rsidRPr="00C91646">
        <w:rPr>
          <w:rFonts w:ascii="Times New Roman" w:hAnsi="Times New Roman"/>
          <w:sz w:val="32"/>
          <w:szCs w:val="32"/>
        </w:rPr>
        <w:t>Housing management is one of the key components of poultry farming, as it plays a critical role in the health, welfare, productivity, and profitability of poultry enterprises. Proper housing ensures that birds are protected from external threats, such as predators and harsh weather, and provides an environment conducive to growth and egg production. Newly hatched birds have a poor ability to control body temperature, and require some form of supplementary heating, particularly in the first few days after hatch. Many developing countries are located in tropical areas where minimal heating is required. Indeed, the emphasis in these countries – particularly for meat chickens – is on keeping the birds cool. (Bell and Weaver, 2001)</w:t>
      </w:r>
    </w:p>
    <w:p w14:paraId="7F6CF44E" w14:textId="77777777" w:rsidR="00DA7C0E" w:rsidRPr="00C91646" w:rsidRDefault="003B7285">
      <w:pPr>
        <w:rPr>
          <w:rFonts w:ascii="Times New Roman" w:hAnsi="Times New Roman"/>
          <w:b/>
          <w:bCs/>
          <w:sz w:val="32"/>
          <w:szCs w:val="32"/>
        </w:rPr>
      </w:pPr>
      <w:r w:rsidRPr="00C91646">
        <w:rPr>
          <w:rFonts w:ascii="Times New Roman" w:hAnsi="Times New Roman"/>
          <w:b/>
          <w:bCs/>
          <w:sz w:val="32"/>
          <w:szCs w:val="32"/>
        </w:rPr>
        <w:t>Health management</w:t>
      </w:r>
    </w:p>
    <w:p w14:paraId="11E53E10" w14:textId="77777777" w:rsidR="00DA7C0E" w:rsidRPr="00C91646" w:rsidRDefault="003B7285">
      <w:pPr>
        <w:rPr>
          <w:rFonts w:ascii="Times New Roman" w:hAnsi="Times New Roman"/>
          <w:sz w:val="32"/>
          <w:szCs w:val="32"/>
        </w:rPr>
      </w:pPr>
      <w:r w:rsidRPr="00C91646">
        <w:rPr>
          <w:rFonts w:ascii="Times New Roman" w:hAnsi="Times New Roman"/>
          <w:sz w:val="32"/>
          <w:szCs w:val="32"/>
        </w:rPr>
        <w:t>Health management is an essential aspect of poultry farming, directly impacting the productivity, profitability, and sustainability of poultry operations. Effective health management practices help minimize disease outbreaks, reduce the use of antibiotics, and ensure the overall welfare of the birds.</w:t>
      </w:r>
    </w:p>
    <w:p w14:paraId="228AAAAE" w14:textId="77777777" w:rsidR="00DA7C0E" w:rsidRPr="00C91646" w:rsidRDefault="003B7285">
      <w:pPr>
        <w:rPr>
          <w:rFonts w:ascii="Times New Roman" w:hAnsi="Times New Roman"/>
          <w:sz w:val="32"/>
          <w:szCs w:val="32"/>
        </w:rPr>
      </w:pPr>
      <w:r w:rsidRPr="00C91646">
        <w:rPr>
          <w:rFonts w:ascii="Times New Roman" w:hAnsi="Times New Roman"/>
          <w:sz w:val="32"/>
          <w:szCs w:val="32"/>
        </w:rPr>
        <w:t xml:space="preserve">Health programmes are planned and implemented with an emphasis on preventive measures in accordance with veterinary recommendations, and it may include but is not limited to vaccination, parasite control, medication, vermin control, hygiene, health status sampling, and bio </w:t>
      </w:r>
      <w:r w:rsidRPr="00C91646">
        <w:rPr>
          <w:rFonts w:ascii="Times New Roman" w:hAnsi="Times New Roman"/>
          <w:sz w:val="32"/>
          <w:szCs w:val="32"/>
        </w:rPr>
        <w:lastRenderedPageBreak/>
        <w:t>security. Health problem are diagnosed with reference to all symptoms and signs, and checked against specialist advice where doubt exists. (Bell and Weaver, 2001)</w:t>
      </w:r>
    </w:p>
    <w:p w14:paraId="3CC297E6" w14:textId="77777777" w:rsidR="00DA7C0E" w:rsidRPr="00C91646" w:rsidRDefault="003B7285">
      <w:pPr>
        <w:rPr>
          <w:rFonts w:ascii="Times New Roman" w:hAnsi="Times New Roman"/>
          <w:b/>
          <w:bCs/>
          <w:sz w:val="32"/>
          <w:szCs w:val="32"/>
        </w:rPr>
      </w:pPr>
      <w:r w:rsidRPr="00C91646">
        <w:rPr>
          <w:rFonts w:ascii="Times New Roman" w:hAnsi="Times New Roman"/>
          <w:b/>
          <w:bCs/>
          <w:sz w:val="32"/>
          <w:szCs w:val="32"/>
        </w:rPr>
        <w:t>Litter materials and management</w:t>
      </w:r>
    </w:p>
    <w:p w14:paraId="104A1F5C" w14:textId="77777777" w:rsidR="00DA7C0E" w:rsidRPr="00C91646" w:rsidRDefault="003B7285">
      <w:pPr>
        <w:rPr>
          <w:rFonts w:ascii="Times New Roman" w:hAnsi="Times New Roman"/>
          <w:sz w:val="32"/>
          <w:szCs w:val="32"/>
        </w:rPr>
      </w:pPr>
      <w:r w:rsidRPr="00C91646">
        <w:rPr>
          <w:rFonts w:ascii="Times New Roman" w:hAnsi="Times New Roman"/>
          <w:sz w:val="32"/>
          <w:szCs w:val="32"/>
        </w:rPr>
        <w:t>Broiler litter is the material used as bedding in poultry houses to absorb faecal waste from birds and to make the floor of the house easy to manage. Common litter materials are wood-shavings, chopped straw, sawdust, shredded paper and rice hulls, and a wide range of other materials are used in different regions around the world. Litter should be light, friable, non-compressible, absorbent, quick to dry, of low thermal conductivity and – very important – cheap. After use, the litter comprises poultry manure, the original litter material, feathers and spilled feed. The litter quality in a shed is determined by the type of diet, the temperature and the humidity. The recommended depth for litter is between 10 and 20 cm. Sawdust can result in high dust levels and respiratory problems. Dust particles in the litter capable of causing health problems in the birds are derived from dried faeces, feathers, skin and litter; their adverse effects arise because they carry or incorporate bacteria, fungi and gases. (Bell and Weaver, 2001)</w:t>
      </w:r>
    </w:p>
    <w:p w14:paraId="06A1C6DF" w14:textId="77777777" w:rsidR="00DA7C0E" w:rsidRPr="00C91646" w:rsidRDefault="003B7285">
      <w:pPr>
        <w:rPr>
          <w:rFonts w:ascii="Times New Roman" w:hAnsi="Times New Roman"/>
          <w:b/>
          <w:bCs/>
          <w:sz w:val="32"/>
          <w:szCs w:val="32"/>
        </w:rPr>
      </w:pPr>
      <w:r w:rsidRPr="00C91646">
        <w:rPr>
          <w:rFonts w:ascii="Times New Roman" w:hAnsi="Times New Roman"/>
          <w:b/>
          <w:bCs/>
          <w:sz w:val="32"/>
          <w:szCs w:val="32"/>
        </w:rPr>
        <w:t>Management of lighting</w:t>
      </w:r>
    </w:p>
    <w:p w14:paraId="07570034" w14:textId="77777777" w:rsidR="00DA7C0E" w:rsidRPr="00C91646" w:rsidRDefault="003B7285">
      <w:pPr>
        <w:rPr>
          <w:rFonts w:ascii="Times New Roman" w:hAnsi="Times New Roman"/>
          <w:sz w:val="32"/>
          <w:szCs w:val="32"/>
        </w:rPr>
      </w:pPr>
      <w:r w:rsidRPr="00C91646">
        <w:rPr>
          <w:rFonts w:ascii="Times New Roman" w:hAnsi="Times New Roman"/>
          <w:sz w:val="32"/>
          <w:szCs w:val="32"/>
        </w:rPr>
        <w:t xml:space="preserve">Poultry have seasonal and daily biological rhythms, both of which are mediated by light, particularly day length. For day length to exert its controlling effect, there needs to be a dark phase (night) when light levels should be less than 0.5 lux. Day length and light intensity during the breeder bird’s life have an important role in development of the reproductive system. The difference in day lengths and light intensities between the rearing and the laying phases is the principal factor responsible for controlling and stimulating ovarian and testicular development (Lewis and Morris, 2006). The response to increases in day </w:t>
      </w:r>
      <w:r w:rsidRPr="00C91646">
        <w:rPr>
          <w:rFonts w:ascii="Times New Roman" w:hAnsi="Times New Roman"/>
          <w:sz w:val="32"/>
          <w:szCs w:val="32"/>
        </w:rPr>
        <w:lastRenderedPageBreak/>
        <w:t>length and lighting intensity depends on the body weight profile during rearing, which in turn depend on the nutritional regime. The effects of light are predominantly on the rate of sexual maturation and egg production.</w:t>
      </w:r>
    </w:p>
    <w:p w14:paraId="2FAF7E4B" w14:textId="77777777" w:rsidR="00DA7C0E" w:rsidRPr="00C91646" w:rsidRDefault="003B7285">
      <w:pPr>
        <w:rPr>
          <w:rFonts w:ascii="Times New Roman" w:hAnsi="Times New Roman"/>
          <w:sz w:val="32"/>
          <w:szCs w:val="32"/>
        </w:rPr>
      </w:pPr>
      <w:r w:rsidRPr="00C91646">
        <w:rPr>
          <w:rFonts w:ascii="Times New Roman" w:hAnsi="Times New Roman"/>
          <w:sz w:val="32"/>
          <w:szCs w:val="32"/>
        </w:rPr>
        <w:t>The two types of artificial lighting commonly provided are incandescent and fluorescent. Incandescent globes are cheaper to install, but have lower light efficiency and a shorter life. Fluorescent lights are three to four times as efficient and last about ten times as long, but have variable performance in cold weather. The colour of the light rays has an effect on chickens’ productivity. For example, green and blue lights improve growth, and lower age at sexual maturity, while red, orange and yellow lights increase age at sexual maturity, and red and orange lights stimulate egg production. Birds are calmer in blue light, so blue lights are recommended for use during depopulation in commercial operations. (Lewis and Morris, 2006)</w:t>
      </w:r>
    </w:p>
    <w:p w14:paraId="7A8CCDF2" w14:textId="77777777" w:rsidR="00DA7C0E" w:rsidRPr="00C91646" w:rsidRDefault="003B7285">
      <w:pPr>
        <w:rPr>
          <w:rFonts w:ascii="Times New Roman" w:hAnsi="Times New Roman"/>
          <w:sz w:val="32"/>
          <w:szCs w:val="32"/>
        </w:rPr>
      </w:pPr>
      <w:r w:rsidRPr="00C91646">
        <w:rPr>
          <w:rFonts w:ascii="Times New Roman" w:hAnsi="Times New Roman"/>
          <w:b/>
          <w:bCs/>
          <w:sz w:val="32"/>
          <w:szCs w:val="32"/>
        </w:rPr>
        <w:t xml:space="preserve"> Lighting programmes for broilers:</w:t>
      </w:r>
      <w:r w:rsidRPr="00C91646">
        <w:rPr>
          <w:rFonts w:ascii="Times New Roman" w:hAnsi="Times New Roman"/>
          <w:sz w:val="32"/>
          <w:szCs w:val="32"/>
        </w:rPr>
        <w:t xml:space="preserve"> Lighting programmes for commercial broiler operations vary widely from company to company, and depend on the strain of bird used, the housing type (naturally ventilated versus controlled-environment), the geographical location and the season. Where light can be excluded from sheds, birds are typically reared under low-intensity (5 to 10 lux) lighting, to keep them calm and to prevent feather pecking. During early brooding, 25-35 lux is used to stimulate feeding. (Lewis and Morris, 2006).</w:t>
      </w:r>
    </w:p>
    <w:p w14:paraId="06C5C0CB" w14:textId="77777777" w:rsidR="00DA7C0E" w:rsidRPr="00C91646" w:rsidRDefault="003B7285">
      <w:pPr>
        <w:rPr>
          <w:rFonts w:ascii="Times New Roman" w:hAnsi="Times New Roman"/>
          <w:sz w:val="32"/>
          <w:szCs w:val="32"/>
        </w:rPr>
      </w:pPr>
      <w:r w:rsidRPr="00C91646">
        <w:rPr>
          <w:rFonts w:ascii="Times New Roman" w:hAnsi="Times New Roman"/>
          <w:b/>
          <w:bCs/>
          <w:sz w:val="32"/>
          <w:szCs w:val="32"/>
        </w:rPr>
        <w:t>Lighting programmes for layers and breeders</w:t>
      </w:r>
      <w:r w:rsidRPr="00C91646">
        <w:rPr>
          <w:rFonts w:ascii="Times New Roman" w:hAnsi="Times New Roman"/>
          <w:sz w:val="32"/>
          <w:szCs w:val="32"/>
        </w:rPr>
        <w:t xml:space="preserve">: Light is critical for the onset and maintenance of egg production. Increasing day length (from winter to summer) during the rearing period stimulates the onset of sexual maturity, whereas shortening day length (from summer to winter) has the opposite effect. Early onset of lay may not be beneficial as it may predispose to reproductive problems. Where artificial lighting is possible, a constant day length (of between 12 to 16 hours per day) </w:t>
      </w:r>
      <w:r w:rsidRPr="00C91646">
        <w:rPr>
          <w:rFonts w:ascii="Times New Roman" w:hAnsi="Times New Roman"/>
          <w:sz w:val="32"/>
          <w:szCs w:val="32"/>
        </w:rPr>
        <w:lastRenderedPageBreak/>
        <w:t>during the rearing period has been shown to result in a delayed onset of lay, and is the preferred rearing treatment. Shortening day length or too little light will discourage egg production, and must be avoided once the birds are in lay. (Lewis and Morris, 2006)</w:t>
      </w:r>
    </w:p>
    <w:p w14:paraId="6B81D33B" w14:textId="77777777" w:rsidR="00DA7C0E" w:rsidRPr="00C91646" w:rsidRDefault="003B7285">
      <w:pPr>
        <w:rPr>
          <w:rFonts w:ascii="Times New Roman" w:hAnsi="Times New Roman"/>
          <w:b/>
          <w:bCs/>
          <w:sz w:val="32"/>
          <w:szCs w:val="32"/>
        </w:rPr>
      </w:pPr>
      <w:r w:rsidRPr="00C91646">
        <w:rPr>
          <w:rFonts w:ascii="Times New Roman" w:hAnsi="Times New Roman"/>
          <w:b/>
          <w:bCs/>
          <w:sz w:val="32"/>
          <w:szCs w:val="32"/>
        </w:rPr>
        <w:t>Ventilation management</w:t>
      </w:r>
    </w:p>
    <w:p w14:paraId="6E917412" w14:textId="77777777" w:rsidR="00DA7C0E" w:rsidRPr="00C91646" w:rsidRDefault="003B7285">
      <w:pPr>
        <w:rPr>
          <w:rFonts w:ascii="Times New Roman" w:hAnsi="Times New Roman"/>
          <w:sz w:val="32"/>
          <w:szCs w:val="32"/>
        </w:rPr>
      </w:pPr>
      <w:r w:rsidRPr="00C91646">
        <w:rPr>
          <w:rFonts w:ascii="Times New Roman" w:hAnsi="Times New Roman"/>
          <w:sz w:val="32"/>
          <w:szCs w:val="32"/>
        </w:rPr>
        <w:t>All poultry houses need some form of ventilation to ensure an adequate supply of oxygen, while removing carbon dioxide, other waste gases and dust. In commercial operations, minimum ventilation is often practised in colder climates, but not generally in tropical ones (Glatz and Bolla, 2004). In large-scale automated operations, correct air distribution can be achieved using a negative pressure ventilation system. When chicks are very young, or in colder climates, the air from the inlets should be directed towards the roof, to mix with the warm air there and circulate throughout the shed. With older birds and in warmer temperatures, the incoming air is directed down towards the birds, and helps to keep them cool. Evaporative cooling pads can be placed in the air inlets to keep birds cool in hot weather. Tunnel ventilation is the most effective ventilation system for large houses in hot weather.</w:t>
      </w:r>
    </w:p>
    <w:p w14:paraId="5D1EB71F" w14:textId="77777777" w:rsidR="00DA7C0E" w:rsidRPr="00C91646" w:rsidRDefault="003B7285">
      <w:pPr>
        <w:rPr>
          <w:rFonts w:ascii="Times New Roman" w:hAnsi="Times New Roman"/>
          <w:sz w:val="32"/>
          <w:szCs w:val="32"/>
        </w:rPr>
      </w:pPr>
      <w:r w:rsidRPr="00C91646">
        <w:rPr>
          <w:rFonts w:ascii="Times New Roman" w:hAnsi="Times New Roman"/>
          <w:b/>
          <w:bCs/>
          <w:sz w:val="32"/>
          <w:szCs w:val="32"/>
        </w:rPr>
        <w:t>Tunnel ventilation:</w:t>
      </w:r>
      <w:r w:rsidRPr="00C91646">
        <w:rPr>
          <w:rFonts w:ascii="Times New Roman" w:hAnsi="Times New Roman"/>
          <w:sz w:val="32"/>
          <w:szCs w:val="32"/>
        </w:rPr>
        <w:t xml:space="preserve"> These systems are popular in hot climates. Exhaust fans are placed at one end of the house or in the middle of the shed, and air is drawn through the length of the house, removing heat, moisture and dust. Evaporative cooling pads are located at the air inlets. The energy released during evaporation reduces the air temperature, and the resulting airflow creates a cooling effect, which can reduce the shed temperature by 10 °C or more, depending on humidity. Maximum evaporation is achieved when water pumps are set to provide enough pad moisture to ensure optimum water evaporation. If too much water is added to the pads, it is likely to lead to higher relative humidity and temperatures in the shed.</w:t>
      </w:r>
    </w:p>
    <w:p w14:paraId="7E63FF58" w14:textId="77777777" w:rsidR="00DA7C0E" w:rsidRPr="00C91646" w:rsidRDefault="003B7285">
      <w:pPr>
        <w:rPr>
          <w:rFonts w:ascii="Times New Roman" w:hAnsi="Times New Roman"/>
        </w:rPr>
      </w:pPr>
      <w:r w:rsidRPr="00C91646">
        <w:rPr>
          <w:rFonts w:ascii="Times New Roman" w:hAnsi="Times New Roman"/>
          <w:sz w:val="32"/>
          <w:szCs w:val="32"/>
        </w:rPr>
        <w:lastRenderedPageBreak/>
        <w:t>Poultry production represents a very large and diverse. There are many facets of production, and hence many areas that are potential concern for the welfare of the animals involved. These areas may include, among others, housing of laying hens, beak trimming, toe clipping, spent hen disposal, molting of laying hens, feed restriction, lighting programs, growth rates and resulting effects of chicken and turkey broilers, transportation, pre-slaughter management, slaughter, and handling (Ismat et al., (2009)). While research is actively being conducted in methods to improve welfare in most if not all of these areas, recommendations for present management schemes is to have producers ensure they are making the most of the research that has already been completed, using the best management practices that are possible.</w:t>
      </w:r>
    </w:p>
    <w:p w14:paraId="5D47C010" w14:textId="77777777" w:rsidR="00DA7C0E" w:rsidRPr="00C91646" w:rsidRDefault="00DA7C0E">
      <w:pPr>
        <w:rPr>
          <w:rFonts w:ascii="Times New Roman" w:hAnsi="Times New Roman"/>
        </w:rPr>
      </w:pPr>
    </w:p>
    <w:p w14:paraId="24A011A3" w14:textId="0E1B9817" w:rsidR="00DA7C0E" w:rsidRPr="00C91646" w:rsidRDefault="003B7285">
      <w:pPr>
        <w:rPr>
          <w:rFonts w:ascii="Times New Roman" w:hAnsi="Times New Roman"/>
          <w:b/>
          <w:bCs/>
        </w:rPr>
      </w:pPr>
      <w:r w:rsidRPr="00C91646">
        <w:rPr>
          <w:rFonts w:ascii="Times New Roman" w:hAnsi="Times New Roman"/>
          <w:b/>
          <w:bCs/>
          <w:sz w:val="32"/>
          <w:szCs w:val="32"/>
        </w:rPr>
        <w:t>2.</w:t>
      </w:r>
      <w:r w:rsidR="00682262">
        <w:rPr>
          <w:rFonts w:ascii="Times New Roman" w:hAnsi="Times New Roman"/>
          <w:b/>
          <w:bCs/>
          <w:sz w:val="32"/>
          <w:szCs w:val="32"/>
        </w:rPr>
        <w:t>2</w:t>
      </w:r>
      <w:r w:rsidRPr="00C91646">
        <w:rPr>
          <w:rFonts w:ascii="Times New Roman" w:hAnsi="Times New Roman"/>
          <w:b/>
          <w:bCs/>
          <w:sz w:val="32"/>
          <w:szCs w:val="32"/>
        </w:rPr>
        <w:t>.0   PROBLEM FACING POULTRY PRODUCTION AND POSSIBLE SOLUTIONS</w:t>
      </w:r>
    </w:p>
    <w:p w14:paraId="2BD15C4E" w14:textId="13EE74AD" w:rsidR="00DA7C0E" w:rsidRPr="00C91646" w:rsidRDefault="003B7285">
      <w:pPr>
        <w:rPr>
          <w:rFonts w:ascii="Times New Roman" w:hAnsi="Times New Roman"/>
          <w:b/>
          <w:bCs/>
        </w:rPr>
      </w:pPr>
      <w:r w:rsidRPr="00C91646">
        <w:rPr>
          <w:rFonts w:ascii="Times New Roman" w:hAnsi="Times New Roman"/>
          <w:b/>
          <w:bCs/>
          <w:sz w:val="32"/>
          <w:szCs w:val="32"/>
        </w:rPr>
        <w:t>2.</w:t>
      </w:r>
      <w:r w:rsidR="005169C5">
        <w:rPr>
          <w:rFonts w:ascii="Times New Roman" w:hAnsi="Times New Roman"/>
          <w:b/>
          <w:bCs/>
          <w:sz w:val="32"/>
          <w:szCs w:val="32"/>
        </w:rPr>
        <w:t>2.</w:t>
      </w:r>
      <w:r w:rsidRPr="00C91646">
        <w:rPr>
          <w:rFonts w:ascii="Times New Roman" w:hAnsi="Times New Roman"/>
          <w:b/>
          <w:bCs/>
          <w:sz w:val="32"/>
          <w:szCs w:val="32"/>
        </w:rPr>
        <w:t>1   SITE EFFECTS ON POULTRY PRODUCTION</w:t>
      </w:r>
    </w:p>
    <w:p w14:paraId="19CED7C2" w14:textId="77777777" w:rsidR="00DA7C0E" w:rsidRPr="00C91646" w:rsidRDefault="003B7285">
      <w:pPr>
        <w:rPr>
          <w:rFonts w:ascii="Times New Roman" w:hAnsi="Times New Roman"/>
          <w:sz w:val="32"/>
          <w:szCs w:val="32"/>
        </w:rPr>
      </w:pPr>
      <w:r w:rsidRPr="00C91646">
        <w:rPr>
          <w:rFonts w:ascii="Times New Roman" w:hAnsi="Times New Roman"/>
          <w:sz w:val="32"/>
          <w:szCs w:val="32"/>
        </w:rPr>
        <w:t>The type and intensity of poultry production and its development opportunities largely depend on site effects. Site effects are expressed through the importance of seasonal differences, the interactions between poultry and crop production, and the access to services and markets. Seasonal factors such as the differences between dry and wet seasons or winter and summer influence the availability of feed resources, the occurrence of diseases and the need for housing.</w:t>
      </w:r>
    </w:p>
    <w:p w14:paraId="2F37E287" w14:textId="77777777" w:rsidR="00DA7C0E" w:rsidRPr="00C91646" w:rsidRDefault="003B7285">
      <w:pPr>
        <w:rPr>
          <w:rFonts w:ascii="Times New Roman" w:hAnsi="Times New Roman"/>
          <w:sz w:val="32"/>
          <w:szCs w:val="32"/>
        </w:rPr>
      </w:pPr>
      <w:r w:rsidRPr="00C91646">
        <w:rPr>
          <w:rFonts w:ascii="Times New Roman" w:hAnsi="Times New Roman"/>
          <w:sz w:val="32"/>
          <w:szCs w:val="32"/>
        </w:rPr>
        <w:t>The distance of the producer from market affects the availability of inputs and services for production and the opportunities and ways of selling products. This is expressed in the relative importance accorded to poultry production for either food security or income generation. (Alders, R.G. &amp; Pym, R.A.E. 2009)</w:t>
      </w:r>
    </w:p>
    <w:p w14:paraId="0DFA1F9A" w14:textId="334FB71F" w:rsidR="00DA7C0E" w:rsidRPr="00C91646" w:rsidRDefault="003B7285">
      <w:pPr>
        <w:rPr>
          <w:rFonts w:ascii="Times New Roman" w:hAnsi="Times New Roman"/>
          <w:b/>
          <w:bCs/>
          <w:sz w:val="32"/>
          <w:szCs w:val="32"/>
        </w:rPr>
      </w:pPr>
      <w:r w:rsidRPr="00C91646">
        <w:rPr>
          <w:rFonts w:ascii="Times New Roman" w:hAnsi="Times New Roman"/>
          <w:b/>
          <w:bCs/>
          <w:sz w:val="32"/>
          <w:szCs w:val="32"/>
        </w:rPr>
        <w:lastRenderedPageBreak/>
        <w:t>2.</w:t>
      </w:r>
      <w:r w:rsidR="005169C5">
        <w:rPr>
          <w:rFonts w:ascii="Times New Roman" w:hAnsi="Times New Roman"/>
          <w:b/>
          <w:bCs/>
          <w:sz w:val="32"/>
          <w:szCs w:val="32"/>
        </w:rPr>
        <w:t>2.</w:t>
      </w:r>
      <w:r w:rsidRPr="00C91646">
        <w:rPr>
          <w:rFonts w:ascii="Times New Roman" w:hAnsi="Times New Roman"/>
          <w:b/>
          <w:bCs/>
          <w:sz w:val="32"/>
          <w:szCs w:val="32"/>
        </w:rPr>
        <w:t>2  CHICKEN DISEASES AND CAPACITY OF VETERINARY SERVICES</w:t>
      </w:r>
    </w:p>
    <w:p w14:paraId="4F9B0028" w14:textId="77777777" w:rsidR="00DA7C0E" w:rsidRPr="00C91646" w:rsidRDefault="003B7285">
      <w:pPr>
        <w:rPr>
          <w:rFonts w:ascii="Times New Roman" w:hAnsi="Times New Roman"/>
          <w:sz w:val="32"/>
          <w:szCs w:val="32"/>
        </w:rPr>
      </w:pPr>
      <w:r w:rsidRPr="00C91646">
        <w:rPr>
          <w:rFonts w:ascii="Times New Roman" w:hAnsi="Times New Roman"/>
          <w:sz w:val="32"/>
          <w:szCs w:val="32"/>
        </w:rPr>
        <w:t xml:space="preserve"> High mortality, often due to Newcastle disease, is a disincentive for owners to invest in improving their poultry raising activities. Other common diseases are fowl cholera, duck plague, internal and external parasites, and highly pathogenic avian influenza (HPAI). It is important to ascertain whether sufficient animal health services exist, including: qualified veterinary staff and vaccinators, means of communication, cold chain and transport availability, animal health education, and sale and control of veterinary medicines at national, regional and village level. (Alders, R.G., Bagnol, B. &amp; Young, M.P. 2010).</w:t>
      </w:r>
    </w:p>
    <w:p w14:paraId="0861D4A1" w14:textId="6B28DA43" w:rsidR="00DA7C0E" w:rsidRPr="00C91646" w:rsidRDefault="003B7285">
      <w:pPr>
        <w:rPr>
          <w:rFonts w:ascii="Times New Roman" w:hAnsi="Times New Roman"/>
          <w:b/>
          <w:bCs/>
          <w:sz w:val="32"/>
          <w:szCs w:val="32"/>
        </w:rPr>
      </w:pPr>
      <w:r w:rsidRPr="00C91646">
        <w:rPr>
          <w:rFonts w:ascii="Times New Roman" w:hAnsi="Times New Roman"/>
          <w:b/>
          <w:bCs/>
          <w:sz w:val="32"/>
          <w:szCs w:val="32"/>
        </w:rPr>
        <w:t>2.</w:t>
      </w:r>
      <w:r w:rsidR="005169C5">
        <w:rPr>
          <w:rFonts w:ascii="Times New Roman" w:hAnsi="Times New Roman"/>
          <w:b/>
          <w:bCs/>
          <w:sz w:val="32"/>
          <w:szCs w:val="32"/>
        </w:rPr>
        <w:t>2</w:t>
      </w:r>
      <w:r w:rsidRPr="00C91646">
        <w:rPr>
          <w:rFonts w:ascii="Times New Roman" w:hAnsi="Times New Roman"/>
          <w:b/>
          <w:bCs/>
          <w:sz w:val="32"/>
          <w:szCs w:val="32"/>
        </w:rPr>
        <w:t>.</w:t>
      </w:r>
      <w:r w:rsidR="005169C5">
        <w:rPr>
          <w:rFonts w:ascii="Times New Roman" w:hAnsi="Times New Roman"/>
          <w:b/>
          <w:bCs/>
          <w:sz w:val="32"/>
          <w:szCs w:val="32"/>
        </w:rPr>
        <w:t>3</w:t>
      </w:r>
      <w:r w:rsidRPr="00C91646">
        <w:rPr>
          <w:rFonts w:ascii="Times New Roman" w:hAnsi="Times New Roman"/>
          <w:b/>
          <w:bCs/>
          <w:sz w:val="32"/>
          <w:szCs w:val="32"/>
        </w:rPr>
        <w:t xml:space="preserve">  FEEDING AND FEED SUPPLY</w:t>
      </w:r>
    </w:p>
    <w:p w14:paraId="2C26CCA7" w14:textId="77777777" w:rsidR="00DA7C0E" w:rsidRPr="00C91646" w:rsidRDefault="003B7285">
      <w:pPr>
        <w:rPr>
          <w:rFonts w:ascii="Times New Roman" w:hAnsi="Times New Roman"/>
          <w:sz w:val="32"/>
          <w:szCs w:val="32"/>
        </w:rPr>
      </w:pPr>
      <w:r w:rsidRPr="00C91646">
        <w:rPr>
          <w:rFonts w:ascii="Times New Roman" w:hAnsi="Times New Roman"/>
          <w:sz w:val="32"/>
          <w:szCs w:val="32"/>
        </w:rPr>
        <w:t>The rising cost of poultry feed is a major challenge for small-scale farmers, as it directly affects profitability. Kondombo (2005) suggested the use of locally available feed resources and by-products to mitigate this issue.</w:t>
      </w:r>
    </w:p>
    <w:p w14:paraId="6785E3EE" w14:textId="77777777" w:rsidR="00DA7C0E" w:rsidRPr="00C91646" w:rsidRDefault="003B7285">
      <w:pPr>
        <w:rPr>
          <w:rFonts w:ascii="Times New Roman" w:hAnsi="Times New Roman"/>
          <w:sz w:val="32"/>
          <w:szCs w:val="32"/>
        </w:rPr>
      </w:pPr>
      <w:r w:rsidRPr="00C91646">
        <w:rPr>
          <w:rFonts w:ascii="Times New Roman" w:hAnsi="Times New Roman"/>
          <w:sz w:val="32"/>
          <w:szCs w:val="32"/>
        </w:rPr>
        <w:t>Inadequate and poor quality feed resources can make any expansion of the poultry sector impossible. The ready availability of commercial feed can be an important requirement for the promotion of semi-intensive production, and is essential for intensive family poultry production. (Sonaiya, E.B. 2006).</w:t>
      </w:r>
    </w:p>
    <w:p w14:paraId="16860352" w14:textId="3A42681F" w:rsidR="00DA7C0E" w:rsidRPr="00C91646" w:rsidRDefault="003B7285">
      <w:pPr>
        <w:rPr>
          <w:rFonts w:ascii="Times New Roman" w:hAnsi="Times New Roman"/>
          <w:b/>
          <w:bCs/>
          <w:sz w:val="32"/>
          <w:szCs w:val="32"/>
        </w:rPr>
      </w:pPr>
      <w:r w:rsidRPr="00C91646">
        <w:rPr>
          <w:rFonts w:ascii="Times New Roman" w:hAnsi="Times New Roman"/>
          <w:b/>
          <w:bCs/>
          <w:sz w:val="32"/>
          <w:szCs w:val="32"/>
        </w:rPr>
        <w:t>2.</w:t>
      </w:r>
      <w:r w:rsidR="005169C5">
        <w:rPr>
          <w:rFonts w:ascii="Times New Roman" w:hAnsi="Times New Roman"/>
          <w:b/>
          <w:bCs/>
          <w:sz w:val="32"/>
          <w:szCs w:val="32"/>
        </w:rPr>
        <w:t>2</w:t>
      </w:r>
      <w:r w:rsidRPr="00C91646">
        <w:rPr>
          <w:rFonts w:ascii="Times New Roman" w:hAnsi="Times New Roman"/>
          <w:b/>
          <w:bCs/>
          <w:sz w:val="32"/>
          <w:szCs w:val="32"/>
        </w:rPr>
        <w:t>.</w:t>
      </w:r>
      <w:r w:rsidR="005169C5">
        <w:rPr>
          <w:rFonts w:ascii="Times New Roman" w:hAnsi="Times New Roman"/>
          <w:b/>
          <w:bCs/>
          <w:sz w:val="32"/>
          <w:szCs w:val="32"/>
        </w:rPr>
        <w:t xml:space="preserve">4 </w:t>
      </w:r>
      <w:r w:rsidRPr="00C91646">
        <w:rPr>
          <w:rFonts w:ascii="Times New Roman" w:hAnsi="Times New Roman"/>
          <w:b/>
          <w:bCs/>
          <w:sz w:val="32"/>
          <w:szCs w:val="32"/>
        </w:rPr>
        <w:t>FEEDS</w:t>
      </w:r>
    </w:p>
    <w:p w14:paraId="2E3A1CCF" w14:textId="77777777" w:rsidR="00DA7C0E" w:rsidRPr="00C91646" w:rsidRDefault="003B7285">
      <w:pPr>
        <w:rPr>
          <w:rFonts w:ascii="Times New Roman" w:hAnsi="Times New Roman"/>
          <w:sz w:val="32"/>
          <w:szCs w:val="32"/>
        </w:rPr>
      </w:pPr>
      <w:r w:rsidRPr="00C91646">
        <w:rPr>
          <w:rFonts w:ascii="Times New Roman" w:hAnsi="Times New Roman"/>
          <w:sz w:val="32"/>
          <w:szCs w:val="32"/>
        </w:rPr>
        <w:t xml:space="preserve">A regular supply of feed, over and above maintenance requirements, is essential for improved productivity in all four family poultry systems. Careful attention should be paid to ensuring adequate and balanced feed resources. When feed resources are scarce, it is preferable to maintain a few birds in production than more birds without sufficient food for production. A list of feed resources available to family poultry producers </w:t>
      </w:r>
      <w:r w:rsidRPr="00C91646">
        <w:rPr>
          <w:rFonts w:ascii="Times New Roman" w:hAnsi="Times New Roman"/>
          <w:sz w:val="32"/>
          <w:szCs w:val="32"/>
        </w:rPr>
        <w:lastRenderedPageBreak/>
        <w:t>was compiled from surveys undertaken in the Asia and Pacific region (Cahaner, A. 2008) and in Nigeria ((Olukosi, O.A. &amp; Sonaiya, E.B. 2003).</w:t>
      </w:r>
    </w:p>
    <w:p w14:paraId="066FF7A3" w14:textId="77777777" w:rsidR="00DA7C0E" w:rsidRPr="00C91646" w:rsidRDefault="003B7285">
      <w:pPr>
        <w:rPr>
          <w:rFonts w:ascii="Times New Roman" w:hAnsi="Times New Roman"/>
          <w:b/>
          <w:bCs/>
          <w:sz w:val="32"/>
          <w:szCs w:val="32"/>
        </w:rPr>
      </w:pPr>
      <w:r w:rsidRPr="00C91646">
        <w:rPr>
          <w:rFonts w:ascii="Times New Roman" w:hAnsi="Times New Roman"/>
          <w:b/>
          <w:bCs/>
          <w:sz w:val="32"/>
          <w:szCs w:val="32"/>
        </w:rPr>
        <w:t>Commercial feeds</w:t>
      </w:r>
    </w:p>
    <w:p w14:paraId="107BD1CE" w14:textId="77777777" w:rsidR="00DA7C0E" w:rsidRPr="00C91646" w:rsidRDefault="003B7285">
      <w:pPr>
        <w:rPr>
          <w:rFonts w:ascii="Times New Roman" w:hAnsi="Times New Roman"/>
          <w:sz w:val="32"/>
          <w:szCs w:val="32"/>
        </w:rPr>
      </w:pPr>
      <w:r w:rsidRPr="00C91646">
        <w:rPr>
          <w:rFonts w:ascii="Times New Roman" w:hAnsi="Times New Roman"/>
          <w:sz w:val="32"/>
          <w:szCs w:val="32"/>
        </w:rPr>
        <w:t>A common recommendation is to use commercially manufactured feed. However, many farmers find this too costly and the supply irregular. In Malaysia, small flocks of poultry are fed on “domestic feed”, a reduced-price feed marketed by feed millers with a lower “nutrient density”6 than commercial broiler diets. Such “feed dilution or extension” takes many forms, including the use of lower density feeds such as grower feed for producing hens; and skip-a-day feeding where the recommended feed type is used, but not provided every day. The most common method is to purchase “pre-mixes”. These usually contain protein, vitamins and minerals, to which basal feed ingredient(s) is added as necessary. In fully commercial operations, the basal ingredients will be food grains (yellow maize, guinea corn, wheat, rice, oat, millet), tubers (cassava, yam, potatoes) or plantains.(Olukosi, O.A. &amp; Sonaiya, E.B. 2003)</w:t>
      </w:r>
    </w:p>
    <w:p w14:paraId="792C780A" w14:textId="0617A352" w:rsidR="00DA7C0E" w:rsidRPr="00C91646" w:rsidRDefault="003B7285">
      <w:pPr>
        <w:rPr>
          <w:rFonts w:ascii="Times New Roman" w:hAnsi="Times New Roman"/>
          <w:b/>
          <w:bCs/>
          <w:sz w:val="32"/>
          <w:szCs w:val="32"/>
        </w:rPr>
      </w:pPr>
      <w:r w:rsidRPr="00C91646">
        <w:rPr>
          <w:rFonts w:ascii="Times New Roman" w:hAnsi="Times New Roman"/>
          <w:b/>
          <w:bCs/>
          <w:sz w:val="32"/>
          <w:szCs w:val="32"/>
        </w:rPr>
        <w:t>2.</w:t>
      </w:r>
      <w:r w:rsidR="005169C5">
        <w:rPr>
          <w:rFonts w:ascii="Times New Roman" w:hAnsi="Times New Roman"/>
          <w:b/>
          <w:bCs/>
          <w:sz w:val="32"/>
          <w:szCs w:val="32"/>
        </w:rPr>
        <w:t>2</w:t>
      </w:r>
      <w:r w:rsidRPr="00C91646">
        <w:rPr>
          <w:rFonts w:ascii="Times New Roman" w:hAnsi="Times New Roman"/>
          <w:b/>
          <w:bCs/>
          <w:sz w:val="32"/>
          <w:szCs w:val="32"/>
        </w:rPr>
        <w:t>.</w:t>
      </w:r>
      <w:r w:rsidR="005169C5">
        <w:rPr>
          <w:rFonts w:ascii="Times New Roman" w:hAnsi="Times New Roman"/>
          <w:b/>
          <w:bCs/>
          <w:sz w:val="32"/>
          <w:szCs w:val="32"/>
        </w:rPr>
        <w:t>5</w:t>
      </w:r>
      <w:r w:rsidRPr="00C91646">
        <w:rPr>
          <w:rFonts w:ascii="Times New Roman" w:hAnsi="Times New Roman"/>
          <w:b/>
          <w:bCs/>
          <w:sz w:val="32"/>
          <w:szCs w:val="32"/>
        </w:rPr>
        <w:t xml:space="preserve">  Housing and other infrastructure</w:t>
      </w:r>
    </w:p>
    <w:p w14:paraId="3A061E48" w14:textId="77777777" w:rsidR="00DA7C0E" w:rsidRPr="00C91646" w:rsidRDefault="003B7285">
      <w:pPr>
        <w:rPr>
          <w:rFonts w:ascii="Times New Roman" w:hAnsi="Times New Roman"/>
          <w:sz w:val="32"/>
          <w:szCs w:val="32"/>
        </w:rPr>
      </w:pPr>
      <w:r w:rsidRPr="00C91646">
        <w:rPr>
          <w:rFonts w:ascii="Times New Roman" w:hAnsi="Times New Roman"/>
          <w:sz w:val="32"/>
          <w:szCs w:val="32"/>
        </w:rPr>
        <w:t xml:space="preserve">Housing and other infrastructure requirements vary considerably depending on the production system concerned. The basic requirements for poultry housing are space, ventilation, light and protection. Poultry houses provide shelter from predators and bad weather, and can improve poultry production. They also assist with easy handling of birds if individual treatment or vaccination becomes necessary. Care must be taken to use designs and materials that do not promote infestations of internal and external parasites and the transmission of infectious disease agents. Villagers value their poultry, but most are left to fend for themselves under completely free-range conditions. The chickens find </w:t>
      </w:r>
      <w:r w:rsidRPr="00C91646">
        <w:rPr>
          <w:rFonts w:ascii="Times New Roman" w:hAnsi="Times New Roman"/>
          <w:sz w:val="32"/>
          <w:szCs w:val="32"/>
        </w:rPr>
        <w:lastRenderedPageBreak/>
        <w:t xml:space="preserve">their own feed and water, breed at random, lay their eggs where they find it suitable to do so and raise their chicks on their own. Villagers slaughter or sell their chickens only when necessary and, in many regions, eggs are not collected for sale or consumption, but rather left for the hen to hatch. Housing for semi-intensive family poultry production systems builds on the efficiency of SFRB by adding the provision of supplementary feed to complement its deficiencies, improved housing and transport facilities to get increased numbers of birds to market. To promote cost efficiency, poultry houses including nests should be designed for local conditions and use local materials. Small chicks should be kept with their mother at night in a “night basket”, a conical cage with a floor. A night basket may be made from bamboo or thin pieces of wood. Dry cut straw, rice husks, sawdust or shavings of 8-10 cm depth can be used as litter. In the morning, the chicks should be removed from the night basket and kept in a day basket. The basic requirements for poultry housing for small-scale intensive poultry production are well covered in the FAO technical guide on small-scale poultry production (FAO, 2004a). The guide also provides guidance on appropriate nests, perches, feeders, waterers and brooders. Designing housing for small-scale intensive poultry production is challenging, as it must meet bio-security standards within a capital investment level that can be justified by the scale of operation. In addition to poultry housing, pest-proof storage areas for supplies such as feed and areas for support personnel to change or wash their boots and clothes are also required. As the birds are constantly enclosed, they are unable to supplement their diet by scavenging. This means that the producer must provide 100 percent of their feed and water. The feed must be nutritionally balanced according to the type of bird being raised (e.g. age and breed) and free from microbial contamination. Feed must be stored in an area where it cannot be interfered with by rodents or wild birds (which can introduce disease agents) or become moist (to prevent fungal growth). For </w:t>
      </w:r>
      <w:r w:rsidRPr="00C91646">
        <w:rPr>
          <w:rFonts w:ascii="Times New Roman" w:hAnsi="Times New Roman"/>
          <w:sz w:val="32"/>
          <w:szCs w:val="32"/>
        </w:rPr>
        <w:lastRenderedPageBreak/>
        <w:t>example, pigeon droppings have contaminated poultry feed and led to outbreaks of ND in chickens ingesting the contaminated feed. Aflatoxins ingested on moist grain will greatly reduce the productivity of birds and cause immunosuppression in those that consume it. (Dolberg, F. 2008)</w:t>
      </w:r>
    </w:p>
    <w:p w14:paraId="17C4735F" w14:textId="236249CC" w:rsidR="00DA7C0E" w:rsidRPr="00C91646" w:rsidRDefault="003B7285">
      <w:pPr>
        <w:rPr>
          <w:rFonts w:ascii="Times New Roman" w:hAnsi="Times New Roman"/>
          <w:sz w:val="32"/>
          <w:szCs w:val="32"/>
        </w:rPr>
      </w:pPr>
      <w:r w:rsidRPr="00C91646">
        <w:rPr>
          <w:rFonts w:ascii="Times New Roman" w:hAnsi="Times New Roman"/>
          <w:b/>
          <w:bCs/>
          <w:sz w:val="32"/>
          <w:szCs w:val="32"/>
        </w:rPr>
        <w:t>2.</w:t>
      </w:r>
      <w:r w:rsidR="005169C5">
        <w:rPr>
          <w:rFonts w:ascii="Times New Roman" w:hAnsi="Times New Roman"/>
          <w:b/>
          <w:bCs/>
          <w:sz w:val="32"/>
          <w:szCs w:val="32"/>
        </w:rPr>
        <w:t xml:space="preserve">2.6 </w:t>
      </w:r>
      <w:r w:rsidRPr="00C91646">
        <w:rPr>
          <w:rFonts w:ascii="Times New Roman" w:hAnsi="Times New Roman"/>
          <w:b/>
          <w:bCs/>
          <w:sz w:val="32"/>
          <w:szCs w:val="32"/>
        </w:rPr>
        <w:t xml:space="preserve"> CHOICE OF APPROPRIATE STOCK FOR EACH PRODUCTION SYSTEM</w:t>
      </w:r>
    </w:p>
    <w:p w14:paraId="668AB45D" w14:textId="77777777" w:rsidR="00DA7C0E" w:rsidRPr="00C91646" w:rsidRDefault="003B7285">
      <w:pPr>
        <w:rPr>
          <w:rFonts w:ascii="Times New Roman" w:hAnsi="Times New Roman"/>
          <w:sz w:val="32"/>
          <w:szCs w:val="32"/>
        </w:rPr>
      </w:pPr>
      <w:r w:rsidRPr="00C91646">
        <w:rPr>
          <w:rFonts w:ascii="Times New Roman" w:hAnsi="Times New Roman"/>
          <w:sz w:val="32"/>
          <w:szCs w:val="32"/>
        </w:rPr>
        <w:t xml:space="preserve">Genetically “improved” specialized meat or egg-type chickens are widely available in developed and developing countries, and are used by the large majority of large-scale commercial poultry producers and companies. These birds have been bred exclusively for meat or egg production and require high-level inputs in terms of nutritional and health management to express their genetic potential. These birds are typically three or four-way crosses between “sire” and “dam” lines selected for different aspects important for either meat or egg production. General-purpose indigenous breed birds are ubiquitous in the rural regions of nearly all developing countries. In contrast with the above specialized “breeds”, these birds have, for the most part, considerably lower genetic potential for meat and egg production, but are able to survive, reproduce and produce meat and eggs in the often harsh, semi-scavenging village environment. There is, however, significant variation in productivity between the various indigenous breeds and ecotypes across different regions, within and between countries, and indeed in the climatic and nutritional environments typically experienced by the birds. In addition to these two types, a number of dual-purpose breeds/crossbreds are available in certain regions. These have been bred exclusively to express relatively good meat and egg production under moderate climatic and nutritional management conditions, rather than the optimal conditions required by specialized meat and egg types. Commercial layers developed from </w:t>
      </w:r>
      <w:r w:rsidRPr="00C91646">
        <w:rPr>
          <w:rFonts w:ascii="Times New Roman" w:hAnsi="Times New Roman"/>
          <w:sz w:val="32"/>
          <w:szCs w:val="32"/>
        </w:rPr>
        <w:lastRenderedPageBreak/>
        <w:t>imported parent stock have the capacity to lay more than 300 eggs per year, while indigenous hens often lay only 40 to 60 eggs (FAO, 2010a).</w:t>
      </w:r>
    </w:p>
    <w:p w14:paraId="72363E1B" w14:textId="77777777" w:rsidR="00DA7C0E" w:rsidRPr="00C91646" w:rsidRDefault="003B7285">
      <w:pPr>
        <w:rPr>
          <w:rFonts w:ascii="Times New Roman" w:hAnsi="Times New Roman"/>
          <w:sz w:val="32"/>
          <w:szCs w:val="32"/>
        </w:rPr>
      </w:pPr>
      <w:r w:rsidRPr="00C91646">
        <w:rPr>
          <w:rFonts w:ascii="Times New Roman" w:hAnsi="Times New Roman"/>
          <w:sz w:val="32"/>
          <w:szCs w:val="32"/>
        </w:rPr>
        <w:t>To achieve a laying rate corresponding to more than 300 eggs per year, under confinement housing, a commercial layer hen requires something like 100-110 g per day of a high-quality layer diet containing 11.7 MJ metabolizable energy, 180 g crude protein and 35 g calcium per kg. The typical scavenge-able feed resource base would provide only a fraction of this, which means that these birds are unsuitable for un-supplemented extensive production systems, if reasonable productivity is required. (Cahaner, A. 2008)</w:t>
      </w:r>
    </w:p>
    <w:p w14:paraId="25F98859" w14:textId="05EA3DA7" w:rsidR="00DA7C0E" w:rsidRPr="00C91646" w:rsidRDefault="003B7285">
      <w:pPr>
        <w:rPr>
          <w:rFonts w:ascii="Times New Roman" w:hAnsi="Times New Roman"/>
          <w:b/>
          <w:bCs/>
          <w:sz w:val="32"/>
          <w:szCs w:val="32"/>
        </w:rPr>
      </w:pPr>
      <w:r w:rsidRPr="00C91646">
        <w:rPr>
          <w:rFonts w:ascii="Times New Roman" w:hAnsi="Times New Roman"/>
          <w:b/>
          <w:bCs/>
          <w:sz w:val="32"/>
          <w:szCs w:val="32"/>
        </w:rPr>
        <w:t>2.</w:t>
      </w:r>
      <w:r w:rsidR="005169C5">
        <w:rPr>
          <w:rFonts w:ascii="Times New Roman" w:hAnsi="Times New Roman"/>
          <w:b/>
          <w:bCs/>
          <w:sz w:val="32"/>
          <w:szCs w:val="32"/>
        </w:rPr>
        <w:t>2</w:t>
      </w:r>
      <w:r w:rsidRPr="00C91646">
        <w:rPr>
          <w:rFonts w:ascii="Times New Roman" w:hAnsi="Times New Roman"/>
          <w:b/>
          <w:bCs/>
          <w:sz w:val="32"/>
          <w:szCs w:val="32"/>
        </w:rPr>
        <w:t>.</w:t>
      </w:r>
      <w:r w:rsidR="005169C5">
        <w:rPr>
          <w:rFonts w:ascii="Times New Roman" w:hAnsi="Times New Roman"/>
          <w:b/>
          <w:bCs/>
          <w:sz w:val="32"/>
          <w:szCs w:val="32"/>
        </w:rPr>
        <w:t xml:space="preserve">7 </w:t>
      </w:r>
      <w:r w:rsidRPr="00C91646">
        <w:rPr>
          <w:rFonts w:ascii="Times New Roman" w:hAnsi="Times New Roman"/>
          <w:b/>
          <w:bCs/>
          <w:sz w:val="32"/>
          <w:szCs w:val="32"/>
        </w:rPr>
        <w:t xml:space="preserve"> BIOSECURITY</w:t>
      </w:r>
    </w:p>
    <w:p w14:paraId="70F07F71" w14:textId="77777777" w:rsidR="00DA7C0E" w:rsidRPr="00C91646" w:rsidRDefault="003B7285">
      <w:pPr>
        <w:rPr>
          <w:rFonts w:ascii="Times New Roman" w:hAnsi="Times New Roman"/>
          <w:sz w:val="32"/>
          <w:szCs w:val="32"/>
        </w:rPr>
      </w:pPr>
      <w:r w:rsidRPr="00C91646">
        <w:rPr>
          <w:rFonts w:ascii="Times New Roman" w:hAnsi="Times New Roman"/>
          <w:sz w:val="32"/>
          <w:szCs w:val="32"/>
        </w:rPr>
        <w:t xml:space="preserve">Bio-security risks and requirements vary according to the production system involved. The range of bio-security measures that can be promoted when developing poultry projects include: segregation measures (confinement, controlling contacts with other birds, introduction of healthy birds only), cleaning (shelters, equipment, clothes and shoes) and decontamination measures. As rural poultry includes small-scale intensive, semi-intensive and extensive production systems, the bio-security issues to be addressed must be tailored accordingly. Investing in adequate bio-security practices remains difficult for small-scale intensive poultry producers with low profit margins, especially with huge fluctuations in feed prices. Lack of access to information and education, mainly for women, continues to result in households and producers that are unfamiliar with the germ theory of disease and the science behind good nutrition and poultry husbandry. For a new project to effectively address bio-security issues, it will likely require communication and education components as well as a participatory approach to the development of a bio-security plan. As small-scale non-industrial intensive and traditional household poultry production may occur side-by side within one village, a cooperative, </w:t>
      </w:r>
      <w:r w:rsidRPr="00C91646">
        <w:rPr>
          <w:rFonts w:ascii="Times New Roman" w:hAnsi="Times New Roman"/>
          <w:sz w:val="32"/>
          <w:szCs w:val="32"/>
        </w:rPr>
        <w:lastRenderedPageBreak/>
        <w:t>community approach may be needed to develop effective, realistic bio-security measures (in the case of free-roaming birds, in particular, the whole village becomes the epidemiological unit). Bio-security does not start or stop at the household or farm gate. It is important to consider bio-security along the whole value chain, including in live bird markets and between markets and the producer’s home. (Ahlers et al. (2009) and FAO (2008))</w:t>
      </w:r>
    </w:p>
    <w:p w14:paraId="55560C55" w14:textId="7E9CD046" w:rsidR="00DA7C0E" w:rsidRPr="00C91646" w:rsidRDefault="003B7285">
      <w:pPr>
        <w:rPr>
          <w:rFonts w:ascii="Times New Roman" w:hAnsi="Times New Roman"/>
          <w:b/>
          <w:bCs/>
          <w:sz w:val="32"/>
          <w:szCs w:val="32"/>
        </w:rPr>
      </w:pPr>
      <w:r w:rsidRPr="00C91646">
        <w:rPr>
          <w:rFonts w:ascii="Times New Roman" w:hAnsi="Times New Roman"/>
          <w:b/>
          <w:bCs/>
          <w:sz w:val="32"/>
          <w:szCs w:val="32"/>
        </w:rPr>
        <w:t>2.</w:t>
      </w:r>
      <w:r w:rsidR="005169C5">
        <w:rPr>
          <w:rFonts w:ascii="Times New Roman" w:hAnsi="Times New Roman"/>
          <w:b/>
          <w:bCs/>
          <w:sz w:val="32"/>
          <w:szCs w:val="32"/>
        </w:rPr>
        <w:t>2</w:t>
      </w:r>
      <w:r w:rsidRPr="00C91646">
        <w:rPr>
          <w:rFonts w:ascii="Times New Roman" w:hAnsi="Times New Roman"/>
          <w:b/>
          <w:bCs/>
          <w:sz w:val="32"/>
          <w:szCs w:val="32"/>
        </w:rPr>
        <w:t>.</w:t>
      </w:r>
      <w:r w:rsidR="005169C5">
        <w:rPr>
          <w:rFonts w:ascii="Times New Roman" w:hAnsi="Times New Roman"/>
          <w:b/>
          <w:bCs/>
          <w:sz w:val="32"/>
          <w:szCs w:val="32"/>
        </w:rPr>
        <w:t xml:space="preserve">8 </w:t>
      </w:r>
      <w:r w:rsidRPr="00C91646">
        <w:rPr>
          <w:rFonts w:ascii="Times New Roman" w:hAnsi="Times New Roman"/>
          <w:b/>
          <w:bCs/>
          <w:sz w:val="32"/>
          <w:szCs w:val="32"/>
        </w:rPr>
        <w:t>MARKETING AND VALUE CHAIN DEVELOPMENT</w:t>
      </w:r>
    </w:p>
    <w:p w14:paraId="61240380" w14:textId="77777777" w:rsidR="00DA7C0E" w:rsidRPr="00C91646" w:rsidRDefault="003B7285">
      <w:pPr>
        <w:rPr>
          <w:rFonts w:ascii="Times New Roman" w:hAnsi="Times New Roman"/>
          <w:sz w:val="32"/>
          <w:szCs w:val="32"/>
        </w:rPr>
      </w:pPr>
      <w:r w:rsidRPr="00C91646">
        <w:rPr>
          <w:rFonts w:ascii="Times New Roman" w:hAnsi="Times New Roman"/>
          <w:b/>
          <w:bCs/>
          <w:sz w:val="32"/>
          <w:szCs w:val="32"/>
        </w:rPr>
        <w:t>Marketing</w:t>
      </w:r>
    </w:p>
    <w:p w14:paraId="3DA7318C" w14:textId="77777777" w:rsidR="00DA7C0E" w:rsidRPr="00C91646" w:rsidRDefault="003B7285">
      <w:pPr>
        <w:rPr>
          <w:rFonts w:ascii="Times New Roman" w:hAnsi="Times New Roman"/>
          <w:sz w:val="32"/>
          <w:szCs w:val="32"/>
        </w:rPr>
      </w:pPr>
      <w:r w:rsidRPr="00C91646">
        <w:rPr>
          <w:rFonts w:ascii="Times New Roman" w:hAnsi="Times New Roman"/>
          <w:sz w:val="32"/>
          <w:szCs w:val="32"/>
        </w:rPr>
        <w:t xml:space="preserve">In many instances, family poultry production is not the main household income-generating activity, and formal marketing links for production inputs and outputs are generally non-existent. However, in many countries well-established informal trading networks supply the majority of live chickens and ducks, as well as eggs. The absence of developed poultry sectors in combination with consumer taste preferences for local breed’s results in a premium price for native birds, driving the demand for native breeds raised in family poultry production systems. If consumers prefer to buy live birds to ensure freshness and disease freedom, then marketing will be organized in a way that ensures live bird trading along the entire value chain. Considerable transport costs occur from the collection of birds from relatively small native chicken flocks in rural areas. Only a few birds are ready for sale from a single-family poultry flock at any point in time. Therefore, self-marketing of birds in urban centres by members of family poultry-producing households is often not profitable. Collection of larger batches and transport by live bird traders may be the only option to ensure access to higher value markets. The absence of competition and other marketing options for rural farmers can result in information asymmetry and exercise of market power between family poultry producers and traders. However, traders face considerable collection and transport costs in rural </w:t>
      </w:r>
      <w:r w:rsidRPr="00C91646">
        <w:rPr>
          <w:rFonts w:ascii="Times New Roman" w:hAnsi="Times New Roman"/>
          <w:sz w:val="32"/>
          <w:szCs w:val="32"/>
        </w:rPr>
        <w:lastRenderedPageBreak/>
        <w:t>areas. (Gausi, J.C.K., Safalaoh, A.C.L., Banda, J.W. &amp; Ng’ong’ola, D.H. 2004)</w:t>
      </w:r>
    </w:p>
    <w:p w14:paraId="52249EDA" w14:textId="77777777" w:rsidR="00DA7C0E" w:rsidRPr="00C91646" w:rsidRDefault="00DA7C0E">
      <w:pPr>
        <w:rPr>
          <w:rFonts w:ascii="Times New Roman" w:hAnsi="Times New Roman"/>
          <w:sz w:val="32"/>
          <w:szCs w:val="32"/>
        </w:rPr>
      </w:pPr>
    </w:p>
    <w:p w14:paraId="61EEE69D" w14:textId="77777777" w:rsidR="00DA7C0E" w:rsidRPr="00C91646" w:rsidRDefault="003B7285">
      <w:pPr>
        <w:rPr>
          <w:rFonts w:ascii="Times New Roman" w:hAnsi="Times New Roman"/>
          <w:b/>
          <w:bCs/>
          <w:sz w:val="32"/>
          <w:szCs w:val="32"/>
        </w:rPr>
      </w:pPr>
      <w:r w:rsidRPr="00C91646">
        <w:rPr>
          <w:rFonts w:ascii="Times New Roman" w:hAnsi="Times New Roman"/>
          <w:b/>
          <w:bCs/>
          <w:sz w:val="32"/>
          <w:szCs w:val="32"/>
        </w:rPr>
        <w:t>Value chain development</w:t>
      </w:r>
    </w:p>
    <w:p w14:paraId="2511F193" w14:textId="77777777" w:rsidR="00DA7C0E" w:rsidRPr="00C91646" w:rsidRDefault="003B7285">
      <w:pPr>
        <w:rPr>
          <w:rFonts w:ascii="Times New Roman" w:hAnsi="Times New Roman"/>
          <w:b/>
          <w:bCs/>
          <w:sz w:val="32"/>
          <w:szCs w:val="32"/>
        </w:rPr>
      </w:pPr>
      <w:r w:rsidRPr="00C91646">
        <w:rPr>
          <w:rFonts w:ascii="Times New Roman" w:hAnsi="Times New Roman"/>
          <w:sz w:val="32"/>
          <w:szCs w:val="32"/>
        </w:rPr>
        <w:t>Poultry can contribute to income generation only where appropriate value chains are present. Value chains are groups of people and processes through which a commodity is supplied to the final consumer. Incentives, information and other formal and informal linkages connect the people involved in the chain. Understanding the value chain is vital to building the basis for sustainable interventions and value chain development. A variety of tools from different disciplines are available to identify and analyse the various components of the value chain. The chosen assessment and intervention approach for poultry value chains should be guided by the objectives of the intervention or project. In general, poverty reduction and income generation projects focus on increasing output, product prices and traded volumes for producers. Many development projects have also been conducted to reduce the risk of disease transmission among poultry and between poultry and humans. These interventions are more likely to be sustainable if incentives such as increased income generation are ensured.</w:t>
      </w:r>
    </w:p>
    <w:p w14:paraId="3C6D5464" w14:textId="77777777" w:rsidR="00DA7C0E" w:rsidRPr="00C91646" w:rsidRDefault="003B7285">
      <w:pPr>
        <w:rPr>
          <w:rFonts w:ascii="Times New Roman" w:hAnsi="Times New Roman"/>
          <w:b/>
          <w:bCs/>
          <w:sz w:val="32"/>
          <w:szCs w:val="32"/>
        </w:rPr>
      </w:pPr>
      <w:r w:rsidRPr="00C91646">
        <w:rPr>
          <w:rFonts w:ascii="Times New Roman" w:hAnsi="Times New Roman"/>
          <w:sz w:val="32"/>
          <w:szCs w:val="32"/>
        </w:rPr>
        <w:t>Further, establishment of a new value chain or changes to existing value chains requires the identification of companies and entrepreneurs able to overcome the financial and social costs. Development projects can contribute to this process, but should be careful not to crowd out entrepreneurial activity. Rigorous and multi-disciplinary value chain analysis plays an important role in ensuring the sustainability of such projects. (Saleque, M.A. 2007)</w:t>
      </w:r>
    </w:p>
    <w:p w14:paraId="494B5ED0" w14:textId="6AAC79C6" w:rsidR="00DA7C0E" w:rsidRPr="00C91646" w:rsidRDefault="003B7285">
      <w:pPr>
        <w:rPr>
          <w:rFonts w:ascii="Times New Roman" w:hAnsi="Times New Roman"/>
          <w:b/>
          <w:bCs/>
          <w:sz w:val="32"/>
          <w:szCs w:val="32"/>
        </w:rPr>
      </w:pPr>
      <w:r w:rsidRPr="00C91646">
        <w:rPr>
          <w:rFonts w:ascii="Times New Roman" w:hAnsi="Times New Roman"/>
          <w:b/>
          <w:bCs/>
          <w:sz w:val="32"/>
          <w:szCs w:val="32"/>
        </w:rPr>
        <w:t>2.</w:t>
      </w:r>
      <w:r w:rsidR="005169C5">
        <w:rPr>
          <w:rFonts w:ascii="Times New Roman" w:hAnsi="Times New Roman"/>
          <w:b/>
          <w:bCs/>
          <w:sz w:val="32"/>
          <w:szCs w:val="32"/>
        </w:rPr>
        <w:t xml:space="preserve">2.9 </w:t>
      </w:r>
      <w:r w:rsidRPr="00C91646">
        <w:rPr>
          <w:rFonts w:ascii="Times New Roman" w:hAnsi="Times New Roman"/>
          <w:b/>
          <w:bCs/>
          <w:sz w:val="32"/>
          <w:szCs w:val="32"/>
        </w:rPr>
        <w:t>INPUTS, OUTPUTS AND EFFICIENCY</w:t>
      </w:r>
    </w:p>
    <w:p w14:paraId="6B812D46" w14:textId="77777777" w:rsidR="00DA7C0E" w:rsidRPr="00C91646" w:rsidRDefault="003B7285">
      <w:pPr>
        <w:rPr>
          <w:rFonts w:ascii="Times New Roman" w:hAnsi="Times New Roman"/>
          <w:sz w:val="32"/>
          <w:szCs w:val="32"/>
        </w:rPr>
      </w:pPr>
      <w:r w:rsidRPr="00C91646">
        <w:rPr>
          <w:rFonts w:ascii="Times New Roman" w:hAnsi="Times New Roman"/>
          <w:sz w:val="32"/>
          <w:szCs w:val="32"/>
        </w:rPr>
        <w:lastRenderedPageBreak/>
        <w:t>Depending on the production system and its intensity, the inputs into rural poultry production can include different levels of feeding, housing, healthcare, labour and the birds themselves. These inputs can be valued either in terms of their direct cost or their opportunity cost.</w:t>
      </w:r>
    </w:p>
    <w:p w14:paraId="55B2BCDB" w14:textId="77777777" w:rsidR="00DA7C0E" w:rsidRPr="00C91646" w:rsidRDefault="003B7285">
      <w:pPr>
        <w:rPr>
          <w:rFonts w:ascii="Times New Roman" w:hAnsi="Times New Roman"/>
          <w:sz w:val="32"/>
          <w:szCs w:val="32"/>
        </w:rPr>
      </w:pPr>
      <w:r w:rsidRPr="00C91646">
        <w:rPr>
          <w:rFonts w:ascii="Times New Roman" w:hAnsi="Times New Roman"/>
          <w:sz w:val="32"/>
          <w:szCs w:val="32"/>
        </w:rPr>
        <w:t>The main outputs from small poultry production are food for home consumption, either in the form of poultry meat or eggs, and income from the sale of these products. In Asia, small poultry manure is used as feed for fish when poultry are raised on top of the ponds as part of an integrated system, for example, fish-cum-duck farming. Poultry also plays important social and cultural roles in the lives of rural people, not least for building social relations with other villagers. Ritual use of poultry is found on all continents and local breeds have a specific role in this respect. (Rushton, J. 2009).</w:t>
      </w:r>
    </w:p>
    <w:p w14:paraId="45040316" w14:textId="7C9E0DFA" w:rsidR="00DA7C0E" w:rsidRPr="00C91646" w:rsidRDefault="003B7285">
      <w:pPr>
        <w:rPr>
          <w:rFonts w:ascii="Times New Roman" w:hAnsi="Times New Roman"/>
          <w:b/>
          <w:bCs/>
          <w:sz w:val="32"/>
          <w:szCs w:val="32"/>
        </w:rPr>
      </w:pPr>
      <w:r w:rsidRPr="00C91646">
        <w:rPr>
          <w:rFonts w:ascii="Times New Roman" w:hAnsi="Times New Roman"/>
          <w:b/>
          <w:bCs/>
          <w:sz w:val="32"/>
          <w:szCs w:val="32"/>
        </w:rPr>
        <w:t>2.</w:t>
      </w:r>
      <w:r w:rsidR="000E3842">
        <w:rPr>
          <w:rFonts w:ascii="Times New Roman" w:hAnsi="Times New Roman"/>
          <w:b/>
          <w:bCs/>
          <w:sz w:val="32"/>
          <w:szCs w:val="32"/>
        </w:rPr>
        <w:t>3</w:t>
      </w:r>
      <w:r w:rsidRPr="00C91646">
        <w:rPr>
          <w:rFonts w:ascii="Times New Roman" w:hAnsi="Times New Roman"/>
          <w:b/>
          <w:bCs/>
          <w:sz w:val="32"/>
          <w:szCs w:val="32"/>
        </w:rPr>
        <w:t xml:space="preserve"> Economics of Poultry Production</w:t>
      </w:r>
    </w:p>
    <w:p w14:paraId="45F7418D" w14:textId="77777777" w:rsidR="00DA7C0E" w:rsidRPr="00C91646" w:rsidRDefault="003B7285">
      <w:pPr>
        <w:rPr>
          <w:rFonts w:ascii="Times New Roman" w:hAnsi="Times New Roman"/>
          <w:sz w:val="32"/>
          <w:szCs w:val="32"/>
        </w:rPr>
      </w:pPr>
      <w:r w:rsidRPr="00C91646">
        <w:rPr>
          <w:rFonts w:ascii="Times New Roman" w:hAnsi="Times New Roman"/>
          <w:sz w:val="32"/>
          <w:szCs w:val="32"/>
        </w:rPr>
        <w:t>The economics of poultry production plays a pivotal role in understanding the financial viability and sustainability of poultry farming. As one of the most important sectors in agriculture, poultry farming involves several economic factors, such as cost of production, market prices, supply chains, and profitability. This section will discuss the key economic elements involved in poultry production, including production costs, revenue generation, profitability, and economic challenges.</w:t>
      </w:r>
    </w:p>
    <w:p w14:paraId="399AA0E7" w14:textId="3ACEA2C3" w:rsidR="00DA7C0E" w:rsidRPr="00C91646" w:rsidRDefault="000E3842">
      <w:pPr>
        <w:rPr>
          <w:rFonts w:ascii="Times New Roman" w:hAnsi="Times New Roman"/>
          <w:b/>
          <w:bCs/>
          <w:sz w:val="32"/>
          <w:szCs w:val="32"/>
        </w:rPr>
      </w:pPr>
      <w:r>
        <w:rPr>
          <w:rFonts w:ascii="Times New Roman" w:hAnsi="Times New Roman"/>
          <w:b/>
          <w:bCs/>
          <w:sz w:val="32"/>
          <w:szCs w:val="32"/>
        </w:rPr>
        <w:t>2.3.</w:t>
      </w:r>
      <w:r w:rsidR="003B7285" w:rsidRPr="00C91646">
        <w:rPr>
          <w:rFonts w:ascii="Times New Roman" w:hAnsi="Times New Roman"/>
          <w:b/>
          <w:bCs/>
          <w:sz w:val="32"/>
          <w:szCs w:val="32"/>
        </w:rPr>
        <w:t>1Cost of Poultry Production</w:t>
      </w:r>
    </w:p>
    <w:p w14:paraId="7C1BA038" w14:textId="77777777" w:rsidR="00DA7C0E" w:rsidRPr="00C91646" w:rsidRDefault="003B7285">
      <w:pPr>
        <w:rPr>
          <w:rFonts w:ascii="Times New Roman" w:hAnsi="Times New Roman"/>
          <w:sz w:val="32"/>
          <w:szCs w:val="32"/>
        </w:rPr>
      </w:pPr>
      <w:r w:rsidRPr="00C91646">
        <w:rPr>
          <w:rFonts w:ascii="Times New Roman" w:hAnsi="Times New Roman"/>
          <w:sz w:val="32"/>
          <w:szCs w:val="32"/>
        </w:rPr>
        <w:t>The cost of poultry production is typically divided into fixed costs and variable costs. Understanding these costs is essential for determining the profitability of poultry farming.</w:t>
      </w:r>
    </w:p>
    <w:p w14:paraId="4ADE9089" w14:textId="77777777" w:rsidR="00DA7C0E" w:rsidRPr="00C91646" w:rsidRDefault="003B7285">
      <w:pPr>
        <w:pStyle w:val="ListParagraph"/>
        <w:numPr>
          <w:ilvl w:val="0"/>
          <w:numId w:val="1"/>
        </w:numPr>
        <w:rPr>
          <w:rFonts w:ascii="Times New Roman" w:hAnsi="Times New Roman"/>
          <w:sz w:val="32"/>
          <w:szCs w:val="32"/>
        </w:rPr>
      </w:pPr>
      <w:r w:rsidRPr="00C91646">
        <w:rPr>
          <w:rFonts w:ascii="Times New Roman" w:hAnsi="Times New Roman"/>
          <w:sz w:val="32"/>
          <w:szCs w:val="32"/>
        </w:rPr>
        <w:t xml:space="preserve"> Fixed Costs</w:t>
      </w:r>
    </w:p>
    <w:p w14:paraId="575BABEA" w14:textId="77777777" w:rsidR="00DA7C0E" w:rsidRPr="00C91646" w:rsidRDefault="003B7285">
      <w:pPr>
        <w:rPr>
          <w:rFonts w:ascii="Times New Roman" w:hAnsi="Times New Roman"/>
          <w:sz w:val="32"/>
          <w:szCs w:val="32"/>
        </w:rPr>
      </w:pPr>
      <w:r w:rsidRPr="00C91646">
        <w:rPr>
          <w:rFonts w:ascii="Times New Roman" w:hAnsi="Times New Roman"/>
          <w:sz w:val="32"/>
          <w:szCs w:val="32"/>
        </w:rPr>
        <w:lastRenderedPageBreak/>
        <w:t>Fixed costs are expenses that do not change with the scale of production, such as:</w:t>
      </w:r>
    </w:p>
    <w:p w14:paraId="72DF092B" w14:textId="77777777" w:rsidR="00DA7C0E" w:rsidRPr="00C91646" w:rsidRDefault="003B7285">
      <w:pPr>
        <w:pStyle w:val="ListParagraph"/>
        <w:numPr>
          <w:ilvl w:val="0"/>
          <w:numId w:val="3"/>
        </w:numPr>
        <w:rPr>
          <w:rFonts w:ascii="Times New Roman" w:hAnsi="Times New Roman"/>
          <w:sz w:val="32"/>
          <w:szCs w:val="32"/>
        </w:rPr>
      </w:pPr>
      <w:r w:rsidRPr="00C91646">
        <w:rPr>
          <w:rFonts w:ascii="Times New Roman" w:hAnsi="Times New Roman"/>
          <w:sz w:val="32"/>
          <w:szCs w:val="32"/>
        </w:rPr>
        <w:t>Infrastructure: This includes the cost of poultry housing, equipment (feeders, waterers, etc.), and other essential facilities.</w:t>
      </w:r>
    </w:p>
    <w:p w14:paraId="716FBCAA" w14:textId="77777777" w:rsidR="00DA7C0E" w:rsidRPr="00C91646" w:rsidRDefault="003B7285">
      <w:pPr>
        <w:pStyle w:val="ListParagraph"/>
        <w:numPr>
          <w:ilvl w:val="0"/>
          <w:numId w:val="3"/>
        </w:numPr>
        <w:rPr>
          <w:rFonts w:ascii="Times New Roman" w:hAnsi="Times New Roman"/>
          <w:sz w:val="32"/>
          <w:szCs w:val="32"/>
        </w:rPr>
      </w:pPr>
      <w:r w:rsidRPr="00C91646">
        <w:rPr>
          <w:rFonts w:ascii="Times New Roman" w:hAnsi="Times New Roman"/>
          <w:sz w:val="32"/>
          <w:szCs w:val="32"/>
        </w:rPr>
        <w:t>Depreciation: The wear and tear on buildings, equipment, and other assets that lose value over time.</w:t>
      </w:r>
    </w:p>
    <w:p w14:paraId="66A5C44F" w14:textId="77777777" w:rsidR="00DA7C0E" w:rsidRPr="00C91646" w:rsidRDefault="003B7285">
      <w:pPr>
        <w:pStyle w:val="ListParagraph"/>
        <w:numPr>
          <w:ilvl w:val="0"/>
          <w:numId w:val="3"/>
        </w:numPr>
        <w:rPr>
          <w:rFonts w:ascii="Times New Roman" w:hAnsi="Times New Roman"/>
          <w:sz w:val="32"/>
          <w:szCs w:val="32"/>
        </w:rPr>
      </w:pPr>
      <w:r w:rsidRPr="00C91646">
        <w:rPr>
          <w:rFonts w:ascii="Times New Roman" w:hAnsi="Times New Roman"/>
          <w:sz w:val="32"/>
          <w:szCs w:val="32"/>
        </w:rPr>
        <w:t>Insurance: Costs related to insuring poultry flocks against diseases, accidents, or environmental factors.</w:t>
      </w:r>
    </w:p>
    <w:p w14:paraId="006902F7" w14:textId="77777777" w:rsidR="00DA7C0E" w:rsidRPr="00C91646" w:rsidRDefault="003B7285">
      <w:pPr>
        <w:pStyle w:val="ListParagraph"/>
        <w:numPr>
          <w:ilvl w:val="0"/>
          <w:numId w:val="2"/>
        </w:numPr>
        <w:rPr>
          <w:rFonts w:ascii="Times New Roman" w:hAnsi="Times New Roman"/>
          <w:sz w:val="32"/>
          <w:szCs w:val="32"/>
        </w:rPr>
      </w:pPr>
      <w:r w:rsidRPr="00C91646">
        <w:rPr>
          <w:rFonts w:ascii="Times New Roman" w:hAnsi="Times New Roman"/>
          <w:sz w:val="32"/>
          <w:szCs w:val="32"/>
        </w:rPr>
        <w:t xml:space="preserve"> Variable Costs</w:t>
      </w:r>
    </w:p>
    <w:p w14:paraId="57A35F4C" w14:textId="77777777" w:rsidR="00DA7C0E" w:rsidRPr="00C91646" w:rsidRDefault="003B7285">
      <w:pPr>
        <w:rPr>
          <w:rFonts w:ascii="Times New Roman" w:hAnsi="Times New Roman"/>
          <w:sz w:val="32"/>
          <w:szCs w:val="32"/>
        </w:rPr>
      </w:pPr>
      <w:r w:rsidRPr="00C91646">
        <w:rPr>
          <w:rFonts w:ascii="Times New Roman" w:hAnsi="Times New Roman"/>
          <w:sz w:val="32"/>
          <w:szCs w:val="32"/>
        </w:rPr>
        <w:t>Variable costs change with the scale of poultry production and include:</w:t>
      </w:r>
    </w:p>
    <w:p w14:paraId="318BCED6" w14:textId="77777777" w:rsidR="00DA7C0E" w:rsidRPr="00C91646" w:rsidRDefault="003B7285">
      <w:pPr>
        <w:pStyle w:val="ListParagraph"/>
        <w:numPr>
          <w:ilvl w:val="0"/>
          <w:numId w:val="4"/>
        </w:numPr>
        <w:rPr>
          <w:rFonts w:ascii="Times New Roman" w:hAnsi="Times New Roman"/>
          <w:sz w:val="32"/>
          <w:szCs w:val="32"/>
        </w:rPr>
      </w:pPr>
      <w:r w:rsidRPr="00C91646">
        <w:rPr>
          <w:rFonts w:ascii="Times New Roman" w:hAnsi="Times New Roman"/>
          <w:sz w:val="32"/>
          <w:szCs w:val="32"/>
        </w:rPr>
        <w:t>Feed: Feed is the largest variable cost in poultry farming, accounting for 60-70% of the total production costs (Zhao et al., 2016).</w:t>
      </w:r>
    </w:p>
    <w:p w14:paraId="5B8AC301" w14:textId="77777777" w:rsidR="00DA7C0E" w:rsidRPr="00C91646" w:rsidRDefault="003B7285">
      <w:pPr>
        <w:pStyle w:val="ListParagraph"/>
        <w:numPr>
          <w:ilvl w:val="0"/>
          <w:numId w:val="4"/>
        </w:numPr>
        <w:rPr>
          <w:rFonts w:ascii="Times New Roman" w:hAnsi="Times New Roman"/>
          <w:sz w:val="32"/>
          <w:szCs w:val="32"/>
        </w:rPr>
      </w:pPr>
      <w:r w:rsidRPr="00C91646">
        <w:rPr>
          <w:rFonts w:ascii="Times New Roman" w:hAnsi="Times New Roman"/>
          <w:sz w:val="32"/>
          <w:szCs w:val="32"/>
        </w:rPr>
        <w:t>Labor: Wages paid to farm workers for managing daily operations.</w:t>
      </w:r>
    </w:p>
    <w:p w14:paraId="7567E057" w14:textId="77777777" w:rsidR="00DA7C0E" w:rsidRPr="00C91646" w:rsidRDefault="003B7285">
      <w:pPr>
        <w:pStyle w:val="ListParagraph"/>
        <w:numPr>
          <w:ilvl w:val="0"/>
          <w:numId w:val="4"/>
        </w:numPr>
        <w:rPr>
          <w:rFonts w:ascii="Times New Roman" w:hAnsi="Times New Roman"/>
          <w:sz w:val="32"/>
          <w:szCs w:val="32"/>
        </w:rPr>
      </w:pPr>
      <w:r w:rsidRPr="00C91646">
        <w:rPr>
          <w:rFonts w:ascii="Times New Roman" w:hAnsi="Times New Roman"/>
          <w:sz w:val="32"/>
          <w:szCs w:val="32"/>
        </w:rPr>
        <w:t>Medication and Health Care: Costs associated with maintaining bird health, including vaccines, veterinary services, and other health-related expenses.</w:t>
      </w:r>
    </w:p>
    <w:p w14:paraId="2D1667C9" w14:textId="77777777" w:rsidR="00DA7C0E" w:rsidRPr="00C91646" w:rsidRDefault="003B7285">
      <w:pPr>
        <w:pStyle w:val="ListParagraph"/>
        <w:numPr>
          <w:ilvl w:val="0"/>
          <w:numId w:val="4"/>
        </w:numPr>
        <w:rPr>
          <w:rFonts w:ascii="Times New Roman" w:hAnsi="Times New Roman"/>
          <w:sz w:val="32"/>
          <w:szCs w:val="32"/>
        </w:rPr>
      </w:pPr>
      <w:r w:rsidRPr="00C91646">
        <w:rPr>
          <w:rFonts w:ascii="Times New Roman" w:hAnsi="Times New Roman"/>
          <w:sz w:val="32"/>
          <w:szCs w:val="32"/>
        </w:rPr>
        <w:t>Utilities: Costs of electricity, water, and gas used to maintain proper environmental conditions in the poultry house.</w:t>
      </w:r>
    </w:p>
    <w:p w14:paraId="4F985F5D" w14:textId="77777777" w:rsidR="00DA7C0E" w:rsidRPr="00C91646" w:rsidRDefault="003B7285">
      <w:pPr>
        <w:pStyle w:val="ListParagraph"/>
        <w:numPr>
          <w:ilvl w:val="0"/>
          <w:numId w:val="4"/>
        </w:numPr>
        <w:rPr>
          <w:rFonts w:ascii="Times New Roman" w:hAnsi="Times New Roman"/>
          <w:sz w:val="32"/>
          <w:szCs w:val="32"/>
        </w:rPr>
      </w:pPr>
      <w:r w:rsidRPr="00C91646">
        <w:rPr>
          <w:rFonts w:ascii="Times New Roman" w:hAnsi="Times New Roman"/>
          <w:sz w:val="32"/>
          <w:szCs w:val="32"/>
        </w:rPr>
        <w:t>Transportation: Costs incurred in transporting feed, birds, and products to market.</w:t>
      </w:r>
    </w:p>
    <w:p w14:paraId="238F485B" w14:textId="77777777" w:rsidR="00DA7C0E" w:rsidRPr="00C91646" w:rsidRDefault="003B7285">
      <w:pPr>
        <w:pStyle w:val="ListParagraph"/>
        <w:numPr>
          <w:ilvl w:val="0"/>
          <w:numId w:val="5"/>
        </w:numPr>
        <w:rPr>
          <w:rFonts w:ascii="Times New Roman" w:hAnsi="Times New Roman"/>
          <w:sz w:val="32"/>
          <w:szCs w:val="32"/>
        </w:rPr>
      </w:pPr>
      <w:r w:rsidRPr="00C91646">
        <w:rPr>
          <w:rFonts w:ascii="Times New Roman" w:hAnsi="Times New Roman"/>
          <w:sz w:val="32"/>
          <w:szCs w:val="32"/>
        </w:rPr>
        <w:t>Total Cost</w:t>
      </w:r>
    </w:p>
    <w:p w14:paraId="4AD78F2B" w14:textId="77777777" w:rsidR="00DA7C0E" w:rsidRPr="00C91646" w:rsidRDefault="003B7285">
      <w:pPr>
        <w:rPr>
          <w:rFonts w:ascii="Times New Roman" w:hAnsi="Times New Roman"/>
          <w:sz w:val="32"/>
          <w:szCs w:val="32"/>
        </w:rPr>
      </w:pPr>
      <w:r w:rsidRPr="00C91646">
        <w:rPr>
          <w:rFonts w:ascii="Times New Roman" w:hAnsi="Times New Roman"/>
          <w:sz w:val="32"/>
          <w:szCs w:val="32"/>
        </w:rPr>
        <w:t>The total cost of poultry production combines both fixed and variable costs. Managing and reducing production costs, especially feed, is crucial to increasing profitability in poultry farming. The total cost also varies depending on the type of poultry being raised (broilers, layers, etc.) and the production system used (intensive vs. extensive).</w:t>
      </w:r>
    </w:p>
    <w:p w14:paraId="4A9C42BB" w14:textId="4CFBC306" w:rsidR="00DA7C0E" w:rsidRPr="00C91646" w:rsidRDefault="003B7285">
      <w:pPr>
        <w:rPr>
          <w:rFonts w:ascii="Times New Roman" w:hAnsi="Times New Roman"/>
          <w:b/>
          <w:bCs/>
          <w:sz w:val="32"/>
          <w:szCs w:val="32"/>
        </w:rPr>
      </w:pPr>
      <w:r w:rsidRPr="00C91646">
        <w:rPr>
          <w:rFonts w:ascii="Times New Roman" w:hAnsi="Times New Roman"/>
          <w:b/>
          <w:bCs/>
          <w:sz w:val="32"/>
          <w:szCs w:val="32"/>
        </w:rPr>
        <w:t>2.</w:t>
      </w:r>
      <w:r w:rsidR="000E3842">
        <w:rPr>
          <w:rFonts w:ascii="Times New Roman" w:hAnsi="Times New Roman"/>
          <w:b/>
          <w:bCs/>
          <w:sz w:val="32"/>
          <w:szCs w:val="32"/>
        </w:rPr>
        <w:t>3</w:t>
      </w:r>
      <w:r w:rsidRPr="00C91646">
        <w:rPr>
          <w:rFonts w:ascii="Times New Roman" w:hAnsi="Times New Roman"/>
          <w:b/>
          <w:bCs/>
          <w:sz w:val="32"/>
          <w:szCs w:val="32"/>
        </w:rPr>
        <w:t>.2 Revenue Generation in Poultry Production</w:t>
      </w:r>
    </w:p>
    <w:p w14:paraId="67B8DF2A" w14:textId="77777777" w:rsidR="00DA7C0E" w:rsidRPr="00C91646" w:rsidRDefault="003B7285">
      <w:pPr>
        <w:rPr>
          <w:rFonts w:ascii="Times New Roman" w:hAnsi="Times New Roman"/>
          <w:sz w:val="32"/>
          <w:szCs w:val="32"/>
        </w:rPr>
      </w:pPr>
      <w:r w:rsidRPr="00C91646">
        <w:rPr>
          <w:rFonts w:ascii="Times New Roman" w:hAnsi="Times New Roman"/>
          <w:sz w:val="32"/>
          <w:szCs w:val="32"/>
        </w:rPr>
        <w:lastRenderedPageBreak/>
        <w:t>Revenue generation in poultry farming primarily comes from the sale of poultry products, including:</w:t>
      </w:r>
    </w:p>
    <w:p w14:paraId="3A56494A" w14:textId="77777777" w:rsidR="00DA7C0E" w:rsidRPr="00C91646" w:rsidRDefault="003B7285">
      <w:pPr>
        <w:pStyle w:val="ListParagraph"/>
        <w:numPr>
          <w:ilvl w:val="0"/>
          <w:numId w:val="6"/>
        </w:numPr>
        <w:rPr>
          <w:rFonts w:ascii="Times New Roman" w:hAnsi="Times New Roman"/>
          <w:sz w:val="32"/>
          <w:szCs w:val="32"/>
        </w:rPr>
      </w:pPr>
      <w:r w:rsidRPr="00C91646">
        <w:rPr>
          <w:rFonts w:ascii="Times New Roman" w:hAnsi="Times New Roman"/>
          <w:sz w:val="32"/>
          <w:szCs w:val="32"/>
        </w:rPr>
        <w:t>Broilers: Meat production from broilers is the primary revenue stream. The revenue depends on the market price per kilogram of poultry meat.</w:t>
      </w:r>
    </w:p>
    <w:p w14:paraId="1B467F77" w14:textId="77777777" w:rsidR="00DA7C0E" w:rsidRPr="00C91646" w:rsidRDefault="003B7285">
      <w:pPr>
        <w:pStyle w:val="ListParagraph"/>
        <w:numPr>
          <w:ilvl w:val="0"/>
          <w:numId w:val="6"/>
        </w:numPr>
        <w:rPr>
          <w:rFonts w:ascii="Times New Roman" w:hAnsi="Times New Roman"/>
          <w:sz w:val="32"/>
          <w:szCs w:val="32"/>
        </w:rPr>
      </w:pPr>
      <w:r w:rsidRPr="00C91646">
        <w:rPr>
          <w:rFonts w:ascii="Times New Roman" w:hAnsi="Times New Roman"/>
          <w:sz w:val="32"/>
          <w:szCs w:val="32"/>
        </w:rPr>
        <w:t>Eggs: For egg-laying hens, the sale of eggs provides the primary income. Egg prices fluctuate based on supply and demand, local market conditions, and feed costs.</w:t>
      </w:r>
    </w:p>
    <w:p w14:paraId="7A94BB10" w14:textId="77777777" w:rsidR="00DA7C0E" w:rsidRPr="00C91646" w:rsidRDefault="003B7285">
      <w:pPr>
        <w:pStyle w:val="ListParagraph"/>
        <w:numPr>
          <w:ilvl w:val="0"/>
          <w:numId w:val="6"/>
        </w:numPr>
        <w:rPr>
          <w:rFonts w:ascii="Times New Roman" w:hAnsi="Times New Roman"/>
          <w:sz w:val="32"/>
          <w:szCs w:val="32"/>
        </w:rPr>
      </w:pPr>
      <w:r w:rsidRPr="00C91646">
        <w:rPr>
          <w:rFonts w:ascii="Times New Roman" w:hAnsi="Times New Roman"/>
          <w:sz w:val="32"/>
          <w:szCs w:val="32"/>
        </w:rPr>
        <w:t>By-products: Some farmers also generate income from selling poultry manure, feathers, and other by-products.</w:t>
      </w:r>
    </w:p>
    <w:p w14:paraId="36D955EA" w14:textId="77777777" w:rsidR="00DA7C0E" w:rsidRPr="00C91646" w:rsidRDefault="003B7285">
      <w:pPr>
        <w:rPr>
          <w:rFonts w:ascii="Times New Roman" w:hAnsi="Times New Roman"/>
          <w:sz w:val="32"/>
          <w:szCs w:val="32"/>
        </w:rPr>
      </w:pPr>
      <w:r w:rsidRPr="00C91646">
        <w:rPr>
          <w:rFonts w:ascii="Times New Roman" w:hAnsi="Times New Roman"/>
          <w:sz w:val="32"/>
          <w:szCs w:val="32"/>
        </w:rPr>
        <w:t>The revenue from poultry production can vary significantly depending on market conditions, consumer demand, and regional factors. The profitability of poultry farming is largely dependent on how efficiently producers can convert feed into weight gain or eggs.</w:t>
      </w:r>
    </w:p>
    <w:p w14:paraId="4AC1CAA6" w14:textId="6BA3DACA" w:rsidR="00DA7C0E" w:rsidRPr="00C91646" w:rsidRDefault="003B7285">
      <w:pPr>
        <w:rPr>
          <w:rFonts w:ascii="Times New Roman" w:hAnsi="Times New Roman"/>
          <w:b/>
          <w:bCs/>
          <w:sz w:val="32"/>
          <w:szCs w:val="32"/>
        </w:rPr>
      </w:pPr>
      <w:r w:rsidRPr="00C91646">
        <w:rPr>
          <w:rFonts w:ascii="Times New Roman" w:hAnsi="Times New Roman"/>
          <w:b/>
          <w:bCs/>
          <w:sz w:val="32"/>
          <w:szCs w:val="32"/>
        </w:rPr>
        <w:t>2.</w:t>
      </w:r>
      <w:r w:rsidR="000E3842">
        <w:rPr>
          <w:rFonts w:ascii="Times New Roman" w:hAnsi="Times New Roman"/>
          <w:b/>
          <w:bCs/>
          <w:sz w:val="32"/>
          <w:szCs w:val="32"/>
        </w:rPr>
        <w:t>3</w:t>
      </w:r>
      <w:r w:rsidRPr="00C91646">
        <w:rPr>
          <w:rFonts w:ascii="Times New Roman" w:hAnsi="Times New Roman"/>
          <w:b/>
          <w:bCs/>
          <w:sz w:val="32"/>
          <w:szCs w:val="32"/>
        </w:rPr>
        <w:t>.3  Profitability in Poultry Farmingp0</w:t>
      </w:r>
    </w:p>
    <w:p w14:paraId="07881794" w14:textId="77777777" w:rsidR="00DA7C0E" w:rsidRPr="00C91646" w:rsidRDefault="003B7285">
      <w:pPr>
        <w:rPr>
          <w:rFonts w:ascii="Times New Roman" w:hAnsi="Times New Roman"/>
          <w:sz w:val="32"/>
          <w:szCs w:val="32"/>
        </w:rPr>
      </w:pPr>
      <w:r w:rsidRPr="00C91646">
        <w:rPr>
          <w:rFonts w:ascii="Times New Roman" w:hAnsi="Times New Roman"/>
          <w:sz w:val="32"/>
          <w:szCs w:val="32"/>
        </w:rPr>
        <w:t>Profitability in poultry farming depends on several factors, including:</w:t>
      </w:r>
    </w:p>
    <w:p w14:paraId="0AFD3101" w14:textId="77777777" w:rsidR="00DA7C0E" w:rsidRPr="00C91646" w:rsidRDefault="003B7285">
      <w:pPr>
        <w:pStyle w:val="ListParagraph"/>
        <w:numPr>
          <w:ilvl w:val="0"/>
          <w:numId w:val="7"/>
        </w:numPr>
        <w:rPr>
          <w:rFonts w:ascii="Times New Roman" w:hAnsi="Times New Roman"/>
          <w:sz w:val="32"/>
          <w:szCs w:val="32"/>
        </w:rPr>
      </w:pPr>
      <w:r w:rsidRPr="00C91646">
        <w:rPr>
          <w:rFonts w:ascii="Times New Roman" w:hAnsi="Times New Roman"/>
          <w:sz w:val="32"/>
          <w:szCs w:val="32"/>
        </w:rPr>
        <w:t>Feed Conversion Efficiency (FCE)</w:t>
      </w:r>
    </w:p>
    <w:p w14:paraId="2E4DBB98" w14:textId="77777777" w:rsidR="00DA7C0E" w:rsidRPr="00C91646" w:rsidRDefault="003B7285">
      <w:pPr>
        <w:rPr>
          <w:rFonts w:ascii="Times New Roman" w:hAnsi="Times New Roman"/>
          <w:sz w:val="32"/>
          <w:szCs w:val="32"/>
        </w:rPr>
      </w:pPr>
      <w:r w:rsidRPr="00C91646">
        <w:rPr>
          <w:rFonts w:ascii="Times New Roman" w:hAnsi="Times New Roman"/>
          <w:sz w:val="32"/>
          <w:szCs w:val="32"/>
        </w:rPr>
        <w:t>One of the most important factors affecting profitability is the feed conversion efficiency, which is the ratio of the amount of feed consumed by the birds to the weight gain or egg production. Higher feed conversion ratios lead to more efficient production and reduced feed costs, thus increasing profitability.</w:t>
      </w:r>
    </w:p>
    <w:p w14:paraId="772293F3" w14:textId="77777777" w:rsidR="00DA7C0E" w:rsidRPr="00C91646" w:rsidRDefault="003B7285">
      <w:pPr>
        <w:rPr>
          <w:rFonts w:ascii="Times New Roman" w:hAnsi="Times New Roman"/>
          <w:sz w:val="32"/>
          <w:szCs w:val="32"/>
        </w:rPr>
      </w:pPr>
      <w:r w:rsidRPr="00C91646">
        <w:rPr>
          <w:rFonts w:ascii="Times New Roman" w:hAnsi="Times New Roman"/>
          <w:sz w:val="32"/>
          <w:szCs w:val="32"/>
        </w:rPr>
        <w:t>Broilers: A typical feed conversion ratio for broilers is about 1.7 to 2.0, meaning that it takes 1.7–2.0 kg of feed to produce 1 kg of body weight (Baucells et al., 2009).</w:t>
      </w:r>
    </w:p>
    <w:p w14:paraId="0492DA66" w14:textId="77777777" w:rsidR="00DA7C0E" w:rsidRPr="00C91646" w:rsidRDefault="003B7285">
      <w:pPr>
        <w:rPr>
          <w:rFonts w:ascii="Times New Roman" w:hAnsi="Times New Roman"/>
          <w:sz w:val="32"/>
          <w:szCs w:val="32"/>
        </w:rPr>
      </w:pPr>
      <w:r w:rsidRPr="00C91646">
        <w:rPr>
          <w:rFonts w:ascii="Times New Roman" w:hAnsi="Times New Roman"/>
          <w:sz w:val="32"/>
          <w:szCs w:val="32"/>
        </w:rPr>
        <w:t>Layers: For egg production, feed conversion efficiency is measured by the number of eggs produced per kilogram of feed.</w:t>
      </w:r>
    </w:p>
    <w:p w14:paraId="10D13DF8" w14:textId="77777777" w:rsidR="00DA7C0E" w:rsidRPr="00C91646" w:rsidRDefault="003B7285">
      <w:pPr>
        <w:rPr>
          <w:rFonts w:ascii="Times New Roman" w:hAnsi="Times New Roman"/>
          <w:sz w:val="32"/>
          <w:szCs w:val="32"/>
        </w:rPr>
      </w:pPr>
      <w:r w:rsidRPr="00C91646">
        <w:rPr>
          <w:rFonts w:ascii="Times New Roman" w:hAnsi="Times New Roman"/>
          <w:sz w:val="32"/>
          <w:szCs w:val="32"/>
        </w:rPr>
        <w:lastRenderedPageBreak/>
        <w:t>Improving feed conversion and minimizing feed waste are key strategies to enhancing profitability.</w:t>
      </w:r>
    </w:p>
    <w:p w14:paraId="46430E70" w14:textId="77777777" w:rsidR="00DA7C0E" w:rsidRPr="00C91646" w:rsidRDefault="003B7285">
      <w:pPr>
        <w:pStyle w:val="ListParagraph"/>
        <w:numPr>
          <w:ilvl w:val="0"/>
          <w:numId w:val="8"/>
        </w:numPr>
        <w:rPr>
          <w:rFonts w:ascii="Times New Roman" w:hAnsi="Times New Roman"/>
          <w:b/>
          <w:bCs/>
          <w:sz w:val="32"/>
          <w:szCs w:val="32"/>
        </w:rPr>
      </w:pPr>
      <w:r w:rsidRPr="00C91646">
        <w:rPr>
          <w:rFonts w:ascii="Times New Roman" w:hAnsi="Times New Roman"/>
          <w:b/>
          <w:bCs/>
          <w:sz w:val="32"/>
          <w:szCs w:val="32"/>
        </w:rPr>
        <w:t>Market Prices and Demand</w:t>
      </w:r>
    </w:p>
    <w:p w14:paraId="158DB322" w14:textId="77777777" w:rsidR="00DA7C0E" w:rsidRPr="00C91646" w:rsidRDefault="003B7285">
      <w:pPr>
        <w:rPr>
          <w:rFonts w:ascii="Times New Roman" w:hAnsi="Times New Roman"/>
          <w:sz w:val="32"/>
          <w:szCs w:val="32"/>
        </w:rPr>
      </w:pPr>
      <w:r w:rsidRPr="00C91646">
        <w:rPr>
          <w:rFonts w:ascii="Times New Roman" w:hAnsi="Times New Roman"/>
          <w:sz w:val="32"/>
          <w:szCs w:val="32"/>
        </w:rPr>
        <w:t>The price of poultry products (meat and eggs) is subject to fluctuations based on market demand, regional supply chains, and consumer preferences. For instance, in times of high demand (such as holidays or festivals), prices can spike, leading to higher revenues.</w:t>
      </w:r>
    </w:p>
    <w:p w14:paraId="781DEE06" w14:textId="77777777" w:rsidR="00DA7C0E" w:rsidRPr="00C91646" w:rsidRDefault="003B7285">
      <w:pPr>
        <w:rPr>
          <w:rFonts w:ascii="Times New Roman" w:hAnsi="Times New Roman"/>
          <w:sz w:val="32"/>
          <w:szCs w:val="32"/>
        </w:rPr>
      </w:pPr>
      <w:r w:rsidRPr="00C91646">
        <w:rPr>
          <w:rFonts w:ascii="Times New Roman" w:hAnsi="Times New Roman"/>
          <w:sz w:val="32"/>
          <w:szCs w:val="32"/>
        </w:rPr>
        <w:t>Market prices are influenced by factors such as:</w:t>
      </w:r>
    </w:p>
    <w:p w14:paraId="2F4151BE" w14:textId="77777777" w:rsidR="00DA7C0E" w:rsidRPr="00C91646" w:rsidRDefault="003B7285">
      <w:pPr>
        <w:pStyle w:val="ListParagraph"/>
        <w:numPr>
          <w:ilvl w:val="0"/>
          <w:numId w:val="18"/>
        </w:numPr>
        <w:rPr>
          <w:rFonts w:ascii="Times New Roman" w:hAnsi="Times New Roman"/>
          <w:sz w:val="32"/>
          <w:szCs w:val="32"/>
        </w:rPr>
      </w:pPr>
      <w:r w:rsidRPr="00C91646">
        <w:rPr>
          <w:rFonts w:ascii="Times New Roman" w:hAnsi="Times New Roman"/>
          <w:sz w:val="32"/>
          <w:szCs w:val="32"/>
        </w:rPr>
        <w:t>Consumer Demand: Shifts in consumer preferences for poultry products can impact prices. For instance, organic or free-range poultry often commands a higher price.</w:t>
      </w:r>
    </w:p>
    <w:p w14:paraId="77E9BFB6" w14:textId="77777777" w:rsidR="00DA7C0E" w:rsidRPr="00C91646" w:rsidRDefault="003B7285">
      <w:pPr>
        <w:pStyle w:val="ListParagraph"/>
        <w:numPr>
          <w:ilvl w:val="0"/>
          <w:numId w:val="18"/>
        </w:numPr>
        <w:rPr>
          <w:rFonts w:ascii="Times New Roman" w:hAnsi="Times New Roman"/>
          <w:sz w:val="32"/>
          <w:szCs w:val="32"/>
        </w:rPr>
      </w:pPr>
      <w:r w:rsidRPr="00C91646">
        <w:rPr>
          <w:rFonts w:ascii="Times New Roman" w:hAnsi="Times New Roman"/>
          <w:sz w:val="32"/>
          <w:szCs w:val="32"/>
        </w:rPr>
        <w:t>Supply and Demand Imbalances: A shortage in poultry production (due to disease outbreaks, for example) can drive prices up, while oversupply can lead to price reductions.</w:t>
      </w:r>
    </w:p>
    <w:p w14:paraId="5D6C9337" w14:textId="77777777" w:rsidR="00DA7C0E" w:rsidRPr="00C91646" w:rsidRDefault="003B7285">
      <w:pPr>
        <w:pStyle w:val="ListParagraph"/>
        <w:numPr>
          <w:ilvl w:val="0"/>
          <w:numId w:val="9"/>
        </w:numPr>
        <w:rPr>
          <w:rFonts w:ascii="Times New Roman" w:hAnsi="Times New Roman"/>
          <w:b/>
          <w:bCs/>
          <w:sz w:val="32"/>
          <w:szCs w:val="32"/>
        </w:rPr>
      </w:pPr>
      <w:r w:rsidRPr="00C91646">
        <w:rPr>
          <w:rFonts w:ascii="Times New Roman" w:hAnsi="Times New Roman"/>
          <w:b/>
          <w:bCs/>
          <w:sz w:val="32"/>
          <w:szCs w:val="32"/>
        </w:rPr>
        <w:t xml:space="preserve"> Economies of Scale</w:t>
      </w:r>
    </w:p>
    <w:p w14:paraId="2958869D" w14:textId="77777777" w:rsidR="00DA7C0E" w:rsidRPr="00C91646" w:rsidRDefault="003B7285">
      <w:pPr>
        <w:rPr>
          <w:rFonts w:ascii="Times New Roman" w:hAnsi="Times New Roman"/>
          <w:sz w:val="32"/>
          <w:szCs w:val="32"/>
        </w:rPr>
      </w:pPr>
      <w:r w:rsidRPr="00C91646">
        <w:rPr>
          <w:rFonts w:ascii="Times New Roman" w:hAnsi="Times New Roman"/>
          <w:sz w:val="32"/>
          <w:szCs w:val="32"/>
        </w:rPr>
        <w:t>Larger poultry operations benefit from economies of scale, meaning that as the scale of production increases, the per-unit cost of production decreases. Larger farms often have access to better technology, can negotiate better feed prices, and have more streamlined operations. However, small-scale farms can still be profitable if they focus on niche markets, such as organic or free-range poultry.</w:t>
      </w:r>
    </w:p>
    <w:p w14:paraId="44310283" w14:textId="492F1578" w:rsidR="00DA7C0E" w:rsidRPr="00C91646" w:rsidRDefault="003B7285">
      <w:pPr>
        <w:rPr>
          <w:rFonts w:ascii="Times New Roman" w:hAnsi="Times New Roman"/>
          <w:b/>
          <w:bCs/>
          <w:sz w:val="32"/>
          <w:szCs w:val="32"/>
        </w:rPr>
      </w:pPr>
      <w:r w:rsidRPr="00C91646">
        <w:rPr>
          <w:rFonts w:ascii="Times New Roman" w:hAnsi="Times New Roman"/>
          <w:b/>
          <w:bCs/>
          <w:sz w:val="32"/>
          <w:szCs w:val="32"/>
        </w:rPr>
        <w:t>2.</w:t>
      </w:r>
      <w:r w:rsidR="000E3842">
        <w:rPr>
          <w:rFonts w:ascii="Times New Roman" w:hAnsi="Times New Roman"/>
          <w:b/>
          <w:bCs/>
          <w:sz w:val="32"/>
          <w:szCs w:val="32"/>
        </w:rPr>
        <w:t>3</w:t>
      </w:r>
      <w:r w:rsidRPr="00C91646">
        <w:rPr>
          <w:rFonts w:ascii="Times New Roman" w:hAnsi="Times New Roman"/>
          <w:b/>
          <w:bCs/>
          <w:sz w:val="32"/>
          <w:szCs w:val="32"/>
        </w:rPr>
        <w:t>.4 Economic Challenges in Poultry Production</w:t>
      </w:r>
    </w:p>
    <w:p w14:paraId="273A2E63" w14:textId="77777777" w:rsidR="00DA7C0E" w:rsidRPr="00C91646" w:rsidRDefault="003B7285">
      <w:pPr>
        <w:rPr>
          <w:rFonts w:ascii="Times New Roman" w:hAnsi="Times New Roman"/>
          <w:sz w:val="32"/>
          <w:szCs w:val="32"/>
        </w:rPr>
      </w:pPr>
      <w:r w:rsidRPr="00C91646">
        <w:rPr>
          <w:rFonts w:ascii="Times New Roman" w:hAnsi="Times New Roman"/>
          <w:sz w:val="32"/>
          <w:szCs w:val="32"/>
        </w:rPr>
        <w:t>Despite its potential for profitability, poultry production faces several economic challenges:</w:t>
      </w:r>
    </w:p>
    <w:p w14:paraId="7E125AC9" w14:textId="77777777" w:rsidR="00DA7C0E" w:rsidRPr="00C91646" w:rsidRDefault="003B7285">
      <w:pPr>
        <w:pStyle w:val="ListParagraph"/>
        <w:numPr>
          <w:ilvl w:val="0"/>
          <w:numId w:val="11"/>
        </w:numPr>
        <w:rPr>
          <w:rFonts w:ascii="Times New Roman" w:hAnsi="Times New Roman"/>
          <w:b/>
          <w:bCs/>
          <w:sz w:val="32"/>
          <w:szCs w:val="32"/>
        </w:rPr>
      </w:pPr>
      <w:r w:rsidRPr="00C91646">
        <w:rPr>
          <w:rFonts w:ascii="Times New Roman" w:hAnsi="Times New Roman"/>
          <w:b/>
          <w:bCs/>
          <w:sz w:val="32"/>
          <w:szCs w:val="32"/>
        </w:rPr>
        <w:t xml:space="preserve"> Feed Costs</w:t>
      </w:r>
    </w:p>
    <w:p w14:paraId="2131D485" w14:textId="77777777" w:rsidR="00DA7C0E" w:rsidRPr="00C91646" w:rsidRDefault="003B7285">
      <w:pPr>
        <w:rPr>
          <w:rFonts w:ascii="Times New Roman" w:hAnsi="Times New Roman"/>
          <w:sz w:val="32"/>
          <w:szCs w:val="32"/>
        </w:rPr>
      </w:pPr>
      <w:r w:rsidRPr="00C91646">
        <w:rPr>
          <w:rFonts w:ascii="Times New Roman" w:hAnsi="Times New Roman"/>
          <w:sz w:val="32"/>
          <w:szCs w:val="32"/>
        </w:rPr>
        <w:t xml:space="preserve">Feed represents the largest single cost in poultry production, accounting for 60-70% of total costs (Zhao et al., 2016). The price of feed is </w:t>
      </w:r>
      <w:r w:rsidRPr="00C91646">
        <w:rPr>
          <w:rFonts w:ascii="Times New Roman" w:hAnsi="Times New Roman"/>
          <w:sz w:val="32"/>
          <w:szCs w:val="32"/>
        </w:rPr>
        <w:lastRenderedPageBreak/>
        <w:t>influenced by factors such as the cost of grains (corn, soybeans, etc.), global market conditions, and weather patterns. Fluctuations in feed prices can significantly affect the overall cost of production and profitability.</w:t>
      </w:r>
    </w:p>
    <w:p w14:paraId="0FB2C3C4" w14:textId="77777777" w:rsidR="00DA7C0E" w:rsidRPr="00C91646" w:rsidRDefault="003B7285">
      <w:pPr>
        <w:pStyle w:val="ListParagraph"/>
        <w:numPr>
          <w:ilvl w:val="0"/>
          <w:numId w:val="10"/>
        </w:numPr>
        <w:rPr>
          <w:rFonts w:ascii="Times New Roman" w:hAnsi="Times New Roman"/>
          <w:b/>
          <w:bCs/>
          <w:sz w:val="32"/>
          <w:szCs w:val="32"/>
        </w:rPr>
      </w:pPr>
      <w:r w:rsidRPr="00C91646">
        <w:rPr>
          <w:rFonts w:ascii="Times New Roman" w:hAnsi="Times New Roman"/>
          <w:b/>
          <w:bCs/>
          <w:sz w:val="32"/>
          <w:szCs w:val="32"/>
        </w:rPr>
        <w:t>Disease and Health Management</w:t>
      </w:r>
    </w:p>
    <w:p w14:paraId="580CFAB0" w14:textId="77777777" w:rsidR="00DA7C0E" w:rsidRPr="00C91646" w:rsidRDefault="003B7285">
      <w:pPr>
        <w:rPr>
          <w:rFonts w:ascii="Times New Roman" w:hAnsi="Times New Roman"/>
          <w:sz w:val="32"/>
          <w:szCs w:val="32"/>
        </w:rPr>
      </w:pPr>
      <w:r w:rsidRPr="00C91646">
        <w:rPr>
          <w:rFonts w:ascii="Times New Roman" w:hAnsi="Times New Roman"/>
          <w:sz w:val="32"/>
          <w:szCs w:val="32"/>
        </w:rPr>
        <w:t>Diseases such as avian influenza, Newcastle disease, and others can have devastating financial impacts on poultry producers. These diseases may cause widespread mortality, reduce production, and lead to increased veterinary costs. Additionally, the costs of controlling outbreaks (e.g., culling infected flocks) can severely impact profitability.</w:t>
      </w:r>
    </w:p>
    <w:p w14:paraId="04FA0C88" w14:textId="77777777" w:rsidR="00DA7C0E" w:rsidRPr="00C91646" w:rsidRDefault="003B7285">
      <w:pPr>
        <w:pStyle w:val="ListParagraph"/>
        <w:numPr>
          <w:ilvl w:val="0"/>
          <w:numId w:val="12"/>
        </w:numPr>
        <w:rPr>
          <w:rFonts w:ascii="Times New Roman" w:hAnsi="Times New Roman"/>
          <w:b/>
          <w:bCs/>
          <w:sz w:val="32"/>
          <w:szCs w:val="32"/>
        </w:rPr>
      </w:pPr>
      <w:r w:rsidRPr="00C91646">
        <w:rPr>
          <w:rFonts w:ascii="Times New Roman" w:hAnsi="Times New Roman"/>
          <w:b/>
          <w:bCs/>
          <w:sz w:val="32"/>
          <w:szCs w:val="32"/>
        </w:rPr>
        <w:t xml:space="preserve"> Environmental Factors</w:t>
      </w:r>
    </w:p>
    <w:p w14:paraId="07BF61AD" w14:textId="77777777" w:rsidR="00DA7C0E" w:rsidRPr="00C91646" w:rsidRDefault="003B7285">
      <w:pPr>
        <w:rPr>
          <w:rFonts w:ascii="Times New Roman" w:hAnsi="Times New Roman"/>
          <w:sz w:val="32"/>
          <w:szCs w:val="32"/>
        </w:rPr>
      </w:pPr>
      <w:r w:rsidRPr="00C91646">
        <w:rPr>
          <w:rFonts w:ascii="Times New Roman" w:hAnsi="Times New Roman"/>
          <w:sz w:val="32"/>
          <w:szCs w:val="32"/>
        </w:rPr>
        <w:t>Environmental factors, including temperature, humidity, and ventilation, can affect the productivity of poultry. Managing the environment in poultry houses can require substantial investment in equipment (e.g., heating, cooling, and ventilation systems). Extreme weather events, such as floods or droughts, can also disrupt production.</w:t>
      </w:r>
    </w:p>
    <w:p w14:paraId="5412DA07" w14:textId="77777777" w:rsidR="00DA7C0E" w:rsidRPr="00C91646" w:rsidRDefault="003B7285">
      <w:pPr>
        <w:pStyle w:val="ListParagraph"/>
        <w:numPr>
          <w:ilvl w:val="0"/>
          <w:numId w:val="13"/>
        </w:numPr>
        <w:rPr>
          <w:rFonts w:ascii="Times New Roman" w:hAnsi="Times New Roman"/>
          <w:b/>
          <w:bCs/>
          <w:sz w:val="32"/>
          <w:szCs w:val="32"/>
        </w:rPr>
      </w:pPr>
      <w:r w:rsidRPr="00C91646">
        <w:rPr>
          <w:rFonts w:ascii="Times New Roman" w:hAnsi="Times New Roman"/>
          <w:b/>
          <w:bCs/>
          <w:sz w:val="32"/>
          <w:szCs w:val="32"/>
        </w:rPr>
        <w:t xml:space="preserve"> Market Volatility</w:t>
      </w:r>
    </w:p>
    <w:p w14:paraId="72431083" w14:textId="77777777" w:rsidR="00DA7C0E" w:rsidRPr="00C91646" w:rsidRDefault="003B7285">
      <w:pPr>
        <w:rPr>
          <w:rFonts w:ascii="Times New Roman" w:hAnsi="Times New Roman"/>
          <w:sz w:val="32"/>
          <w:szCs w:val="32"/>
        </w:rPr>
      </w:pPr>
      <w:r w:rsidRPr="00C91646">
        <w:rPr>
          <w:rFonts w:ascii="Times New Roman" w:hAnsi="Times New Roman"/>
          <w:sz w:val="32"/>
          <w:szCs w:val="32"/>
        </w:rPr>
        <w:t>Poultry markets can be highly volatile. Factors like changes in consumer preferences, competition, and trade policies can affect poultry prices. For example, the rise in popularity of plant-based diets has led to fluctuating demand for poultry meat in some markets.</w:t>
      </w:r>
    </w:p>
    <w:p w14:paraId="11DD66DB" w14:textId="77777777" w:rsidR="00DA7C0E" w:rsidRPr="00C91646" w:rsidRDefault="003B7285">
      <w:pPr>
        <w:pStyle w:val="ListParagraph"/>
        <w:numPr>
          <w:ilvl w:val="0"/>
          <w:numId w:val="14"/>
        </w:numPr>
        <w:rPr>
          <w:rFonts w:ascii="Times New Roman" w:hAnsi="Times New Roman"/>
          <w:b/>
          <w:bCs/>
          <w:sz w:val="32"/>
          <w:szCs w:val="32"/>
        </w:rPr>
      </w:pPr>
      <w:r w:rsidRPr="00C91646">
        <w:rPr>
          <w:rFonts w:ascii="Times New Roman" w:hAnsi="Times New Roman"/>
          <w:b/>
          <w:bCs/>
          <w:sz w:val="32"/>
          <w:szCs w:val="32"/>
        </w:rPr>
        <w:t>Labor Costs</w:t>
      </w:r>
    </w:p>
    <w:p w14:paraId="75BF9D5F" w14:textId="77777777" w:rsidR="00DA7C0E" w:rsidRPr="00C91646" w:rsidRDefault="003B7285">
      <w:pPr>
        <w:rPr>
          <w:rFonts w:ascii="Times New Roman" w:hAnsi="Times New Roman"/>
          <w:sz w:val="32"/>
          <w:szCs w:val="32"/>
        </w:rPr>
      </w:pPr>
      <w:r w:rsidRPr="00C91646">
        <w:rPr>
          <w:rFonts w:ascii="Times New Roman" w:hAnsi="Times New Roman"/>
          <w:sz w:val="32"/>
          <w:szCs w:val="32"/>
        </w:rPr>
        <w:t>Labor is another significant cost in poultry production. The need for skilled labor to manage day-to-day operations and maintain flock health is essential, but labor costs can be a burden, especially in labor-intensive production systems.</w:t>
      </w:r>
    </w:p>
    <w:p w14:paraId="53054018" w14:textId="77777777" w:rsidR="00DA7C0E" w:rsidRPr="00C91646" w:rsidRDefault="00DA7C0E">
      <w:pPr>
        <w:rPr>
          <w:rFonts w:ascii="Times New Roman" w:hAnsi="Times New Roman"/>
          <w:sz w:val="32"/>
          <w:szCs w:val="32"/>
        </w:rPr>
      </w:pPr>
    </w:p>
    <w:p w14:paraId="0B78B8DB" w14:textId="44E2BD02" w:rsidR="00DA7C0E" w:rsidRPr="00C91646" w:rsidRDefault="003B7285">
      <w:pPr>
        <w:rPr>
          <w:rFonts w:ascii="Times New Roman" w:hAnsi="Times New Roman"/>
          <w:b/>
          <w:bCs/>
          <w:sz w:val="32"/>
          <w:szCs w:val="32"/>
        </w:rPr>
      </w:pPr>
      <w:r w:rsidRPr="00C91646">
        <w:rPr>
          <w:rFonts w:ascii="Times New Roman" w:hAnsi="Times New Roman"/>
          <w:b/>
          <w:bCs/>
          <w:sz w:val="32"/>
          <w:szCs w:val="32"/>
        </w:rPr>
        <w:lastRenderedPageBreak/>
        <w:t>2.</w:t>
      </w:r>
      <w:r w:rsidR="000826F9">
        <w:rPr>
          <w:rFonts w:ascii="Times New Roman" w:hAnsi="Times New Roman"/>
          <w:b/>
          <w:bCs/>
          <w:sz w:val="32"/>
          <w:szCs w:val="32"/>
        </w:rPr>
        <w:t>4</w:t>
      </w:r>
      <w:r w:rsidRPr="00C91646">
        <w:rPr>
          <w:rFonts w:ascii="Times New Roman" w:hAnsi="Times New Roman"/>
          <w:b/>
          <w:bCs/>
          <w:sz w:val="32"/>
          <w:szCs w:val="32"/>
        </w:rPr>
        <w:t xml:space="preserve"> Analytical Techniques Used in Poultry Economics</w:t>
      </w:r>
    </w:p>
    <w:p w14:paraId="31585EC2" w14:textId="77777777" w:rsidR="00DA7C0E" w:rsidRPr="00C91646" w:rsidRDefault="003B7285">
      <w:pPr>
        <w:rPr>
          <w:rFonts w:ascii="Times New Roman" w:hAnsi="Times New Roman"/>
          <w:sz w:val="32"/>
          <w:szCs w:val="32"/>
        </w:rPr>
      </w:pPr>
      <w:r w:rsidRPr="00C91646">
        <w:rPr>
          <w:rFonts w:ascii="Times New Roman" w:hAnsi="Times New Roman"/>
          <w:sz w:val="32"/>
          <w:szCs w:val="32"/>
        </w:rPr>
        <w:t>Several analytical techniques are used to assess the economics of poultry production, including:</w:t>
      </w:r>
    </w:p>
    <w:p w14:paraId="263810F8" w14:textId="77777777" w:rsidR="00DA7C0E" w:rsidRPr="00C91646" w:rsidRDefault="003B7285">
      <w:pPr>
        <w:pStyle w:val="ListParagraph"/>
        <w:numPr>
          <w:ilvl w:val="0"/>
          <w:numId w:val="15"/>
        </w:numPr>
        <w:rPr>
          <w:rFonts w:ascii="Times New Roman" w:hAnsi="Times New Roman"/>
          <w:b/>
          <w:bCs/>
          <w:sz w:val="32"/>
          <w:szCs w:val="32"/>
        </w:rPr>
      </w:pPr>
      <w:r w:rsidRPr="00C91646">
        <w:rPr>
          <w:rFonts w:ascii="Times New Roman" w:hAnsi="Times New Roman"/>
          <w:b/>
          <w:bCs/>
          <w:sz w:val="32"/>
          <w:szCs w:val="32"/>
        </w:rPr>
        <w:t>Cost-Benefit Analysis (CBA)</w:t>
      </w:r>
    </w:p>
    <w:p w14:paraId="4FEFC16D" w14:textId="77777777" w:rsidR="00DA7C0E" w:rsidRPr="00C91646" w:rsidRDefault="003B7285">
      <w:pPr>
        <w:rPr>
          <w:rFonts w:ascii="Times New Roman" w:hAnsi="Times New Roman"/>
          <w:sz w:val="32"/>
          <w:szCs w:val="32"/>
        </w:rPr>
      </w:pPr>
      <w:r w:rsidRPr="00C91646">
        <w:rPr>
          <w:rFonts w:ascii="Times New Roman" w:hAnsi="Times New Roman"/>
          <w:sz w:val="32"/>
          <w:szCs w:val="32"/>
        </w:rPr>
        <w:t>Cost-benefit analysis is used to evaluate the profitability of poultry production by comparing the total costs to the total benefits (revenues). This analysis helps farmers and investors determine whether the poultry venture will be financially viable.</w:t>
      </w:r>
    </w:p>
    <w:p w14:paraId="3BDC4971" w14:textId="77777777" w:rsidR="00DA7C0E" w:rsidRPr="00C91646" w:rsidRDefault="003B7285">
      <w:pPr>
        <w:pStyle w:val="ListParagraph"/>
        <w:numPr>
          <w:ilvl w:val="0"/>
          <w:numId w:val="16"/>
        </w:numPr>
        <w:rPr>
          <w:rFonts w:ascii="Times New Roman" w:hAnsi="Times New Roman"/>
          <w:b/>
          <w:bCs/>
          <w:sz w:val="32"/>
          <w:szCs w:val="32"/>
        </w:rPr>
      </w:pPr>
      <w:r w:rsidRPr="00C91646">
        <w:rPr>
          <w:rFonts w:ascii="Times New Roman" w:hAnsi="Times New Roman"/>
          <w:b/>
          <w:bCs/>
          <w:sz w:val="32"/>
          <w:szCs w:val="32"/>
        </w:rPr>
        <w:t xml:space="preserve"> Break-even Analysis</w:t>
      </w:r>
    </w:p>
    <w:p w14:paraId="0CFA3B89" w14:textId="77777777" w:rsidR="00DA7C0E" w:rsidRPr="00C91646" w:rsidRDefault="003B7285">
      <w:pPr>
        <w:rPr>
          <w:rFonts w:ascii="Times New Roman" w:hAnsi="Times New Roman"/>
          <w:sz w:val="32"/>
          <w:szCs w:val="32"/>
        </w:rPr>
      </w:pPr>
      <w:r w:rsidRPr="00C91646">
        <w:rPr>
          <w:rFonts w:ascii="Times New Roman" w:hAnsi="Times New Roman"/>
          <w:sz w:val="32"/>
          <w:szCs w:val="32"/>
        </w:rPr>
        <w:t>Break-even analysis helps poultry farmers determine the minimum level of production required to cover all costs. It calculates the point at which total revenues equal total costs, indicating no profit or loss. This analysis is vital for decision-making and planning.</w:t>
      </w:r>
    </w:p>
    <w:p w14:paraId="76CAB52F" w14:textId="77777777" w:rsidR="00DA7C0E" w:rsidRPr="00C91646" w:rsidRDefault="003B7285">
      <w:pPr>
        <w:pStyle w:val="ListParagraph"/>
        <w:numPr>
          <w:ilvl w:val="0"/>
          <w:numId w:val="17"/>
        </w:numPr>
        <w:rPr>
          <w:rFonts w:ascii="Times New Roman" w:hAnsi="Times New Roman"/>
          <w:b/>
          <w:bCs/>
          <w:sz w:val="32"/>
          <w:szCs w:val="32"/>
        </w:rPr>
      </w:pPr>
      <w:r w:rsidRPr="00C91646">
        <w:rPr>
          <w:rFonts w:ascii="Times New Roman" w:hAnsi="Times New Roman"/>
          <w:b/>
          <w:bCs/>
          <w:sz w:val="32"/>
          <w:szCs w:val="32"/>
        </w:rPr>
        <w:t>Profitability Ratios</w:t>
      </w:r>
    </w:p>
    <w:p w14:paraId="5995B1AD" w14:textId="77777777" w:rsidR="00DA7C0E" w:rsidRPr="00C91646" w:rsidRDefault="003B7285">
      <w:pPr>
        <w:rPr>
          <w:rFonts w:ascii="Times New Roman" w:hAnsi="Times New Roman"/>
          <w:sz w:val="32"/>
          <w:szCs w:val="32"/>
        </w:rPr>
      </w:pPr>
      <w:r w:rsidRPr="00C91646">
        <w:rPr>
          <w:rFonts w:ascii="Times New Roman" w:hAnsi="Times New Roman"/>
          <w:sz w:val="32"/>
          <w:szCs w:val="32"/>
        </w:rPr>
        <w:t>Profitability ratios, such as return on investment (ROI) and return on assets (ROA), are used to assess the financial performance of poultry farms. These ratios help farmers and investors measure the efficiency of their capital and operational expenditures.</w:t>
      </w:r>
    </w:p>
    <w:p w14:paraId="591F6F32" w14:textId="77777777" w:rsidR="002B1014" w:rsidRPr="00C91646" w:rsidRDefault="002B1014">
      <w:pPr>
        <w:rPr>
          <w:rFonts w:ascii="Times New Roman" w:hAnsi="Times New Roman"/>
          <w:sz w:val="32"/>
          <w:szCs w:val="32"/>
        </w:rPr>
      </w:pPr>
    </w:p>
    <w:p w14:paraId="289DE16D" w14:textId="45DBE63C" w:rsidR="002B1014" w:rsidRPr="00C91646" w:rsidRDefault="002B1014">
      <w:pPr>
        <w:rPr>
          <w:rFonts w:ascii="Times New Roman" w:hAnsi="Times New Roman"/>
          <w:b/>
          <w:bCs/>
          <w:sz w:val="32"/>
          <w:szCs w:val="32"/>
        </w:rPr>
      </w:pPr>
      <w:r w:rsidRPr="00C91646">
        <w:rPr>
          <w:rFonts w:ascii="Times New Roman" w:hAnsi="Times New Roman"/>
          <w:b/>
          <w:bCs/>
          <w:sz w:val="32"/>
          <w:szCs w:val="32"/>
        </w:rPr>
        <w:t>References</w:t>
      </w:r>
    </w:p>
    <w:p w14:paraId="177767E5" w14:textId="7A93E57B" w:rsidR="002B1014" w:rsidRPr="00C91646" w:rsidRDefault="002B1014">
      <w:pPr>
        <w:rPr>
          <w:rFonts w:ascii="Times New Roman" w:hAnsi="Times New Roman"/>
          <w:i/>
          <w:iCs/>
          <w:sz w:val="32"/>
          <w:szCs w:val="32"/>
        </w:rPr>
      </w:pPr>
      <w:r w:rsidRPr="00C91646">
        <w:rPr>
          <w:rFonts w:ascii="Times New Roman" w:hAnsi="Times New Roman"/>
          <w:i/>
          <w:iCs/>
          <w:sz w:val="32"/>
          <w:szCs w:val="32"/>
        </w:rPr>
        <w:t>Alders, R. G., &amp; Pym, R. A. E. (2009). Village poultry: Still important to millions, eight thousand years after domestication. World’s Poultry Science Journal, 65(2), 181–190.</w:t>
      </w:r>
    </w:p>
    <w:p w14:paraId="635E5C20" w14:textId="201C5920" w:rsidR="002B1014" w:rsidRPr="00C91646" w:rsidRDefault="002B1014">
      <w:pPr>
        <w:rPr>
          <w:rFonts w:ascii="Times New Roman" w:hAnsi="Times New Roman"/>
          <w:i/>
          <w:iCs/>
          <w:sz w:val="32"/>
          <w:szCs w:val="32"/>
        </w:rPr>
      </w:pPr>
      <w:r w:rsidRPr="00C91646">
        <w:rPr>
          <w:rFonts w:ascii="Times New Roman" w:hAnsi="Times New Roman"/>
          <w:i/>
          <w:iCs/>
          <w:sz w:val="32"/>
          <w:szCs w:val="32"/>
        </w:rPr>
        <w:t xml:space="preserve">Alders, R. G., Bagnol, B., &amp; Young, M. P. (2010). Technically sound and sustainable Newcastle disease control in village chickens: Lessons </w:t>
      </w:r>
      <w:r w:rsidRPr="00C91646">
        <w:rPr>
          <w:rFonts w:ascii="Times New Roman" w:hAnsi="Times New Roman"/>
          <w:i/>
          <w:iCs/>
          <w:sz w:val="32"/>
          <w:szCs w:val="32"/>
        </w:rPr>
        <w:lastRenderedPageBreak/>
        <w:t>learnt over fifteen years. World’s Poultry Science Journal, 66(3), 433–440.</w:t>
      </w:r>
    </w:p>
    <w:p w14:paraId="6693FF86" w14:textId="16D79D1E" w:rsidR="002B1014" w:rsidRPr="00C91646" w:rsidRDefault="002B1014">
      <w:pPr>
        <w:rPr>
          <w:rFonts w:ascii="Times New Roman" w:hAnsi="Times New Roman"/>
          <w:i/>
          <w:iCs/>
          <w:sz w:val="32"/>
          <w:szCs w:val="32"/>
        </w:rPr>
      </w:pPr>
      <w:r w:rsidRPr="00C91646">
        <w:rPr>
          <w:rFonts w:ascii="Times New Roman" w:hAnsi="Times New Roman"/>
          <w:i/>
          <w:iCs/>
          <w:sz w:val="32"/>
          <w:szCs w:val="32"/>
        </w:rPr>
        <w:t>Alabi, R. A., &amp; Aruna, M. B. (2006). Technical efficiency of family poultry production in Niger Delta, Nigeria: A production function approach. Journal of Central European Agriculture, 7(3), 367–372.</w:t>
      </w:r>
    </w:p>
    <w:p w14:paraId="6AA76D0B" w14:textId="3F5B5F26" w:rsidR="002B1014" w:rsidRPr="00C91646" w:rsidRDefault="002B1014">
      <w:pPr>
        <w:rPr>
          <w:rFonts w:ascii="Times New Roman" w:hAnsi="Times New Roman"/>
          <w:i/>
          <w:iCs/>
          <w:sz w:val="32"/>
          <w:szCs w:val="32"/>
        </w:rPr>
      </w:pPr>
      <w:r w:rsidRPr="00C91646">
        <w:rPr>
          <w:rFonts w:ascii="Times New Roman" w:hAnsi="Times New Roman"/>
          <w:i/>
          <w:iCs/>
          <w:sz w:val="32"/>
          <w:szCs w:val="32"/>
        </w:rPr>
        <w:t>Ashagidigbi, W. M., Sulaiman, S. A., &amp; Adesiyan, A. (2011). Technical efficiency of egg production in Osun State, Nigeria. International Journal of Agricultural Economics &amp; Rural Development, 4(2), 84–91.</w:t>
      </w:r>
    </w:p>
    <w:p w14:paraId="44D65D48" w14:textId="68B33DEB" w:rsidR="002B1014" w:rsidRPr="00C91646" w:rsidRDefault="002B1014">
      <w:pPr>
        <w:rPr>
          <w:rFonts w:ascii="Times New Roman" w:hAnsi="Times New Roman"/>
          <w:i/>
          <w:iCs/>
          <w:sz w:val="32"/>
          <w:szCs w:val="32"/>
        </w:rPr>
      </w:pPr>
      <w:r w:rsidRPr="00C91646">
        <w:rPr>
          <w:rFonts w:ascii="Times New Roman" w:hAnsi="Times New Roman"/>
          <w:i/>
          <w:iCs/>
          <w:sz w:val="32"/>
          <w:szCs w:val="32"/>
        </w:rPr>
        <w:t>Beutler, E. (2007). Nutritional requirements of poultry and their effects on productivity. Poultry Science, 86(5), 1123–1130.</w:t>
      </w:r>
    </w:p>
    <w:p w14:paraId="26B6E707" w14:textId="2F5E1B88" w:rsidR="002B1014" w:rsidRPr="00C91646" w:rsidRDefault="002B1014">
      <w:pPr>
        <w:rPr>
          <w:rFonts w:ascii="Times New Roman" w:hAnsi="Times New Roman"/>
          <w:i/>
          <w:iCs/>
          <w:sz w:val="32"/>
          <w:szCs w:val="32"/>
        </w:rPr>
      </w:pPr>
      <w:r w:rsidRPr="00C91646">
        <w:rPr>
          <w:rFonts w:ascii="Times New Roman" w:hAnsi="Times New Roman"/>
          <w:i/>
          <w:iCs/>
          <w:sz w:val="32"/>
          <w:szCs w:val="32"/>
        </w:rPr>
        <w:t>Bell, D. D., &amp; Weaver, W. D. (2001). Commercial chicken meat and egg production (5</w:t>
      </w:r>
      <w:r w:rsidRPr="00C91646">
        <w:rPr>
          <w:rFonts w:ascii="Times New Roman" w:hAnsi="Times New Roman"/>
          <w:i/>
          <w:iCs/>
          <w:sz w:val="32"/>
          <w:szCs w:val="32"/>
          <w:vertAlign w:val="superscript"/>
        </w:rPr>
        <w:t>th</w:t>
      </w:r>
      <w:r w:rsidRPr="00C91646">
        <w:rPr>
          <w:rFonts w:ascii="Times New Roman" w:hAnsi="Times New Roman"/>
          <w:i/>
          <w:iCs/>
          <w:sz w:val="32"/>
          <w:szCs w:val="32"/>
        </w:rPr>
        <w:t xml:space="preserve"> ed.). Springer.</w:t>
      </w:r>
    </w:p>
    <w:p w14:paraId="421CE032" w14:textId="48530B5E" w:rsidR="002B1014" w:rsidRPr="00C91646" w:rsidRDefault="002B1014">
      <w:pPr>
        <w:rPr>
          <w:rFonts w:ascii="Times New Roman" w:hAnsi="Times New Roman"/>
          <w:i/>
          <w:iCs/>
          <w:sz w:val="32"/>
          <w:szCs w:val="32"/>
        </w:rPr>
      </w:pPr>
      <w:r w:rsidRPr="00C91646">
        <w:rPr>
          <w:rFonts w:ascii="Times New Roman" w:hAnsi="Times New Roman"/>
          <w:i/>
          <w:iCs/>
          <w:sz w:val="32"/>
          <w:szCs w:val="32"/>
        </w:rPr>
        <w:t>Cahaner, A. (2008). Genetic and breeding aspects of poultry production in developing countries. World’s Poultry Science Journal, 64(1), 5–15.</w:t>
      </w:r>
    </w:p>
    <w:p w14:paraId="4D67F43F" w14:textId="34E8029F" w:rsidR="002B1014" w:rsidRPr="00C91646" w:rsidRDefault="002B1014">
      <w:pPr>
        <w:rPr>
          <w:rFonts w:ascii="Times New Roman" w:hAnsi="Times New Roman"/>
          <w:i/>
          <w:iCs/>
          <w:sz w:val="32"/>
          <w:szCs w:val="32"/>
        </w:rPr>
      </w:pPr>
      <w:r w:rsidRPr="00C91646">
        <w:rPr>
          <w:rFonts w:ascii="Times New Roman" w:hAnsi="Times New Roman"/>
          <w:i/>
          <w:iCs/>
          <w:sz w:val="32"/>
          <w:szCs w:val="32"/>
        </w:rPr>
        <w:t>Dolberg, F. (2008). Poultry sector country review: Nigeria. Food and Agriculture Organization of the United Nations (FAO).</w:t>
      </w:r>
    </w:p>
    <w:p w14:paraId="5361E2D8" w14:textId="43B94FB3" w:rsidR="002B1014" w:rsidRPr="00C91646" w:rsidRDefault="002B1014">
      <w:pPr>
        <w:rPr>
          <w:rFonts w:ascii="Times New Roman" w:hAnsi="Times New Roman"/>
          <w:i/>
          <w:iCs/>
          <w:sz w:val="32"/>
          <w:szCs w:val="32"/>
        </w:rPr>
      </w:pPr>
      <w:r w:rsidRPr="00C91646">
        <w:rPr>
          <w:rFonts w:ascii="Times New Roman" w:hAnsi="Times New Roman"/>
          <w:i/>
          <w:iCs/>
          <w:sz w:val="32"/>
          <w:szCs w:val="32"/>
        </w:rPr>
        <w:t>FAO. (2004a). Small-scale poultry production: Technical guide. Food and Agriculture Organization of the United Nations.</w:t>
      </w:r>
    </w:p>
    <w:p w14:paraId="0C78DC21" w14:textId="373359DF" w:rsidR="002B1014" w:rsidRPr="00C91646" w:rsidRDefault="002B1014">
      <w:pPr>
        <w:rPr>
          <w:rFonts w:ascii="Times New Roman" w:hAnsi="Times New Roman"/>
          <w:i/>
          <w:iCs/>
          <w:sz w:val="32"/>
          <w:szCs w:val="32"/>
        </w:rPr>
      </w:pPr>
      <w:r w:rsidRPr="00C91646">
        <w:rPr>
          <w:rFonts w:ascii="Times New Roman" w:hAnsi="Times New Roman"/>
          <w:i/>
          <w:iCs/>
          <w:sz w:val="32"/>
          <w:szCs w:val="32"/>
        </w:rPr>
        <w:t>Glatz, P. C., &amp; Bolla, G. (2004). Developing poultry production policies appropriate for the Asia Pacific region. Poultry Science Reviews, 2(1), 21–29.</w:t>
      </w:r>
    </w:p>
    <w:p w14:paraId="3B477205" w14:textId="480BA3AB" w:rsidR="002B1014" w:rsidRPr="00C91646" w:rsidRDefault="002B1014">
      <w:pPr>
        <w:rPr>
          <w:rFonts w:ascii="Times New Roman" w:hAnsi="Times New Roman"/>
          <w:i/>
          <w:iCs/>
          <w:sz w:val="32"/>
          <w:szCs w:val="32"/>
        </w:rPr>
      </w:pPr>
      <w:r w:rsidRPr="00C91646">
        <w:rPr>
          <w:rFonts w:ascii="Times New Roman" w:hAnsi="Times New Roman"/>
          <w:i/>
          <w:iCs/>
          <w:sz w:val="32"/>
          <w:szCs w:val="32"/>
        </w:rPr>
        <w:t>Ismat, R., Aftab, Q., &amp; Murtaza, H. (2009). Welfare issues in poultry production systems. Journal of Animal and Plant Sciences, 19(4), 199–203.</w:t>
      </w:r>
    </w:p>
    <w:p w14:paraId="4B29200C" w14:textId="0192A0EE" w:rsidR="002B1014" w:rsidRPr="00C91646" w:rsidRDefault="002B1014">
      <w:pPr>
        <w:rPr>
          <w:rFonts w:ascii="Times New Roman" w:hAnsi="Times New Roman"/>
          <w:i/>
          <w:iCs/>
          <w:sz w:val="32"/>
          <w:szCs w:val="32"/>
        </w:rPr>
      </w:pPr>
      <w:r w:rsidRPr="00C91646">
        <w:rPr>
          <w:rFonts w:ascii="Times New Roman" w:hAnsi="Times New Roman"/>
          <w:i/>
          <w:iCs/>
          <w:sz w:val="32"/>
          <w:szCs w:val="32"/>
        </w:rPr>
        <w:t>Kondombo, S. R. (2005). Improving village chicken production: A feasible option for poverty alleviation? (PhD dissertation). Wageningen University.</w:t>
      </w:r>
    </w:p>
    <w:p w14:paraId="5F4D7DA9" w14:textId="71347AB6" w:rsidR="002B1014" w:rsidRPr="00C91646" w:rsidRDefault="002B1014">
      <w:pPr>
        <w:rPr>
          <w:rFonts w:ascii="Times New Roman" w:hAnsi="Times New Roman"/>
          <w:i/>
          <w:iCs/>
          <w:sz w:val="32"/>
          <w:szCs w:val="32"/>
        </w:rPr>
      </w:pPr>
      <w:r w:rsidRPr="00C91646">
        <w:rPr>
          <w:rFonts w:ascii="Times New Roman" w:hAnsi="Times New Roman"/>
          <w:i/>
          <w:iCs/>
          <w:sz w:val="32"/>
          <w:szCs w:val="32"/>
        </w:rPr>
        <w:lastRenderedPageBreak/>
        <w:t>Lewis, P. D., &amp; Morris, T. R. (2006). Poultry lighting: The theory and practice. Northcot.</w:t>
      </w:r>
    </w:p>
    <w:p w14:paraId="6E9FCF05" w14:textId="0554976D" w:rsidR="002B1014" w:rsidRPr="00C91646" w:rsidRDefault="002B1014">
      <w:pPr>
        <w:rPr>
          <w:rFonts w:ascii="Times New Roman" w:hAnsi="Times New Roman"/>
          <w:i/>
          <w:iCs/>
          <w:sz w:val="32"/>
          <w:szCs w:val="32"/>
        </w:rPr>
      </w:pPr>
      <w:r w:rsidRPr="00C91646">
        <w:rPr>
          <w:rFonts w:ascii="Times New Roman" w:hAnsi="Times New Roman"/>
          <w:i/>
          <w:iCs/>
          <w:sz w:val="32"/>
          <w:szCs w:val="32"/>
        </w:rPr>
        <w:t>Mgbakor, M. N., &amp; Nzeadachie, C. E. (2013). Analysis of profitability of poultry farming in Nsukka Local Government Area of Enugu State, Nigeria. International Journal of Agriculture and Rural Development, 16(1), 1052–1057.</w:t>
      </w:r>
    </w:p>
    <w:p w14:paraId="3DB1486A" w14:textId="2BEBCC0B" w:rsidR="002B1014" w:rsidRPr="00C91646" w:rsidRDefault="002B1014">
      <w:pPr>
        <w:rPr>
          <w:rFonts w:ascii="Times New Roman" w:hAnsi="Times New Roman"/>
          <w:i/>
          <w:iCs/>
          <w:sz w:val="32"/>
          <w:szCs w:val="32"/>
        </w:rPr>
      </w:pPr>
      <w:r w:rsidRPr="00C91646">
        <w:rPr>
          <w:rFonts w:ascii="Times New Roman" w:hAnsi="Times New Roman"/>
          <w:i/>
          <w:iCs/>
          <w:sz w:val="32"/>
          <w:szCs w:val="32"/>
        </w:rPr>
        <w:t>Olukosi, O. A., &amp; Sonaiya, E. B. (2003). Poultry production systems in Nigeria. In FAO (Ed.), Poultry Development Review. Food and Agriculture Organization of the United Nations.</w:t>
      </w:r>
    </w:p>
    <w:p w14:paraId="42506191" w14:textId="0FFF7E3E" w:rsidR="002B1014" w:rsidRPr="00C91646" w:rsidRDefault="002B1014">
      <w:pPr>
        <w:rPr>
          <w:rFonts w:ascii="Times New Roman" w:hAnsi="Times New Roman"/>
          <w:i/>
          <w:iCs/>
          <w:sz w:val="32"/>
          <w:szCs w:val="32"/>
        </w:rPr>
      </w:pPr>
      <w:r w:rsidRPr="00C91646">
        <w:rPr>
          <w:rFonts w:ascii="Times New Roman" w:hAnsi="Times New Roman"/>
          <w:i/>
          <w:iCs/>
          <w:sz w:val="32"/>
          <w:szCs w:val="32"/>
        </w:rPr>
        <w:t>Sonaiya, E. B. (2006). Family poultry, food security and the impact of HPAI. World’s Poultry Science Journal, 62(1), 132–138.</w:t>
      </w:r>
    </w:p>
    <w:p w14:paraId="20BBC275" w14:textId="77777777" w:rsidR="002B1014" w:rsidRPr="00C91646" w:rsidRDefault="002B1014">
      <w:pPr>
        <w:rPr>
          <w:rFonts w:ascii="Times New Roman" w:hAnsi="Times New Roman"/>
          <w:i/>
          <w:iCs/>
          <w:sz w:val="32"/>
          <w:szCs w:val="32"/>
        </w:rPr>
      </w:pPr>
      <w:r w:rsidRPr="00C91646">
        <w:rPr>
          <w:rFonts w:ascii="Times New Roman" w:hAnsi="Times New Roman"/>
          <w:i/>
          <w:iCs/>
          <w:sz w:val="32"/>
          <w:szCs w:val="32"/>
        </w:rPr>
        <w:t>Spielman, D. J., &amp; Pandya-Lorch, R. (2009). Millions fed: Proven successes in agricultural development. International Food Policy Research Institute (IFPRI).</w:t>
      </w:r>
    </w:p>
    <w:p w14:paraId="5ECE1F60" w14:textId="77777777" w:rsidR="00DA7C0E" w:rsidRPr="00C91646" w:rsidRDefault="00DA7C0E">
      <w:pPr>
        <w:rPr>
          <w:rFonts w:ascii="Times New Roman" w:hAnsi="Times New Roman"/>
          <w:sz w:val="32"/>
          <w:szCs w:val="32"/>
        </w:rPr>
      </w:pPr>
    </w:p>
    <w:p w14:paraId="24968470" w14:textId="77777777" w:rsidR="00DA7C0E" w:rsidRPr="00C91646" w:rsidRDefault="00DA7C0E">
      <w:pPr>
        <w:rPr>
          <w:rFonts w:ascii="Times New Roman" w:hAnsi="Times New Roman"/>
          <w:sz w:val="32"/>
          <w:szCs w:val="32"/>
        </w:rPr>
      </w:pPr>
    </w:p>
    <w:p w14:paraId="3D637901" w14:textId="77777777" w:rsidR="00DA7C0E" w:rsidRPr="00C91646" w:rsidRDefault="00DA7C0E">
      <w:pPr>
        <w:rPr>
          <w:rFonts w:ascii="Times New Roman" w:hAnsi="Times New Roman"/>
          <w:sz w:val="32"/>
          <w:szCs w:val="32"/>
        </w:rPr>
      </w:pPr>
    </w:p>
    <w:sectPr w:rsidR="00DA7C0E" w:rsidRPr="00C91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0000000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15:restartNumberingAfterBreak="0">
    <w:nsid w:val="3F055CA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61402">
    <w:abstractNumId w:val="17"/>
  </w:num>
  <w:num w:numId="2" w16cid:durableId="104927519">
    <w:abstractNumId w:val="0"/>
  </w:num>
  <w:num w:numId="3" w16cid:durableId="955021738">
    <w:abstractNumId w:val="1"/>
  </w:num>
  <w:num w:numId="4" w16cid:durableId="1014961446">
    <w:abstractNumId w:val="2"/>
  </w:num>
  <w:num w:numId="5" w16cid:durableId="1160080697">
    <w:abstractNumId w:val="3"/>
  </w:num>
  <w:num w:numId="6" w16cid:durableId="909656530">
    <w:abstractNumId w:val="4"/>
  </w:num>
  <w:num w:numId="7" w16cid:durableId="1330208257">
    <w:abstractNumId w:val="5"/>
  </w:num>
  <w:num w:numId="8" w16cid:durableId="1196701084">
    <w:abstractNumId w:val="6"/>
  </w:num>
  <w:num w:numId="9" w16cid:durableId="1006439390">
    <w:abstractNumId w:val="7"/>
  </w:num>
  <w:num w:numId="10" w16cid:durableId="949819111">
    <w:abstractNumId w:val="8"/>
  </w:num>
  <w:num w:numId="11" w16cid:durableId="2014216149">
    <w:abstractNumId w:val="9"/>
  </w:num>
  <w:num w:numId="12" w16cid:durableId="1010524850">
    <w:abstractNumId w:val="10"/>
  </w:num>
  <w:num w:numId="13" w16cid:durableId="1924680787">
    <w:abstractNumId w:val="11"/>
  </w:num>
  <w:num w:numId="14" w16cid:durableId="1896551827">
    <w:abstractNumId w:val="12"/>
  </w:num>
  <w:num w:numId="15" w16cid:durableId="1708524408">
    <w:abstractNumId w:val="13"/>
  </w:num>
  <w:num w:numId="16" w16cid:durableId="21981853">
    <w:abstractNumId w:val="14"/>
  </w:num>
  <w:num w:numId="17" w16cid:durableId="246573994">
    <w:abstractNumId w:val="15"/>
  </w:num>
  <w:num w:numId="18" w16cid:durableId="6008009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revisionView w:inkAnnotations="0"/>
  <w:defaultTabStop w:val="720"/>
  <w:doNotShadeFormData/>
  <w:characterSpacingControl w:val="doNotCompress"/>
  <w:savePreviewPicture/>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0E"/>
    <w:rsid w:val="000826F9"/>
    <w:rsid w:val="000E3842"/>
    <w:rsid w:val="001F2914"/>
    <w:rsid w:val="002B1014"/>
    <w:rsid w:val="003B7285"/>
    <w:rsid w:val="005169C5"/>
    <w:rsid w:val="00682262"/>
    <w:rsid w:val="007921A0"/>
    <w:rsid w:val="007C4977"/>
    <w:rsid w:val="00A61E26"/>
    <w:rsid w:val="00B660F4"/>
    <w:rsid w:val="00B70512"/>
    <w:rsid w:val="00C91646"/>
    <w:rsid w:val="00DA7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787AD8"/>
  <w15:docId w15:val="{1BF7B2B3-D330-A04E-B0AF-70FCE986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5576</Words>
  <Characters>31787</Characters>
  <Application>Microsoft Office Word</Application>
  <DocSecurity>0</DocSecurity>
  <Lines>264</Lines>
  <Paragraphs>74</Paragraphs>
  <ScaleCrop>false</ScaleCrop>
  <Company/>
  <LinksUpToDate>false</LinksUpToDate>
  <CharactersWithSpaces>37289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victor Adewumi</cp:lastModifiedBy>
  <cp:revision>2</cp:revision>
  <dcterms:created xsi:type="dcterms:W3CDTF">2025-06-03T06:53:00Z</dcterms:created>
  <dcterms:modified xsi:type="dcterms:W3CDTF">2025-06-03T06:53:00Z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1d44647b075f401ba82e078a636be2ed</vt:lpwstr>
  </property>
</Properties>
</file>