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349" w:rsidRPr="00080917" w:rsidRDefault="00D03349" w:rsidP="00D03349">
      <w:pPr>
        <w:pStyle w:val="NormalWeb"/>
        <w:spacing w:before="0" w:beforeAutospacing="0" w:after="0" w:afterAutospacing="0" w:line="360" w:lineRule="auto"/>
        <w:jc w:val="center"/>
        <w:outlineLvl w:val="0"/>
        <w:rPr>
          <w:b/>
        </w:rPr>
      </w:pPr>
      <w:r w:rsidRPr="00080917">
        <w:rPr>
          <w:b/>
        </w:rPr>
        <w:t>CHAPTER THREE</w:t>
      </w:r>
    </w:p>
    <w:p w:rsidR="00D03349" w:rsidRPr="00080917" w:rsidRDefault="00D03349" w:rsidP="00D03349">
      <w:pPr>
        <w:pStyle w:val="NormalWeb"/>
        <w:spacing w:before="0" w:beforeAutospacing="0" w:after="0" w:afterAutospacing="0" w:line="360" w:lineRule="auto"/>
        <w:jc w:val="center"/>
        <w:outlineLvl w:val="0"/>
        <w:rPr>
          <w:b/>
        </w:rPr>
      </w:pPr>
      <w:r w:rsidRPr="00080917">
        <w:rPr>
          <w:b/>
        </w:rPr>
        <w:t>ANALYSIS OF THE EXISTING SYSTEM</w:t>
      </w:r>
    </w:p>
    <w:p w:rsidR="00D03349" w:rsidRPr="00080917" w:rsidRDefault="00D03349" w:rsidP="00D03349">
      <w:pPr>
        <w:pStyle w:val="NormalWeb"/>
        <w:spacing w:before="0" w:beforeAutospacing="0" w:after="0" w:afterAutospacing="0" w:line="360" w:lineRule="auto"/>
        <w:jc w:val="center"/>
        <w:rPr>
          <w:b/>
        </w:rPr>
      </w:pPr>
    </w:p>
    <w:p w:rsidR="00D03349" w:rsidRPr="00080917" w:rsidRDefault="00D03349" w:rsidP="00D03349">
      <w:pPr>
        <w:pStyle w:val="NormalWeb"/>
        <w:spacing w:before="0" w:beforeAutospacing="0" w:after="0" w:afterAutospacing="0" w:line="360" w:lineRule="auto"/>
        <w:jc w:val="both"/>
        <w:rPr>
          <w:b/>
        </w:rPr>
      </w:pPr>
      <w:r w:rsidRPr="00080917">
        <w:rPr>
          <w:b/>
        </w:rPr>
        <w:t>3.1</w:t>
      </w:r>
      <w:r w:rsidRPr="00080917">
        <w:rPr>
          <w:b/>
        </w:rPr>
        <w:tab/>
        <w:t xml:space="preserve">INVESTIGATION OF THE EXISTING PLATFORMS </w:t>
      </w:r>
    </w:p>
    <w:p w:rsidR="00D03349" w:rsidRPr="00080917" w:rsidRDefault="00D03349" w:rsidP="00D03349">
      <w:pPr>
        <w:pStyle w:val="NormalWeb"/>
        <w:spacing w:before="0" w:beforeAutospacing="0" w:after="0" w:afterAutospacing="0" w:line="360" w:lineRule="auto"/>
        <w:jc w:val="both"/>
      </w:pPr>
      <w:r w:rsidRPr="00080917">
        <w:t>Platform is software components that can range from a collection of classes compatible among them to a high-level programming environment equipped with several tools helping programming agents. The purpose of a platform was to ease the task as much as possible.  Several works have been done on the intelligent multi-agent technologies for network management and many people are currently working on such systems. The major aim of the search is to find a platform which includes multi-agent features and some kind of intelligent. In other word, the platform had to possess some reasoning abilities as well as provide the features that will permit users to set up a distributed multi- agent. The main task was to search for a single platform encompassing several properties. Therefore the properties of such a platform revolve around three issues stated below:</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numPr>
          <w:ilvl w:val="0"/>
          <w:numId w:val="1"/>
        </w:numPr>
        <w:tabs>
          <w:tab w:val="clear" w:pos="1080"/>
        </w:tabs>
        <w:spacing w:before="0" w:beforeAutospacing="0" w:after="0" w:afterAutospacing="0" w:line="360" w:lineRule="auto"/>
        <w:ind w:left="720"/>
        <w:jc w:val="both"/>
      </w:pPr>
      <w:r w:rsidRPr="00080917">
        <w:t xml:space="preserve">Platform must allow easy implementation of the intelligent agents. This simply means that the agent must be Autonomy, Reactivity and has the capability of inferring actions from given goals or the capability of planning their actions. </w:t>
      </w:r>
    </w:p>
    <w:p w:rsidR="00D03349" w:rsidRPr="00080917" w:rsidRDefault="00D03349" w:rsidP="00D03349">
      <w:pPr>
        <w:pStyle w:val="NormalWeb"/>
        <w:numPr>
          <w:ilvl w:val="0"/>
          <w:numId w:val="1"/>
        </w:numPr>
        <w:tabs>
          <w:tab w:val="clear" w:pos="1080"/>
        </w:tabs>
        <w:spacing w:before="0" w:beforeAutospacing="0" w:after="0" w:afterAutospacing="0" w:line="360" w:lineRule="auto"/>
        <w:ind w:left="720"/>
        <w:jc w:val="both"/>
      </w:pPr>
      <w:r w:rsidRPr="00080917">
        <w:t xml:space="preserve">The platform must also provide an infrastructure for agents, which should include: </w:t>
      </w:r>
    </w:p>
    <w:p w:rsidR="00D03349" w:rsidRPr="00080917" w:rsidRDefault="00D03349" w:rsidP="00D03349">
      <w:pPr>
        <w:pStyle w:val="NormalWeb"/>
        <w:numPr>
          <w:ilvl w:val="0"/>
          <w:numId w:val="5"/>
        </w:numPr>
        <w:spacing w:before="0" w:beforeAutospacing="0" w:after="0" w:afterAutospacing="0" w:line="360" w:lineRule="auto"/>
        <w:jc w:val="both"/>
      </w:pPr>
      <w:r w:rsidRPr="00080917">
        <w:t xml:space="preserve">High-level of communication between agents, as message passing or as reactivity to events generated by other agents. </w:t>
      </w:r>
    </w:p>
    <w:p w:rsidR="00D03349" w:rsidRPr="00080917" w:rsidRDefault="00D03349" w:rsidP="00D03349">
      <w:pPr>
        <w:pStyle w:val="NormalWeb"/>
        <w:numPr>
          <w:ilvl w:val="0"/>
          <w:numId w:val="5"/>
        </w:numPr>
        <w:spacing w:before="0" w:beforeAutospacing="0" w:after="0" w:afterAutospacing="0" w:line="360" w:lineRule="auto"/>
        <w:jc w:val="both"/>
      </w:pPr>
      <w:r w:rsidRPr="00080917">
        <w:t xml:space="preserve">Easy creation and management of a distributed population of agents. </w:t>
      </w:r>
    </w:p>
    <w:p w:rsidR="00D03349" w:rsidRPr="00080917" w:rsidRDefault="00D03349" w:rsidP="00D03349">
      <w:pPr>
        <w:pStyle w:val="NormalWeb"/>
        <w:numPr>
          <w:ilvl w:val="0"/>
          <w:numId w:val="1"/>
        </w:numPr>
        <w:tabs>
          <w:tab w:val="clear" w:pos="1080"/>
          <w:tab w:val="num" w:pos="720"/>
        </w:tabs>
        <w:spacing w:before="0" w:beforeAutospacing="0" w:after="0" w:afterAutospacing="0" w:line="360" w:lineRule="auto"/>
        <w:ind w:left="720"/>
        <w:jc w:val="both"/>
      </w:pPr>
      <w:r w:rsidRPr="00080917">
        <w:t xml:space="preserve">The platform had to be freely available (and availability of its source code). This is to better understand its functioning and also to modify it. </w:t>
      </w:r>
    </w:p>
    <w:p w:rsidR="00D03349" w:rsidRPr="00080917" w:rsidRDefault="00D03349" w:rsidP="00D03349">
      <w:pPr>
        <w:pStyle w:val="NormalWeb"/>
        <w:spacing w:before="0" w:beforeAutospacing="0" w:after="0" w:afterAutospacing="0" w:line="360" w:lineRule="auto"/>
        <w:ind w:left="720"/>
        <w:jc w:val="both"/>
      </w:pPr>
    </w:p>
    <w:p w:rsidR="00D03349" w:rsidRPr="00080917" w:rsidRDefault="00D03349" w:rsidP="00D03349">
      <w:pPr>
        <w:pStyle w:val="NormalWeb"/>
        <w:spacing w:before="0" w:beforeAutospacing="0" w:after="0" w:afterAutospacing="0" w:line="360" w:lineRule="auto"/>
        <w:jc w:val="both"/>
      </w:pPr>
      <w:r w:rsidRPr="00080917">
        <w:t>However, it was discovered that most platforms did not satisfy all the criteria. The properties was then reduced and divided into three parts:</w:t>
      </w:r>
    </w:p>
    <w:p w:rsidR="00D03349" w:rsidRPr="00080917" w:rsidRDefault="00D03349" w:rsidP="00D03349">
      <w:pPr>
        <w:pStyle w:val="NormalWeb"/>
        <w:numPr>
          <w:ilvl w:val="0"/>
          <w:numId w:val="11"/>
        </w:numPr>
        <w:tabs>
          <w:tab w:val="clear" w:pos="720"/>
          <w:tab w:val="num" w:pos="426"/>
        </w:tabs>
        <w:spacing w:before="0" w:beforeAutospacing="0" w:after="0" w:afterAutospacing="0" w:line="360" w:lineRule="auto"/>
        <w:ind w:left="426" w:hanging="142"/>
        <w:jc w:val="both"/>
      </w:pPr>
      <w:r w:rsidRPr="00080917">
        <w:t>Infrastructures that will provide the means to create distribute and execute agents.</w:t>
      </w:r>
    </w:p>
    <w:p w:rsidR="00D03349" w:rsidRPr="00080917" w:rsidRDefault="00D03349" w:rsidP="00D03349">
      <w:pPr>
        <w:pStyle w:val="NormalWeb"/>
        <w:numPr>
          <w:ilvl w:val="0"/>
          <w:numId w:val="11"/>
        </w:numPr>
        <w:tabs>
          <w:tab w:val="clear" w:pos="720"/>
          <w:tab w:val="num" w:pos="426"/>
        </w:tabs>
        <w:spacing w:before="0" w:beforeAutospacing="0" w:after="0" w:afterAutospacing="0" w:line="360" w:lineRule="auto"/>
        <w:ind w:left="426" w:hanging="142"/>
        <w:jc w:val="both"/>
      </w:pPr>
      <w:r w:rsidRPr="00080917">
        <w:t xml:space="preserve">Intelligence of an inference engine or planner. </w:t>
      </w:r>
    </w:p>
    <w:p w:rsidR="00D03349" w:rsidRPr="00080917" w:rsidRDefault="00D03349" w:rsidP="00D03349">
      <w:pPr>
        <w:pStyle w:val="NormalWeb"/>
        <w:numPr>
          <w:ilvl w:val="0"/>
          <w:numId w:val="11"/>
        </w:numPr>
        <w:tabs>
          <w:tab w:val="clear" w:pos="720"/>
          <w:tab w:val="num" w:pos="426"/>
        </w:tabs>
        <w:spacing w:before="0" w:beforeAutospacing="0" w:after="0" w:afterAutospacing="0" w:line="360" w:lineRule="auto"/>
        <w:ind w:left="426" w:hanging="142"/>
        <w:jc w:val="both"/>
      </w:pPr>
      <w:r w:rsidRPr="00080917">
        <w:t xml:space="preserve">Communication that will provide high-level communication language, like KQML classes.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rPr>
          <w:b/>
        </w:rPr>
      </w:pPr>
      <w:r w:rsidRPr="00080917">
        <w:rPr>
          <w:b/>
        </w:rPr>
        <w:lastRenderedPageBreak/>
        <w:t>3.2</w:t>
      </w:r>
      <w:r w:rsidRPr="00080917">
        <w:rPr>
          <w:b/>
        </w:rPr>
        <w:tab/>
        <w:t xml:space="preserve">MULTI-AGENT SYSTEM DESIGN TOOLS </w:t>
      </w:r>
    </w:p>
    <w:p w:rsidR="00D03349" w:rsidRPr="00080917" w:rsidRDefault="00D03349" w:rsidP="00D03349">
      <w:pPr>
        <w:pStyle w:val="NormalWeb"/>
        <w:spacing w:before="0" w:beforeAutospacing="0" w:after="0" w:afterAutospacing="0" w:line="360" w:lineRule="auto"/>
        <w:jc w:val="both"/>
      </w:pPr>
      <w:r w:rsidRPr="00080917">
        <w:t xml:space="preserve">There is need for a multi agent platform in order to perform network management with intelligent agents [9]. There are various design tools available for the design of multi-agent systems. The development of these design tools ranges from commercially available products to research prototypes. Some tools provide graphical interfaces for the development of the multi-agent systems, and several tools do not provide a graphical design environment. There are two types of the agent platforms; one is for implementing and deployment of multi agent systems which includes JADE, FIPA-OS, Zeus, etc. The other is for the execution and roaming of the agents and their security on the network such as </w:t>
      </w:r>
      <w:smartTag w:uri="urn:schemas-microsoft-com:office:smarttags" w:element="City">
        <w:smartTag w:uri="urn:schemas-microsoft-com:office:smarttags" w:element="place">
          <w:r w:rsidRPr="00080917">
            <w:t>TACOMA</w:t>
          </w:r>
        </w:smartTag>
      </w:smartTag>
      <w:r w:rsidRPr="00080917">
        <w:t xml:space="preserve">, Telescript, and Aglets etc. A lot of platforms were found during the investigation. Possibly some other platforms may have not been come across which might be better than the ones discussed below. Although some platforms were not investigated at all because they are commercial product or the code is not freely available or they are not implemented in Java. The following were found during the investigation of the existing platforms [6, 9, 31]: </w:t>
      </w:r>
    </w:p>
    <w:p w:rsidR="00D03349" w:rsidRPr="00080917" w:rsidRDefault="00D03349" w:rsidP="00D03349">
      <w:pPr>
        <w:pStyle w:val="NormalWeb"/>
        <w:spacing w:before="0" w:beforeAutospacing="0" w:after="0" w:afterAutospacing="0" w:line="360" w:lineRule="auto"/>
        <w:jc w:val="both"/>
        <w:rPr>
          <w:b/>
        </w:rPr>
      </w:pPr>
    </w:p>
    <w:p w:rsidR="00D03349" w:rsidRPr="00080917" w:rsidRDefault="00D03349" w:rsidP="00D03349">
      <w:pPr>
        <w:pStyle w:val="NormalWeb"/>
        <w:spacing w:before="0" w:beforeAutospacing="0" w:after="0" w:afterAutospacing="0" w:line="360" w:lineRule="auto"/>
        <w:jc w:val="both"/>
      </w:pPr>
      <w:r w:rsidRPr="00080917">
        <w:rPr>
          <w:b/>
        </w:rPr>
        <w:t>1.</w:t>
      </w:r>
      <w:r w:rsidRPr="00080917">
        <w:rPr>
          <w:b/>
        </w:rPr>
        <w:tab/>
        <w:t>JATLite</w:t>
      </w:r>
      <w:r w:rsidRPr="00080917">
        <w:t xml:space="preserve"> </w:t>
      </w:r>
    </w:p>
    <w:p w:rsidR="00D03349" w:rsidRPr="00080917" w:rsidRDefault="00D03349" w:rsidP="00D03349">
      <w:pPr>
        <w:pStyle w:val="NormalWeb"/>
        <w:spacing w:before="0" w:beforeAutospacing="0" w:after="0" w:afterAutospacing="0" w:line="360" w:lineRule="auto"/>
        <w:jc w:val="both"/>
      </w:pPr>
      <w:r w:rsidRPr="00080917">
        <w:t xml:space="preserve">JATLite stands for Java Agent Template Lite. It was developed by the Computer Science Department at </w:t>
      </w:r>
      <w:smartTag w:uri="urn:schemas-microsoft-com:office:smarttags" w:element="place">
        <w:smartTag w:uri="urn:schemas-microsoft-com:office:smarttags" w:element="PlaceName">
          <w:r w:rsidRPr="00080917">
            <w:t>Stanford</w:t>
          </w:r>
        </w:smartTag>
        <w:r w:rsidRPr="00080917">
          <w:t xml:space="preserve"> </w:t>
        </w:r>
        <w:smartTag w:uri="urn:schemas-microsoft-com:office:smarttags" w:element="PlaceType">
          <w:r w:rsidRPr="00080917">
            <w:t>University</w:t>
          </w:r>
        </w:smartTag>
      </w:smartTag>
      <w:r w:rsidRPr="00080917">
        <w:t xml:space="preserve"> [9]. JATLite is a set of Java packages that make it easy to build multi-agent systems using Java. It is a package of Java classes and programs that allow users to create quickly new systems of software agents that communicate over the Internet in order to perform a distributed computation. It provides basic communication tools and templates for developing agents that exchange KQML messages through Internet standards, </w:t>
      </w:r>
      <w:r w:rsidRPr="00080917">
        <w:rPr>
          <w:i/>
          <w:iCs/>
        </w:rPr>
        <w:t xml:space="preserve">TCP/IP, </w:t>
      </w:r>
      <w:r w:rsidRPr="00080917">
        <w:t xml:space="preserve">SMTP, and FTP. It provides code for creating agents and provides a robust agent infrastructure, in which agents register with an Agent Message Router (AMR), using a name and password, in order to be able to exchange buffered messages with and transfer files between other agents on the Internet (some of which may be Java applets), and connect/disconnect/reconnect from/to the joint computation [9, 28].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 xml:space="preserve">When an agent is created and connected to the network, it first registers with the ANS (Agent Name Server) which store all the names and the addresses of existing agents. By registering, the agent passes the ANS its name, port number and the domain of its local host. There is no </w:t>
      </w:r>
      <w:r w:rsidRPr="00080917">
        <w:lastRenderedPageBreak/>
        <w:t xml:space="preserve">requirement for installation of special software to host agents and no special host is assumed for any agent. </w:t>
      </w:r>
      <w:r>
        <w:t xml:space="preserve"> </w:t>
      </w:r>
      <w:r w:rsidRPr="00080917">
        <w:t xml:space="preserve">However, JATLite does provide essential functionality required for building a multi-agent application; it does not define a methodology for specifying the social behavior of agents. Moreover, the concepts of the ANS and the Agent Router are inherently centralized in nature. Each time an agent joins the system, it has to register with ANS; and when it leaves the system, then the ANS also has to be informed. All communication must go through the Agent Router. Thus, any application developed using JATLite cannot be truly scalable. </w:t>
      </w:r>
    </w:p>
    <w:p w:rsidR="00D03349" w:rsidRPr="00080917" w:rsidRDefault="00D03349" w:rsidP="00D03349">
      <w:pPr>
        <w:pStyle w:val="NormalWeb"/>
        <w:spacing w:before="0" w:beforeAutospacing="0" w:after="0" w:afterAutospacing="0" w:line="360" w:lineRule="auto"/>
        <w:jc w:val="both"/>
      </w:pPr>
      <w:r w:rsidRPr="00080917">
        <w:rPr>
          <w:noProof/>
        </w:rPr>
        <w:drawing>
          <wp:inline distT="0" distB="0" distL="0" distR="0">
            <wp:extent cx="3289300" cy="1955800"/>
            <wp:effectExtent l="0" t="0" r="0" b="0"/>
            <wp:docPr id="20908480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a:grayscl/>
                      <a:extLst>
                        <a:ext uri="{28A0092B-C50C-407E-A947-70E740481C1C}">
                          <a14:useLocalDpi xmlns:a14="http://schemas.microsoft.com/office/drawing/2010/main" val="0"/>
                        </a:ext>
                      </a:extLst>
                    </a:blip>
                    <a:srcRect/>
                    <a:stretch>
                      <a:fillRect/>
                    </a:stretch>
                  </pic:blipFill>
                  <pic:spPr bwMode="auto">
                    <a:xfrm>
                      <a:off x="0" y="0"/>
                      <a:ext cx="3289300" cy="1955800"/>
                    </a:xfrm>
                    <a:prstGeom prst="rect">
                      <a:avLst/>
                    </a:prstGeom>
                    <a:noFill/>
                    <a:ln>
                      <a:noFill/>
                    </a:ln>
                  </pic:spPr>
                </pic:pic>
              </a:graphicData>
            </a:graphic>
          </wp:inline>
        </w:drawing>
      </w:r>
    </w:p>
    <w:p w:rsidR="00D03349" w:rsidRPr="00080917" w:rsidRDefault="00D03349" w:rsidP="00D03349">
      <w:pPr>
        <w:pStyle w:val="NormalWeb"/>
        <w:spacing w:before="0" w:beforeAutospacing="0" w:after="0" w:afterAutospacing="0" w:line="360" w:lineRule="auto"/>
        <w:outlineLvl w:val="0"/>
      </w:pPr>
      <w:r w:rsidRPr="00080917">
        <w:rPr>
          <w:b/>
        </w:rPr>
        <w:t>Figure 3.1:</w:t>
      </w:r>
      <w:r w:rsidRPr="00080917">
        <w:t xml:space="preserve"> JATLite Agent Message Router [6, 9]</w:t>
      </w:r>
    </w:p>
    <w:p w:rsidR="00D03349" w:rsidRPr="00080917" w:rsidRDefault="00D03349" w:rsidP="00D03349">
      <w:pPr>
        <w:pStyle w:val="NormalWeb"/>
        <w:spacing w:before="0" w:beforeAutospacing="0" w:after="0" w:afterAutospacing="0" w:line="360" w:lineRule="auto"/>
        <w:jc w:val="both"/>
        <w:rPr>
          <w:b/>
        </w:rPr>
      </w:pPr>
      <w:r w:rsidRPr="00080917">
        <w:rPr>
          <w:b/>
        </w:rPr>
        <w:t>2.</w:t>
      </w:r>
      <w:r w:rsidRPr="00080917">
        <w:rPr>
          <w:b/>
        </w:rPr>
        <w:tab/>
        <w:t xml:space="preserve">Aglets </w:t>
      </w:r>
    </w:p>
    <w:p w:rsidR="00D03349" w:rsidRPr="00080917" w:rsidRDefault="00D03349" w:rsidP="00D03349">
      <w:pPr>
        <w:pStyle w:val="NormalWeb"/>
        <w:spacing w:before="0" w:beforeAutospacing="0" w:after="0" w:afterAutospacing="0" w:line="360" w:lineRule="auto"/>
        <w:jc w:val="both"/>
      </w:pPr>
      <w:r w:rsidRPr="00080917">
        <w:t xml:space="preserve">Aglet is a framework for Java “Agent Applets” designed by IBM Japan. An aglet is a Java object that can move from one host on the Internet to another. That is, an aglet that executes on one host can suddenly halt execution, dispatch to a remote host, and resume execution there. When the aglet moves, it takes along its program code as well as its state (data). A built-in security mechanism makes it safe for a computer to host un-trusted aglets [6, 9, 28].  Aglets Workbench is a visual environment for building network based applications that use mobile agents to search for, access and manage corporate data and other information. IBM Aglets are mobile Java programs which may travel and execute in specialized nodes in the network. The Java Aglet Application Programming Interface of the framework defines the methods necessary for Aglet creation, message handling in the network and initialization, dispatching, retraction, deactivation/activation, cloning and disposing of the Aglet [9, 1]. </w:t>
      </w:r>
    </w:p>
    <w:p w:rsidR="00D03349"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 xml:space="preserve">The Aglets workbench includes an Agent Web Launcher named Fiji and a Visual Agent Manager named Tahiti. </w:t>
      </w:r>
      <w:smartTag w:uri="urn:schemas-microsoft-com:office:smarttags" w:element="country-region">
        <w:smartTag w:uri="urn:schemas-microsoft-com:office:smarttags" w:element="place">
          <w:r w:rsidRPr="00080917">
            <w:t>Fiji</w:t>
          </w:r>
        </w:smartTag>
      </w:smartTag>
      <w:r w:rsidRPr="00080917">
        <w:t xml:space="preserve"> is a Java applet based on the Aglets Framework and therefore </w:t>
      </w:r>
      <w:r w:rsidRPr="00080917">
        <w:lastRenderedPageBreak/>
        <w:t xml:space="preserve">capable of creating an Aglet and retracting an existing Aglet into a client’s web browser. </w:t>
      </w:r>
      <w:smartTag w:uri="urn:schemas-microsoft-com:office:smarttags" w:element="place">
        <w:r w:rsidRPr="00080917">
          <w:t>Tahiti</w:t>
        </w:r>
      </w:smartTag>
      <w:r w:rsidRPr="00080917">
        <w:t xml:space="preserve"> uses a unique graphical user interface to monitor and control Aglets executing on a given computer. It also implements a configurable security manager that provides a fairly high degree of security for the hosting computer system and its owner. Although, Aglet is more intended to allow agents to move than a framework for multi-agents, it can be combined with JKQML to allow communication among agents. JKQML was developed to provide a framework and API for constructing Java-based, KQML speaking software agents that communicate over the Internet [6, 9].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rPr>
          <w:noProof/>
        </w:rPr>
        <w:drawing>
          <wp:inline distT="0" distB="0" distL="0" distR="0">
            <wp:extent cx="3092450" cy="1676400"/>
            <wp:effectExtent l="0" t="0" r="0" b="0"/>
            <wp:docPr id="15805787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6000"/>
                      <a:grayscl/>
                      <a:extLst>
                        <a:ext uri="{28A0092B-C50C-407E-A947-70E740481C1C}">
                          <a14:useLocalDpi xmlns:a14="http://schemas.microsoft.com/office/drawing/2010/main" val="0"/>
                        </a:ext>
                      </a:extLst>
                    </a:blip>
                    <a:srcRect/>
                    <a:stretch>
                      <a:fillRect/>
                    </a:stretch>
                  </pic:blipFill>
                  <pic:spPr bwMode="auto">
                    <a:xfrm>
                      <a:off x="0" y="0"/>
                      <a:ext cx="3092450" cy="1676400"/>
                    </a:xfrm>
                    <a:prstGeom prst="rect">
                      <a:avLst/>
                    </a:prstGeom>
                    <a:noFill/>
                    <a:ln>
                      <a:noFill/>
                    </a:ln>
                  </pic:spPr>
                </pic:pic>
              </a:graphicData>
            </a:graphic>
          </wp:inline>
        </w:drawing>
      </w:r>
    </w:p>
    <w:p w:rsidR="00D03349" w:rsidRPr="00080917" w:rsidRDefault="00D03349" w:rsidP="00D03349">
      <w:pPr>
        <w:pStyle w:val="NormalWeb"/>
        <w:spacing w:before="0" w:beforeAutospacing="0" w:after="0" w:afterAutospacing="0" w:line="360" w:lineRule="auto"/>
        <w:jc w:val="both"/>
        <w:outlineLvl w:val="0"/>
      </w:pPr>
      <w:r w:rsidRPr="00080917">
        <w:rPr>
          <w:b/>
        </w:rPr>
        <w:t>Figure 3.2:</w:t>
      </w:r>
      <w:r w:rsidRPr="00080917">
        <w:t xml:space="preserve"> Aglets Serialization through the network [6, 9]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 xml:space="preserve">Based on KQML, JKQML has been developed by IBM to provide a framework and API for constructing Java-based, KQML-speaking software agents that communicate over the Internet. JKQML allows the exchange of information and services between software systems, creating loosely coupled distributed systems. JKQML provides flexibility for the extension of the framework, and it supports the following three protocols [9]: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numPr>
          <w:ilvl w:val="0"/>
          <w:numId w:val="2"/>
        </w:numPr>
        <w:spacing w:before="0" w:beforeAutospacing="0" w:after="0" w:afterAutospacing="0" w:line="360" w:lineRule="auto"/>
        <w:jc w:val="both"/>
      </w:pPr>
      <w:r w:rsidRPr="00080917">
        <w:rPr>
          <w:b/>
        </w:rPr>
        <w:t>KTP (KQML Transfer protocol):</w:t>
      </w:r>
      <w:r w:rsidRPr="00080917">
        <w:t xml:space="preserve"> A socket-based transport protocol for a KQML message represented in ASCII. </w:t>
      </w:r>
    </w:p>
    <w:p w:rsidR="00D03349" w:rsidRPr="00080917" w:rsidRDefault="00D03349" w:rsidP="00D03349">
      <w:pPr>
        <w:pStyle w:val="NormalWeb"/>
        <w:numPr>
          <w:ilvl w:val="0"/>
          <w:numId w:val="2"/>
        </w:numPr>
        <w:spacing w:before="0" w:beforeAutospacing="0" w:after="0" w:afterAutospacing="0" w:line="360" w:lineRule="auto"/>
        <w:jc w:val="both"/>
      </w:pPr>
      <w:r w:rsidRPr="00080917">
        <w:rPr>
          <w:b/>
        </w:rPr>
        <w:t>ATP (Agent Transfer Protocol):</w:t>
      </w:r>
      <w:r w:rsidRPr="00080917">
        <w:t xml:space="preserve"> A protocol for KQML messages transferred by a mobile agent that is implemented by Aglets. </w:t>
      </w:r>
    </w:p>
    <w:p w:rsidR="00D03349" w:rsidRPr="00080917" w:rsidRDefault="00D03349" w:rsidP="00D03349">
      <w:pPr>
        <w:pStyle w:val="NormalWeb"/>
        <w:numPr>
          <w:ilvl w:val="0"/>
          <w:numId w:val="2"/>
        </w:numPr>
        <w:spacing w:before="0" w:beforeAutospacing="0" w:after="0" w:afterAutospacing="0" w:line="360" w:lineRule="auto"/>
        <w:jc w:val="both"/>
      </w:pPr>
      <w:r w:rsidRPr="00080917">
        <w:rPr>
          <w:b/>
        </w:rPr>
        <w:t>OTP (Object Transfer Protocol):</w:t>
      </w:r>
      <w:r w:rsidRPr="00080917">
        <w:t xml:space="preserve"> A transfer protocol for Java objects that are contained in a KQML message.</w:t>
      </w:r>
    </w:p>
    <w:p w:rsidR="00D03349" w:rsidRPr="00080917" w:rsidRDefault="00D03349" w:rsidP="00D03349">
      <w:pPr>
        <w:pStyle w:val="NormalWeb"/>
        <w:spacing w:before="0" w:beforeAutospacing="0" w:after="0" w:afterAutospacing="0" w:line="360" w:lineRule="auto"/>
        <w:ind w:left="360"/>
        <w:jc w:val="both"/>
      </w:pPr>
    </w:p>
    <w:p w:rsidR="00D03349" w:rsidRPr="00080917" w:rsidRDefault="00D03349" w:rsidP="00D03349">
      <w:pPr>
        <w:pStyle w:val="NormalWeb"/>
        <w:spacing w:before="0" w:beforeAutospacing="0" w:after="0" w:afterAutospacing="0" w:line="360" w:lineRule="auto"/>
        <w:jc w:val="both"/>
      </w:pPr>
      <w:r w:rsidRPr="00080917">
        <w:rPr>
          <w:b/>
        </w:rPr>
        <w:lastRenderedPageBreak/>
        <w:t>3.</w:t>
      </w:r>
      <w:r w:rsidRPr="00080917">
        <w:rPr>
          <w:b/>
        </w:rPr>
        <w:tab/>
        <w:t>Concordia</w:t>
      </w:r>
      <w:r w:rsidRPr="00080917">
        <w:t xml:space="preserve"> </w:t>
      </w:r>
      <w:r w:rsidRPr="00080917">
        <w:br/>
        <w:t>Concordia was developed by Mitsubishi Electric Information Technology Center of America. It is a full featured Java based framework for development and management of network-efficient mobile agent applications for accessing information anytime, anywhere, and on any device supporting Java [9]. Concordia offers a flexible scheme for dynamic invocation of arbitrary method entry points within a common agent application. It provides support for agent persistence and recovery and guarantees the transmission of agents across’ a network. Concordia was designed to provide fairly complete security coverage from the outset [6, 9].</w:t>
      </w:r>
    </w:p>
    <w:p w:rsidR="00D03349" w:rsidRPr="00080917" w:rsidRDefault="00D03349" w:rsidP="00D03349">
      <w:pPr>
        <w:pStyle w:val="NormalWeb"/>
        <w:spacing w:before="0" w:beforeAutospacing="0" w:after="0" w:afterAutospacing="0" w:line="360" w:lineRule="auto"/>
      </w:pPr>
      <w:r w:rsidRPr="00080917">
        <w:rPr>
          <w:noProof/>
        </w:rPr>
        <w:drawing>
          <wp:inline distT="0" distB="0" distL="0" distR="0">
            <wp:extent cx="3708400" cy="2171700"/>
            <wp:effectExtent l="0" t="0" r="0" b="0"/>
            <wp:docPr id="5826398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4000" contrast="-8000"/>
                      <a:grayscl/>
                      <a:extLst>
                        <a:ext uri="{28A0092B-C50C-407E-A947-70E740481C1C}">
                          <a14:useLocalDpi xmlns:a14="http://schemas.microsoft.com/office/drawing/2010/main" val="0"/>
                        </a:ext>
                      </a:extLst>
                    </a:blip>
                    <a:srcRect/>
                    <a:stretch>
                      <a:fillRect/>
                    </a:stretch>
                  </pic:blipFill>
                  <pic:spPr bwMode="auto">
                    <a:xfrm>
                      <a:off x="0" y="0"/>
                      <a:ext cx="3708400" cy="2171700"/>
                    </a:xfrm>
                    <a:prstGeom prst="rect">
                      <a:avLst/>
                    </a:prstGeom>
                    <a:noFill/>
                    <a:ln>
                      <a:noFill/>
                    </a:ln>
                  </pic:spPr>
                </pic:pic>
              </a:graphicData>
            </a:graphic>
          </wp:inline>
        </w:drawing>
      </w:r>
    </w:p>
    <w:p w:rsidR="00D03349" w:rsidRPr="00080917" w:rsidRDefault="00D03349" w:rsidP="00D03349">
      <w:pPr>
        <w:pStyle w:val="NormalWeb"/>
        <w:spacing w:before="0" w:beforeAutospacing="0" w:after="0" w:afterAutospacing="0" w:line="360" w:lineRule="auto"/>
        <w:jc w:val="both"/>
        <w:outlineLvl w:val="0"/>
      </w:pPr>
      <w:r w:rsidRPr="00080917">
        <w:rPr>
          <w:b/>
        </w:rPr>
        <w:t>Figure 3.3:</w:t>
      </w:r>
      <w:r w:rsidRPr="00080917">
        <w:t xml:space="preserve"> Concordia sewer architecture [6, 9]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Although Concordia provides a useful set of services for implementing agent mobility, security, persistence and transmission, it does not provide any methodology to specify how agents in a multi- agent system coordinate cooperate and negotiate to bring about a coherent solution. Emphasis here is on the communication aspect in an agent based application. Moreover, the fact that the agent Itinerary is outside the agent implies that where the agent travels is maintained in a separate logical location regarding the place where the agent lives. However, the results in Concordia agents are not being totally autonomous [9, 30].</w:t>
      </w:r>
    </w:p>
    <w:p w:rsidR="00D03349" w:rsidRDefault="00D03349" w:rsidP="00D03349">
      <w:pPr>
        <w:pStyle w:val="NormalWeb"/>
        <w:spacing w:before="0" w:beforeAutospacing="0" w:after="0" w:afterAutospacing="0" w:line="360" w:lineRule="auto"/>
        <w:jc w:val="both"/>
        <w:rPr>
          <w:b/>
        </w:rPr>
      </w:pPr>
    </w:p>
    <w:p w:rsidR="00D03349" w:rsidRPr="00080917" w:rsidRDefault="00D03349" w:rsidP="00D03349">
      <w:pPr>
        <w:pStyle w:val="NormalWeb"/>
        <w:spacing w:before="0" w:beforeAutospacing="0" w:after="0" w:afterAutospacing="0" w:line="360" w:lineRule="auto"/>
        <w:jc w:val="both"/>
        <w:rPr>
          <w:b/>
        </w:rPr>
      </w:pPr>
      <w:r w:rsidRPr="00080917">
        <w:rPr>
          <w:b/>
        </w:rPr>
        <w:t>4.</w:t>
      </w:r>
      <w:r w:rsidRPr="00080917">
        <w:rPr>
          <w:b/>
        </w:rPr>
        <w:tab/>
        <w:t xml:space="preserve">Odyssey </w:t>
      </w:r>
    </w:p>
    <w:p w:rsidR="00D03349" w:rsidRPr="00080917" w:rsidRDefault="00D03349" w:rsidP="00D03349">
      <w:pPr>
        <w:pStyle w:val="NormalWeb"/>
        <w:spacing w:before="0" w:beforeAutospacing="0" w:after="0" w:afterAutospacing="0" w:line="360" w:lineRule="auto"/>
        <w:jc w:val="both"/>
      </w:pPr>
      <w:r w:rsidRPr="00080917">
        <w:t xml:space="preserve">Odyssey is an outgrowth of Telescript, the first mobile agent commercially available. It is General Magic’s implementation of mobile agents in Java. Odyssey is an agent system implemented as set Java class libraries that provide support for developing distributed mobile applications. Odyssey technology implements the concepts of places and agents. It models a </w:t>
      </w:r>
      <w:r w:rsidRPr="00080917">
        <w:lastRenderedPageBreak/>
        <w:t xml:space="preserve">network of computers, however large, as a collection of places. A place offers a service to the mobile agents that enter it. A communicating application is modeled as a collection of agents. Each agent occupies a particular place. However, an agent can move from one place to another, thus occupying different places at different times. Agents are independent in that their procedures are performed concurrently. Odyssey provides Java classes for mobile agents and stationary places [6,9]. </w:t>
      </w:r>
    </w:p>
    <w:p w:rsidR="00D03349" w:rsidRPr="00080917" w:rsidRDefault="00D03349" w:rsidP="00D03349">
      <w:pPr>
        <w:spacing w:line="360" w:lineRule="auto"/>
      </w:pPr>
      <w:r w:rsidRPr="00080917">
        <w:rPr>
          <w:noProof/>
        </w:rPr>
        <w:drawing>
          <wp:inline distT="0" distB="0" distL="0" distR="0">
            <wp:extent cx="3333750" cy="1695450"/>
            <wp:effectExtent l="0" t="0" r="0" b="0"/>
            <wp:docPr id="3363226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8000" contrast="-6000"/>
                      <a:extLst>
                        <a:ext uri="{28A0092B-C50C-407E-A947-70E740481C1C}">
                          <a14:useLocalDpi xmlns:a14="http://schemas.microsoft.com/office/drawing/2010/main" val="0"/>
                        </a:ext>
                      </a:extLst>
                    </a:blip>
                    <a:srcRect/>
                    <a:stretch>
                      <a:fillRect/>
                    </a:stretch>
                  </pic:blipFill>
                  <pic:spPr bwMode="auto">
                    <a:xfrm>
                      <a:off x="0" y="0"/>
                      <a:ext cx="3333750" cy="1695450"/>
                    </a:xfrm>
                    <a:prstGeom prst="rect">
                      <a:avLst/>
                    </a:prstGeom>
                    <a:noFill/>
                    <a:ln>
                      <a:noFill/>
                    </a:ln>
                  </pic:spPr>
                </pic:pic>
              </a:graphicData>
            </a:graphic>
          </wp:inline>
        </w:drawing>
      </w:r>
    </w:p>
    <w:p w:rsidR="00D03349" w:rsidRPr="00080917" w:rsidRDefault="00D03349" w:rsidP="00D03349">
      <w:pPr>
        <w:spacing w:line="360" w:lineRule="auto"/>
        <w:outlineLvl w:val="0"/>
      </w:pPr>
      <w:r w:rsidRPr="00080917">
        <w:rPr>
          <w:b/>
        </w:rPr>
        <w:t>Figure 3.4:</w:t>
      </w:r>
      <w:r w:rsidRPr="00080917">
        <w:rPr>
          <w:b/>
        </w:rPr>
        <w:tab/>
      </w:r>
      <w:r w:rsidRPr="00080917">
        <w:t>A typical Odyssey Application [6, 9]</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 xml:space="preserve">The current version of Odyssey provides the basic functionality of mobile agents but it does not go beyond. The developer must adhere to a very rigid structure while implementing mobile applications. Unlike IBM Aglets and Concordia, it does not provide an extensive security mechanism. Odyssey does not support broadcast communication and speech-act messaging. Presently on the downhill slope, Odyssey has been passed by its concurrent mentioned above. Nonetheless, the director of IBM’s Aglets program has recently joined the General Magic’s Odyssey team, so there might be a future convergence between the concepts of these two tools [9]. </w:t>
      </w:r>
    </w:p>
    <w:p w:rsidR="00D03349" w:rsidRPr="00080917" w:rsidRDefault="00D03349" w:rsidP="00D03349">
      <w:pPr>
        <w:pStyle w:val="NormalWeb"/>
        <w:spacing w:before="0" w:beforeAutospacing="0" w:after="0" w:afterAutospacing="0" w:line="360" w:lineRule="auto"/>
        <w:jc w:val="both"/>
        <w:rPr>
          <w:b/>
        </w:rPr>
      </w:pPr>
    </w:p>
    <w:p w:rsidR="00D03349" w:rsidRPr="00080917" w:rsidRDefault="00D03349" w:rsidP="00D03349">
      <w:pPr>
        <w:pStyle w:val="NormalWeb"/>
        <w:spacing w:before="0" w:beforeAutospacing="0" w:after="0" w:afterAutospacing="0" w:line="360" w:lineRule="auto"/>
        <w:jc w:val="both"/>
        <w:rPr>
          <w:b/>
        </w:rPr>
      </w:pPr>
      <w:r w:rsidRPr="00080917">
        <w:rPr>
          <w:b/>
        </w:rPr>
        <w:t>5.</w:t>
      </w:r>
      <w:r w:rsidRPr="00080917">
        <w:rPr>
          <w:b/>
        </w:rPr>
        <w:tab/>
        <w:t xml:space="preserve">Voyager </w:t>
      </w:r>
    </w:p>
    <w:p w:rsidR="00D03349" w:rsidRPr="00080917" w:rsidRDefault="00D03349" w:rsidP="00D03349">
      <w:pPr>
        <w:pStyle w:val="NormalWeb"/>
        <w:spacing w:before="0" w:beforeAutospacing="0" w:after="0" w:afterAutospacing="0" w:line="360" w:lineRule="auto"/>
        <w:jc w:val="both"/>
      </w:pPr>
      <w:r w:rsidRPr="00080917">
        <w:t xml:space="preserve">Voyager was developed by ObjectSpace Inc as a Java-based agent-enhanced Object Request Broker (ORB). It combines the power of mobile autonomous agents and remote method invocation with complete CORBA support and comes complete with distributed services such as directory, persistence, and publish subscribe multicast. It allows Java programmers to quickly and easily create sophisticated network applications using both traditional and agent-enhanced distributed programming techniques. Voyager agents roam a network and continue to execute as </w:t>
      </w:r>
      <w:r w:rsidRPr="00080917">
        <w:lastRenderedPageBreak/>
        <w:t xml:space="preserve">they move. Voyager can remotely construct and communicate with any Java class, even third party libraries, without source. It allows seamless support for object mobility. Once created, any serializable object can be moved to a new location, even while the object is receiving messages. Messages sent to the old location are automatically forwarded to the new location.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 xml:space="preserve">Voyager uses regular Java message syntax to construct remote objects, send those messages, and move them between applications. Voyager allows agents (i.e. autonomous objects) to move themselves and continue executing as they move. In this way, agents can act independently on behalf of a client, even if the client is disconnected or unavailable. This approach is particularly valuable in any type of workflow or resource automation.  Voyager is a very efficient tool for constructing agent-based distributed applications. However, it does not provide any classes for defining the social behavior of agents, does not support broadcast communication and speech-act messaging, and lacks in security [6, 9].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rPr>
          <w:noProof/>
        </w:rPr>
        <w:drawing>
          <wp:inline distT="0" distB="0" distL="0" distR="0">
            <wp:extent cx="3194050" cy="2279650"/>
            <wp:effectExtent l="0" t="0" r="0" b="0"/>
            <wp:docPr id="1732883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lum bright="-8000" contrast="-4000"/>
                      <a:grayscl/>
                      <a:extLst>
                        <a:ext uri="{28A0092B-C50C-407E-A947-70E740481C1C}">
                          <a14:useLocalDpi xmlns:a14="http://schemas.microsoft.com/office/drawing/2010/main" val="0"/>
                        </a:ext>
                      </a:extLst>
                    </a:blip>
                    <a:srcRect/>
                    <a:stretch>
                      <a:fillRect/>
                    </a:stretch>
                  </pic:blipFill>
                  <pic:spPr bwMode="auto">
                    <a:xfrm>
                      <a:off x="0" y="0"/>
                      <a:ext cx="3194050" cy="2279650"/>
                    </a:xfrm>
                    <a:prstGeom prst="rect">
                      <a:avLst/>
                    </a:prstGeom>
                    <a:noFill/>
                    <a:ln>
                      <a:noFill/>
                    </a:ln>
                  </pic:spPr>
                </pic:pic>
              </a:graphicData>
            </a:graphic>
          </wp:inline>
        </w:drawing>
      </w:r>
    </w:p>
    <w:p w:rsidR="00D03349" w:rsidRPr="00080917" w:rsidRDefault="00D03349" w:rsidP="00D03349">
      <w:pPr>
        <w:pStyle w:val="NormalWeb"/>
        <w:spacing w:before="0" w:beforeAutospacing="0" w:after="0" w:afterAutospacing="0" w:line="360" w:lineRule="auto"/>
        <w:jc w:val="both"/>
        <w:outlineLvl w:val="0"/>
      </w:pPr>
      <w:r w:rsidRPr="00080917">
        <w:rPr>
          <w:b/>
        </w:rPr>
        <w:t xml:space="preserve">Figure 3.5: </w:t>
      </w:r>
      <w:r w:rsidRPr="00080917">
        <w:t>Voyager Universal Architecture</w:t>
      </w:r>
      <w:r>
        <w:t xml:space="preserve"> [6, 9]</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rPr>
          <w:b/>
        </w:rPr>
      </w:pPr>
      <w:r w:rsidRPr="00080917">
        <w:rPr>
          <w:b/>
          <w:bCs/>
        </w:rPr>
        <w:t>6.</w:t>
      </w:r>
      <w:r w:rsidRPr="00080917">
        <w:rPr>
          <w:b/>
          <w:bCs/>
        </w:rPr>
        <w:tab/>
        <w:t xml:space="preserve">IA </w:t>
      </w:r>
      <w:r w:rsidRPr="00080917">
        <w:rPr>
          <w:b/>
        </w:rPr>
        <w:t xml:space="preserve">Factory </w:t>
      </w:r>
    </w:p>
    <w:p w:rsidR="00D03349" w:rsidRPr="00080917" w:rsidRDefault="00D03349" w:rsidP="00D03349">
      <w:pPr>
        <w:pStyle w:val="NormalWeb"/>
        <w:spacing w:before="0" w:beforeAutospacing="0" w:after="0" w:afterAutospacing="0" w:line="360" w:lineRule="auto"/>
        <w:jc w:val="both"/>
        <w:rPr>
          <w:b/>
          <w:bCs/>
        </w:rPr>
      </w:pPr>
      <w:r w:rsidRPr="00080917">
        <w:t xml:space="preserve">IA Factory was developed by Bits and Pixels Company of </w:t>
      </w:r>
      <w:smartTag w:uri="urn:schemas-microsoft-com:office:smarttags" w:element="country-region">
        <w:smartTag w:uri="urn:schemas-microsoft-com:office:smarttags" w:element="place">
          <w:r w:rsidRPr="00080917">
            <w:t>America</w:t>
          </w:r>
        </w:smartTag>
      </w:smartTag>
      <w:r w:rsidRPr="00080917">
        <w:t xml:space="preserve"> [9]. The goal of the IA Factory is to supply the programmer with an Application Program Interface (API) that precludes him from having to go through the entire network programming and debugging. This framework provides a generic agent that allows a programmer to extend its specific behavior. In the simplest </w:t>
      </w:r>
      <w:r w:rsidRPr="00080917">
        <w:lastRenderedPageBreak/>
        <w:t>case a table of behavior is sufficient. When an agent requires greater complexity, programmers can extend a class to give an agent complex and interesting behavior [6, 9]</w:t>
      </w:r>
      <w:r w:rsidRPr="00080917">
        <w:rPr>
          <w:b/>
          <w:bCs/>
        </w:rPr>
        <w:t xml:space="preserve">.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The Intelligent Agent Factory reduces the time needed to create intelligent agent. The agents are intelligent in the sense that they are controlled with rules written in Jess (CLIPS), a forward-chaining system. Agents and rules are generated from simple specifications of workflows [28]. The IA Factory creates a set of agents, along with an interface to run them. These agents communicate via the KQML language (there is also another version of the library for commercial use that uses XML messages). The agents are lightweight, which means that hundreds of agents can run within one Java Virtual machine. The source code to the agents is generated in Java; hence, they can be customized to increase the functionality of intelligent agents.</w:t>
      </w:r>
    </w:p>
    <w:p w:rsidR="00D03349" w:rsidRPr="00080917" w:rsidRDefault="00D03349" w:rsidP="00D03349">
      <w:pPr>
        <w:pStyle w:val="NormalWeb"/>
        <w:spacing w:before="0" w:beforeAutospacing="0" w:after="0" w:afterAutospacing="0" w:line="360" w:lineRule="auto"/>
        <w:jc w:val="both"/>
        <w:rPr>
          <w:b/>
          <w:bCs/>
        </w:rPr>
      </w:pPr>
    </w:p>
    <w:p w:rsidR="00D03349" w:rsidRPr="00080917" w:rsidRDefault="00D03349" w:rsidP="00D03349">
      <w:pPr>
        <w:pStyle w:val="NormalWeb"/>
        <w:spacing w:before="0" w:beforeAutospacing="0" w:after="0" w:afterAutospacing="0" w:line="360" w:lineRule="auto"/>
        <w:jc w:val="both"/>
      </w:pPr>
      <w:r w:rsidRPr="00080917">
        <w:rPr>
          <w:b/>
          <w:bCs/>
        </w:rPr>
        <w:t>7.</w:t>
      </w:r>
      <w:r w:rsidRPr="00080917">
        <w:rPr>
          <w:b/>
          <w:bCs/>
        </w:rPr>
        <w:tab/>
        <w:t xml:space="preserve">RETSINA </w:t>
      </w:r>
      <w:r w:rsidRPr="00080917">
        <w:rPr>
          <w:b/>
          <w:bCs/>
        </w:rPr>
        <w:br/>
      </w:r>
      <w:r w:rsidRPr="00080917">
        <w:t xml:space="preserve">RETSINA stands for Reusable Environment for Task Structured Intelligent Network Agents. It is an open multi-agent system (MAS) that supports communities of heterogeneous agents developed at </w:t>
      </w:r>
      <w:smartTag w:uri="urn:schemas-microsoft-com:office:smarttags" w:element="place">
        <w:smartTag w:uri="urn:schemas-microsoft-com:office:smarttags" w:element="PlaceName">
          <w:r w:rsidRPr="00080917">
            <w:t>Carnegie</w:t>
          </w:r>
        </w:smartTag>
        <w:r w:rsidRPr="00080917">
          <w:t xml:space="preserve"> </w:t>
        </w:r>
        <w:smartTag w:uri="urn:schemas-microsoft-com:office:smarttags" w:element="PlaceName">
          <w:r w:rsidRPr="00080917">
            <w:t>Mellon</w:t>
          </w:r>
        </w:smartTag>
        <w:r w:rsidRPr="00080917">
          <w:t xml:space="preserve"> </w:t>
        </w:r>
        <w:smartTag w:uri="urn:schemas-microsoft-com:office:smarttags" w:element="PlaceType">
          <w:r w:rsidRPr="00080917">
            <w:t>University</w:t>
          </w:r>
        </w:smartTag>
      </w:smartTag>
      <w:r w:rsidRPr="00080917">
        <w:t xml:space="preserve"> [9]</w:t>
      </w:r>
      <w:r w:rsidRPr="00080917">
        <w:rPr>
          <w:b/>
          <w:bCs/>
        </w:rPr>
        <w:t xml:space="preserve">. </w:t>
      </w:r>
      <w:r w:rsidRPr="00080917">
        <w:t>The RETSINA system has been implemented on the premise that agents in a system should form a community of peers that engage in peer to peer interactions. Any coordination structure in the community of agents should emerge from the relations between agents, rather than as a result of the imposed constraint</w:t>
      </w:r>
      <w:r>
        <w:t xml:space="preserve">s of the infrastructure itself. </w:t>
      </w:r>
      <w:r w:rsidRPr="00080917">
        <w:t>In accordance with this premise, RETSINA does not employ centralized control within the MAS; rather, it implements distributed infrastructural services that facilitate the interactions between agents, as opposed to managing them.</w:t>
      </w:r>
    </w:p>
    <w:p w:rsidR="00D03349" w:rsidRPr="00E76561" w:rsidRDefault="00D03349" w:rsidP="00D03349">
      <w:pPr>
        <w:pStyle w:val="NormalWeb"/>
        <w:spacing w:before="0" w:beforeAutospacing="0" w:after="0" w:afterAutospacing="0" w:line="360" w:lineRule="auto"/>
        <w:jc w:val="both"/>
        <w:rPr>
          <w:sz w:val="6"/>
        </w:rPr>
      </w:pPr>
    </w:p>
    <w:p w:rsidR="00D03349" w:rsidRPr="00080917" w:rsidRDefault="00D03349" w:rsidP="00D03349">
      <w:pPr>
        <w:pStyle w:val="NormalWeb"/>
        <w:spacing w:before="0" w:beforeAutospacing="0" w:after="0" w:afterAutospacing="0" w:line="360" w:lineRule="auto"/>
        <w:jc w:val="both"/>
      </w:pPr>
      <w:r w:rsidRPr="00080917">
        <w:rPr>
          <w:noProof/>
        </w:rPr>
        <w:drawing>
          <wp:inline distT="0" distB="0" distL="0" distR="0">
            <wp:extent cx="3200400" cy="1866900"/>
            <wp:effectExtent l="0" t="0" r="0" b="0"/>
            <wp:docPr id="1883086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lum bright="-10000"/>
                      <a:grayscl/>
                      <a:extLst>
                        <a:ext uri="{28A0092B-C50C-407E-A947-70E740481C1C}">
                          <a14:useLocalDpi xmlns:a14="http://schemas.microsoft.com/office/drawing/2010/main" val="0"/>
                        </a:ext>
                      </a:extLst>
                    </a:blip>
                    <a:srcRect/>
                    <a:stretch>
                      <a:fillRect/>
                    </a:stretch>
                  </pic:blipFill>
                  <pic:spPr bwMode="auto">
                    <a:xfrm>
                      <a:off x="0" y="0"/>
                      <a:ext cx="3200400" cy="1866900"/>
                    </a:xfrm>
                    <a:prstGeom prst="rect">
                      <a:avLst/>
                    </a:prstGeom>
                    <a:noFill/>
                    <a:ln>
                      <a:noFill/>
                    </a:ln>
                  </pic:spPr>
                </pic:pic>
              </a:graphicData>
            </a:graphic>
          </wp:inline>
        </w:drawing>
      </w:r>
    </w:p>
    <w:p w:rsidR="00D03349" w:rsidRPr="00080917" w:rsidRDefault="00D03349" w:rsidP="00D03349">
      <w:pPr>
        <w:pStyle w:val="NormalWeb"/>
        <w:spacing w:before="0" w:beforeAutospacing="0" w:after="0" w:afterAutospacing="0" w:line="360" w:lineRule="auto"/>
        <w:outlineLvl w:val="0"/>
      </w:pPr>
      <w:r w:rsidRPr="00080917">
        <w:rPr>
          <w:b/>
        </w:rPr>
        <w:lastRenderedPageBreak/>
        <w:t>Figure 3.6:</w:t>
      </w:r>
      <w:r w:rsidRPr="00080917">
        <w:tab/>
        <w:t xml:space="preserve">Retsina Multi Agent System [6, 9]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 xml:space="preserve">The RETSINA framework is being used to develop distributed collections of intelligent software agents that cooperate asynchronously to perform goal-directed information retrieval and information integration in support of performing a variety of decision-making tasks. A collection of RETSINA agents forms an open society of reusable agents that self-organize and cooperate in response to task requirements. Their designer focused on three crucial characteristics of the overall framework that differentiate RETSINA from others [6, 9]: </w:t>
      </w:r>
    </w:p>
    <w:p w:rsidR="00D03349" w:rsidRPr="00080917" w:rsidRDefault="00D03349" w:rsidP="00D03349">
      <w:pPr>
        <w:pStyle w:val="NormalWeb"/>
        <w:numPr>
          <w:ilvl w:val="0"/>
          <w:numId w:val="9"/>
        </w:numPr>
        <w:tabs>
          <w:tab w:val="clear" w:pos="720"/>
          <w:tab w:val="num" w:pos="540"/>
        </w:tabs>
        <w:spacing w:before="0" w:beforeAutospacing="0" w:after="0" w:afterAutospacing="0" w:line="360" w:lineRule="auto"/>
        <w:ind w:left="540" w:hanging="540"/>
        <w:jc w:val="both"/>
      </w:pPr>
      <w:r w:rsidRPr="00080917">
        <w:t xml:space="preserve">Use of a multi-agent system where the agents operate asynchronously and collaborate with each other and their users. </w:t>
      </w:r>
    </w:p>
    <w:p w:rsidR="00D03349" w:rsidRPr="00080917" w:rsidRDefault="00D03349" w:rsidP="00D03349">
      <w:pPr>
        <w:pStyle w:val="NormalWeb"/>
        <w:numPr>
          <w:ilvl w:val="0"/>
          <w:numId w:val="9"/>
        </w:numPr>
        <w:tabs>
          <w:tab w:val="clear" w:pos="720"/>
          <w:tab w:val="num" w:pos="540"/>
        </w:tabs>
        <w:spacing w:before="0" w:beforeAutospacing="0" w:after="0" w:afterAutospacing="0" w:line="360" w:lineRule="auto"/>
        <w:ind w:left="540" w:hanging="540"/>
        <w:jc w:val="both"/>
      </w:pPr>
      <w:r w:rsidRPr="00080917">
        <w:t xml:space="preserve">Agents actively seek out information. </w:t>
      </w:r>
    </w:p>
    <w:p w:rsidR="00D03349" w:rsidRPr="00080917" w:rsidRDefault="00D03349" w:rsidP="00D03349">
      <w:pPr>
        <w:pStyle w:val="NormalWeb"/>
        <w:numPr>
          <w:ilvl w:val="0"/>
          <w:numId w:val="9"/>
        </w:numPr>
        <w:tabs>
          <w:tab w:val="clear" w:pos="720"/>
          <w:tab w:val="num" w:pos="540"/>
        </w:tabs>
        <w:spacing w:before="0" w:beforeAutospacing="0" w:after="0" w:afterAutospacing="0" w:line="360" w:lineRule="auto"/>
        <w:ind w:left="540" w:hanging="540"/>
        <w:jc w:val="both"/>
      </w:pPr>
      <w:r w:rsidRPr="00080917">
        <w:t>Information gathering is seamlessly integrated with problem solving and decision support.</w:t>
      </w:r>
    </w:p>
    <w:p w:rsidR="00D03349" w:rsidRPr="00080917" w:rsidRDefault="00D03349" w:rsidP="00D03349">
      <w:pPr>
        <w:pStyle w:val="NormalWeb"/>
        <w:spacing w:before="0" w:beforeAutospacing="0" w:after="0" w:afterAutospacing="0" w:line="360" w:lineRule="auto"/>
        <w:ind w:left="540"/>
        <w:jc w:val="both"/>
      </w:pPr>
    </w:p>
    <w:p w:rsidR="00D03349" w:rsidRPr="00080917" w:rsidRDefault="00D03349" w:rsidP="00D03349">
      <w:pPr>
        <w:pStyle w:val="NormalWeb"/>
        <w:spacing w:before="0" w:beforeAutospacing="0" w:after="0" w:afterAutospacing="0" w:line="360" w:lineRule="auto"/>
        <w:jc w:val="both"/>
      </w:pPr>
      <w:r w:rsidRPr="00080917">
        <w:t>The RETSINA functional architecture consists of four basic agent types:</w:t>
      </w:r>
    </w:p>
    <w:p w:rsidR="00D03349" w:rsidRPr="00080917" w:rsidRDefault="00D03349" w:rsidP="00D03349">
      <w:pPr>
        <w:pStyle w:val="NormalWeb"/>
        <w:numPr>
          <w:ilvl w:val="1"/>
          <w:numId w:val="3"/>
        </w:numPr>
        <w:tabs>
          <w:tab w:val="clear" w:pos="1440"/>
          <w:tab w:val="num" w:pos="540"/>
        </w:tabs>
        <w:spacing w:before="0" w:beforeAutospacing="0" w:after="0" w:afterAutospacing="0" w:line="360" w:lineRule="auto"/>
        <w:ind w:left="540" w:hanging="540"/>
        <w:jc w:val="both"/>
      </w:pPr>
      <w:r w:rsidRPr="00080917">
        <w:rPr>
          <w:b/>
        </w:rPr>
        <w:t>Interface agents:</w:t>
      </w:r>
      <w:r w:rsidRPr="00080917">
        <w:rPr>
          <w:b/>
        </w:rPr>
        <w:tab/>
      </w:r>
      <w:r w:rsidRPr="00080917">
        <w:t xml:space="preserve">Interact with users, receive user input, and display results. </w:t>
      </w:r>
    </w:p>
    <w:p w:rsidR="00D03349" w:rsidRPr="00080917" w:rsidRDefault="00D03349" w:rsidP="00D03349">
      <w:pPr>
        <w:pStyle w:val="NormalWeb"/>
        <w:numPr>
          <w:ilvl w:val="1"/>
          <w:numId w:val="3"/>
        </w:numPr>
        <w:tabs>
          <w:tab w:val="clear" w:pos="1440"/>
          <w:tab w:val="num" w:pos="540"/>
        </w:tabs>
        <w:spacing w:before="0" w:beforeAutospacing="0" w:after="0" w:afterAutospacing="0" w:line="360" w:lineRule="auto"/>
        <w:ind w:left="540" w:hanging="540"/>
        <w:jc w:val="both"/>
      </w:pPr>
      <w:r w:rsidRPr="00080917">
        <w:rPr>
          <w:b/>
          <w:bCs/>
        </w:rPr>
        <w:t>Task agents:</w:t>
      </w:r>
      <w:r w:rsidRPr="00080917">
        <w:tab/>
        <w:t>Help users perform tasks, formulate problem-solving plans and carry out these plans by coordinating and exchanging information with other software agents.</w:t>
      </w:r>
    </w:p>
    <w:p w:rsidR="00D03349" w:rsidRPr="00080917" w:rsidRDefault="00D03349" w:rsidP="00D03349">
      <w:pPr>
        <w:pStyle w:val="NormalWeb"/>
        <w:numPr>
          <w:ilvl w:val="1"/>
          <w:numId w:val="3"/>
        </w:numPr>
        <w:tabs>
          <w:tab w:val="clear" w:pos="1440"/>
          <w:tab w:val="num" w:pos="540"/>
        </w:tabs>
        <w:spacing w:before="0" w:beforeAutospacing="0" w:after="0" w:afterAutospacing="0" w:line="360" w:lineRule="auto"/>
        <w:ind w:left="540" w:hanging="540"/>
        <w:jc w:val="both"/>
      </w:pPr>
      <w:r w:rsidRPr="00080917">
        <w:rPr>
          <w:b/>
        </w:rPr>
        <w:t>Information agents</w:t>
      </w:r>
      <w:r w:rsidRPr="00080917">
        <w:t xml:space="preserve">: It provides intelligent access to a heterogeneous collection of information sources. </w:t>
      </w:r>
    </w:p>
    <w:p w:rsidR="00D03349" w:rsidRPr="00080917" w:rsidRDefault="00D03349" w:rsidP="00D03349">
      <w:pPr>
        <w:pStyle w:val="NormalWeb"/>
        <w:numPr>
          <w:ilvl w:val="1"/>
          <w:numId w:val="3"/>
        </w:numPr>
        <w:tabs>
          <w:tab w:val="clear" w:pos="1440"/>
          <w:tab w:val="num" w:pos="540"/>
        </w:tabs>
        <w:spacing w:before="0" w:beforeAutospacing="0" w:after="0" w:afterAutospacing="0" w:line="360" w:lineRule="auto"/>
        <w:ind w:left="540" w:hanging="540"/>
        <w:jc w:val="both"/>
      </w:pPr>
      <w:r w:rsidRPr="00080917">
        <w:rPr>
          <w:b/>
          <w:bCs/>
        </w:rPr>
        <w:t>Middle agents:</w:t>
      </w:r>
      <w:r w:rsidRPr="00080917">
        <w:t xml:space="preserve"> It helps match agents that request services with agents that provide services.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 xml:space="preserve">RETSINA addresses the problem of how to facilitate communication among agents of different types. As part of the RETSINA infrastructure of reusable agents, middle agents represent an important step in our ongoing effort to provide a foundation that will allow heterogeneous agent types and architectures to interoperate successfully. Each RETSINA agent has four reusable modules for communicating, planning, scheduling, and monitoring the execution of tasks and requests from other agents.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numPr>
          <w:ilvl w:val="0"/>
          <w:numId w:val="7"/>
        </w:numPr>
        <w:tabs>
          <w:tab w:val="clear" w:pos="720"/>
        </w:tabs>
        <w:spacing w:before="0" w:beforeAutospacing="0" w:after="0" w:afterAutospacing="0" w:line="360" w:lineRule="auto"/>
        <w:ind w:left="360"/>
        <w:jc w:val="both"/>
      </w:pPr>
      <w:r w:rsidRPr="00080917">
        <w:t xml:space="preserve">The Communication and Coordination module accepts and interprets messages and requests from other agents.  </w:t>
      </w:r>
    </w:p>
    <w:p w:rsidR="00D03349" w:rsidRPr="00080917" w:rsidRDefault="00D03349" w:rsidP="00D03349">
      <w:pPr>
        <w:pStyle w:val="NormalWeb"/>
        <w:numPr>
          <w:ilvl w:val="0"/>
          <w:numId w:val="7"/>
        </w:numPr>
        <w:tabs>
          <w:tab w:val="clear" w:pos="720"/>
        </w:tabs>
        <w:spacing w:before="0" w:beforeAutospacing="0" w:after="0" w:afterAutospacing="0" w:line="360" w:lineRule="auto"/>
        <w:ind w:left="360"/>
        <w:jc w:val="both"/>
      </w:pPr>
      <w:r w:rsidRPr="00080917">
        <w:lastRenderedPageBreak/>
        <w:t xml:space="preserve">The Planning module takes as input a set of goals and produces a plan that satisfies the goals. </w:t>
      </w:r>
    </w:p>
    <w:p w:rsidR="00D03349" w:rsidRPr="00080917" w:rsidRDefault="00D03349" w:rsidP="00D03349">
      <w:pPr>
        <w:pStyle w:val="NormalWeb"/>
        <w:numPr>
          <w:ilvl w:val="0"/>
          <w:numId w:val="7"/>
        </w:numPr>
        <w:tabs>
          <w:tab w:val="clear" w:pos="720"/>
        </w:tabs>
        <w:spacing w:before="0" w:beforeAutospacing="0" w:after="0" w:afterAutospacing="0" w:line="360" w:lineRule="auto"/>
        <w:ind w:left="360"/>
        <w:jc w:val="both"/>
      </w:pPr>
      <w:r w:rsidRPr="00080917">
        <w:t xml:space="preserve">The Scheduling module uses the task structure created by the planning module to order the tasks. </w:t>
      </w:r>
    </w:p>
    <w:p w:rsidR="00D03349" w:rsidRPr="00080917" w:rsidRDefault="00D03349" w:rsidP="00D03349">
      <w:pPr>
        <w:pStyle w:val="NormalWeb"/>
        <w:numPr>
          <w:ilvl w:val="0"/>
          <w:numId w:val="7"/>
        </w:numPr>
        <w:tabs>
          <w:tab w:val="clear" w:pos="720"/>
        </w:tabs>
        <w:spacing w:before="0" w:beforeAutospacing="0" w:after="0" w:afterAutospacing="0" w:line="360" w:lineRule="auto"/>
        <w:ind w:left="360"/>
        <w:jc w:val="both"/>
      </w:pPr>
      <w:r w:rsidRPr="00080917">
        <w:t xml:space="preserve">The Execution module monitors this process and ensures that actions are carried out in accordance with computational and other constraints. </w:t>
      </w:r>
      <w:r>
        <w:t xml:space="preserve"> </w:t>
      </w:r>
      <w:r w:rsidRPr="00080917">
        <w:t>Below is a graphic representation of the RETSINA agent architecture:</w:t>
      </w:r>
    </w:p>
    <w:p w:rsidR="00D03349" w:rsidRPr="00080917" w:rsidRDefault="00D03349" w:rsidP="00D03349">
      <w:pPr>
        <w:pStyle w:val="NormalWeb"/>
        <w:spacing w:before="0" w:beforeAutospacing="0" w:after="0" w:afterAutospacing="0" w:line="360" w:lineRule="auto"/>
        <w:jc w:val="both"/>
      </w:pPr>
      <w:r w:rsidRPr="00080917">
        <w:rPr>
          <w:noProof/>
        </w:rPr>
        <w:drawing>
          <wp:inline distT="0" distB="0" distL="0" distR="0">
            <wp:extent cx="2908300" cy="1631950"/>
            <wp:effectExtent l="0" t="0" r="0" b="0"/>
            <wp:docPr id="177955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lum bright="-16000"/>
                      <a:grayscl/>
                      <a:extLst>
                        <a:ext uri="{28A0092B-C50C-407E-A947-70E740481C1C}">
                          <a14:useLocalDpi xmlns:a14="http://schemas.microsoft.com/office/drawing/2010/main" val="0"/>
                        </a:ext>
                      </a:extLst>
                    </a:blip>
                    <a:srcRect/>
                    <a:stretch>
                      <a:fillRect/>
                    </a:stretch>
                  </pic:blipFill>
                  <pic:spPr bwMode="auto">
                    <a:xfrm>
                      <a:off x="0" y="0"/>
                      <a:ext cx="2908300" cy="1631950"/>
                    </a:xfrm>
                    <a:prstGeom prst="rect">
                      <a:avLst/>
                    </a:prstGeom>
                    <a:noFill/>
                    <a:ln>
                      <a:noFill/>
                    </a:ln>
                  </pic:spPr>
                </pic:pic>
              </a:graphicData>
            </a:graphic>
          </wp:inline>
        </w:drawing>
      </w:r>
    </w:p>
    <w:p w:rsidR="00D03349" w:rsidRPr="00080917" w:rsidRDefault="00D03349" w:rsidP="00D03349">
      <w:pPr>
        <w:pStyle w:val="NormalWeb"/>
        <w:spacing w:before="0" w:beforeAutospacing="0" w:after="0" w:afterAutospacing="0" w:line="360" w:lineRule="auto"/>
        <w:jc w:val="both"/>
        <w:outlineLvl w:val="0"/>
      </w:pPr>
      <w:r w:rsidRPr="00080917">
        <w:rPr>
          <w:b/>
        </w:rPr>
        <w:t>Figure 3.7</w:t>
      </w:r>
      <w:r w:rsidRPr="00080917">
        <w:t>:</w:t>
      </w:r>
      <w:r w:rsidRPr="00080917">
        <w:tab/>
        <w:t xml:space="preserve"> RETSINA agent architecture [6, 9] </w:t>
      </w:r>
    </w:p>
    <w:p w:rsidR="00D03349"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 xml:space="preserve">The set of Java classes within RESTINA emphasized on how agents can find information or advertise their capabilities. No particular attention is given regarding the behavior of each agent and how they interact with other agents. The Name Server API uses a centralized approach, making the system less scalable and fault-tolerant. As RETSINA is an open system, any agent on the Internet can communicate and interact with the actual community [6, 9]. It seems like RESTINA is not the adequate platform for the need of network management system [6]. </w:t>
      </w:r>
    </w:p>
    <w:p w:rsidR="00D03349" w:rsidRDefault="00D03349" w:rsidP="00D03349">
      <w:pPr>
        <w:pStyle w:val="NormalWeb"/>
        <w:spacing w:before="0" w:beforeAutospacing="0" w:after="0" w:afterAutospacing="0" w:line="360" w:lineRule="auto"/>
        <w:jc w:val="both"/>
        <w:rPr>
          <w:b/>
        </w:rPr>
      </w:pPr>
    </w:p>
    <w:p w:rsidR="00D03349" w:rsidRDefault="00D03349" w:rsidP="00D03349">
      <w:pPr>
        <w:pStyle w:val="NormalWeb"/>
        <w:spacing w:before="0" w:beforeAutospacing="0" w:after="0" w:afterAutospacing="0" w:line="360" w:lineRule="auto"/>
        <w:jc w:val="both"/>
        <w:rPr>
          <w:b/>
        </w:rPr>
      </w:pPr>
    </w:p>
    <w:p w:rsidR="00D03349" w:rsidRDefault="00D03349" w:rsidP="00D03349">
      <w:pPr>
        <w:pStyle w:val="NormalWeb"/>
        <w:spacing w:before="0" w:beforeAutospacing="0" w:after="0" w:afterAutospacing="0" w:line="360" w:lineRule="auto"/>
        <w:jc w:val="both"/>
        <w:rPr>
          <w:b/>
        </w:rPr>
      </w:pPr>
    </w:p>
    <w:p w:rsidR="00D03349" w:rsidRPr="00080917" w:rsidRDefault="00D03349" w:rsidP="00D03349">
      <w:pPr>
        <w:pStyle w:val="NormalWeb"/>
        <w:spacing w:before="0" w:beforeAutospacing="0" w:after="0" w:afterAutospacing="0" w:line="360" w:lineRule="auto"/>
        <w:jc w:val="both"/>
      </w:pPr>
      <w:r w:rsidRPr="00080917">
        <w:rPr>
          <w:b/>
        </w:rPr>
        <w:t>8.</w:t>
      </w:r>
      <w:r w:rsidRPr="00080917">
        <w:rPr>
          <w:b/>
        </w:rPr>
        <w:tab/>
        <w:t xml:space="preserve">MAST </w:t>
      </w:r>
    </w:p>
    <w:p w:rsidR="00D03349" w:rsidRPr="00080917" w:rsidRDefault="00D03349" w:rsidP="00D03349">
      <w:pPr>
        <w:pStyle w:val="NormalWeb"/>
        <w:spacing w:before="0" w:beforeAutospacing="0" w:after="0" w:afterAutospacing="0" w:line="360" w:lineRule="auto"/>
        <w:jc w:val="both"/>
      </w:pPr>
      <w:r w:rsidRPr="00080917">
        <w:t xml:space="preserve">MAST (for Multi-Agent System Tool) was developed by the Intelligent Systems Group of the Department of Telemetric Systems Engineering at the Technical University of Madrid. It is a heterogeneous, multi-agent, general purpose MAS. It employs a decentralized model of control and consists of two basic types of entities: agents and the network. </w:t>
      </w:r>
      <w:r w:rsidRPr="00080917">
        <w:rPr>
          <w:i/>
          <w:iCs/>
        </w:rPr>
        <w:t xml:space="preserve">Agents, </w:t>
      </w:r>
      <w:r w:rsidRPr="00080917">
        <w:t xml:space="preserve">defined as autonomous entities that way carry out specific tasks by themselves or in conjunction with other entities, and </w:t>
      </w:r>
      <w:r w:rsidRPr="00080917">
        <w:rPr>
          <w:i/>
          <w:iCs/>
        </w:rPr>
        <w:t xml:space="preserve">the network </w:t>
      </w:r>
      <w:r w:rsidRPr="00080917">
        <w:t xml:space="preserve">through which they interact. MAST agents consist of a structured set of </w:t>
      </w:r>
      <w:r w:rsidRPr="00080917">
        <w:lastRenderedPageBreak/>
        <w:t xml:space="preserve">elements that include services, goals, resources, internal objects, and control. Control in MAST is merely a specification of how an agent handles a service request. The network consists of a yellow page service incorporated in an agent that facilitates lookup services. MAST is a loosely coupled system or agents that use the Common Knowledge Representation Language (CKRL) to communicate and MAST-ADL (Agent Description Language) to describe agents [15]. The MAST architecture is a very complete multi-agent system tool. However, the fact that it is implemented in C++ makes it less portable and less multifunctional than Java-based frameworks. Many of the services within MAST (interoperability between heterogeneous agents) are unnecessary because they are already included in the Java language [6, 9]. </w:t>
      </w:r>
    </w:p>
    <w:p w:rsidR="00D03349" w:rsidRPr="00080917" w:rsidRDefault="00D03349" w:rsidP="00D03349">
      <w:pPr>
        <w:pStyle w:val="NormalWeb"/>
        <w:spacing w:before="0" w:beforeAutospacing="0" w:after="0" w:afterAutospacing="0" w:line="360" w:lineRule="auto"/>
        <w:jc w:val="both"/>
        <w:rPr>
          <w:b/>
          <w:bCs/>
        </w:rPr>
      </w:pPr>
    </w:p>
    <w:p w:rsidR="00D03349" w:rsidRPr="00080917" w:rsidRDefault="00D03349" w:rsidP="00D03349">
      <w:pPr>
        <w:pStyle w:val="NormalWeb"/>
        <w:spacing w:before="0" w:beforeAutospacing="0" w:after="0" w:afterAutospacing="0" w:line="360" w:lineRule="auto"/>
        <w:jc w:val="both"/>
        <w:rPr>
          <w:b/>
          <w:bCs/>
        </w:rPr>
      </w:pPr>
      <w:r w:rsidRPr="00080917">
        <w:rPr>
          <w:b/>
          <w:bCs/>
        </w:rPr>
        <w:t>9.</w:t>
      </w:r>
      <w:r w:rsidRPr="00080917">
        <w:rPr>
          <w:b/>
          <w:bCs/>
        </w:rPr>
        <w:tab/>
        <w:t xml:space="preserve">dMARS </w:t>
      </w:r>
    </w:p>
    <w:p w:rsidR="00D03349" w:rsidRPr="00080917" w:rsidRDefault="00D03349" w:rsidP="00D03349">
      <w:pPr>
        <w:pStyle w:val="NormalWeb"/>
        <w:spacing w:before="0" w:beforeAutospacing="0" w:after="0" w:afterAutospacing="0" w:line="360" w:lineRule="auto"/>
        <w:jc w:val="both"/>
      </w:pPr>
      <w:r w:rsidRPr="00080917">
        <w:t xml:space="preserve">dMARS is an agent-oriented development and implementation environment designed for building complex, distributed, time-critical systems. It is intended for rapid configuration and ease of integration, and it helps with system design, maintenance, and reengineering. dMARS agents are designed according to the BDI (Beliefs, Desires, and Intentions) model. They are able to reason about their environment, their beliefs, their goals, and their intentions. They model their expertise as a set of context-sensitive plans. These plans can both react to changes in the environment and proactively pursue the agent’s objectives.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 xml:space="preserve">However, dMARS multi-agent systems can be implemented as lightweight processes within a single UNIX process, as separate UNIX processes on the same machine, or as a distributed configuration communicating over a TCP/IP network. Interfacing with other processes is achieved via a simple, well-defined communication protocol. The system provides comprehensive libraries and components to support the development, implementation and testing of an application, therefore minimizing the need to develop application-specific support code [6, 9]. dMARS provides a high-level, graphical plan language for specifying complex, context-dependent processes and tactics. dMARS is written in C/C++, thus, does not provide for true architecture neutrality and portability. Unlike Java-based systems, applications developed in dMARS can only run on limited platforms and require using different compilers for different platforms. It supports only a limited number of C++ compilers [6, 9]. </w:t>
      </w:r>
    </w:p>
    <w:p w:rsidR="00D03349" w:rsidRPr="00080917" w:rsidRDefault="00D03349" w:rsidP="00D03349">
      <w:pPr>
        <w:pStyle w:val="NormalWeb"/>
        <w:spacing w:before="0" w:beforeAutospacing="0" w:after="0" w:afterAutospacing="0" w:line="360" w:lineRule="auto"/>
        <w:jc w:val="both"/>
        <w:rPr>
          <w:b/>
          <w:bCs/>
        </w:rPr>
      </w:pPr>
    </w:p>
    <w:p w:rsidR="00D03349" w:rsidRPr="00080917" w:rsidRDefault="00D03349" w:rsidP="00D03349">
      <w:pPr>
        <w:pStyle w:val="NormalWeb"/>
        <w:spacing w:before="0" w:beforeAutospacing="0" w:after="0" w:afterAutospacing="0" w:line="360" w:lineRule="auto"/>
        <w:jc w:val="both"/>
        <w:rPr>
          <w:b/>
          <w:bCs/>
        </w:rPr>
      </w:pPr>
      <w:r w:rsidRPr="00080917">
        <w:rPr>
          <w:b/>
          <w:bCs/>
        </w:rPr>
        <w:lastRenderedPageBreak/>
        <w:t>10.</w:t>
      </w:r>
      <w:r>
        <w:rPr>
          <w:b/>
          <w:bCs/>
        </w:rPr>
        <w:tab/>
      </w:r>
      <w:r w:rsidRPr="00080917">
        <w:rPr>
          <w:b/>
          <w:bCs/>
        </w:rPr>
        <w:t xml:space="preserve"> JAFMAS </w:t>
      </w:r>
    </w:p>
    <w:p w:rsidR="00D03349" w:rsidRPr="00080917" w:rsidRDefault="00D03349" w:rsidP="00D03349">
      <w:pPr>
        <w:pStyle w:val="NormalWeb"/>
        <w:spacing w:before="0" w:beforeAutospacing="0" w:after="0" w:afterAutospacing="0" w:line="360" w:lineRule="auto"/>
        <w:jc w:val="both"/>
      </w:pPr>
      <w:r w:rsidRPr="00080917">
        <w:t>JAFMAS stands for Java-based Framework for Multi-Agent Systems [28]. JAFMAS provides a methodology and a framework for designing multi-agent system. JAFMAS is a methodology and architecture for the design and implementation of multi-agent systems in Java. It focuses on communication, agent interaction, and multi-agent system coherency and coordination. It removes the difficult and time-consuming task of manually writing code to support communication between agents in a multi-agent system.</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 xml:space="preserve">JAFMAS uses the five-step methodology [28]: </w:t>
      </w:r>
    </w:p>
    <w:p w:rsidR="00D03349" w:rsidRPr="00080917" w:rsidRDefault="00D03349" w:rsidP="00D03349">
      <w:pPr>
        <w:pStyle w:val="NormalWeb"/>
        <w:spacing w:before="0" w:beforeAutospacing="0" w:after="0" w:afterAutospacing="0" w:line="360" w:lineRule="auto"/>
      </w:pPr>
      <w:r w:rsidRPr="00080917">
        <w:t xml:space="preserve">• Identify the Agents </w:t>
      </w:r>
      <w:r w:rsidRPr="00080917">
        <w:br/>
        <w:t xml:space="preserve">• Identify the Conversations </w:t>
      </w:r>
      <w:r w:rsidRPr="00080917">
        <w:br/>
        <w:t xml:space="preserve">• Identify the Conversation Rules </w:t>
      </w:r>
      <w:r w:rsidRPr="00080917">
        <w:br/>
        <w:t xml:space="preserve">• Analyze the Conversation Model </w:t>
      </w:r>
      <w:r w:rsidRPr="00080917">
        <w:br/>
        <w:t xml:space="preserve">• Implementation of Multi-agent system </w:t>
      </w:r>
    </w:p>
    <w:p w:rsidR="00D03349" w:rsidRPr="00080917" w:rsidRDefault="00D03349" w:rsidP="00D03349">
      <w:pPr>
        <w:pStyle w:val="NormalWeb"/>
        <w:spacing w:before="0" w:beforeAutospacing="0" w:after="0" w:afterAutospacing="0" w:line="360" w:lineRule="auto"/>
        <w:jc w:val="both"/>
      </w:pPr>
      <w:r w:rsidRPr="00080917">
        <w:t xml:space="preserve">JAFMAS software architecture provides a set of classes for the implementation of the multi- agent system, as proscribed by the methodology. These classes provide support for the sending and processing of broadcast and directed communication, conversation execution, and system coordination. JAFMAS allows the designer to step through the methodology using a set of graphical user interfaces, with the result being a set of generated class files that are compiled into a multi-agent system [27]. Each agent in a JAFMAS-based multi-agent system can have a list of ‘Required Resources.’ These ‘Required Resources’ establish the needs of the agents in the system, and allow for the discovery of agents that provide that resource. When the multi-agent system is started the agents use multi-cast messages to find the other agents in the system that provide their ‘Required Resources’ [6, 9, 31].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rPr>
          <w:b/>
        </w:rPr>
      </w:pPr>
      <w:r w:rsidRPr="00080917">
        <w:rPr>
          <w:b/>
        </w:rPr>
        <w:t>11.</w:t>
      </w:r>
      <w:r w:rsidRPr="00080917">
        <w:rPr>
          <w:b/>
        </w:rPr>
        <w:tab/>
        <w:t xml:space="preserve">Microsoft Agents </w:t>
      </w:r>
    </w:p>
    <w:p w:rsidR="00D03349" w:rsidRPr="00080917" w:rsidRDefault="00D03349" w:rsidP="00D03349">
      <w:pPr>
        <w:pStyle w:val="NormalWeb"/>
        <w:spacing w:before="0" w:beforeAutospacing="0" w:after="0" w:afterAutospacing="0" w:line="360" w:lineRule="auto"/>
        <w:jc w:val="both"/>
      </w:pPr>
      <w:r w:rsidRPr="00080917">
        <w:t xml:space="preserve">Microsoft Agent is a set of programmable software services that supports the presentation of interactive animated characters within the Microsoft Windows interface. Developers can use characters as interactive assistants to introduce, guide, entertain, or otherwise enhance their Web pages or applications in addition to the conventional use of windows, menus, and controls. Microsoft Agent enables software developers and Web authors to incorporate a new form of user </w:t>
      </w:r>
      <w:r w:rsidRPr="00080917">
        <w:lastRenderedPageBreak/>
        <w:t xml:space="preserve">interaction, known as conversational interfaces, that leverages natural aspects of human social communication. In addition to mouse and keyboard input, Microsoft Agent includes optional support for speech recognition so applications can respond to voice commands. Characters can respond using synthesized speech, recorded audio, or text in a cartoon word balloon. </w:t>
      </w:r>
    </w:p>
    <w:p w:rsidR="00D03349" w:rsidRPr="00080917" w:rsidRDefault="00D03349" w:rsidP="00D03349">
      <w:pPr>
        <w:pStyle w:val="NormalWeb"/>
        <w:spacing w:before="0" w:beforeAutospacing="0" w:after="0" w:afterAutospacing="0" w:line="360" w:lineRule="auto"/>
        <w:jc w:val="both"/>
      </w:pPr>
    </w:p>
    <w:p w:rsidR="00D03349" w:rsidRPr="00080917" w:rsidRDefault="00D03349" w:rsidP="00D03349">
      <w:pPr>
        <w:pStyle w:val="NormalWeb"/>
        <w:spacing w:before="0" w:beforeAutospacing="0" w:after="0" w:afterAutospacing="0" w:line="360" w:lineRule="auto"/>
        <w:jc w:val="both"/>
      </w:pPr>
      <w:r w:rsidRPr="00080917">
        <w:t>The conversational interface approach facilitated by the Microsoft Agent services does hot replace conventional graphical user interface (GUI) design. Instead, character interaction can be easily blended with the conventional interface components such as windows, menus, and controls to extend and enhance your application’s interface. Microsoft Agent’s programming interfaces make it easy to animate a character to respond to user input. Animated characters appear in their own window, providing maximum flexibility for where they can be displayed on the screen. Microsoft Agent includes an ActiveX control that makes its services accessible to programming languages that support ActiveX, including Web scripting languages such as Visual Basic Scripting Edition (VBScript). This means that character interaction can be programmed from HTML pages. Microsoft Agent requires Microsoft Windows, Internet Explorer and ActiveX [31].</w:t>
      </w:r>
    </w:p>
    <w:p w:rsidR="00D03349" w:rsidRDefault="00D03349" w:rsidP="00D03349">
      <w:pPr>
        <w:pStyle w:val="NormalWeb"/>
        <w:spacing w:before="0" w:beforeAutospacing="0" w:after="0" w:afterAutospacing="0" w:line="360" w:lineRule="auto"/>
        <w:jc w:val="both"/>
        <w:rPr>
          <w:b/>
        </w:rPr>
      </w:pPr>
    </w:p>
    <w:p w:rsidR="00D03349" w:rsidRPr="00080917" w:rsidRDefault="00D03349" w:rsidP="00D03349">
      <w:pPr>
        <w:pStyle w:val="NormalWeb"/>
        <w:spacing w:before="0" w:beforeAutospacing="0" w:after="0" w:afterAutospacing="0" w:line="360" w:lineRule="auto"/>
        <w:jc w:val="both"/>
        <w:rPr>
          <w:b/>
          <w:bCs/>
        </w:rPr>
      </w:pPr>
      <w:r w:rsidRPr="00080917">
        <w:rPr>
          <w:b/>
        </w:rPr>
        <w:t>12.</w:t>
      </w:r>
      <w:r w:rsidRPr="00080917">
        <w:tab/>
        <w:t xml:space="preserve"> </w:t>
      </w:r>
      <w:r w:rsidRPr="00080917">
        <w:rPr>
          <w:b/>
          <w:bCs/>
        </w:rPr>
        <w:t xml:space="preserve">AgentBuilder </w:t>
      </w:r>
    </w:p>
    <w:p w:rsidR="00D03349" w:rsidRPr="00080917" w:rsidRDefault="00D03349" w:rsidP="00D03349">
      <w:pPr>
        <w:pStyle w:val="NormalWeb"/>
        <w:spacing w:before="0" w:beforeAutospacing="0" w:after="0" w:afterAutospacing="0" w:line="360" w:lineRule="auto"/>
        <w:jc w:val="both"/>
      </w:pPr>
      <w:r w:rsidRPr="00080917">
        <w:t>AgentBuilder is a commercial product produced by Reticular Systems, Inc. It provides an integrated toolkit for the construction of intelligent agents. AgentBuilder provides a fully featured set of graphical interfaces for the design and development of a multi-agent system. It provides various graphical tools including project management, ontology management, agent management, protocol management, and run time engines.</w:t>
      </w:r>
      <w:r>
        <w:t xml:space="preserve"> </w:t>
      </w:r>
      <w:r w:rsidRPr="00080917">
        <w:t xml:space="preserve">AgentBuilder is Java-based and its communication language is KQML. The AgentBuilder agent model consists of agents that have beliefs, capabilities, commitments, intentions; and behavioral rules. Given an agent model’s initial state and external influences the agent operates and communicates with the external world, which in turn modifies its states [Reticular 1999]. An interesting agent based system designed using AgentBuilder is a prototype system for buying and selling power generation capacity [31]. </w:t>
      </w:r>
    </w:p>
    <w:p w:rsidR="00D03349" w:rsidRPr="00080917" w:rsidRDefault="00D03349" w:rsidP="00D03349">
      <w:pPr>
        <w:pStyle w:val="NormalWeb"/>
        <w:spacing w:before="0" w:beforeAutospacing="0" w:after="0" w:afterAutospacing="0" w:line="360" w:lineRule="auto"/>
        <w:jc w:val="both"/>
        <w:rPr>
          <w:b/>
        </w:rPr>
      </w:pPr>
    </w:p>
    <w:p w:rsidR="00D03349" w:rsidRPr="00080917" w:rsidRDefault="00D03349" w:rsidP="00D03349">
      <w:pPr>
        <w:pStyle w:val="NormalWeb"/>
        <w:spacing w:before="0" w:beforeAutospacing="0" w:after="0" w:afterAutospacing="0" w:line="360" w:lineRule="auto"/>
        <w:jc w:val="both"/>
        <w:rPr>
          <w:b/>
          <w:bCs/>
        </w:rPr>
      </w:pPr>
      <w:r w:rsidRPr="00080917">
        <w:rPr>
          <w:b/>
        </w:rPr>
        <w:t>13</w:t>
      </w:r>
      <w:r w:rsidRPr="00080917">
        <w:tab/>
        <w:t xml:space="preserve"> </w:t>
      </w:r>
      <w:r w:rsidRPr="00080917">
        <w:rPr>
          <w:b/>
          <w:bCs/>
        </w:rPr>
        <w:t xml:space="preserve">ADE </w:t>
      </w:r>
    </w:p>
    <w:p w:rsidR="00D03349" w:rsidRPr="00080917" w:rsidRDefault="00D03349" w:rsidP="00D03349">
      <w:pPr>
        <w:pStyle w:val="NormalWeb"/>
        <w:spacing w:before="0" w:beforeAutospacing="0" w:after="0" w:afterAutospacing="0" w:line="360" w:lineRule="auto"/>
        <w:jc w:val="both"/>
      </w:pPr>
      <w:r w:rsidRPr="00080917">
        <w:lastRenderedPageBreak/>
        <w:t xml:space="preserve">Another commercial multi-agent design tool is ADE (Agent Development Environment) by Gensym. ADE is an Integrated Development Environment for Distributed Multi-Agent Applications, which is built on G2, an Object-Oriented graphical environment. ADE provides a graphical language called AdeGrafcet (an extension of the French Grafcet standard, which is based on Petri net representations) for the specification of the agent’s behavior. ADE provides a communication middleware, utilizing subject-based addressing. ADE also has a simulation environment for simulating the design before implementation, as well as a debugging environment [31]. </w:t>
      </w:r>
    </w:p>
    <w:p w:rsidR="00D03349" w:rsidRDefault="00D03349" w:rsidP="00D03349">
      <w:pPr>
        <w:pStyle w:val="NormalWeb"/>
        <w:spacing w:before="0" w:beforeAutospacing="0" w:after="0" w:afterAutospacing="0" w:line="360" w:lineRule="auto"/>
        <w:jc w:val="both"/>
        <w:rPr>
          <w:b/>
        </w:rPr>
      </w:pPr>
    </w:p>
    <w:p w:rsidR="00D03349" w:rsidRPr="00080917" w:rsidRDefault="00D03349" w:rsidP="00D03349">
      <w:pPr>
        <w:pStyle w:val="NormalWeb"/>
        <w:spacing w:before="0" w:beforeAutospacing="0" w:after="0" w:afterAutospacing="0" w:line="360" w:lineRule="auto"/>
        <w:jc w:val="both"/>
        <w:rPr>
          <w:b/>
        </w:rPr>
      </w:pPr>
      <w:r w:rsidRPr="00080917">
        <w:rPr>
          <w:b/>
        </w:rPr>
        <w:t>14.</w:t>
      </w:r>
      <w:r w:rsidRPr="00080917">
        <w:rPr>
          <w:b/>
        </w:rPr>
        <w:tab/>
        <w:t xml:space="preserve"> ZEUS </w:t>
      </w:r>
    </w:p>
    <w:p w:rsidR="00D03349" w:rsidRPr="00080917" w:rsidRDefault="00D03349" w:rsidP="00D03349">
      <w:pPr>
        <w:pStyle w:val="NormalWeb"/>
        <w:spacing w:before="0" w:beforeAutospacing="0" w:after="0" w:afterAutospacing="0" w:line="360" w:lineRule="auto"/>
        <w:jc w:val="both"/>
      </w:pPr>
      <w:r w:rsidRPr="00080917">
        <w:t xml:space="preserve">ZEUS is a toolkit for building distributed multi-agent systems. ZEUS specifies a design approach utilizing a three-layer model of an agent, the definition layer, the organization layer, and the coordination layer. It provides a set of graphical interfaces to allow a designer to create the multi-agent system. An agent is comprised of libraries that include communication (using KQML), social interaction, multi-agent coordination, and planning and scheduling. This tool generates source code for the agent-based system in Java [31]. </w:t>
      </w:r>
    </w:p>
    <w:p w:rsidR="00D03349" w:rsidRPr="00080917" w:rsidRDefault="00D03349" w:rsidP="00D03349">
      <w:pPr>
        <w:pStyle w:val="NormalWeb"/>
        <w:spacing w:before="0" w:beforeAutospacing="0" w:after="0" w:afterAutospacing="0" w:line="360" w:lineRule="auto"/>
        <w:jc w:val="both"/>
        <w:rPr>
          <w:b/>
          <w:bCs/>
        </w:rPr>
      </w:pPr>
    </w:p>
    <w:p w:rsidR="00D03349" w:rsidRPr="00080917" w:rsidRDefault="00D03349" w:rsidP="00D03349">
      <w:pPr>
        <w:pStyle w:val="NormalWeb"/>
        <w:spacing w:before="0" w:beforeAutospacing="0" w:after="0" w:afterAutospacing="0" w:line="360" w:lineRule="auto"/>
        <w:jc w:val="both"/>
        <w:rPr>
          <w:b/>
          <w:bCs/>
        </w:rPr>
      </w:pPr>
      <w:r w:rsidRPr="00080917">
        <w:rPr>
          <w:b/>
          <w:bCs/>
        </w:rPr>
        <w:t>15.</w:t>
      </w:r>
      <w:r w:rsidRPr="00080917">
        <w:rPr>
          <w:b/>
          <w:bCs/>
        </w:rPr>
        <w:tab/>
        <w:t xml:space="preserve"> DECAF </w:t>
      </w:r>
    </w:p>
    <w:p w:rsidR="00D03349" w:rsidRPr="00080917" w:rsidRDefault="00D03349" w:rsidP="00D03349">
      <w:pPr>
        <w:pStyle w:val="NormalWeb"/>
        <w:spacing w:before="0" w:beforeAutospacing="0" w:after="0" w:afterAutospacing="0" w:line="360" w:lineRule="auto"/>
        <w:jc w:val="both"/>
      </w:pPr>
      <w:r w:rsidRPr="00080917">
        <w:t xml:space="preserve">DECAF (Distributed, Environment-Centered Agent Framework) is a software toolkit for developing intelligent agents. It provides user interfaces for the specification of the agent behavior, including logical and temporal constructs. It allows reuse of generic agent behaviors. Its Plan- Editor removes the designer of a multi-agent system from the low level API and allows for the rapid development of agents, which are generated in Java. DECAF also provides some design time error checking, and supports the use of agent communication languages [31]. </w:t>
      </w:r>
    </w:p>
    <w:p w:rsidR="00D03349" w:rsidRPr="00080917" w:rsidRDefault="00D03349" w:rsidP="00D03349">
      <w:pPr>
        <w:pStyle w:val="NormalWeb"/>
        <w:spacing w:before="0" w:beforeAutospacing="0" w:after="0" w:afterAutospacing="0" w:line="360" w:lineRule="auto"/>
        <w:jc w:val="both"/>
        <w:rPr>
          <w:b/>
          <w:bCs/>
        </w:rPr>
      </w:pPr>
    </w:p>
    <w:p w:rsidR="00D03349" w:rsidRPr="00080917" w:rsidRDefault="00D03349" w:rsidP="00D03349">
      <w:pPr>
        <w:pStyle w:val="NormalWeb"/>
        <w:spacing w:before="0" w:beforeAutospacing="0" w:after="0" w:afterAutospacing="0" w:line="360" w:lineRule="auto"/>
        <w:jc w:val="both"/>
      </w:pPr>
      <w:r w:rsidRPr="00080917">
        <w:rPr>
          <w:b/>
          <w:bCs/>
        </w:rPr>
        <w:t xml:space="preserve">16. </w:t>
      </w:r>
      <w:r w:rsidRPr="00080917">
        <w:rPr>
          <w:b/>
          <w:bCs/>
        </w:rPr>
        <w:tab/>
        <w:t xml:space="preserve">MASSYVE </w:t>
      </w:r>
      <w:r w:rsidRPr="00080917">
        <w:rPr>
          <w:b/>
        </w:rPr>
        <w:t>Kit</w:t>
      </w:r>
      <w:r w:rsidRPr="00080917">
        <w:t xml:space="preserve"> </w:t>
      </w:r>
    </w:p>
    <w:p w:rsidR="00D03349" w:rsidRPr="00080917" w:rsidRDefault="00D03349" w:rsidP="00D03349">
      <w:pPr>
        <w:pStyle w:val="NormalWeb"/>
        <w:spacing w:before="0" w:beforeAutospacing="0" w:after="0" w:afterAutospacing="0" w:line="360" w:lineRule="auto"/>
        <w:jc w:val="both"/>
      </w:pPr>
      <w:r w:rsidRPr="00080917">
        <w:t>The MASSYVE (Multi-agent Agile Manufacturing Scheduling Systems for Virtual Enterprise) kit is a software kit for the development of multi-agent systems. It allows a user to configure, modify, and create a multi-agent system; it provides user interfaces to guide a designer through the process. It also provides mechanisms to launch the agents, both locally and remotely [31].</w:t>
      </w:r>
    </w:p>
    <w:p w:rsidR="00D03349" w:rsidRPr="00080917" w:rsidRDefault="00D03349" w:rsidP="00D03349">
      <w:pPr>
        <w:pStyle w:val="NormalWeb"/>
        <w:spacing w:before="0" w:beforeAutospacing="0" w:after="0" w:afterAutospacing="0" w:line="360" w:lineRule="auto"/>
        <w:jc w:val="both"/>
        <w:rPr>
          <w:b/>
        </w:rPr>
      </w:pPr>
    </w:p>
    <w:p w:rsidR="00D03349" w:rsidRPr="00080917" w:rsidRDefault="00D03349" w:rsidP="00D03349">
      <w:pPr>
        <w:pStyle w:val="NormalWeb"/>
        <w:spacing w:before="0" w:beforeAutospacing="0" w:after="0" w:afterAutospacing="0" w:line="360" w:lineRule="auto"/>
        <w:jc w:val="both"/>
        <w:rPr>
          <w:b/>
          <w:bCs/>
        </w:rPr>
      </w:pPr>
      <w:r w:rsidRPr="00080917">
        <w:rPr>
          <w:b/>
        </w:rPr>
        <w:lastRenderedPageBreak/>
        <w:t>17.</w:t>
      </w:r>
      <w:r w:rsidRPr="00080917">
        <w:rPr>
          <w:b/>
        </w:rPr>
        <w:tab/>
      </w:r>
      <w:r w:rsidRPr="00080917">
        <w:rPr>
          <w:b/>
          <w:bCs/>
        </w:rPr>
        <w:t xml:space="preserve">JADE </w:t>
      </w:r>
    </w:p>
    <w:p w:rsidR="00D03349" w:rsidRPr="00080917" w:rsidRDefault="00D03349" w:rsidP="00D03349">
      <w:pPr>
        <w:pStyle w:val="NormalWeb"/>
        <w:spacing w:before="0" w:beforeAutospacing="0" w:after="0" w:afterAutospacing="0" w:line="360" w:lineRule="auto"/>
        <w:jc w:val="both"/>
      </w:pPr>
      <w:r w:rsidRPr="00080917">
        <w:t xml:space="preserve">JADE (Java Agent DEvelopment Framework) is a software framework for developing FlPAcompliant multi-agent systems. JADE provides a set of interfaces for the design of agents, implemented in Java. JADE uses the FIPA-ACL, utilizing a combination of socket, RMI and CORBA. This framework also provides a set of pre-defined behaviors for the use of them designer, including ‘Simple Behaviour’, ‘Cyclical Behaviour’, and ‘Non Deterministic Behaviour’ [31]. </w:t>
      </w:r>
    </w:p>
    <w:p w:rsidR="00D03349" w:rsidRDefault="00D03349" w:rsidP="00D03349">
      <w:pPr>
        <w:pStyle w:val="NormalWeb"/>
        <w:spacing w:before="0" w:beforeAutospacing="0" w:after="0" w:afterAutospacing="0" w:line="360" w:lineRule="auto"/>
        <w:jc w:val="both"/>
        <w:rPr>
          <w:b/>
          <w:bCs/>
        </w:rPr>
      </w:pPr>
    </w:p>
    <w:p w:rsidR="00D03349" w:rsidRPr="00080917" w:rsidRDefault="00D03349" w:rsidP="00D03349">
      <w:pPr>
        <w:pStyle w:val="NormalWeb"/>
        <w:spacing w:before="0" w:beforeAutospacing="0" w:after="0" w:afterAutospacing="0" w:line="360" w:lineRule="auto"/>
        <w:jc w:val="both"/>
        <w:rPr>
          <w:b/>
          <w:bCs/>
        </w:rPr>
      </w:pPr>
      <w:r w:rsidRPr="00080917">
        <w:rPr>
          <w:b/>
          <w:bCs/>
        </w:rPr>
        <w:t>18.</w:t>
      </w:r>
      <w:r w:rsidRPr="00080917">
        <w:rPr>
          <w:b/>
          <w:bCs/>
        </w:rPr>
        <w:tab/>
        <w:t xml:space="preserve"> KAoS </w:t>
      </w:r>
    </w:p>
    <w:p w:rsidR="00D03349" w:rsidRPr="00080917" w:rsidRDefault="00D03349" w:rsidP="00D03349">
      <w:pPr>
        <w:pStyle w:val="NormalWeb"/>
        <w:spacing w:before="0" w:beforeAutospacing="0" w:after="0" w:afterAutospacing="0" w:line="360" w:lineRule="auto"/>
        <w:jc w:val="both"/>
      </w:pPr>
      <w:r w:rsidRPr="00080917">
        <w:t>KAoS is an agent architecture that provides a form of agent-oriented programming. A set of</w:t>
      </w:r>
      <w:r w:rsidRPr="00080917">
        <w:rPr>
          <w:b/>
          <w:bCs/>
        </w:rPr>
        <w:t xml:space="preserve"> </w:t>
      </w:r>
      <w:r w:rsidRPr="00080917">
        <w:t xml:space="preserve">structures: knowledge, desires, intentions, and capabilities represent the agents in KAoS. State transition diagrams specify the conversation policies [28]. </w:t>
      </w:r>
    </w:p>
    <w:p w:rsidR="00D03349" w:rsidRPr="00080917" w:rsidRDefault="00D03349" w:rsidP="00D03349">
      <w:pPr>
        <w:pStyle w:val="NormalWeb"/>
        <w:spacing w:before="0" w:beforeAutospacing="0" w:after="0" w:afterAutospacing="0" w:line="360" w:lineRule="auto"/>
        <w:jc w:val="both"/>
        <w:rPr>
          <w:b/>
          <w:bCs/>
        </w:rPr>
      </w:pPr>
    </w:p>
    <w:p w:rsidR="00D03349" w:rsidRPr="00080917" w:rsidRDefault="00D03349" w:rsidP="00D03349">
      <w:pPr>
        <w:pStyle w:val="NormalWeb"/>
        <w:spacing w:before="0" w:beforeAutospacing="0" w:after="0" w:afterAutospacing="0" w:line="360" w:lineRule="auto"/>
        <w:jc w:val="both"/>
        <w:rPr>
          <w:b/>
          <w:bCs/>
        </w:rPr>
      </w:pPr>
      <w:r w:rsidRPr="00080917">
        <w:rPr>
          <w:b/>
          <w:bCs/>
        </w:rPr>
        <w:t>19.</w:t>
      </w:r>
      <w:r w:rsidRPr="00080917">
        <w:rPr>
          <w:b/>
          <w:bCs/>
        </w:rPr>
        <w:tab/>
        <w:t xml:space="preserve"> Bond </w:t>
      </w:r>
    </w:p>
    <w:p w:rsidR="00D03349" w:rsidRPr="00080917" w:rsidRDefault="00D03349" w:rsidP="00D03349">
      <w:pPr>
        <w:pStyle w:val="NormalWeb"/>
        <w:spacing w:before="0" w:beforeAutospacing="0" w:after="0" w:afterAutospacing="0" w:line="360" w:lineRule="auto"/>
        <w:jc w:val="both"/>
        <w:rPr>
          <w:b/>
          <w:bCs/>
        </w:rPr>
      </w:pPr>
      <w:r w:rsidRPr="00080917">
        <w:t>Bond is a Java-based, object-oriented middleware for collaborative network agents. It presents a set of objects to enable agent communication, including Message Passing, Object Replication, and Directory Services. The bond agents communicate using KQML [28].</w:t>
      </w:r>
      <w:r w:rsidRPr="00080917">
        <w:rPr>
          <w:b/>
          <w:bCs/>
        </w:rPr>
        <w:t xml:space="preserve"> </w:t>
      </w:r>
      <w:r w:rsidRPr="00080917">
        <w:t>The tables below provide a survey of currently agent construction tools.</w:t>
      </w:r>
    </w:p>
    <w:p w:rsidR="00D03349" w:rsidRDefault="00D03349" w:rsidP="00D03349">
      <w:pPr>
        <w:pStyle w:val="NormalWeb"/>
        <w:spacing w:before="0" w:beforeAutospacing="0" w:after="0" w:afterAutospacing="0" w:line="360" w:lineRule="auto"/>
      </w:pPr>
    </w:p>
    <w:p w:rsidR="00D03349" w:rsidRDefault="00D03349" w:rsidP="00D03349">
      <w:pPr>
        <w:pStyle w:val="NormalWeb"/>
        <w:spacing w:before="0" w:beforeAutospacing="0" w:after="0" w:afterAutospacing="0" w:line="360" w:lineRule="auto"/>
      </w:pPr>
    </w:p>
    <w:p w:rsidR="00D03349" w:rsidRDefault="00D03349" w:rsidP="00D03349">
      <w:pPr>
        <w:pStyle w:val="NormalWeb"/>
        <w:spacing w:before="0" w:beforeAutospacing="0" w:after="0" w:afterAutospacing="0" w:line="360" w:lineRule="auto"/>
      </w:pPr>
    </w:p>
    <w:p w:rsidR="00D03349" w:rsidRDefault="00D03349" w:rsidP="00D03349">
      <w:pPr>
        <w:pStyle w:val="NormalWeb"/>
        <w:spacing w:before="0" w:beforeAutospacing="0" w:after="0" w:afterAutospacing="0" w:line="360" w:lineRule="auto"/>
      </w:pPr>
    </w:p>
    <w:p w:rsidR="00D03349" w:rsidRDefault="00D03349" w:rsidP="00D03349">
      <w:pPr>
        <w:pStyle w:val="NormalWeb"/>
        <w:spacing w:before="0" w:beforeAutospacing="0" w:after="0" w:afterAutospacing="0" w:line="360" w:lineRule="auto"/>
      </w:pPr>
    </w:p>
    <w:p w:rsidR="00D03349" w:rsidRDefault="00D03349" w:rsidP="00D03349">
      <w:pPr>
        <w:pStyle w:val="NormalWeb"/>
        <w:spacing w:before="0" w:beforeAutospacing="0" w:after="0" w:afterAutospacing="0" w:line="360" w:lineRule="auto"/>
      </w:pPr>
    </w:p>
    <w:p w:rsidR="00D03349" w:rsidRPr="00080917" w:rsidRDefault="00D03349" w:rsidP="00D03349">
      <w:pPr>
        <w:pStyle w:val="NormalWeb"/>
        <w:spacing w:before="0" w:beforeAutospacing="0" w:after="0" w:afterAutospacing="0" w:line="360" w:lineRule="auto"/>
      </w:pPr>
      <w:r w:rsidRPr="00080917">
        <w:t>Table 3.1:</w:t>
      </w:r>
      <w:r w:rsidRPr="00080917">
        <w:tab/>
        <w:t>Commercial Products of Agent Builder Tools [31]</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742"/>
        <w:gridCol w:w="2477"/>
        <w:gridCol w:w="1604"/>
        <w:gridCol w:w="2549"/>
      </w:tblGrid>
      <w:tr w:rsidR="00D03349" w:rsidRPr="002D65D6" w:rsidTr="00261828">
        <w:tc>
          <w:tcPr>
            <w:tcW w:w="559" w:type="dxa"/>
          </w:tcPr>
          <w:p w:rsidR="00D03349" w:rsidRPr="002D65D6" w:rsidRDefault="00D03349" w:rsidP="00261828">
            <w:pPr>
              <w:pStyle w:val="NormalWeb"/>
              <w:spacing w:before="0" w:beforeAutospacing="0" w:after="0" w:afterAutospacing="0"/>
              <w:jc w:val="center"/>
              <w:rPr>
                <w:b/>
                <w:sz w:val="21"/>
                <w:szCs w:val="21"/>
              </w:rPr>
            </w:pPr>
            <w:r w:rsidRPr="002D65D6">
              <w:rPr>
                <w:b/>
                <w:sz w:val="21"/>
                <w:szCs w:val="21"/>
              </w:rPr>
              <w:t>S/n</w:t>
            </w:r>
          </w:p>
        </w:tc>
        <w:tc>
          <w:tcPr>
            <w:tcW w:w="1742" w:type="dxa"/>
            <w:vAlign w:val="center"/>
          </w:tcPr>
          <w:p w:rsidR="00D03349" w:rsidRPr="002D65D6" w:rsidRDefault="00D03349" w:rsidP="00261828">
            <w:pPr>
              <w:pStyle w:val="NormalWeb"/>
              <w:spacing w:before="0" w:beforeAutospacing="0" w:after="0" w:afterAutospacing="0"/>
              <w:jc w:val="center"/>
              <w:rPr>
                <w:b/>
                <w:sz w:val="21"/>
                <w:szCs w:val="21"/>
              </w:rPr>
            </w:pPr>
            <w:r w:rsidRPr="002D65D6">
              <w:rPr>
                <w:b/>
                <w:sz w:val="21"/>
                <w:szCs w:val="21"/>
              </w:rPr>
              <w:t>Product</w:t>
            </w:r>
          </w:p>
        </w:tc>
        <w:tc>
          <w:tcPr>
            <w:tcW w:w="2477" w:type="dxa"/>
            <w:vAlign w:val="center"/>
          </w:tcPr>
          <w:p w:rsidR="00D03349" w:rsidRPr="002D65D6" w:rsidRDefault="00D03349" w:rsidP="00261828">
            <w:pPr>
              <w:pStyle w:val="NormalWeb"/>
              <w:spacing w:before="0" w:beforeAutospacing="0" w:after="0" w:afterAutospacing="0"/>
              <w:jc w:val="center"/>
              <w:rPr>
                <w:b/>
                <w:sz w:val="21"/>
                <w:szCs w:val="21"/>
              </w:rPr>
            </w:pPr>
            <w:r w:rsidRPr="002D65D6">
              <w:rPr>
                <w:b/>
                <w:sz w:val="21"/>
                <w:szCs w:val="21"/>
              </w:rPr>
              <w:t>Assigned To</w:t>
            </w:r>
          </w:p>
        </w:tc>
        <w:tc>
          <w:tcPr>
            <w:tcW w:w="1604" w:type="dxa"/>
            <w:vAlign w:val="center"/>
          </w:tcPr>
          <w:p w:rsidR="00D03349" w:rsidRPr="002D65D6" w:rsidRDefault="00D03349" w:rsidP="00261828">
            <w:pPr>
              <w:pStyle w:val="NormalWeb"/>
              <w:spacing w:before="0" w:beforeAutospacing="0" w:after="0" w:afterAutospacing="0"/>
              <w:jc w:val="center"/>
              <w:rPr>
                <w:b/>
                <w:sz w:val="21"/>
                <w:szCs w:val="21"/>
              </w:rPr>
            </w:pPr>
            <w:r w:rsidRPr="002D65D6">
              <w:rPr>
                <w:b/>
                <w:sz w:val="21"/>
                <w:szCs w:val="21"/>
              </w:rPr>
              <w:t>Language</w:t>
            </w:r>
          </w:p>
        </w:tc>
        <w:tc>
          <w:tcPr>
            <w:tcW w:w="2549" w:type="dxa"/>
            <w:vAlign w:val="center"/>
          </w:tcPr>
          <w:p w:rsidR="00D03349" w:rsidRPr="002D65D6" w:rsidRDefault="00D03349" w:rsidP="00261828">
            <w:pPr>
              <w:pStyle w:val="NormalWeb"/>
              <w:spacing w:before="0" w:beforeAutospacing="0" w:after="0" w:afterAutospacing="0"/>
              <w:jc w:val="center"/>
              <w:rPr>
                <w:b/>
                <w:sz w:val="21"/>
                <w:szCs w:val="21"/>
              </w:rPr>
            </w:pPr>
            <w:r w:rsidRPr="002D65D6">
              <w:rPr>
                <w:b/>
                <w:sz w:val="21"/>
                <w:szCs w:val="21"/>
              </w:rPr>
              <w:t>Description</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1.</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AgentBuilder®</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Saikumar Thota</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Integrated Agent and Agency Development Environment.</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2.</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AgentTalk</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NTT</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LISP</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Multi-agent Coordination Protocol.</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3.</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Agentx</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Daqing Wang</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 Development Environment</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4.</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Aglets</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RAMIRO ARMIJOS</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Mobile agents</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5.</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Concordia</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PavanKumar Gourisetty</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Mobile agents</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lastRenderedPageBreak/>
              <w:t>6.</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DirectIA SDK</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MASA Group</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C++</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Adaptive Agents</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7.</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Gossip</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Vasubabu</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Mobile agents</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8.</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Grasshopper</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IKV++</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Mobile agents</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9.</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iGEN™</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Derick Aranha</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C/C++</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Cognitive Agent Tootkit</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10.</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Intelligent Agent Factory</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Raghu Ram Devineni</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 Development Tool</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11.</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Intelligent Agent Library</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As above</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 Library</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12.</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JACK Intelligent Agents</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 xml:space="preserve">Xiaoming Liu </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JACK Agent Language</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 Development Environment</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13.</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JAM</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Hariprsad N Davanagere</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 Architecture</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14.</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Jumping Beans</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Ad Astra Engineering, Inc.</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Mobile Components</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15.</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LiveAgent</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Alcatel</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Internet Agent Construction</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16.</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MadKit</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Wang, Lei</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 Scheme, jess</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Multi-agent Development Tool</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17.</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Microsoft Agent</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Sheng Gao</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Active X</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Interface creature</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18.</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NetStepper</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JW’s Softwate Gems</w:t>
            </w:r>
          </w:p>
        </w:tc>
        <w:tc>
          <w:tcPr>
            <w:tcW w:w="1604" w:type="dxa"/>
            <w:vAlign w:val="center"/>
          </w:tcPr>
          <w:p w:rsidR="00D03349" w:rsidRPr="002D65D6" w:rsidRDefault="00D03349" w:rsidP="00261828">
            <w:pPr>
              <w:pStyle w:val="NormalWeb"/>
              <w:spacing w:before="0" w:beforeAutospacing="0" w:after="0" w:afterAutospacing="0"/>
              <w:rPr>
                <w:sz w:val="21"/>
                <w:szCs w:val="21"/>
              </w:rPr>
            </w:pP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 Development Environment</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19</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Network Query Language</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Sudeep Suresh</w:t>
            </w:r>
          </w:p>
        </w:tc>
        <w:tc>
          <w:tcPr>
            <w:tcW w:w="1604" w:type="dxa"/>
            <w:vAlign w:val="center"/>
          </w:tcPr>
          <w:p w:rsidR="00D03349" w:rsidRPr="002D65D6" w:rsidRDefault="00D03349" w:rsidP="00261828">
            <w:pPr>
              <w:pStyle w:val="NormalWeb"/>
              <w:spacing w:before="0" w:beforeAutospacing="0" w:after="0" w:afterAutospacing="0"/>
              <w:rPr>
                <w:sz w:val="21"/>
                <w:szCs w:val="21"/>
              </w:rPr>
            </w:pP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Programming Language</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20.</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Pathwaker</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Min Yue</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 xml:space="preserve">Agent-oriented Programming library </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21.</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Swarm</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Rama Kanth Davarakonda</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Objective C, 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Multi-agent Simulation</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22.</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Topia Personal Agents</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Topia Ventures</w:t>
            </w:r>
          </w:p>
        </w:tc>
        <w:tc>
          <w:tcPr>
            <w:tcW w:w="1604" w:type="dxa"/>
            <w:vAlign w:val="center"/>
          </w:tcPr>
          <w:p w:rsidR="00D03349" w:rsidRPr="002D65D6" w:rsidRDefault="00D03349" w:rsidP="00261828">
            <w:pPr>
              <w:pStyle w:val="NormalWeb"/>
              <w:spacing w:before="0" w:beforeAutospacing="0" w:after="0" w:afterAutospacing="0"/>
              <w:rPr>
                <w:sz w:val="21"/>
                <w:szCs w:val="21"/>
              </w:rPr>
            </w:pP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Mobile Agents</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23.</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UMPRS</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Intelligent Reasoning Systems</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C++</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 Architecture</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24.</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Via: Versatile Intelligent Agents</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Kinetoscope</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 Building Blocks</w:t>
            </w:r>
          </w:p>
        </w:tc>
      </w:tr>
      <w:tr w:rsidR="00D03349" w:rsidRPr="002D65D6" w:rsidTr="00261828">
        <w:tc>
          <w:tcPr>
            <w:tcW w:w="559" w:type="dxa"/>
          </w:tcPr>
          <w:p w:rsidR="00D03349" w:rsidRPr="002D65D6" w:rsidRDefault="00D03349" w:rsidP="00261828">
            <w:pPr>
              <w:pStyle w:val="NormalWeb"/>
              <w:spacing w:before="0" w:beforeAutospacing="0" w:after="0" w:afterAutospacing="0"/>
              <w:rPr>
                <w:sz w:val="21"/>
                <w:szCs w:val="21"/>
              </w:rPr>
            </w:pPr>
            <w:r w:rsidRPr="002D65D6">
              <w:rPr>
                <w:sz w:val="21"/>
                <w:szCs w:val="21"/>
              </w:rPr>
              <w:t>25.</w:t>
            </w:r>
          </w:p>
        </w:tc>
        <w:tc>
          <w:tcPr>
            <w:tcW w:w="1742"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Voyager</w:t>
            </w:r>
          </w:p>
        </w:tc>
        <w:tc>
          <w:tcPr>
            <w:tcW w:w="2477"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Paul Grosch</w:t>
            </w:r>
          </w:p>
        </w:tc>
        <w:tc>
          <w:tcPr>
            <w:tcW w:w="1604"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Java</w:t>
            </w:r>
          </w:p>
        </w:tc>
        <w:tc>
          <w:tcPr>
            <w:tcW w:w="2549" w:type="dxa"/>
            <w:vAlign w:val="center"/>
          </w:tcPr>
          <w:p w:rsidR="00D03349" w:rsidRPr="002D65D6" w:rsidRDefault="00D03349" w:rsidP="00261828">
            <w:pPr>
              <w:pStyle w:val="NormalWeb"/>
              <w:spacing w:before="0" w:beforeAutospacing="0" w:after="0" w:afterAutospacing="0"/>
              <w:rPr>
                <w:sz w:val="21"/>
                <w:szCs w:val="21"/>
              </w:rPr>
            </w:pPr>
            <w:r w:rsidRPr="002D65D6">
              <w:rPr>
                <w:sz w:val="21"/>
                <w:szCs w:val="21"/>
              </w:rPr>
              <w:t>Agent-Enhanced ORB</w:t>
            </w:r>
          </w:p>
        </w:tc>
      </w:tr>
    </w:tbl>
    <w:p w:rsidR="00D03349" w:rsidRPr="00080917" w:rsidRDefault="00D03349" w:rsidP="00D03349">
      <w:pPr>
        <w:pStyle w:val="NormalWeb"/>
        <w:spacing w:before="0" w:beforeAutospacing="0" w:after="0" w:afterAutospacing="0"/>
        <w:outlineLvl w:val="0"/>
      </w:pPr>
      <w:r w:rsidRPr="00080917">
        <w:t>Table 3.2:</w:t>
      </w:r>
      <w:r w:rsidRPr="00080917">
        <w:tab/>
        <w:t>Research Agent Builder Tools [31]</w:t>
      </w:r>
    </w:p>
    <w:p w:rsidR="00D03349" w:rsidRPr="00080917" w:rsidRDefault="00D03349" w:rsidP="00D03349">
      <w:pPr>
        <w:pStyle w:val="NormalWeb"/>
        <w:spacing w:before="0" w:beforeAutospacing="0" w:after="0" w:afterAutospacing="0"/>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086"/>
        <w:gridCol w:w="2137"/>
        <w:gridCol w:w="1613"/>
        <w:gridCol w:w="2430"/>
      </w:tblGrid>
      <w:tr w:rsidR="00D03349" w:rsidRPr="00080917" w:rsidTr="00261828">
        <w:tc>
          <w:tcPr>
            <w:tcW w:w="523" w:type="dxa"/>
          </w:tcPr>
          <w:p w:rsidR="00D03349" w:rsidRPr="00080917" w:rsidRDefault="00D03349" w:rsidP="00261828">
            <w:pPr>
              <w:pStyle w:val="NormalWeb"/>
              <w:spacing w:before="0" w:beforeAutospacing="0" w:after="0" w:afterAutospacing="0"/>
              <w:jc w:val="center"/>
              <w:rPr>
                <w:b/>
                <w:sz w:val="22"/>
                <w:szCs w:val="22"/>
              </w:rPr>
            </w:pPr>
            <w:r w:rsidRPr="00080917">
              <w:rPr>
                <w:b/>
                <w:sz w:val="22"/>
                <w:szCs w:val="22"/>
              </w:rPr>
              <w:t>S/n</w:t>
            </w:r>
          </w:p>
        </w:tc>
        <w:tc>
          <w:tcPr>
            <w:tcW w:w="2086" w:type="dxa"/>
            <w:vAlign w:val="center"/>
          </w:tcPr>
          <w:p w:rsidR="00D03349" w:rsidRPr="00080917" w:rsidRDefault="00D03349" w:rsidP="00261828">
            <w:pPr>
              <w:pStyle w:val="NormalWeb"/>
              <w:spacing w:before="0" w:beforeAutospacing="0" w:after="0" w:afterAutospacing="0"/>
              <w:jc w:val="center"/>
              <w:rPr>
                <w:b/>
                <w:sz w:val="22"/>
                <w:szCs w:val="22"/>
              </w:rPr>
            </w:pPr>
            <w:r w:rsidRPr="00080917">
              <w:rPr>
                <w:b/>
                <w:sz w:val="22"/>
                <w:szCs w:val="22"/>
              </w:rPr>
              <w:t>Product</w:t>
            </w:r>
          </w:p>
        </w:tc>
        <w:tc>
          <w:tcPr>
            <w:tcW w:w="2137" w:type="dxa"/>
            <w:vAlign w:val="center"/>
          </w:tcPr>
          <w:p w:rsidR="00D03349" w:rsidRPr="00080917" w:rsidRDefault="00D03349" w:rsidP="00261828">
            <w:pPr>
              <w:pStyle w:val="NormalWeb"/>
              <w:spacing w:before="0" w:beforeAutospacing="0" w:after="0" w:afterAutospacing="0"/>
              <w:jc w:val="center"/>
              <w:rPr>
                <w:b/>
                <w:sz w:val="22"/>
                <w:szCs w:val="22"/>
              </w:rPr>
            </w:pPr>
            <w:r w:rsidRPr="00080917">
              <w:rPr>
                <w:b/>
                <w:sz w:val="22"/>
                <w:szCs w:val="22"/>
              </w:rPr>
              <w:t>Assigned To</w:t>
            </w:r>
          </w:p>
        </w:tc>
        <w:tc>
          <w:tcPr>
            <w:tcW w:w="1613" w:type="dxa"/>
            <w:vAlign w:val="center"/>
          </w:tcPr>
          <w:p w:rsidR="00D03349" w:rsidRPr="00080917" w:rsidRDefault="00D03349" w:rsidP="00261828">
            <w:pPr>
              <w:pStyle w:val="NormalWeb"/>
              <w:spacing w:before="0" w:beforeAutospacing="0" w:after="0" w:afterAutospacing="0"/>
              <w:jc w:val="center"/>
              <w:rPr>
                <w:b/>
                <w:sz w:val="22"/>
                <w:szCs w:val="22"/>
              </w:rPr>
            </w:pPr>
            <w:r w:rsidRPr="00080917">
              <w:rPr>
                <w:b/>
                <w:sz w:val="22"/>
                <w:szCs w:val="22"/>
              </w:rPr>
              <w:t>Language</w:t>
            </w:r>
          </w:p>
        </w:tc>
        <w:tc>
          <w:tcPr>
            <w:tcW w:w="2430" w:type="dxa"/>
            <w:vAlign w:val="center"/>
          </w:tcPr>
          <w:p w:rsidR="00D03349" w:rsidRPr="00080917" w:rsidRDefault="00D03349" w:rsidP="00261828">
            <w:pPr>
              <w:pStyle w:val="NormalWeb"/>
              <w:spacing w:before="0" w:beforeAutospacing="0" w:after="0" w:afterAutospacing="0"/>
              <w:jc w:val="center"/>
              <w:rPr>
                <w:b/>
                <w:sz w:val="22"/>
                <w:szCs w:val="22"/>
              </w:rPr>
            </w:pPr>
            <w:r w:rsidRPr="00080917">
              <w:rPr>
                <w:b/>
                <w:sz w:val="22"/>
                <w:szCs w:val="22"/>
              </w:rPr>
              <w:t>Description</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1.</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Agent Builder Shell (ABS)</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Madhan Kumar</w:t>
            </w:r>
          </w:p>
        </w:tc>
        <w:tc>
          <w:tcPr>
            <w:tcW w:w="1613"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COOdination language</w:t>
            </w: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Agent Architecture</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2.</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Agent Factory</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Sandeep Hulsandra</w:t>
            </w:r>
          </w:p>
        </w:tc>
        <w:tc>
          <w:tcPr>
            <w:tcW w:w="1613"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Smalltalk-80</w:t>
            </w: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Agent Prototyping Environment</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3.</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D’agents</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Prashanth Talked</w:t>
            </w:r>
          </w:p>
        </w:tc>
        <w:tc>
          <w:tcPr>
            <w:tcW w:w="1613" w:type="dxa"/>
            <w:vAlign w:val="center"/>
          </w:tcPr>
          <w:p w:rsidR="00D03349" w:rsidRPr="00080917" w:rsidRDefault="00D03349" w:rsidP="00261828">
            <w:pPr>
              <w:pStyle w:val="NormalWeb"/>
              <w:spacing w:before="0" w:beforeAutospacing="0" w:after="0" w:afterAutospacing="0"/>
              <w:rPr>
                <w:sz w:val="22"/>
                <w:szCs w:val="22"/>
              </w:rPr>
            </w:pP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Retrieval, Organization, and Presentation</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4.</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Agent Tcl</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Vaibhav Dani</w:t>
            </w:r>
          </w:p>
        </w:tc>
        <w:tc>
          <w:tcPr>
            <w:tcW w:w="1613"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Tcl</w:t>
            </w: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Mobile Agents</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5.</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Architecture type-based Development Environment (ADE)</w:t>
            </w:r>
          </w:p>
        </w:tc>
        <w:tc>
          <w:tcPr>
            <w:tcW w:w="2137" w:type="dxa"/>
            <w:vAlign w:val="center"/>
          </w:tcPr>
          <w:p w:rsidR="00D03349" w:rsidRPr="00080917" w:rsidRDefault="00D03349" w:rsidP="00261828">
            <w:pPr>
              <w:pStyle w:val="NormalWeb"/>
              <w:spacing w:before="0" w:beforeAutospacing="0" w:after="0" w:afterAutospacing="0"/>
              <w:rPr>
                <w:sz w:val="22"/>
                <w:szCs w:val="22"/>
              </w:rPr>
            </w:pPr>
            <w:smartTag w:uri="urn:schemas-microsoft-com:office:smarttags" w:element="place">
              <w:smartTag w:uri="urn:schemas-microsoft-com:office:smarttags" w:element="PlaceType">
                <w:r w:rsidRPr="00080917">
                  <w:rPr>
                    <w:sz w:val="22"/>
                    <w:szCs w:val="22"/>
                  </w:rPr>
                  <w:t>University</w:t>
                </w:r>
              </w:smartTag>
              <w:r w:rsidRPr="00080917">
                <w:rPr>
                  <w:sz w:val="22"/>
                  <w:szCs w:val="22"/>
                </w:rPr>
                <w:t xml:space="preserve"> of </w:t>
              </w:r>
              <w:smartTag w:uri="urn:schemas-microsoft-com:office:smarttags" w:element="PlaceName">
                <w:r w:rsidRPr="00080917">
                  <w:rPr>
                    <w:sz w:val="22"/>
                    <w:szCs w:val="22"/>
                  </w:rPr>
                  <w:t>Potsdam</w:t>
                </w:r>
              </w:smartTag>
            </w:smartTag>
            <w:r w:rsidRPr="00080917">
              <w:rPr>
                <w:sz w:val="22"/>
                <w:szCs w:val="22"/>
              </w:rPr>
              <w:t xml:space="preserve"> dept. of Computer Science Professorship of Software Engineering TAXT</w:t>
            </w:r>
          </w:p>
        </w:tc>
        <w:tc>
          <w:tcPr>
            <w:tcW w:w="1613"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Java</w:t>
            </w: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Platform and Application Independent Agent Development Environment.</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6.</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Ascape</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The Brookings Institution</w:t>
            </w:r>
          </w:p>
        </w:tc>
        <w:tc>
          <w:tcPr>
            <w:tcW w:w="1613"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Java</w:t>
            </w: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Software Framework</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lastRenderedPageBreak/>
              <w:t>7.</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Bee-gent</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Fu-Sheng Lu</w:t>
            </w:r>
          </w:p>
        </w:tc>
        <w:tc>
          <w:tcPr>
            <w:tcW w:w="1613"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Java</w:t>
            </w: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Software Development Framework</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8.</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Bond Distributed Object System</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Jianfeng Tang</w:t>
            </w:r>
          </w:p>
        </w:tc>
        <w:tc>
          <w:tcPr>
            <w:tcW w:w="1613"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Java</w:t>
            </w: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Agent Framework</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9.</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Cable</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Logica Corporation</w:t>
            </w:r>
          </w:p>
        </w:tc>
        <w:tc>
          <w:tcPr>
            <w:tcW w:w="1613"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Agent Devination Language, C++</w:t>
            </w: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System Architecture</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10.</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DECAF Agent Framework</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Srikanth Balusani</w:t>
            </w:r>
          </w:p>
        </w:tc>
        <w:tc>
          <w:tcPr>
            <w:tcW w:w="1613"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Java</w:t>
            </w: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Agent Framework</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11.</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dMARS</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Australian Artificial Intelligence Institute Ltd.</w:t>
            </w:r>
          </w:p>
        </w:tc>
        <w:tc>
          <w:tcPr>
            <w:tcW w:w="1613"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C, C++</w:t>
            </w: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Agent-oriented Development and Implementation Environment</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12.</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EXCALIBUR</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Xu, Chunxiang</w:t>
            </w:r>
          </w:p>
        </w:tc>
        <w:tc>
          <w:tcPr>
            <w:tcW w:w="1613" w:type="dxa"/>
            <w:vAlign w:val="center"/>
          </w:tcPr>
          <w:p w:rsidR="00D03349" w:rsidRPr="00080917" w:rsidRDefault="00D03349" w:rsidP="00261828">
            <w:pPr>
              <w:pStyle w:val="NormalWeb"/>
              <w:spacing w:before="0" w:beforeAutospacing="0" w:after="0" w:afterAutospacing="0"/>
              <w:rPr>
                <w:sz w:val="22"/>
                <w:szCs w:val="22"/>
              </w:rPr>
            </w:pP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Autonomous Agent Architecture in a computer Game Environment</w:t>
            </w:r>
          </w:p>
        </w:tc>
      </w:tr>
      <w:tr w:rsidR="00D03349" w:rsidRPr="00080917" w:rsidTr="00261828">
        <w:tc>
          <w:tcPr>
            <w:tcW w:w="523" w:type="dxa"/>
          </w:tcPr>
          <w:p w:rsidR="00D03349" w:rsidRPr="00080917" w:rsidRDefault="00D03349" w:rsidP="00261828">
            <w:pPr>
              <w:pStyle w:val="NormalWeb"/>
              <w:spacing w:before="0" w:beforeAutospacing="0" w:after="0" w:afterAutospacing="0"/>
              <w:rPr>
                <w:sz w:val="22"/>
                <w:szCs w:val="22"/>
              </w:rPr>
            </w:pPr>
            <w:r w:rsidRPr="00080917">
              <w:rPr>
                <w:sz w:val="22"/>
                <w:szCs w:val="22"/>
              </w:rPr>
              <w:t>13</w:t>
            </w:r>
          </w:p>
        </w:tc>
        <w:tc>
          <w:tcPr>
            <w:tcW w:w="2086"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JADE</w:t>
            </w:r>
          </w:p>
        </w:tc>
        <w:tc>
          <w:tcPr>
            <w:tcW w:w="2137"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TILAB, formally CSELT</w:t>
            </w:r>
          </w:p>
        </w:tc>
        <w:tc>
          <w:tcPr>
            <w:tcW w:w="1613"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Java</w:t>
            </w:r>
          </w:p>
        </w:tc>
        <w:tc>
          <w:tcPr>
            <w:tcW w:w="2430" w:type="dxa"/>
            <w:vAlign w:val="center"/>
          </w:tcPr>
          <w:p w:rsidR="00D03349" w:rsidRPr="00080917" w:rsidRDefault="00D03349" w:rsidP="00261828">
            <w:pPr>
              <w:pStyle w:val="NormalWeb"/>
              <w:spacing w:before="0" w:beforeAutospacing="0" w:after="0" w:afterAutospacing="0"/>
              <w:rPr>
                <w:sz w:val="22"/>
                <w:szCs w:val="22"/>
              </w:rPr>
            </w:pPr>
            <w:r w:rsidRPr="00080917">
              <w:rPr>
                <w:sz w:val="22"/>
                <w:szCs w:val="22"/>
              </w:rPr>
              <w:t>Multi-Agent Development Framework</w:t>
            </w:r>
          </w:p>
        </w:tc>
      </w:tr>
    </w:tbl>
    <w:p w:rsidR="00D03349" w:rsidRDefault="00D03349" w:rsidP="00D03349">
      <w:pPr>
        <w:pStyle w:val="NormalWeb"/>
        <w:spacing w:before="0" w:beforeAutospacing="0" w:after="0" w:afterAutospacing="0" w:line="360" w:lineRule="auto"/>
        <w:rPr>
          <w:b/>
          <w:bCs/>
        </w:rPr>
      </w:pPr>
    </w:p>
    <w:p w:rsidR="00D03349" w:rsidRDefault="00D03349" w:rsidP="00D03349">
      <w:pPr>
        <w:pStyle w:val="NormalWeb"/>
        <w:spacing w:before="0" w:beforeAutospacing="0" w:after="0" w:afterAutospacing="0" w:line="360" w:lineRule="auto"/>
        <w:rPr>
          <w:b/>
          <w:bCs/>
        </w:rPr>
      </w:pPr>
    </w:p>
    <w:p w:rsidR="00D03349" w:rsidRDefault="00D03349" w:rsidP="00D03349">
      <w:pPr>
        <w:pStyle w:val="NormalWeb"/>
        <w:spacing w:before="0" w:beforeAutospacing="0" w:after="0" w:afterAutospacing="0" w:line="360" w:lineRule="auto"/>
        <w:rPr>
          <w:b/>
          <w:bCs/>
        </w:rPr>
      </w:pPr>
    </w:p>
    <w:p w:rsidR="00D03349" w:rsidRDefault="00D03349" w:rsidP="00D03349">
      <w:pPr>
        <w:pStyle w:val="NormalWeb"/>
        <w:spacing w:before="0" w:beforeAutospacing="0" w:after="0" w:afterAutospacing="0" w:line="360" w:lineRule="auto"/>
        <w:rPr>
          <w:b/>
          <w:bCs/>
        </w:rPr>
      </w:pPr>
    </w:p>
    <w:p w:rsidR="00D03349" w:rsidRPr="00080917" w:rsidRDefault="00D03349" w:rsidP="00D03349">
      <w:pPr>
        <w:pStyle w:val="NormalWeb"/>
        <w:spacing w:before="0" w:beforeAutospacing="0" w:after="0" w:afterAutospacing="0" w:line="360" w:lineRule="auto"/>
        <w:rPr>
          <w:b/>
        </w:rPr>
      </w:pPr>
      <w:r w:rsidRPr="00080917">
        <w:rPr>
          <w:b/>
          <w:bCs/>
        </w:rPr>
        <w:t>3.3</w:t>
      </w:r>
      <w:r w:rsidRPr="00080917">
        <w:rPr>
          <w:b/>
          <w:bCs/>
        </w:rPr>
        <w:tab/>
      </w:r>
      <w:r w:rsidRPr="00080917">
        <w:rPr>
          <w:b/>
        </w:rPr>
        <w:t>CRITERIA FOR CHOICE OF PLATFORM</w:t>
      </w:r>
    </w:p>
    <w:p w:rsidR="00D03349" w:rsidRPr="00080917" w:rsidRDefault="00D03349" w:rsidP="00D03349">
      <w:pPr>
        <w:pStyle w:val="NormalWeb"/>
        <w:spacing w:before="0" w:beforeAutospacing="0" w:after="0" w:afterAutospacing="0" w:line="360" w:lineRule="auto"/>
        <w:jc w:val="both"/>
      </w:pPr>
      <w:r w:rsidRPr="00080917">
        <w:t>There is need to consider some practical criteria that one has to take into account when choosing a platform. In particular, these criteria can condition the adoption of a platform to a particular project:</w:t>
      </w:r>
    </w:p>
    <w:p w:rsidR="00D03349" w:rsidRPr="00080917" w:rsidRDefault="00D03349" w:rsidP="00D03349">
      <w:pPr>
        <w:pStyle w:val="NormalWeb"/>
        <w:numPr>
          <w:ilvl w:val="0"/>
          <w:numId w:val="10"/>
        </w:numPr>
        <w:tabs>
          <w:tab w:val="clear" w:pos="720"/>
          <w:tab w:val="num" w:pos="360"/>
        </w:tabs>
        <w:spacing w:before="0" w:beforeAutospacing="0" w:after="0" w:afterAutospacing="0" w:line="360" w:lineRule="auto"/>
        <w:ind w:left="360"/>
        <w:jc w:val="both"/>
      </w:pPr>
      <w:r w:rsidRPr="00080917">
        <w:rPr>
          <w:b/>
        </w:rPr>
        <w:t>Availability:</w:t>
      </w:r>
      <w:r w:rsidRPr="00080917">
        <w:rPr>
          <w:b/>
        </w:rPr>
        <w:tab/>
      </w:r>
      <w:r w:rsidRPr="00080917">
        <w:t>Is there a trial version, confidential clauses, is the source code available? How much does it cost?</w:t>
      </w:r>
    </w:p>
    <w:p w:rsidR="00D03349" w:rsidRPr="00080917" w:rsidRDefault="00D03349" w:rsidP="00D03349">
      <w:pPr>
        <w:pStyle w:val="NormalWeb"/>
        <w:numPr>
          <w:ilvl w:val="0"/>
          <w:numId w:val="6"/>
        </w:numPr>
        <w:tabs>
          <w:tab w:val="clear" w:pos="720"/>
          <w:tab w:val="num" w:pos="360"/>
        </w:tabs>
        <w:spacing w:before="0" w:beforeAutospacing="0" w:after="0" w:afterAutospacing="0" w:line="360" w:lineRule="auto"/>
        <w:ind w:left="360"/>
        <w:jc w:val="both"/>
      </w:pPr>
      <w:r w:rsidRPr="00080917">
        <w:rPr>
          <w:b/>
        </w:rPr>
        <w:t>Support:</w:t>
      </w:r>
      <w:r w:rsidRPr="00080917">
        <w:tab/>
        <w:t>What are the future developments of this platform? Is this platform used in large scale?</w:t>
      </w:r>
    </w:p>
    <w:p w:rsidR="00D03349" w:rsidRPr="00080917" w:rsidRDefault="00D03349" w:rsidP="00D03349">
      <w:pPr>
        <w:pStyle w:val="NormalWeb"/>
        <w:spacing w:before="0" w:beforeAutospacing="0" w:after="0" w:afterAutospacing="0" w:line="360" w:lineRule="auto"/>
      </w:pPr>
      <w:r w:rsidRPr="00080917">
        <w:t>Based on the study of the existing platforms, java-based platforms become the most serious contender because of the following:</w:t>
      </w:r>
    </w:p>
    <w:p w:rsidR="00D03349" w:rsidRPr="00080917" w:rsidRDefault="00D03349" w:rsidP="00D03349">
      <w:pPr>
        <w:pStyle w:val="NormalWeb"/>
        <w:spacing w:before="0" w:beforeAutospacing="0" w:after="0" w:afterAutospacing="0" w:line="360" w:lineRule="auto"/>
        <w:ind w:left="720" w:hanging="720"/>
        <w:jc w:val="both"/>
        <w:rPr>
          <w:b/>
        </w:rPr>
      </w:pPr>
    </w:p>
    <w:p w:rsidR="00D03349" w:rsidRPr="00080917" w:rsidRDefault="00D03349" w:rsidP="00D03349">
      <w:pPr>
        <w:pStyle w:val="NormalWeb"/>
        <w:spacing w:before="0" w:beforeAutospacing="0" w:after="0" w:afterAutospacing="0" w:line="360" w:lineRule="auto"/>
        <w:ind w:left="720" w:hanging="720"/>
        <w:jc w:val="both"/>
      </w:pPr>
      <w:r w:rsidRPr="00080917">
        <w:rPr>
          <w:b/>
        </w:rPr>
        <w:t>a.</w:t>
      </w:r>
      <w:r w:rsidRPr="00080917">
        <w:rPr>
          <w:b/>
        </w:rPr>
        <w:tab/>
      </w:r>
      <w:r w:rsidRPr="00080917">
        <w:t xml:space="preserve">Java Virtual Machine that interprets Java byte codes, Java applications are greatly potable and their behaviour varies little from one type of platform to the other. Portability is needed when working in heterogeneous environments like the ones involved in network </w:t>
      </w:r>
      <w:r w:rsidRPr="00080917">
        <w:lastRenderedPageBreak/>
        <w:t>management: nodes of a network are actually likely to be running different operating systems.</w:t>
      </w:r>
      <w:r w:rsidRPr="00080917">
        <w:tab/>
      </w:r>
    </w:p>
    <w:p w:rsidR="00D03349" w:rsidRPr="00080917" w:rsidRDefault="00D03349" w:rsidP="00D03349">
      <w:pPr>
        <w:pStyle w:val="NormalWeb"/>
        <w:spacing w:before="0" w:beforeAutospacing="0" w:after="0" w:afterAutospacing="0" w:line="360" w:lineRule="auto"/>
        <w:ind w:left="720" w:hanging="720"/>
        <w:jc w:val="both"/>
        <w:rPr>
          <w:b/>
        </w:rPr>
      </w:pPr>
    </w:p>
    <w:p w:rsidR="00D03349" w:rsidRPr="00080917" w:rsidRDefault="00D03349" w:rsidP="00D03349">
      <w:pPr>
        <w:pStyle w:val="NormalWeb"/>
        <w:spacing w:before="0" w:beforeAutospacing="0" w:after="0" w:afterAutospacing="0" w:line="360" w:lineRule="auto"/>
        <w:ind w:left="720" w:hanging="720"/>
        <w:jc w:val="both"/>
      </w:pPr>
      <w:r w:rsidRPr="00080917">
        <w:rPr>
          <w:b/>
        </w:rPr>
        <w:t>b.</w:t>
      </w:r>
      <w:r w:rsidRPr="00080917">
        <w:rPr>
          <w:b/>
        </w:rPr>
        <w:tab/>
      </w:r>
      <w:r w:rsidRPr="00080917">
        <w:t>Java is such a language that is strongly object-oriented and it enjoys many publicly available libraries and applications. This is because different products needed to be highly and easily inter-compatible. Thus, the language had to be an object-oriented one to facilitate integration and a widespread one.</w:t>
      </w:r>
    </w:p>
    <w:p w:rsidR="00D03349" w:rsidRDefault="00D03349" w:rsidP="00D03349">
      <w:pPr>
        <w:pStyle w:val="NormalWeb"/>
        <w:spacing w:before="0" w:beforeAutospacing="0" w:after="0" w:afterAutospacing="0" w:line="360" w:lineRule="auto"/>
        <w:ind w:left="720" w:hanging="720"/>
        <w:jc w:val="both"/>
        <w:rPr>
          <w:b/>
        </w:rPr>
      </w:pPr>
    </w:p>
    <w:p w:rsidR="00D03349" w:rsidRPr="00080917" w:rsidRDefault="00D03349" w:rsidP="00D03349">
      <w:pPr>
        <w:pStyle w:val="NormalWeb"/>
        <w:spacing w:before="0" w:beforeAutospacing="0" w:after="0" w:afterAutospacing="0" w:line="360" w:lineRule="auto"/>
        <w:ind w:left="720" w:hanging="720"/>
        <w:jc w:val="both"/>
        <w:rPr>
          <w:b/>
        </w:rPr>
      </w:pPr>
      <w:r w:rsidRPr="00080917">
        <w:rPr>
          <w:b/>
        </w:rPr>
        <w:t>3.4</w:t>
      </w:r>
      <w:r w:rsidRPr="00080917">
        <w:rPr>
          <w:b/>
        </w:rPr>
        <w:tab/>
        <w:t>CHOICE OF THE PLATFORMS</w:t>
      </w:r>
    </w:p>
    <w:p w:rsidR="00D03349" w:rsidRPr="00080917" w:rsidRDefault="00D03349" w:rsidP="00D03349">
      <w:pPr>
        <w:autoSpaceDE w:val="0"/>
        <w:autoSpaceDN w:val="0"/>
        <w:adjustRightInd w:val="0"/>
        <w:spacing w:line="360" w:lineRule="auto"/>
      </w:pPr>
      <w:r w:rsidRPr="00080917">
        <w:t>The following were considered for the choice of the platform:</w:t>
      </w:r>
    </w:p>
    <w:p w:rsidR="00D03349" w:rsidRPr="00080917" w:rsidRDefault="00D03349" w:rsidP="00D03349">
      <w:pPr>
        <w:numPr>
          <w:ilvl w:val="0"/>
          <w:numId w:val="12"/>
        </w:numPr>
        <w:autoSpaceDE w:val="0"/>
        <w:autoSpaceDN w:val="0"/>
        <w:adjustRightInd w:val="0"/>
        <w:spacing w:line="360" w:lineRule="auto"/>
        <w:jc w:val="both"/>
      </w:pPr>
      <w:r w:rsidRPr="00080917">
        <w:t>To be popular and regularly maintained (for bug fixes and extra features),</w:t>
      </w:r>
    </w:p>
    <w:p w:rsidR="00D03349" w:rsidRPr="00080917" w:rsidRDefault="00D03349" w:rsidP="00D03349">
      <w:pPr>
        <w:numPr>
          <w:ilvl w:val="0"/>
          <w:numId w:val="12"/>
        </w:numPr>
        <w:autoSpaceDE w:val="0"/>
        <w:autoSpaceDN w:val="0"/>
        <w:adjustRightInd w:val="0"/>
        <w:spacing w:line="360" w:lineRule="auto"/>
        <w:jc w:val="both"/>
      </w:pPr>
      <w:r w:rsidRPr="00080917">
        <w:t>To be grounded on well-known academic models,</w:t>
      </w:r>
    </w:p>
    <w:p w:rsidR="00D03349" w:rsidRPr="00080917" w:rsidRDefault="00D03349" w:rsidP="00D03349">
      <w:pPr>
        <w:numPr>
          <w:ilvl w:val="0"/>
          <w:numId w:val="12"/>
        </w:numPr>
        <w:autoSpaceDE w:val="0"/>
        <w:autoSpaceDN w:val="0"/>
        <w:adjustRightInd w:val="0"/>
        <w:spacing w:line="360" w:lineRule="auto"/>
        <w:jc w:val="both"/>
      </w:pPr>
      <w:r w:rsidRPr="00080917">
        <w:t>To be developed with industry-like quality standards,</w:t>
      </w:r>
    </w:p>
    <w:p w:rsidR="00D03349" w:rsidRPr="00080917" w:rsidRDefault="00D03349" w:rsidP="00D03349">
      <w:pPr>
        <w:numPr>
          <w:ilvl w:val="0"/>
          <w:numId w:val="12"/>
        </w:numPr>
        <w:autoSpaceDE w:val="0"/>
        <w:autoSpaceDN w:val="0"/>
        <w:adjustRightInd w:val="0"/>
        <w:spacing w:line="360" w:lineRule="auto"/>
        <w:jc w:val="both"/>
      </w:pPr>
      <w:r w:rsidRPr="00080917">
        <w:t>To cover as many aspects as possible of Multi-Agent Systems, including agent models, interaction, coordination, organization, etc.,</w:t>
      </w:r>
    </w:p>
    <w:p w:rsidR="00D03349" w:rsidRPr="00080917" w:rsidRDefault="00D03349" w:rsidP="00D03349">
      <w:pPr>
        <w:numPr>
          <w:ilvl w:val="0"/>
          <w:numId w:val="12"/>
        </w:numPr>
        <w:autoSpaceDE w:val="0"/>
        <w:autoSpaceDN w:val="0"/>
        <w:adjustRightInd w:val="0"/>
        <w:spacing w:line="360" w:lineRule="auto"/>
        <w:jc w:val="both"/>
      </w:pPr>
      <w:r w:rsidRPr="00080917">
        <w:t>To be simple to set-up and to evaluate. This includes good documentation, download availability, simple installation procedure, and multi-platform support.</w:t>
      </w:r>
    </w:p>
    <w:p w:rsidR="00D03349" w:rsidRPr="00080917" w:rsidRDefault="00D03349" w:rsidP="00D03349">
      <w:pPr>
        <w:autoSpaceDE w:val="0"/>
        <w:autoSpaceDN w:val="0"/>
        <w:adjustRightInd w:val="0"/>
        <w:spacing w:line="360" w:lineRule="auto"/>
        <w:jc w:val="both"/>
      </w:pPr>
    </w:p>
    <w:p w:rsidR="00D03349" w:rsidRPr="00080917" w:rsidRDefault="00D03349" w:rsidP="00D03349">
      <w:pPr>
        <w:autoSpaceDE w:val="0"/>
        <w:autoSpaceDN w:val="0"/>
        <w:adjustRightInd w:val="0"/>
        <w:spacing w:line="360" w:lineRule="auto"/>
        <w:jc w:val="both"/>
      </w:pPr>
      <w:r w:rsidRPr="00080917">
        <w:t>However, there is need to deliberately avoid platforms:</w:t>
      </w:r>
    </w:p>
    <w:p w:rsidR="00D03349" w:rsidRPr="00080917" w:rsidRDefault="00D03349" w:rsidP="00D03349">
      <w:pPr>
        <w:numPr>
          <w:ilvl w:val="0"/>
          <w:numId w:val="13"/>
        </w:numPr>
        <w:autoSpaceDE w:val="0"/>
        <w:autoSpaceDN w:val="0"/>
        <w:adjustRightInd w:val="0"/>
        <w:spacing w:line="360" w:lineRule="auto"/>
        <w:jc w:val="both"/>
      </w:pPr>
      <w:r w:rsidRPr="00080917">
        <w:t>That are still in experimental state, abandoned, or confidentially distributed,</w:t>
      </w:r>
    </w:p>
    <w:p w:rsidR="00D03349" w:rsidRPr="00080917" w:rsidRDefault="00D03349" w:rsidP="00D03349">
      <w:pPr>
        <w:numPr>
          <w:ilvl w:val="0"/>
          <w:numId w:val="13"/>
        </w:numPr>
        <w:autoSpaceDE w:val="0"/>
        <w:autoSpaceDN w:val="0"/>
        <w:adjustRightInd w:val="0"/>
        <w:spacing w:line="360" w:lineRule="auto"/>
        <w:jc w:val="both"/>
      </w:pPr>
      <w:r w:rsidRPr="00080917">
        <w:t>That are grounded on non-existent models,</w:t>
      </w:r>
    </w:p>
    <w:p w:rsidR="00D03349" w:rsidRPr="00080917" w:rsidRDefault="00D03349" w:rsidP="00D03349">
      <w:pPr>
        <w:numPr>
          <w:ilvl w:val="0"/>
          <w:numId w:val="13"/>
        </w:numPr>
        <w:autoSpaceDE w:val="0"/>
        <w:autoSpaceDN w:val="0"/>
        <w:adjustRightInd w:val="0"/>
        <w:spacing w:line="360" w:lineRule="auto"/>
        <w:jc w:val="both"/>
      </w:pPr>
      <w:r w:rsidRPr="00080917">
        <w:t>That covers only one aspect of multi-agent systems, like single agent platforms, mobile agent platforms, interaction infrastructures toolkits,</w:t>
      </w:r>
    </w:p>
    <w:p w:rsidR="00D03349" w:rsidRPr="00080917" w:rsidRDefault="00D03349" w:rsidP="00D03349">
      <w:pPr>
        <w:numPr>
          <w:ilvl w:val="0"/>
          <w:numId w:val="13"/>
        </w:numPr>
        <w:autoSpaceDE w:val="0"/>
        <w:autoSpaceDN w:val="0"/>
        <w:adjustRightInd w:val="0"/>
        <w:spacing w:line="360" w:lineRule="auto"/>
        <w:jc w:val="both"/>
      </w:pPr>
      <w:r w:rsidRPr="00080917">
        <w:t>That they are too short on some construction stages, like purely methodological models or development tools without methodology.</w:t>
      </w:r>
    </w:p>
    <w:p w:rsidR="00D03349" w:rsidRDefault="00D03349" w:rsidP="00D03349">
      <w:pPr>
        <w:pStyle w:val="NormalWeb"/>
        <w:spacing w:before="0" w:beforeAutospacing="0" w:after="0" w:afterAutospacing="0" w:line="360" w:lineRule="auto"/>
        <w:rPr>
          <w:b/>
          <w:bCs/>
        </w:rPr>
      </w:pPr>
    </w:p>
    <w:p w:rsidR="00D03349" w:rsidRPr="00080917" w:rsidRDefault="00D03349" w:rsidP="00D03349">
      <w:pPr>
        <w:pStyle w:val="NormalWeb"/>
        <w:spacing w:before="0" w:beforeAutospacing="0" w:after="0" w:afterAutospacing="0" w:line="360" w:lineRule="auto"/>
        <w:rPr>
          <w:b/>
          <w:bCs/>
        </w:rPr>
      </w:pPr>
      <w:r w:rsidRPr="00080917">
        <w:rPr>
          <w:b/>
          <w:bCs/>
        </w:rPr>
        <w:t>3.5</w:t>
      </w:r>
      <w:r w:rsidRPr="00080917">
        <w:rPr>
          <w:b/>
          <w:bCs/>
        </w:rPr>
        <w:tab/>
        <w:t xml:space="preserve">THE PROPOSED PLATFORM (JADE) </w:t>
      </w:r>
    </w:p>
    <w:p w:rsidR="00D03349" w:rsidRPr="00080917" w:rsidRDefault="00D03349" w:rsidP="00D03349">
      <w:pPr>
        <w:pStyle w:val="NormalWeb"/>
        <w:spacing w:before="0" w:beforeAutospacing="0" w:after="0" w:afterAutospacing="0" w:line="360" w:lineRule="auto"/>
        <w:jc w:val="both"/>
      </w:pPr>
      <w:r w:rsidRPr="00080917">
        <w:t xml:space="preserve">Java Agent Development Environment (JADE) is a software framework to aid the development of agent applications in compliance with the Foundation for Intelligent Physical Agents (FIPA) for inter-operable intelligent multi-agent systems [8]. JADE complies with FIPA, which includes the Agent Management System (AMS), the default Directory Facilitator (DF) and the Agent </w:t>
      </w:r>
      <w:r w:rsidRPr="00080917">
        <w:lastRenderedPageBreak/>
        <w:t xml:space="preserve">Communication Channel (ACC). JADE automatically activates these three agents when the agent platform starts-up. [8, 28, 29]. The goal of JADE is to simplify the development while ensuring standard compliance through a comprehensive set of system services and agents. JADE can be considered as an agent middle-ware that implements Agent Platform and a development framework. It deals with all those aspects that are not peculiar of the agent internals and that are independent of the applications, such as message transport, encoding and parsing, or agent lifecycle [29]. </w:t>
      </w:r>
      <w:r>
        <w:t xml:space="preserve"> </w:t>
      </w:r>
      <w:r w:rsidRPr="00080917">
        <w:t>The platform provided by JADE is distributed. It can be split over several hosts with one of them acting as a front end for management and inter-platform communication [8]. A JADE platform comprises one or more agent containers, each living in one Java Virtual Machine (JVM) and providing the execution environment for the agents. There is one Main Container acting as the front end. It has the supervisory control over the JADE platform. The AMS, the DF and the ACC are in the Main Container.</w:t>
      </w:r>
    </w:p>
    <w:p w:rsidR="00D03349" w:rsidRPr="00080917" w:rsidRDefault="00D03349" w:rsidP="00D03349">
      <w:pPr>
        <w:spacing w:line="360" w:lineRule="auto"/>
        <w:rPr>
          <w:b/>
        </w:rPr>
      </w:pPr>
    </w:p>
    <w:p w:rsidR="00D03349" w:rsidRPr="00080917" w:rsidRDefault="00D03349" w:rsidP="00D03349">
      <w:pPr>
        <w:spacing w:line="360" w:lineRule="auto"/>
        <w:rPr>
          <w:b/>
        </w:rPr>
      </w:pPr>
      <w:r w:rsidRPr="00080917">
        <w:rPr>
          <w:b/>
        </w:rPr>
        <w:t>3.6</w:t>
      </w:r>
      <w:r w:rsidRPr="00080917">
        <w:rPr>
          <w:b/>
        </w:rPr>
        <w:tab/>
        <w:t>REASONS FOR THE CHOICE OF JADE</w:t>
      </w:r>
    </w:p>
    <w:p w:rsidR="00D03349" w:rsidRPr="00080917" w:rsidRDefault="00D03349" w:rsidP="00D03349">
      <w:pPr>
        <w:spacing w:line="360" w:lineRule="auto"/>
        <w:jc w:val="both"/>
      </w:pPr>
      <w:r w:rsidRPr="00080917">
        <w:t>JADE can arguably be considered the most popular software agent platform available today, however, the following are the reasons why JADE was the final choice:</w:t>
      </w:r>
    </w:p>
    <w:p w:rsidR="00D03349" w:rsidRPr="00080917" w:rsidRDefault="00D03349" w:rsidP="00D03349">
      <w:pPr>
        <w:spacing w:line="360" w:lineRule="auto"/>
        <w:ind w:left="567" w:hanging="425"/>
        <w:jc w:val="both"/>
      </w:pPr>
    </w:p>
    <w:p w:rsidR="00D03349" w:rsidRPr="00080917" w:rsidRDefault="00D03349" w:rsidP="00D03349">
      <w:pPr>
        <w:numPr>
          <w:ilvl w:val="1"/>
          <w:numId w:val="4"/>
        </w:numPr>
        <w:tabs>
          <w:tab w:val="clear" w:pos="1440"/>
          <w:tab w:val="num" w:pos="540"/>
        </w:tabs>
        <w:spacing w:line="360" w:lineRule="auto"/>
        <w:ind w:left="567" w:hanging="425"/>
        <w:jc w:val="both"/>
      </w:pPr>
      <w:r w:rsidRPr="00080917">
        <w:t>JADE is particularly suited to create application that run on distributed low cost architectures and perfectly meets the scalability requirement. Scalability was certainly the main reason that leads to widely usage of JADE.</w:t>
      </w:r>
    </w:p>
    <w:p w:rsidR="00D03349" w:rsidRPr="00080917" w:rsidRDefault="00D03349" w:rsidP="00D03349">
      <w:pPr>
        <w:numPr>
          <w:ilvl w:val="1"/>
          <w:numId w:val="4"/>
        </w:numPr>
        <w:tabs>
          <w:tab w:val="clear" w:pos="1440"/>
          <w:tab w:val="num" w:pos="540"/>
        </w:tabs>
        <w:spacing w:line="360" w:lineRule="auto"/>
        <w:ind w:left="567" w:hanging="425"/>
        <w:jc w:val="both"/>
      </w:pPr>
      <w:r w:rsidRPr="00080917">
        <w:t>It has the capability to serve well both reactive processes, such as activation and troubleshooting, and proactive processes.</w:t>
      </w:r>
    </w:p>
    <w:p w:rsidR="00D03349" w:rsidRPr="00080917" w:rsidRDefault="00D03349" w:rsidP="00D03349">
      <w:pPr>
        <w:numPr>
          <w:ilvl w:val="1"/>
          <w:numId w:val="4"/>
        </w:numPr>
        <w:tabs>
          <w:tab w:val="clear" w:pos="1440"/>
          <w:tab w:val="num" w:pos="540"/>
        </w:tabs>
        <w:spacing w:line="360" w:lineRule="auto"/>
        <w:ind w:left="567" w:hanging="425"/>
        <w:jc w:val="both"/>
      </w:pPr>
      <w:r w:rsidRPr="00080917">
        <w:t>JADE has the capability of executing long and fairly complex tasks such as network element configurations upload (considering response times and network latency).</w:t>
      </w:r>
    </w:p>
    <w:p w:rsidR="00D03349" w:rsidRPr="00080917" w:rsidRDefault="00D03349" w:rsidP="00D03349">
      <w:pPr>
        <w:numPr>
          <w:ilvl w:val="1"/>
          <w:numId w:val="4"/>
        </w:numPr>
        <w:tabs>
          <w:tab w:val="clear" w:pos="1440"/>
          <w:tab w:val="num" w:pos="540"/>
        </w:tabs>
        <w:spacing w:line="360" w:lineRule="auto"/>
        <w:ind w:left="567" w:hanging="425"/>
        <w:jc w:val="both"/>
      </w:pPr>
      <w:r w:rsidRPr="00080917">
        <w:t>It has the capability of automatically exposing agent capabilities as Web Services by means of WSIG (Web Services Integration gateway) add-on.</w:t>
      </w:r>
    </w:p>
    <w:p w:rsidR="00D03349" w:rsidRPr="00080917" w:rsidRDefault="00D03349" w:rsidP="00D03349">
      <w:pPr>
        <w:numPr>
          <w:ilvl w:val="1"/>
          <w:numId w:val="4"/>
        </w:numPr>
        <w:tabs>
          <w:tab w:val="clear" w:pos="1440"/>
          <w:tab w:val="num" w:pos="540"/>
        </w:tabs>
        <w:spacing w:line="360" w:lineRule="auto"/>
        <w:ind w:left="567" w:hanging="425"/>
        <w:jc w:val="both"/>
      </w:pPr>
      <w:r w:rsidRPr="00080917">
        <w:t>JADE agent oriented approach intrinsically facilitates the isolation of functional modules (i.e. agent) that can be implemented separately.</w:t>
      </w:r>
    </w:p>
    <w:p w:rsidR="00D03349" w:rsidRPr="00080917" w:rsidRDefault="00D03349" w:rsidP="00D03349">
      <w:pPr>
        <w:numPr>
          <w:ilvl w:val="1"/>
          <w:numId w:val="4"/>
        </w:numPr>
        <w:tabs>
          <w:tab w:val="clear" w:pos="1440"/>
          <w:tab w:val="num" w:pos="540"/>
        </w:tabs>
        <w:spacing w:line="360" w:lineRule="auto"/>
        <w:ind w:left="567" w:hanging="425"/>
        <w:jc w:val="both"/>
      </w:pPr>
      <w:r w:rsidRPr="00080917">
        <w:t>JADE allows seamlessly spreading components (i.e. agents) across different hosts thus guaranteeing a high degree of scalability.</w:t>
      </w:r>
    </w:p>
    <w:p w:rsidR="00D03349" w:rsidRPr="00080917" w:rsidRDefault="00D03349" w:rsidP="00D03349">
      <w:pPr>
        <w:spacing w:line="360" w:lineRule="auto"/>
        <w:jc w:val="center"/>
        <w:rPr>
          <w:b/>
        </w:rPr>
      </w:pPr>
    </w:p>
    <w:p w:rsidR="00D03349" w:rsidRPr="00080917" w:rsidRDefault="00D03349" w:rsidP="00D03349">
      <w:pPr>
        <w:spacing w:line="360" w:lineRule="auto"/>
        <w:rPr>
          <w:b/>
        </w:rPr>
      </w:pPr>
      <w:r w:rsidRPr="00080917">
        <w:rPr>
          <w:b/>
        </w:rPr>
        <w:lastRenderedPageBreak/>
        <w:t>3.7</w:t>
      </w:r>
      <w:r w:rsidRPr="00080917">
        <w:rPr>
          <w:b/>
        </w:rPr>
        <w:tab/>
        <w:t>JADE DESCRIPTION</w:t>
      </w:r>
    </w:p>
    <w:p w:rsidR="00D03349" w:rsidRPr="00080917" w:rsidRDefault="00D03349" w:rsidP="00D03349">
      <w:pPr>
        <w:spacing w:line="360" w:lineRule="auto"/>
        <w:jc w:val="both"/>
      </w:pPr>
      <w:r w:rsidRPr="00080917">
        <w:t>Java Agent Development Environment (JADE) is a software framework that makes easy the development of agent applications in compliance with the FIPA specifications for interoperable intelligent multi agent systems [29, 30]. FIPA (Foundation for Intelligent Physical Agent) is an international non-profit association sharing the effort to produce specifications for generic agent technologies. JADE is an open source project that has a goal of simplifying agent development and ensuring standard compliance through a comprehensive set of system services and agents.</w:t>
      </w:r>
      <w:r>
        <w:t xml:space="preserve"> </w:t>
      </w:r>
      <w:r w:rsidRPr="00080917">
        <w:t>JADE is a software framework to facilitate the development of interoperable intelligent multi agent system that is used by a heterogeneous community of users as a tool for both supporting research activities and building real applications [30]. JADE can be thought of three important features:</w:t>
      </w:r>
    </w:p>
    <w:p w:rsidR="00D03349" w:rsidRPr="00080917" w:rsidRDefault="00D03349" w:rsidP="00D03349">
      <w:pPr>
        <w:spacing w:line="360" w:lineRule="auto"/>
        <w:jc w:val="both"/>
        <w:rPr>
          <w:sz w:val="12"/>
        </w:rPr>
      </w:pPr>
    </w:p>
    <w:p w:rsidR="00D03349" w:rsidRPr="00080917" w:rsidRDefault="00D03349" w:rsidP="00D03349">
      <w:pPr>
        <w:numPr>
          <w:ilvl w:val="0"/>
          <w:numId w:val="8"/>
        </w:numPr>
        <w:spacing w:line="360" w:lineRule="auto"/>
        <w:jc w:val="both"/>
      </w:pPr>
      <w:r w:rsidRPr="00080917">
        <w:t>JADE is a runtime system for FIPA-compliance multi-agent systems, supporting application agents whenever they need to exploit some feature covered by the FIPA standard specifications such as message passing, agent life cycle management etc.</w:t>
      </w:r>
    </w:p>
    <w:p w:rsidR="00D03349" w:rsidRPr="00080917" w:rsidRDefault="00D03349" w:rsidP="00D03349">
      <w:pPr>
        <w:spacing w:line="360" w:lineRule="auto"/>
        <w:ind w:left="360"/>
        <w:jc w:val="both"/>
      </w:pPr>
    </w:p>
    <w:p w:rsidR="00D03349" w:rsidRPr="00080917" w:rsidRDefault="00D03349" w:rsidP="00D03349">
      <w:pPr>
        <w:numPr>
          <w:ilvl w:val="0"/>
          <w:numId w:val="8"/>
        </w:numPr>
        <w:spacing w:line="360" w:lineRule="auto"/>
        <w:jc w:val="both"/>
      </w:pPr>
      <w:r w:rsidRPr="00080917">
        <w:t>JADE provides a proper set of functionalities to simplify development of multi agent systems but it puts very few restrictions on the user code without in particular imposing any specific agent architecture.</w:t>
      </w:r>
    </w:p>
    <w:p w:rsidR="00D03349" w:rsidRPr="00080917" w:rsidRDefault="00D03349" w:rsidP="00D03349">
      <w:pPr>
        <w:numPr>
          <w:ilvl w:val="0"/>
          <w:numId w:val="8"/>
        </w:numPr>
        <w:spacing w:line="360" w:lineRule="auto"/>
        <w:jc w:val="both"/>
      </w:pPr>
      <w:r w:rsidRPr="00080917">
        <w:t>JADE can be deployed both JEE, JSE, and JME devices and its runtime provides a homogenous set of APIs that independent of the underlying network and Java technology.</w:t>
      </w:r>
    </w:p>
    <w:p w:rsidR="00D03349" w:rsidRPr="00080917" w:rsidRDefault="00D03349" w:rsidP="00D03349">
      <w:pPr>
        <w:spacing w:line="360" w:lineRule="auto"/>
        <w:jc w:val="both"/>
      </w:pPr>
    </w:p>
    <w:p w:rsidR="00D03349" w:rsidRPr="00080917" w:rsidRDefault="00D03349" w:rsidP="00D03349">
      <w:pPr>
        <w:spacing w:line="360" w:lineRule="auto"/>
        <w:jc w:val="both"/>
      </w:pPr>
      <w:r w:rsidRPr="00080917">
        <w:t xml:space="preserve">JADE can be considered as middle-ware that implements an efficient agent platform and supports the development of multi agent systems. It tries to keep high performance of a distributed agent system implemented with the Java programming language [29]. </w:t>
      </w:r>
      <w:r w:rsidRPr="00080917">
        <w:rPr>
          <w:rFonts w:eastAsia="AdvEPSTIM"/>
          <w:szCs w:val="20"/>
        </w:rPr>
        <w:t xml:space="preserve">JADE can arguably be considered the most popular software agent platform available today. Several companies have used and continue to use it in the context of very different application domains, including network management, supply chain management, rescue management, fleet management, health care, auctions, tourism, etc. For instance, British Telecommunication’s Intelligent Systems Research Centre uses JADE as the core platform of mPower, a multi agent system that is used by BT engineers to support cooperation between mobile workers and team-based job management, i.e. teams rather than individuals receive job assignments and team </w:t>
      </w:r>
      <w:r w:rsidRPr="00080917">
        <w:rPr>
          <w:rFonts w:eastAsia="AdvEPSTIM"/>
          <w:szCs w:val="20"/>
        </w:rPr>
        <w:lastRenderedPageBreak/>
        <w:t>members must cooperatively manage the assigned jobs. Several universities use JADE, exploiting its Open Source availability and its technical excellence, both to study and teach the strength of the software agent technology and to extend its functionalities with new add-ons [30].</w:t>
      </w:r>
    </w:p>
    <w:p w:rsidR="00D03349" w:rsidRPr="00080917" w:rsidRDefault="00D03349" w:rsidP="00D03349">
      <w:pPr>
        <w:spacing w:line="360" w:lineRule="auto"/>
        <w:jc w:val="both"/>
        <w:rPr>
          <w:b/>
          <w:sz w:val="18"/>
        </w:rPr>
      </w:pPr>
    </w:p>
    <w:p w:rsidR="00D03349" w:rsidRPr="00080917" w:rsidRDefault="00D03349" w:rsidP="00D03349">
      <w:pPr>
        <w:spacing w:line="360" w:lineRule="auto"/>
        <w:jc w:val="both"/>
        <w:rPr>
          <w:b/>
        </w:rPr>
      </w:pPr>
      <w:r w:rsidRPr="00080917">
        <w:rPr>
          <w:b/>
        </w:rPr>
        <w:t>3.8</w:t>
      </w:r>
      <w:r w:rsidRPr="00080917">
        <w:rPr>
          <w:b/>
        </w:rPr>
        <w:tab/>
        <w:t>JADE ARCHITECTURE</w:t>
      </w:r>
    </w:p>
    <w:p w:rsidR="00D03349" w:rsidRPr="00080917" w:rsidRDefault="00D03349" w:rsidP="00D03349">
      <w:pPr>
        <w:spacing w:line="360" w:lineRule="auto"/>
        <w:jc w:val="both"/>
      </w:pPr>
      <w:r w:rsidRPr="00080917">
        <w:t>JADE provides a distributed platform that can be split over several hosts with one of them acting as a front end for management and inter-platform communication [31]. Its communication architecture tries to offer flexible and efficient messaging, transparently choosing the best transport available and leveraging state-of-the-art distributed object technology embedded within Java runtime environment [29, 30, 31].</w:t>
      </w:r>
    </w:p>
    <w:p w:rsidR="00D03349" w:rsidRPr="00080917" w:rsidRDefault="00D03349" w:rsidP="00D03349">
      <w:pPr>
        <w:spacing w:line="360" w:lineRule="auto"/>
        <w:jc w:val="both"/>
      </w:pPr>
    </w:p>
    <w:p w:rsidR="00D03349" w:rsidRDefault="00D03349" w:rsidP="00D03349">
      <w:pPr>
        <w:spacing w:line="360" w:lineRule="auto"/>
        <w:jc w:val="both"/>
      </w:pPr>
      <w:r w:rsidRPr="00080917">
        <w:t>The JADE platform architecture is firmly rooted in peer-to-peer ideas and communication patterns. JADE is fully developed in Java and, from a software engineering standpoint, values highly, among others. JADE platform comprises one or more agent containers, each living in one Java Virtual Machine (JVM) and providing the execution environment for the agents. There is one main container acting as front end. It has the supervising control over the JADE platform. The Agent Management System (AMS), the Directory Facilitator (DF) and the Agent Communication Channel (ACC) are in the main container. JADE automatically activates these three agents when the platform start-up. The figure below is the JADE platform general architecture.</w:t>
      </w:r>
    </w:p>
    <w:p w:rsidR="00D03349" w:rsidRDefault="00D03349" w:rsidP="00D03349">
      <w:pPr>
        <w:spacing w:line="360" w:lineRule="auto"/>
        <w:jc w:val="both"/>
      </w:pPr>
    </w:p>
    <w:p w:rsidR="00D03349" w:rsidRDefault="00D03349" w:rsidP="00D03349">
      <w:pPr>
        <w:spacing w:line="360" w:lineRule="auto"/>
        <w:jc w:val="both"/>
      </w:pPr>
    </w:p>
    <w:p w:rsidR="00D03349" w:rsidRDefault="00D03349" w:rsidP="00D03349">
      <w:pPr>
        <w:spacing w:line="360" w:lineRule="auto"/>
        <w:jc w:val="both"/>
      </w:pPr>
    </w:p>
    <w:p w:rsidR="00D03349" w:rsidRDefault="00D03349" w:rsidP="00D03349">
      <w:pPr>
        <w:spacing w:line="360" w:lineRule="auto"/>
        <w:jc w:val="both"/>
      </w:pPr>
    </w:p>
    <w:p w:rsidR="00D03349" w:rsidRDefault="00D03349" w:rsidP="00D03349">
      <w:pPr>
        <w:spacing w:line="360" w:lineRule="auto"/>
        <w:jc w:val="both"/>
      </w:pPr>
    </w:p>
    <w:p w:rsidR="00D03349" w:rsidRPr="00080917" w:rsidRDefault="00D03349" w:rsidP="00D03349">
      <w:pPr>
        <w:spacing w:line="360" w:lineRule="auto"/>
        <w:jc w:val="both"/>
      </w:pPr>
      <w:r w:rsidRPr="00080917">
        <w:rPr>
          <w:noProof/>
        </w:rPr>
        <w:pict>
          <v:group id="_x0000_s1026" style="position:absolute;left:0;text-align:left;margin-left:36.75pt;margin-top:7.2pt;width:387pt;height:353.7pt;z-index:-251657216" coordorigin="2196,7092" coordsize="7740,7200">
            <v:group id="_x0000_s1027" style="position:absolute;left:2196;top:7092;width:7560;height:7200" coordorigin="2196,7092" coordsize="7560,7200">
              <v:rect id="_x0000_s1028" style="position:absolute;left:2196;top:7092;width:7560;height:7200"/>
              <v:group id="_x0000_s1029" style="position:absolute;left:2556;top:11232;width:2700;height:2700" coordorigin="2736,11232" coordsize="2700,2700">
                <v:shapetype id="_x0000_t202" coordsize="21600,21600" o:spt="202" path="m,l,21600r21600,l21600,xe">
                  <v:stroke joinstyle="miter"/>
                  <v:path gradientshapeok="t" o:connecttype="rect"/>
                </v:shapetype>
                <v:shape id="_x0000_s1030" type="#_x0000_t202" style="position:absolute;left:2736;top:11232;width:2700;height:2700">
                  <v:textbox style="mso-next-textbox:#_x0000_s1030">
                    <w:txbxContent>
                      <w:p w:rsidR="00D03349" w:rsidRDefault="00D03349" w:rsidP="00D03349">
                        <w:pPr>
                          <w:jc w:val="center"/>
                          <w:rPr>
                            <w:b/>
                            <w:sz w:val="20"/>
                          </w:rPr>
                        </w:pPr>
                        <w:r w:rsidRPr="008D027C">
                          <w:rPr>
                            <w:b/>
                            <w:sz w:val="20"/>
                          </w:rPr>
                          <w:t>HOST 2 Agent Container</w:t>
                        </w:r>
                      </w:p>
                      <w:p w:rsidR="00D03349" w:rsidRDefault="00D03349" w:rsidP="00D03349">
                        <w:pPr>
                          <w:jc w:val="center"/>
                          <w:rPr>
                            <w:b/>
                            <w:sz w:val="20"/>
                          </w:rPr>
                        </w:pPr>
                      </w:p>
                      <w:p w:rsidR="00D03349" w:rsidRDefault="00D03349" w:rsidP="00D03349">
                        <w:pPr>
                          <w:jc w:val="center"/>
                          <w:rPr>
                            <w:b/>
                            <w:sz w:val="20"/>
                          </w:rPr>
                        </w:pPr>
                      </w:p>
                      <w:p w:rsidR="00D03349" w:rsidRDefault="00D03349" w:rsidP="00D03349">
                        <w:pPr>
                          <w:jc w:val="center"/>
                          <w:rPr>
                            <w:b/>
                            <w:sz w:val="20"/>
                          </w:rPr>
                        </w:pPr>
                      </w:p>
                      <w:p w:rsidR="00D03349" w:rsidRDefault="00D03349" w:rsidP="00D03349">
                        <w:pPr>
                          <w:jc w:val="center"/>
                          <w:rPr>
                            <w:b/>
                            <w:sz w:val="20"/>
                          </w:rPr>
                        </w:pPr>
                      </w:p>
                      <w:p w:rsidR="00D03349" w:rsidRDefault="00D03349" w:rsidP="00D03349">
                        <w:pPr>
                          <w:jc w:val="center"/>
                          <w:rPr>
                            <w:b/>
                            <w:sz w:val="20"/>
                          </w:rPr>
                        </w:pPr>
                        <w:r>
                          <w:rPr>
                            <w:b/>
                            <w:sz w:val="20"/>
                          </w:rPr>
                          <w:tab/>
                        </w:r>
                      </w:p>
                      <w:p w:rsidR="00D03349" w:rsidRPr="008D027C" w:rsidRDefault="00D03349" w:rsidP="00D03349">
                        <w:pPr>
                          <w:jc w:val="center"/>
                          <w:rPr>
                            <w:b/>
                            <w:sz w:val="20"/>
                          </w:rPr>
                        </w:pPr>
                        <w:r>
                          <w:rPr>
                            <w:b/>
                            <w:sz w:val="20"/>
                          </w:rPr>
                          <w:tab/>
                          <w:t>…</w:t>
                        </w:r>
                      </w:p>
                    </w:txbxContent>
                  </v:textbox>
                </v:shape>
                <v:shape id="_x0000_s1031" type="#_x0000_t202" style="position:absolute;left:2916;top:13392;width:2340;height:360">
                  <v:textbox style="mso-next-textbox:#_x0000_s1031">
                    <w:txbxContent>
                      <w:p w:rsidR="00D03349" w:rsidRPr="00C05F74" w:rsidRDefault="00D03349" w:rsidP="00D03349">
                        <w:pPr>
                          <w:jc w:val="center"/>
                          <w:rPr>
                            <w:b/>
                            <w:sz w:val="20"/>
                          </w:rPr>
                        </w:pPr>
                        <w:r w:rsidRPr="00C05F74">
                          <w:rPr>
                            <w:b/>
                            <w:sz w:val="20"/>
                          </w:rPr>
                          <w:t>Message Dispatch</w:t>
                        </w:r>
                      </w:p>
                    </w:txbxContent>
                  </v:textbox>
                </v:shape>
                <v:shape id="_x0000_s1032" type="#_x0000_t202" style="position:absolute;left:2916;top:11952;width:540;height:1260">
                  <v:textbox style="mso-next-textbox:#_x0000_s1032">
                    <w:txbxContent>
                      <w:p w:rsidR="00D03349" w:rsidRPr="008D027C" w:rsidRDefault="00D03349" w:rsidP="00D03349">
                        <w:pPr>
                          <w:rPr>
                            <w:b/>
                            <w:sz w:val="20"/>
                          </w:rPr>
                        </w:pPr>
                        <w:r w:rsidRPr="008D027C">
                          <w:rPr>
                            <w:b/>
                            <w:sz w:val="20"/>
                          </w:rPr>
                          <w:t>AGENT</w:t>
                        </w:r>
                      </w:p>
                    </w:txbxContent>
                  </v:textbox>
                </v:shape>
                <v:shape id="_x0000_s1033" type="#_x0000_t202" style="position:absolute;left:3636;top:11952;width:540;height:1260">
                  <v:textbox style="mso-next-textbox:#_x0000_s1033">
                    <w:txbxContent>
                      <w:p w:rsidR="00D03349" w:rsidRPr="008D027C" w:rsidRDefault="00D03349" w:rsidP="00D03349">
                        <w:pPr>
                          <w:rPr>
                            <w:b/>
                            <w:sz w:val="20"/>
                          </w:rPr>
                        </w:pPr>
                        <w:r w:rsidRPr="008D027C">
                          <w:rPr>
                            <w:b/>
                            <w:sz w:val="20"/>
                          </w:rPr>
                          <w:t>AGENT</w:t>
                        </w:r>
                      </w:p>
                      <w:p w:rsidR="00D03349" w:rsidRPr="008D027C" w:rsidRDefault="00D03349" w:rsidP="00D03349">
                        <w:pPr>
                          <w:rPr>
                            <w:b/>
                          </w:rPr>
                        </w:pPr>
                      </w:p>
                    </w:txbxContent>
                  </v:textbox>
                </v:shape>
              </v:group>
              <v:group id="_x0000_s1034" style="position:absolute;left:6696;top:11232;width:2700;height:2700" coordorigin="2736,11232" coordsize="2700,2700">
                <v:shape id="_x0000_s1035" type="#_x0000_t202" style="position:absolute;left:2736;top:11232;width:2700;height:2700">
                  <v:textbox style="mso-next-textbox:#_x0000_s1035">
                    <w:txbxContent>
                      <w:p w:rsidR="00D03349" w:rsidRDefault="00D03349" w:rsidP="00D03349">
                        <w:pPr>
                          <w:jc w:val="center"/>
                          <w:rPr>
                            <w:b/>
                            <w:sz w:val="20"/>
                          </w:rPr>
                        </w:pPr>
                        <w:r>
                          <w:rPr>
                            <w:b/>
                            <w:sz w:val="20"/>
                          </w:rPr>
                          <w:t>HOST 3</w:t>
                        </w:r>
                        <w:r w:rsidRPr="008D027C">
                          <w:rPr>
                            <w:b/>
                            <w:sz w:val="20"/>
                          </w:rPr>
                          <w:t xml:space="preserve"> Agent Container</w:t>
                        </w:r>
                      </w:p>
                      <w:p w:rsidR="00D03349" w:rsidRDefault="00D03349" w:rsidP="00D03349">
                        <w:pPr>
                          <w:jc w:val="center"/>
                          <w:rPr>
                            <w:b/>
                            <w:sz w:val="20"/>
                          </w:rPr>
                        </w:pPr>
                      </w:p>
                      <w:p w:rsidR="00D03349" w:rsidRDefault="00D03349" w:rsidP="00D03349">
                        <w:pPr>
                          <w:jc w:val="center"/>
                          <w:rPr>
                            <w:b/>
                            <w:sz w:val="20"/>
                          </w:rPr>
                        </w:pPr>
                      </w:p>
                      <w:p w:rsidR="00D03349" w:rsidRDefault="00D03349" w:rsidP="00D03349">
                        <w:pPr>
                          <w:jc w:val="center"/>
                          <w:rPr>
                            <w:b/>
                            <w:sz w:val="20"/>
                          </w:rPr>
                        </w:pPr>
                      </w:p>
                      <w:p w:rsidR="00D03349" w:rsidRDefault="00D03349" w:rsidP="00D03349">
                        <w:pPr>
                          <w:jc w:val="center"/>
                          <w:rPr>
                            <w:b/>
                            <w:sz w:val="20"/>
                          </w:rPr>
                        </w:pPr>
                      </w:p>
                      <w:p w:rsidR="00D03349" w:rsidRDefault="00D03349" w:rsidP="00D03349">
                        <w:pPr>
                          <w:jc w:val="center"/>
                          <w:rPr>
                            <w:b/>
                            <w:sz w:val="20"/>
                          </w:rPr>
                        </w:pPr>
                        <w:r>
                          <w:rPr>
                            <w:b/>
                            <w:sz w:val="20"/>
                          </w:rPr>
                          <w:tab/>
                        </w:r>
                      </w:p>
                      <w:p w:rsidR="00D03349" w:rsidRPr="008D027C" w:rsidRDefault="00D03349" w:rsidP="00D03349">
                        <w:pPr>
                          <w:jc w:val="center"/>
                          <w:rPr>
                            <w:b/>
                            <w:sz w:val="20"/>
                          </w:rPr>
                        </w:pPr>
                        <w:r>
                          <w:rPr>
                            <w:b/>
                            <w:sz w:val="20"/>
                          </w:rPr>
                          <w:tab/>
                          <w:t>…</w:t>
                        </w:r>
                      </w:p>
                    </w:txbxContent>
                  </v:textbox>
                </v:shape>
                <v:shape id="_x0000_s1036" type="#_x0000_t202" style="position:absolute;left:2916;top:13392;width:2340;height:360">
                  <v:textbox style="mso-next-textbox:#_x0000_s1036">
                    <w:txbxContent>
                      <w:p w:rsidR="00D03349" w:rsidRPr="00C05F74" w:rsidRDefault="00D03349" w:rsidP="00D03349">
                        <w:pPr>
                          <w:jc w:val="center"/>
                          <w:rPr>
                            <w:b/>
                            <w:sz w:val="20"/>
                          </w:rPr>
                        </w:pPr>
                        <w:r w:rsidRPr="00C05F74">
                          <w:rPr>
                            <w:b/>
                            <w:sz w:val="20"/>
                          </w:rPr>
                          <w:t>Message Dispatch</w:t>
                        </w:r>
                      </w:p>
                    </w:txbxContent>
                  </v:textbox>
                </v:shape>
                <v:shape id="_x0000_s1037" type="#_x0000_t202" style="position:absolute;left:2916;top:11952;width:540;height:1260">
                  <v:textbox style="mso-next-textbox:#_x0000_s1037">
                    <w:txbxContent>
                      <w:p w:rsidR="00D03349" w:rsidRPr="008D027C" w:rsidRDefault="00D03349" w:rsidP="00D03349">
                        <w:pPr>
                          <w:rPr>
                            <w:b/>
                            <w:sz w:val="20"/>
                          </w:rPr>
                        </w:pPr>
                        <w:r w:rsidRPr="008D027C">
                          <w:rPr>
                            <w:b/>
                            <w:sz w:val="20"/>
                          </w:rPr>
                          <w:t>AGENT</w:t>
                        </w:r>
                      </w:p>
                    </w:txbxContent>
                  </v:textbox>
                </v:shape>
                <v:shape id="_x0000_s1038" type="#_x0000_t202" style="position:absolute;left:3636;top:11952;width:540;height:1260">
                  <v:textbox style="mso-next-textbox:#_x0000_s1038">
                    <w:txbxContent>
                      <w:p w:rsidR="00D03349" w:rsidRPr="008D027C" w:rsidRDefault="00D03349" w:rsidP="00D03349">
                        <w:pPr>
                          <w:rPr>
                            <w:b/>
                            <w:sz w:val="20"/>
                          </w:rPr>
                        </w:pPr>
                        <w:r w:rsidRPr="008D027C">
                          <w:rPr>
                            <w:b/>
                            <w:sz w:val="20"/>
                          </w:rPr>
                          <w:t>AGENT</w:t>
                        </w:r>
                      </w:p>
                      <w:p w:rsidR="00D03349" w:rsidRPr="008D027C" w:rsidRDefault="00D03349" w:rsidP="00D03349">
                        <w:pPr>
                          <w:rPr>
                            <w:b/>
                          </w:rPr>
                        </w:pPr>
                      </w:p>
                    </w:txbxContent>
                  </v:textbox>
                </v:shape>
              </v:group>
              <v:shape id="_x0000_s1039" type="#_x0000_t202" style="position:absolute;left:4176;top:7272;width:3960;height:3060">
                <v:textbox style="mso-next-textbox:#_x0000_s1039">
                  <w:txbxContent>
                    <w:p w:rsidR="00D03349" w:rsidRDefault="00D03349" w:rsidP="00D03349">
                      <w:pPr>
                        <w:jc w:val="center"/>
                        <w:rPr>
                          <w:b/>
                          <w:sz w:val="22"/>
                        </w:rPr>
                      </w:pPr>
                      <w:r w:rsidRPr="008D027C">
                        <w:rPr>
                          <w:b/>
                          <w:sz w:val="22"/>
                        </w:rPr>
                        <w:t>Host 1</w:t>
                      </w:r>
                      <w:r w:rsidRPr="008D027C">
                        <w:rPr>
                          <w:b/>
                          <w:sz w:val="22"/>
                        </w:rPr>
                        <w:tab/>
                        <w:t>Front-End (Main Container)</w:t>
                      </w:r>
                    </w:p>
                    <w:p w:rsidR="00D03349" w:rsidRDefault="00D03349" w:rsidP="00D03349">
                      <w:pPr>
                        <w:jc w:val="center"/>
                        <w:rPr>
                          <w:b/>
                          <w:sz w:val="22"/>
                        </w:rPr>
                      </w:pPr>
                    </w:p>
                    <w:p w:rsidR="00D03349" w:rsidRDefault="00D03349" w:rsidP="00D03349">
                      <w:pPr>
                        <w:jc w:val="center"/>
                        <w:rPr>
                          <w:b/>
                          <w:sz w:val="22"/>
                        </w:rPr>
                      </w:pPr>
                    </w:p>
                    <w:p w:rsidR="00D03349" w:rsidRDefault="00D03349" w:rsidP="00D03349">
                      <w:pPr>
                        <w:jc w:val="center"/>
                        <w:rPr>
                          <w:b/>
                          <w:sz w:val="22"/>
                        </w:rPr>
                      </w:pPr>
                    </w:p>
                    <w:p w:rsidR="00D03349" w:rsidRPr="008D027C" w:rsidRDefault="00D03349" w:rsidP="00D03349">
                      <w:pPr>
                        <w:jc w:val="center"/>
                        <w:rPr>
                          <w:b/>
                          <w:sz w:val="22"/>
                        </w:rPr>
                      </w:pPr>
                      <w:r>
                        <w:rPr>
                          <w:b/>
                          <w:sz w:val="22"/>
                        </w:rPr>
                        <w:tab/>
                      </w:r>
                      <w:r>
                        <w:rPr>
                          <w:b/>
                          <w:sz w:val="22"/>
                        </w:rPr>
                        <w:tab/>
                        <w:t>…..</w:t>
                      </w:r>
                    </w:p>
                  </w:txbxContent>
                </v:textbox>
              </v:shape>
              <v:shape id="_x0000_s1040" type="#_x0000_t202" style="position:absolute;left:4356;top:7812;width:540;height:1260">
                <v:textbox style="mso-next-textbox:#_x0000_s1040">
                  <w:txbxContent>
                    <w:p w:rsidR="00D03349" w:rsidRPr="008D027C" w:rsidRDefault="00D03349" w:rsidP="00D03349">
                      <w:pPr>
                        <w:rPr>
                          <w:b/>
                          <w:sz w:val="20"/>
                        </w:rPr>
                      </w:pPr>
                      <w:r w:rsidRPr="008D027C">
                        <w:rPr>
                          <w:b/>
                          <w:sz w:val="20"/>
                        </w:rPr>
                        <w:t>AMS</w:t>
                      </w:r>
                    </w:p>
                  </w:txbxContent>
                </v:textbox>
              </v:shape>
              <v:shape id="_x0000_s1041" type="#_x0000_t202" style="position:absolute;left:5076;top:7812;width:540;height:1260">
                <v:textbox style="mso-next-textbox:#_x0000_s1041">
                  <w:txbxContent>
                    <w:p w:rsidR="00D03349" w:rsidRPr="008D027C" w:rsidRDefault="00D03349" w:rsidP="00D03349">
                      <w:pPr>
                        <w:rPr>
                          <w:b/>
                          <w:sz w:val="20"/>
                        </w:rPr>
                      </w:pPr>
                      <w:r w:rsidRPr="008D027C">
                        <w:rPr>
                          <w:b/>
                          <w:sz w:val="20"/>
                        </w:rPr>
                        <w:t>DF</w:t>
                      </w:r>
                    </w:p>
                  </w:txbxContent>
                </v:textbox>
              </v:shape>
              <v:shape id="_x0000_s1042" type="#_x0000_t202" style="position:absolute;left:5796;top:7812;width:540;height:1260">
                <v:textbox style="mso-next-textbox:#_x0000_s1042">
                  <w:txbxContent>
                    <w:p w:rsidR="00D03349" w:rsidRPr="008D027C" w:rsidRDefault="00D03349" w:rsidP="00D03349">
                      <w:pPr>
                        <w:rPr>
                          <w:b/>
                          <w:sz w:val="18"/>
                        </w:rPr>
                      </w:pPr>
                      <w:r w:rsidRPr="008D027C">
                        <w:rPr>
                          <w:b/>
                          <w:sz w:val="18"/>
                        </w:rPr>
                        <w:t>AGENT</w:t>
                      </w:r>
                    </w:p>
                  </w:txbxContent>
                </v:textbox>
              </v:shape>
              <v:shape id="_x0000_s1043" type="#_x0000_t202" style="position:absolute;left:7416;top:7812;width:540;height:1260">
                <v:textbox style="mso-next-textbox:#_x0000_s1043">
                  <w:txbxContent>
                    <w:p w:rsidR="00D03349" w:rsidRPr="008D027C" w:rsidRDefault="00D03349" w:rsidP="00D03349">
                      <w:pPr>
                        <w:rPr>
                          <w:b/>
                          <w:sz w:val="20"/>
                        </w:rPr>
                      </w:pPr>
                      <w:r w:rsidRPr="008D027C">
                        <w:rPr>
                          <w:b/>
                          <w:sz w:val="20"/>
                        </w:rPr>
                        <w:t>ACC</w:t>
                      </w:r>
                    </w:p>
                  </w:txbxContent>
                </v:textbox>
              </v:shape>
              <v:shape id="_x0000_s1044" type="#_x0000_t202" style="position:absolute;left:5256;top:9252;width:1800;height:360">
                <v:textbox style="mso-next-textbox:#_x0000_s1044">
                  <w:txbxContent>
                    <w:p w:rsidR="00D03349" w:rsidRPr="00ED5575" w:rsidRDefault="00D03349" w:rsidP="00D03349">
                      <w:pPr>
                        <w:jc w:val="center"/>
                        <w:rPr>
                          <w:b/>
                          <w:sz w:val="18"/>
                        </w:rPr>
                      </w:pPr>
                      <w:r w:rsidRPr="00ED5575">
                        <w:rPr>
                          <w:b/>
                          <w:sz w:val="18"/>
                        </w:rPr>
                        <w:t>RME Registry</w:t>
                      </w:r>
                    </w:p>
                  </w:txbxContent>
                </v:textbox>
              </v:shape>
              <v:shape id="_x0000_s1045" type="#_x0000_t202" style="position:absolute;left:5076;top:9792;width:2160;height:360">
                <v:textbox style="mso-next-textbox:#_x0000_s1045">
                  <w:txbxContent>
                    <w:p w:rsidR="00D03349" w:rsidRPr="00ED5575" w:rsidRDefault="00D03349" w:rsidP="00D03349">
                      <w:pPr>
                        <w:jc w:val="center"/>
                        <w:rPr>
                          <w:b/>
                          <w:sz w:val="18"/>
                        </w:rPr>
                      </w:pPr>
                      <w:r w:rsidRPr="00ED5575">
                        <w:rPr>
                          <w:b/>
                          <w:sz w:val="18"/>
                        </w:rPr>
                        <w:t>Message Dispatch</w:t>
                      </w:r>
                    </w:p>
                  </w:txbxContent>
                </v:textbox>
              </v:shape>
              <v:line id="_x0000_s1046" style="position:absolute;flip:x" from="5076,10152" to="6156,13392">
                <v:stroke startarrow="block" endarrow="block"/>
              </v:line>
              <v:line id="_x0000_s1047" style="position:absolute" from="6336,10152" to="6876,13572">
                <v:stroke startarrow="block" endarrow="block"/>
              </v:line>
              <v:line id="_x0000_s1048" style="position:absolute" from="5076,13537" to="6876,13537">
                <v:stroke startarrow="block" endarrow="block"/>
              </v:line>
            </v:group>
            <v:line id="_x0000_s1049" style="position:absolute" from="7776,8352" to="9936,8352">
              <v:stroke startarrow="block" endarrow="block"/>
            </v:line>
          </v:group>
        </w:pict>
      </w:r>
    </w:p>
    <w:p w:rsidR="00D03349" w:rsidRPr="00080917" w:rsidRDefault="00D03349" w:rsidP="00D03349">
      <w:pPr>
        <w:spacing w:line="360" w:lineRule="auto"/>
        <w:jc w:val="both"/>
      </w:pPr>
    </w:p>
    <w:p w:rsidR="00D03349" w:rsidRPr="00080917" w:rsidRDefault="00D03349" w:rsidP="00D03349">
      <w:pPr>
        <w:spacing w:line="360" w:lineRule="auto"/>
        <w:jc w:val="both"/>
        <w:outlineLvl w:val="0"/>
        <w:rPr>
          <w:b/>
        </w:rPr>
      </w:pPr>
      <w:r>
        <w:tab/>
      </w:r>
      <w:r>
        <w:tab/>
      </w:r>
      <w:r>
        <w:tab/>
      </w:r>
      <w:r>
        <w:tab/>
      </w:r>
      <w:r>
        <w:tab/>
      </w:r>
      <w:r>
        <w:tab/>
      </w:r>
      <w:r>
        <w:tab/>
      </w:r>
      <w:r>
        <w:tab/>
      </w:r>
      <w:r>
        <w:tab/>
      </w:r>
      <w:r>
        <w:tab/>
        <w:t xml:space="preserve"> </w:t>
      </w:r>
      <w:r w:rsidRPr="00080917">
        <w:rPr>
          <w:b/>
        </w:rPr>
        <w:t>IIOP</w:t>
      </w:r>
    </w:p>
    <w:p w:rsidR="00D03349" w:rsidRPr="00080917" w:rsidRDefault="00D03349" w:rsidP="00D03349">
      <w:pPr>
        <w:spacing w:line="360" w:lineRule="auto"/>
        <w:jc w:val="both"/>
      </w:pPr>
      <w:r w:rsidRPr="00080917">
        <w:tab/>
      </w:r>
      <w:r w:rsidRPr="00080917">
        <w:tab/>
      </w:r>
      <w:r w:rsidRPr="00080917">
        <w:tab/>
      </w:r>
      <w:r w:rsidRPr="00080917">
        <w:tab/>
      </w:r>
      <w:r w:rsidRPr="00080917">
        <w:tab/>
      </w:r>
      <w:r w:rsidRPr="00080917">
        <w:tab/>
      </w:r>
      <w:r w:rsidRPr="00080917">
        <w:tab/>
      </w:r>
      <w:r w:rsidRPr="00080917">
        <w:tab/>
      </w:r>
      <w:r w:rsidRPr="00080917">
        <w:tab/>
      </w:r>
      <w:r w:rsidRPr="00080917">
        <w:tab/>
      </w:r>
      <w:r w:rsidRPr="00080917">
        <w:tab/>
      </w: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outlineLvl w:val="0"/>
        <w:rPr>
          <w:b/>
          <w:sz w:val="22"/>
        </w:rPr>
      </w:pPr>
      <w:r w:rsidRPr="00080917">
        <w:tab/>
      </w:r>
      <w:r w:rsidRPr="00080917">
        <w:tab/>
      </w:r>
      <w:r w:rsidRPr="00080917">
        <w:tab/>
      </w:r>
      <w:r w:rsidRPr="00080917">
        <w:tab/>
      </w:r>
      <w:r w:rsidRPr="00080917">
        <w:tab/>
        <w:t xml:space="preserve">     </w:t>
      </w:r>
      <w:r>
        <w:t xml:space="preserve">  </w:t>
      </w:r>
      <w:r w:rsidRPr="00080917">
        <w:rPr>
          <w:b/>
          <w:sz w:val="22"/>
        </w:rPr>
        <w:t>Java RMI</w:t>
      </w: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outlineLvl w:val="0"/>
      </w:pPr>
      <w:r w:rsidRPr="00080917">
        <w:t>Figure 3.8:</w:t>
      </w:r>
      <w:r w:rsidRPr="00080917">
        <w:tab/>
        <w:t>Software Architecture of a JADE Agent Platform</w:t>
      </w:r>
    </w:p>
    <w:p w:rsidR="00D03349" w:rsidRPr="00080917" w:rsidRDefault="00D03349" w:rsidP="00D03349">
      <w:pPr>
        <w:spacing w:line="360" w:lineRule="auto"/>
        <w:jc w:val="both"/>
      </w:pPr>
    </w:p>
    <w:p w:rsidR="00D03349" w:rsidRPr="00080917" w:rsidRDefault="00D03349" w:rsidP="00D03349">
      <w:pPr>
        <w:spacing w:line="360" w:lineRule="auto"/>
        <w:jc w:val="both"/>
      </w:pPr>
      <w:r w:rsidRPr="00080917">
        <w:t xml:space="preserve">JADE platform includes both libraries (i.e. the Java class) required to develop application agents, and the runtime environment that provides the basic services and that must be active on the device before agents can be executed. Each instance of the JADE run-time is called container (because it “contains” agents). The set of all containers is called platform and provides a homogenous layer that hides to agents (and to application developer as well) the complexity and diversity of underlying tiers (hardware, operating system, type of network, JVM). </w:t>
      </w:r>
    </w:p>
    <w:p w:rsidR="00D03349" w:rsidRDefault="00D03349" w:rsidP="00D03349">
      <w:pPr>
        <w:autoSpaceDE w:val="0"/>
        <w:autoSpaceDN w:val="0"/>
        <w:adjustRightInd w:val="0"/>
        <w:spacing w:line="360" w:lineRule="auto"/>
        <w:jc w:val="both"/>
      </w:pPr>
      <w:r w:rsidRPr="00080917">
        <w:t xml:space="preserve">However, </w:t>
      </w:r>
      <w:r w:rsidRPr="00080917">
        <w:rPr>
          <w:rFonts w:eastAsia="AdvEPSTIM"/>
        </w:rPr>
        <w:t xml:space="preserve">JADE design choice (in particular not to commit too strongly to specific agent architectures) and its modular architecture allowed JADE to fit the constraints of environments with limited resources. JADE has also been integrated into complex server-side infrastructures such as .NET, and JEE where JADE becomes a service to execute multi-party proactive applications. </w:t>
      </w:r>
      <w:r w:rsidRPr="00080917">
        <w:t xml:space="preserve">An application based on JADE usually made of a set of components referred to as agents. Each agent have unique name, they execute tasks and communicate by exchanging messaging. These agents live on top of platforms which usually provide them with basic services such as message delivery. Platform composed of one or more containers and those containers can be executed on different hosts, thus achieving distributed platform. Each container can contain zero or more agents. There is a special container called main container in the platform. This main container is the first container to start in the platform and other containers register to it at </w:t>
      </w:r>
      <w:r w:rsidRPr="00080917">
        <w:lastRenderedPageBreak/>
        <w:t>bootstrap time. It also contains two special agents called the AMS (Agent Management System) and DF (Directory Facilitator). The figure below is a typical architecture of JADE architecture:</w:t>
      </w:r>
    </w:p>
    <w:p w:rsidR="00D03349" w:rsidRPr="00080917" w:rsidRDefault="00D03349" w:rsidP="00D03349">
      <w:pPr>
        <w:autoSpaceDE w:val="0"/>
        <w:autoSpaceDN w:val="0"/>
        <w:adjustRightInd w:val="0"/>
        <w:spacing w:line="360" w:lineRule="auto"/>
        <w:jc w:val="both"/>
        <w:rPr>
          <w:rFonts w:eastAsia="AdvEPSTIM"/>
        </w:rPr>
      </w:pPr>
    </w:p>
    <w:p w:rsidR="00D03349" w:rsidRPr="00080917" w:rsidRDefault="00D03349" w:rsidP="00D03349">
      <w:pPr>
        <w:spacing w:line="360" w:lineRule="auto"/>
        <w:jc w:val="center"/>
      </w:pPr>
      <w:r w:rsidRPr="000809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81pt;height:224.5pt">
            <v:imagedata r:id="rId12" r:href="rId13" gain="61604f" blacklevel="-5898f" grayscale="t"/>
          </v:shape>
        </w:pict>
      </w:r>
    </w:p>
    <w:p w:rsidR="00D03349" w:rsidRPr="00080917" w:rsidRDefault="00D03349" w:rsidP="00D03349">
      <w:pPr>
        <w:spacing w:line="360" w:lineRule="auto"/>
        <w:ind w:firstLine="720"/>
        <w:outlineLvl w:val="0"/>
      </w:pPr>
      <w:r w:rsidRPr="00080917">
        <w:t>Figure 3.9: The architecture of JADE</w:t>
      </w:r>
    </w:p>
    <w:p w:rsidR="00D03349" w:rsidRPr="00080917" w:rsidRDefault="00D03349" w:rsidP="00D03349">
      <w:pPr>
        <w:spacing w:line="360" w:lineRule="auto"/>
        <w:jc w:val="both"/>
        <w:rPr>
          <w:b/>
        </w:rPr>
      </w:pPr>
      <w:r w:rsidRPr="00080917">
        <w:rPr>
          <w:b/>
        </w:rPr>
        <w:t>3.9</w:t>
      </w:r>
      <w:r w:rsidRPr="00080917">
        <w:rPr>
          <w:b/>
        </w:rPr>
        <w:tab/>
        <w:t>FEATURES OF JADE</w:t>
      </w:r>
    </w:p>
    <w:p w:rsidR="00D03349" w:rsidRPr="00080917" w:rsidRDefault="00D03349" w:rsidP="00D03349">
      <w:pPr>
        <w:pStyle w:val="testo"/>
        <w:spacing w:before="0" w:beforeAutospacing="0" w:after="0" w:afterAutospacing="0" w:line="360" w:lineRule="auto"/>
        <w:jc w:val="both"/>
      </w:pPr>
      <w:r w:rsidRPr="00080917">
        <w:t xml:space="preserve">JADE is a software framework fully implemented in Java language. It simplifies the implementation of multi-agent systems through a middle-ware that complies with the FIPA specifications and through a set of tools that supports the debugging and deployment phases. The agent platform can be distributed across machines (which not even need to share the same OS) and the configuration can be controlled via a remote GUI. The configuration can be even changed at run-time by moving agents from one machine to another one, as and when required. JADE is completely implemented in Java language and the minimal system requirement is the version 1.4 of JAVA (the run time environment or the JDK). </w:t>
      </w:r>
    </w:p>
    <w:p w:rsidR="00D03349" w:rsidRPr="00080917" w:rsidRDefault="00D03349" w:rsidP="00D03349">
      <w:pPr>
        <w:pStyle w:val="testo"/>
        <w:spacing w:before="0" w:beforeAutospacing="0" w:after="0" w:afterAutospacing="0" w:line="360" w:lineRule="auto"/>
        <w:jc w:val="both"/>
      </w:pPr>
    </w:p>
    <w:p w:rsidR="00D03349" w:rsidRPr="00080917" w:rsidRDefault="00D03349" w:rsidP="00D03349">
      <w:pPr>
        <w:spacing w:line="360" w:lineRule="auto"/>
        <w:jc w:val="both"/>
      </w:pPr>
      <w:r w:rsidRPr="00080917">
        <w:t xml:space="preserve">The goal of </w:t>
      </w:r>
      <w:r w:rsidRPr="00080917">
        <w:rPr>
          <w:bCs/>
        </w:rPr>
        <w:t>JADE</w:t>
      </w:r>
      <w:r w:rsidRPr="00080917">
        <w:t xml:space="preserve"> is to ease development while ensuring standard compliance through a comprehensive set of system services and agents. To achieve such a goal, </w:t>
      </w:r>
      <w:r w:rsidRPr="00080917">
        <w:rPr>
          <w:bCs/>
        </w:rPr>
        <w:t>JADE</w:t>
      </w:r>
      <w:r w:rsidRPr="00080917">
        <w:t xml:space="preserve"> offers the following features to the agent programmer: </w:t>
      </w:r>
    </w:p>
    <w:p w:rsidR="00D03349" w:rsidRPr="00080917" w:rsidRDefault="00D03349" w:rsidP="00D03349">
      <w:pPr>
        <w:spacing w:line="360" w:lineRule="auto"/>
        <w:ind w:left="720" w:hanging="720"/>
        <w:jc w:val="both"/>
      </w:pPr>
      <w:r w:rsidRPr="00080917">
        <w:rPr>
          <w:rStyle w:val="Emphasis"/>
          <w:rFonts w:eastAsiaTheme="majorEastAsia"/>
        </w:rPr>
        <w:t>1.</w:t>
      </w:r>
      <w:r w:rsidRPr="00080917">
        <w:rPr>
          <w:rStyle w:val="Emphasis"/>
          <w:rFonts w:eastAsiaTheme="majorEastAsia"/>
        </w:rPr>
        <w:tab/>
        <w:t>FIPA-compliant Agent Platform</w:t>
      </w:r>
      <w:r w:rsidRPr="00080917">
        <w:t xml:space="preserve">, including the </w:t>
      </w:r>
      <w:r w:rsidRPr="00080917">
        <w:rPr>
          <w:rStyle w:val="Emphasis"/>
          <w:rFonts w:eastAsiaTheme="majorEastAsia"/>
        </w:rPr>
        <w:t>AMS</w:t>
      </w:r>
      <w:r w:rsidRPr="00080917">
        <w:t xml:space="preserve">, the </w:t>
      </w:r>
      <w:r w:rsidRPr="00080917">
        <w:rPr>
          <w:rStyle w:val="Emphasis"/>
          <w:rFonts w:eastAsiaTheme="majorEastAsia"/>
        </w:rPr>
        <w:t>ACC</w:t>
      </w:r>
      <w:r w:rsidRPr="00080917">
        <w:t xml:space="preserve"> and the default </w:t>
      </w:r>
      <w:r w:rsidRPr="00080917">
        <w:rPr>
          <w:rStyle w:val="Emphasis"/>
          <w:rFonts w:eastAsiaTheme="majorEastAsia"/>
        </w:rPr>
        <w:t>DF</w:t>
      </w:r>
      <w:r w:rsidRPr="00080917">
        <w:t xml:space="preserve"> mandatory system agents. All these three agents are automatically activated at platform startup. </w:t>
      </w:r>
    </w:p>
    <w:p w:rsidR="00D03349" w:rsidRPr="00080917" w:rsidRDefault="00D03349" w:rsidP="00D03349">
      <w:pPr>
        <w:spacing w:line="360" w:lineRule="auto"/>
        <w:ind w:left="720" w:hanging="720"/>
        <w:jc w:val="both"/>
      </w:pPr>
      <w:r w:rsidRPr="00080917">
        <w:rPr>
          <w:rStyle w:val="Emphasis"/>
          <w:rFonts w:eastAsiaTheme="majorEastAsia"/>
        </w:rPr>
        <w:lastRenderedPageBreak/>
        <w:t>2.</w:t>
      </w:r>
      <w:r w:rsidRPr="00080917">
        <w:rPr>
          <w:rStyle w:val="Emphasis"/>
          <w:rFonts w:eastAsiaTheme="majorEastAsia"/>
        </w:rPr>
        <w:tab/>
        <w:t>Distributed Agent Platform</w:t>
      </w:r>
      <w:r w:rsidRPr="00080917">
        <w:t xml:space="preserve">. The agent platform can be split on several hosts and only one Java Virtual Machine is executed on each node. Agents are implemented as Java threads and a suitable transport is chosen for message delivery, depending upon relative location of sender and receiver agents. </w:t>
      </w:r>
    </w:p>
    <w:p w:rsidR="00D03349" w:rsidRPr="00080917" w:rsidRDefault="00D03349" w:rsidP="00D03349">
      <w:pPr>
        <w:spacing w:line="360" w:lineRule="auto"/>
        <w:ind w:left="720" w:hanging="720"/>
        <w:jc w:val="both"/>
      </w:pPr>
      <w:r w:rsidRPr="00080917">
        <w:rPr>
          <w:rStyle w:val="Emphasis"/>
          <w:rFonts w:eastAsiaTheme="majorEastAsia"/>
        </w:rPr>
        <w:t>3.</w:t>
      </w:r>
      <w:r w:rsidRPr="00080917">
        <w:rPr>
          <w:rStyle w:val="Emphasis"/>
          <w:rFonts w:eastAsiaTheme="majorEastAsia"/>
        </w:rPr>
        <w:tab/>
        <w:t>Multiple Domains support</w:t>
      </w:r>
      <w:r w:rsidRPr="00080917">
        <w:t xml:space="preserve">. A number of </w:t>
      </w:r>
      <w:r w:rsidRPr="00080917">
        <w:rPr>
          <w:rStyle w:val="Emphasis"/>
          <w:rFonts w:eastAsiaTheme="majorEastAsia"/>
          <w:bCs/>
        </w:rPr>
        <w:t>FIPA</w:t>
      </w:r>
      <w:r w:rsidRPr="00080917">
        <w:t xml:space="preserve"> compliant </w:t>
      </w:r>
      <w:r w:rsidRPr="00080917">
        <w:rPr>
          <w:rStyle w:val="Emphasis"/>
          <w:rFonts w:eastAsiaTheme="majorEastAsia"/>
        </w:rPr>
        <w:t>DF</w:t>
      </w:r>
      <w:r w:rsidRPr="00080917">
        <w:t xml:space="preserve"> agents can be started at runtime and linked in a federation, thereby implementing a multiple domain agent environment. </w:t>
      </w:r>
    </w:p>
    <w:p w:rsidR="00D03349" w:rsidRPr="00080917" w:rsidRDefault="00D03349" w:rsidP="00D03349">
      <w:pPr>
        <w:spacing w:line="360" w:lineRule="auto"/>
        <w:ind w:left="720" w:hanging="720"/>
        <w:jc w:val="both"/>
      </w:pPr>
      <w:r w:rsidRPr="00080917">
        <w:rPr>
          <w:rStyle w:val="Emphasis"/>
          <w:rFonts w:eastAsiaTheme="majorEastAsia"/>
        </w:rPr>
        <w:t>4.</w:t>
      </w:r>
      <w:r w:rsidRPr="00080917">
        <w:rPr>
          <w:rStyle w:val="Emphasis"/>
          <w:rFonts w:eastAsiaTheme="majorEastAsia"/>
        </w:rPr>
        <w:tab/>
        <w:t>Multithreaded execution environment with two-level scheduling</w:t>
      </w:r>
      <w:r w:rsidRPr="00080917">
        <w:t xml:space="preserve">. Every </w:t>
      </w:r>
      <w:r w:rsidRPr="00080917">
        <w:rPr>
          <w:bCs/>
        </w:rPr>
        <w:t>JADE</w:t>
      </w:r>
      <w:r w:rsidRPr="00080917">
        <w:t xml:space="preserve"> agent runs within it own thread of control, but also is able to run multiple </w:t>
      </w:r>
      <w:r w:rsidRPr="00080917">
        <w:rPr>
          <w:rStyle w:val="Emphasis"/>
          <w:rFonts w:eastAsiaTheme="majorEastAsia"/>
        </w:rPr>
        <w:t>behaviours</w:t>
      </w:r>
      <w:r w:rsidRPr="00080917">
        <w:t xml:space="preserve"> concurrently. A preemptive scheduling is performed among all agents within a single Java Virtual Machine, whereas cooperative scheduling is used for the various task of a single agent. </w:t>
      </w:r>
    </w:p>
    <w:p w:rsidR="00D03349" w:rsidRPr="00080917" w:rsidRDefault="00D03349" w:rsidP="00D03349">
      <w:pPr>
        <w:spacing w:line="360" w:lineRule="auto"/>
        <w:ind w:left="720" w:hanging="720"/>
        <w:jc w:val="both"/>
      </w:pPr>
      <w:r w:rsidRPr="00080917">
        <w:rPr>
          <w:rStyle w:val="Emphasis"/>
          <w:rFonts w:eastAsiaTheme="majorEastAsia"/>
        </w:rPr>
        <w:t>5.</w:t>
      </w:r>
      <w:r w:rsidRPr="00080917">
        <w:rPr>
          <w:rStyle w:val="Emphasis"/>
          <w:rFonts w:eastAsiaTheme="majorEastAsia"/>
        </w:rPr>
        <w:tab/>
        <w:t>Object Oriented programming environment</w:t>
      </w:r>
      <w:r w:rsidRPr="00080917">
        <w:t xml:space="preserve">. Most concepts present in </w:t>
      </w:r>
      <w:r w:rsidRPr="00080917">
        <w:rPr>
          <w:rStyle w:val="Emphasis"/>
          <w:rFonts w:eastAsiaTheme="majorEastAsia"/>
          <w:bCs/>
        </w:rPr>
        <w:t>FIPA</w:t>
      </w:r>
      <w:r w:rsidRPr="00080917">
        <w:t xml:space="preserve"> specifications are represented as Java classes, so that a uniform programming interface is presented to users. For example, </w:t>
      </w:r>
      <w:r w:rsidRPr="00080917">
        <w:rPr>
          <w:rStyle w:val="Emphasis"/>
          <w:rFonts w:eastAsiaTheme="majorEastAsia"/>
        </w:rPr>
        <w:t>ACL</w:t>
      </w:r>
      <w:r w:rsidRPr="00080917">
        <w:t xml:space="preserve"> messages and </w:t>
      </w:r>
      <w:r w:rsidRPr="00080917">
        <w:rPr>
          <w:rStyle w:val="HTMLCode"/>
          <w:rFonts w:eastAsiaTheme="majorEastAsia" w:cs="Times New Roman"/>
        </w:rPr>
        <w:t>fipa-agent-management</w:t>
      </w:r>
      <w:r w:rsidRPr="00080917">
        <w:t xml:space="preserve"> ontology objects all have a suitable Java counterpart. </w:t>
      </w:r>
    </w:p>
    <w:p w:rsidR="00D03349" w:rsidRPr="00080917" w:rsidRDefault="00D03349" w:rsidP="00D03349">
      <w:pPr>
        <w:spacing w:line="360" w:lineRule="auto"/>
        <w:ind w:left="720" w:hanging="720"/>
        <w:jc w:val="both"/>
      </w:pPr>
      <w:r w:rsidRPr="00080917">
        <w:rPr>
          <w:rStyle w:val="Emphasis"/>
          <w:rFonts w:eastAsiaTheme="majorEastAsia"/>
        </w:rPr>
        <w:t>6.</w:t>
      </w:r>
      <w:r w:rsidRPr="00080917">
        <w:rPr>
          <w:rStyle w:val="Emphasis"/>
          <w:rFonts w:eastAsiaTheme="majorEastAsia"/>
        </w:rPr>
        <w:tab/>
        <w:t>Library of interaction protocols</w:t>
      </w:r>
      <w:r w:rsidRPr="00080917">
        <w:t xml:space="preserve">. Ready to use behaviour objects are provided for the standard interaction protocols such as </w:t>
      </w:r>
      <w:r w:rsidRPr="00080917">
        <w:rPr>
          <w:rStyle w:val="HTMLCode"/>
          <w:rFonts w:eastAsiaTheme="majorEastAsia" w:cs="Times New Roman"/>
        </w:rPr>
        <w:t>fipa-request</w:t>
      </w:r>
      <w:r w:rsidRPr="00080917">
        <w:t xml:space="preserve"> and </w:t>
      </w:r>
      <w:r w:rsidRPr="00080917">
        <w:rPr>
          <w:rStyle w:val="HTMLCode"/>
          <w:rFonts w:eastAsiaTheme="majorEastAsia" w:cs="Times New Roman"/>
        </w:rPr>
        <w:t>fipa-contract-net</w:t>
      </w:r>
      <w:r w:rsidRPr="00080917">
        <w:t xml:space="preserve">. To build an agent that can act according to an interaction protocol, application developers just need to implement domain specific actions, while all application independent protocol logic will be carried out by </w:t>
      </w:r>
      <w:r w:rsidRPr="00080917">
        <w:rPr>
          <w:bCs/>
        </w:rPr>
        <w:t>JADE</w:t>
      </w:r>
      <w:r w:rsidRPr="00080917">
        <w:t xml:space="preserve"> framework. </w:t>
      </w:r>
    </w:p>
    <w:p w:rsidR="00D03349" w:rsidRPr="00080917" w:rsidRDefault="00D03349" w:rsidP="00D03349">
      <w:pPr>
        <w:spacing w:line="360" w:lineRule="auto"/>
        <w:ind w:left="720" w:hanging="720"/>
        <w:jc w:val="both"/>
      </w:pPr>
      <w:r w:rsidRPr="00080917">
        <w:rPr>
          <w:rStyle w:val="Emphasis"/>
          <w:rFonts w:eastAsiaTheme="majorEastAsia"/>
        </w:rPr>
        <w:t>7.</w:t>
      </w:r>
      <w:r w:rsidRPr="00080917">
        <w:rPr>
          <w:rStyle w:val="Emphasis"/>
          <w:rFonts w:eastAsiaTheme="majorEastAsia"/>
        </w:rPr>
        <w:tab/>
        <w:t>Administration GUI</w:t>
      </w:r>
      <w:r w:rsidRPr="00080917">
        <w:t xml:space="preserve">. Common platform management operations can be performed through a graphical user interface, showing active agents and agent containers. Using this </w:t>
      </w:r>
      <w:r w:rsidRPr="00080917">
        <w:rPr>
          <w:rStyle w:val="Emphasis"/>
          <w:rFonts w:eastAsiaTheme="majorEastAsia"/>
        </w:rPr>
        <w:t>GUI</w:t>
      </w:r>
      <w:r w:rsidRPr="00080917">
        <w:t xml:space="preserve">, platform administrators can create, destroy, suspend and resume agents, besides creating domain hierarchies with multiple federated </w:t>
      </w:r>
      <w:r w:rsidRPr="00080917">
        <w:rPr>
          <w:rStyle w:val="Emphasis"/>
          <w:rFonts w:eastAsiaTheme="majorEastAsia"/>
        </w:rPr>
        <w:t>DF</w:t>
      </w:r>
      <w:r w:rsidRPr="00080917">
        <w:t xml:space="preserve"> agents. </w:t>
      </w:r>
    </w:p>
    <w:p w:rsidR="00D03349" w:rsidRPr="00080917" w:rsidRDefault="00D03349" w:rsidP="00D03349">
      <w:pPr>
        <w:spacing w:line="360" w:lineRule="auto"/>
        <w:jc w:val="both"/>
        <w:rPr>
          <w:b/>
        </w:rPr>
      </w:pPr>
    </w:p>
    <w:p w:rsidR="00D03349" w:rsidRPr="00080917" w:rsidRDefault="00D03349" w:rsidP="00D03349">
      <w:pPr>
        <w:spacing w:line="360" w:lineRule="auto"/>
        <w:jc w:val="both"/>
        <w:rPr>
          <w:b/>
        </w:rPr>
      </w:pPr>
      <w:r w:rsidRPr="00080917">
        <w:rPr>
          <w:b/>
        </w:rPr>
        <w:t>3.10</w:t>
      </w:r>
      <w:r w:rsidRPr="00080917">
        <w:rPr>
          <w:b/>
        </w:rPr>
        <w:tab/>
        <w:t>AGENT COMMUNICATION</w:t>
      </w:r>
    </w:p>
    <w:p w:rsidR="00D03349" w:rsidRPr="00080917" w:rsidRDefault="00D03349" w:rsidP="00D03349">
      <w:pPr>
        <w:autoSpaceDE w:val="0"/>
        <w:autoSpaceDN w:val="0"/>
        <w:adjustRightInd w:val="0"/>
        <w:spacing w:line="360" w:lineRule="auto"/>
        <w:jc w:val="both"/>
      </w:pPr>
      <w:r w:rsidRPr="00080917">
        <w:t xml:space="preserve">Agents communicate between themselves by the use of message passing. Agents can communicate transparently regardless of whether they live in the same container, in different container (in the same or in different hosts) belonging to the same platform or in different platforms. It uses the FIPA-ACL language to represent messages. JADE tries to choose the most efficient way to pass message between agents as the message protocol, this is to minimize the </w:t>
      </w:r>
      <w:r w:rsidRPr="00080917">
        <w:lastRenderedPageBreak/>
        <w:t xml:space="preserve">communication overhead. The communication paradigm adopted is the </w:t>
      </w:r>
      <w:r w:rsidRPr="00080917">
        <w:rPr>
          <w:bCs/>
        </w:rPr>
        <w:t>asynchronous message passing</w:t>
      </w:r>
      <w:r w:rsidRPr="00080917">
        <w:t xml:space="preserve">. </w:t>
      </w:r>
    </w:p>
    <w:p w:rsidR="00D03349" w:rsidRPr="00080917" w:rsidRDefault="00D03349" w:rsidP="00D03349">
      <w:pPr>
        <w:autoSpaceDE w:val="0"/>
        <w:autoSpaceDN w:val="0"/>
        <w:adjustRightInd w:val="0"/>
        <w:spacing w:line="360" w:lineRule="auto"/>
        <w:jc w:val="both"/>
        <w:rPr>
          <w:sz w:val="18"/>
        </w:rPr>
      </w:pPr>
      <w:r w:rsidRPr="00080917">
        <w:br w:type="page"/>
      </w:r>
      <w:r w:rsidRPr="00080917">
        <w:rPr>
          <w:noProof/>
          <w:sz w:val="18"/>
          <w:szCs w:val="18"/>
        </w:rPr>
        <w:lastRenderedPageBreak/>
        <w:pict>
          <v:group id="_x0000_s1050" style="position:absolute;left:0;text-align:left;margin-left:45pt;margin-top:16.9pt;width:5in;height:153pt;z-index:-251656192" coordorigin="2052,4392" coordsize="7200,3060">
            <v:shape id="_x0000_s1051" type="#_x0000_t202" style="position:absolute;left:2052;top:6552;width:7200;height:900" strokeweight="1pt">
              <v:textbox style="mso-next-textbox:#_x0000_s1051">
                <w:txbxContent>
                  <w:p w:rsidR="00D03349" w:rsidRDefault="00D03349" w:rsidP="00D03349"/>
                  <w:p w:rsidR="00D03349" w:rsidRDefault="00D03349" w:rsidP="00D03349">
                    <w:pPr>
                      <w:jc w:val="center"/>
                    </w:pPr>
                    <w:r>
                      <w:t>Distributed JADE Runtime</w:t>
                    </w:r>
                  </w:p>
                  <w:p w:rsidR="00D03349" w:rsidRDefault="00D03349" w:rsidP="00D03349"/>
                </w:txbxContent>
              </v:textbox>
            </v:shape>
            <v:line id="_x0000_s1052" style="position:absolute" from="2952,5472" to="2952,6912" strokeweight="1pt"/>
            <v:line id="_x0000_s1053" style="position:absolute" from="2952,6912" to="6732,6912" strokeweight="1pt"/>
            <v:group id="_x0000_s1054" style="position:absolute;left:2412;top:4392;width:1800;height:1080" coordorigin="2412,4392" coordsize="1800,1080">
              <v:oval id="_x0000_s1055" style="position:absolute;left:2412;top:4392;width:1080;height:1080" strokeweight="1pt"/>
              <v:line id="_x0000_s1056" style="position:absolute" from="3492,4932" to="4212,4932" strokeweight="1pt"/>
              <v:line id="_x0000_s1057" style="position:absolute" from="4212,4932" to="4212,5292" strokeweight="1pt"/>
              <v:line id="_x0000_s1058" style="position:absolute;flip:x" from="3312,5292" to="4212,5292" strokeweight="1pt">
                <v:stroke endarrow="block"/>
              </v:line>
            </v:group>
            <v:line id="_x0000_s1059" style="position:absolute;flip:y" from="6732,4572" to="6732,6912" strokeweight="1pt"/>
            <v:line id="_x0000_s1060" style="position:absolute" from="6732,4572" to="7092,4572" strokeweight="1pt"/>
            <v:line id="_x0000_s1061" style="position:absolute" from="7092,4572" to="7092,4932" strokeweight="1pt">
              <v:stroke endarrow="block"/>
            </v:line>
            <v:group id="_x0000_s1062" style="position:absolute;left:7452;top:4392;width:1800;height:1080" coordorigin="2652,4632" coordsize="1800,1080">
              <v:oval id="_x0000_s1063" style="position:absolute;left:2652;top:4632;width:1080;height:1080" strokeweight="1pt"/>
              <v:line id="_x0000_s1064" style="position:absolute" from="3732,5172" to="4452,5172" strokeweight="1pt"/>
              <v:line id="_x0000_s1065" style="position:absolute" from="4452,5172" to="4452,5532" strokeweight="1pt"/>
              <v:line id="_x0000_s1066" style="position:absolute;flip:x" from="3552,5532" to="4452,5532" strokeweight="1pt">
                <v:stroke endarrow="block"/>
              </v:line>
            </v:group>
            <v:group id="_x0000_s1067" style="position:absolute;left:6912;top:5112;width:360;height:540" coordorigin="6912,5112" coordsize="360,540">
              <v:line id="_x0000_s1068" style="position:absolute" from="6912,5112" to="6912,5652" strokeweight="1pt"/>
              <v:line id="_x0000_s1069" style="position:absolute" from="7272,5112" to="7272,5652" strokeweight="1pt"/>
              <v:line id="_x0000_s1070" style="position:absolute" from="6912,5652" to="7272,5652" strokeweight="1pt"/>
              <v:line id="_x0000_s1071" style="position:absolute" from="6912,5472" to="7272,5472" strokeweight="1pt"/>
              <v:line id="_x0000_s1072" style="position:absolute" from="6912,5292" to="7272,5292" strokeweight="1pt"/>
            </v:group>
          </v:group>
        </w:pict>
      </w:r>
      <w:r w:rsidRPr="00080917">
        <w:rPr>
          <w:sz w:val="18"/>
          <w:szCs w:val="18"/>
        </w:rPr>
        <w:t xml:space="preserve"> </w:t>
      </w:r>
      <w:r>
        <w:rPr>
          <w:sz w:val="18"/>
          <w:szCs w:val="18"/>
        </w:rPr>
        <w:tab/>
        <w:t xml:space="preserve">                              </w:t>
      </w:r>
      <w:r w:rsidRPr="00080917">
        <w:rPr>
          <w:sz w:val="18"/>
          <w:szCs w:val="18"/>
        </w:rPr>
        <w:t xml:space="preserve">Prepare the </w:t>
      </w:r>
      <w:r w:rsidRPr="00080917">
        <w:rPr>
          <w:sz w:val="18"/>
          <w:szCs w:val="18"/>
        </w:rPr>
        <w:tab/>
      </w:r>
      <w:r w:rsidRPr="00080917">
        <w:rPr>
          <w:sz w:val="18"/>
          <w:szCs w:val="18"/>
        </w:rPr>
        <w:tab/>
      </w:r>
      <w:r w:rsidRPr="00080917">
        <w:rPr>
          <w:sz w:val="18"/>
          <w:szCs w:val="18"/>
        </w:rPr>
        <w:tab/>
        <w:t xml:space="preserve">           </w:t>
      </w:r>
      <w:r>
        <w:rPr>
          <w:sz w:val="18"/>
          <w:szCs w:val="18"/>
        </w:rPr>
        <w:t xml:space="preserve">                               </w:t>
      </w:r>
      <w:r w:rsidRPr="00080917">
        <w:rPr>
          <w:sz w:val="18"/>
          <w:szCs w:val="18"/>
        </w:rPr>
        <w:t>Get the message from the</w:t>
      </w:r>
      <w:r w:rsidRPr="00080917">
        <w:rPr>
          <w:sz w:val="18"/>
          <w:szCs w:val="18"/>
        </w:rPr>
        <w:tab/>
      </w:r>
      <w:r w:rsidRPr="00080917">
        <w:rPr>
          <w:sz w:val="18"/>
          <w:szCs w:val="18"/>
        </w:rPr>
        <w:tab/>
        <w:t xml:space="preserve">  </w:t>
      </w:r>
      <w:r>
        <w:rPr>
          <w:sz w:val="18"/>
          <w:szCs w:val="18"/>
        </w:rPr>
        <w:t xml:space="preserve">              </w:t>
      </w:r>
      <w:r w:rsidRPr="00080917">
        <w:rPr>
          <w:sz w:val="18"/>
          <w:szCs w:val="18"/>
        </w:rPr>
        <w:t xml:space="preserve"> message to A2</w:t>
      </w:r>
      <w:r w:rsidRPr="00080917">
        <w:tab/>
      </w:r>
      <w:r w:rsidRPr="00080917">
        <w:tab/>
      </w:r>
      <w:r w:rsidRPr="00080917">
        <w:tab/>
      </w:r>
      <w:r w:rsidRPr="00080917">
        <w:tab/>
      </w:r>
      <w:r w:rsidRPr="00080917">
        <w:tab/>
      </w:r>
      <w:r w:rsidRPr="00080917">
        <w:tab/>
        <w:t xml:space="preserve"> </w:t>
      </w:r>
      <w:r w:rsidRPr="00080917">
        <w:rPr>
          <w:sz w:val="18"/>
        </w:rPr>
        <w:t xml:space="preserve">message queue and </w:t>
      </w:r>
    </w:p>
    <w:p w:rsidR="00D03349" w:rsidRPr="00080917" w:rsidRDefault="00D03349" w:rsidP="00D03349">
      <w:pPr>
        <w:autoSpaceDE w:val="0"/>
        <w:autoSpaceDN w:val="0"/>
        <w:adjustRightInd w:val="0"/>
        <w:spacing w:line="360" w:lineRule="auto"/>
        <w:ind w:left="1440" w:firstLine="720"/>
        <w:jc w:val="both"/>
        <w:rPr>
          <w:sz w:val="18"/>
          <w:szCs w:val="18"/>
        </w:rPr>
      </w:pPr>
      <w:r w:rsidRPr="00080917">
        <w:rPr>
          <w:sz w:val="18"/>
        </w:rPr>
        <w:tab/>
      </w:r>
      <w:r w:rsidRPr="00080917">
        <w:rPr>
          <w:sz w:val="18"/>
        </w:rPr>
        <w:tab/>
      </w:r>
      <w:r w:rsidRPr="00080917">
        <w:rPr>
          <w:sz w:val="18"/>
        </w:rPr>
        <w:tab/>
      </w:r>
      <w:r w:rsidRPr="00080917">
        <w:rPr>
          <w:sz w:val="18"/>
        </w:rPr>
        <w:tab/>
      </w:r>
      <w:r w:rsidRPr="00080917">
        <w:rPr>
          <w:sz w:val="18"/>
        </w:rPr>
        <w:tab/>
      </w:r>
      <w:r w:rsidRPr="00080917">
        <w:rPr>
          <w:sz w:val="18"/>
        </w:rPr>
        <w:tab/>
      </w:r>
      <w:r w:rsidRPr="00080917">
        <w:rPr>
          <w:sz w:val="18"/>
        </w:rPr>
        <w:tab/>
        <w:t xml:space="preserve">    Process it</w:t>
      </w:r>
    </w:p>
    <w:p w:rsidR="00D03349" w:rsidRPr="00080917" w:rsidRDefault="00D03349" w:rsidP="00D03349">
      <w:pPr>
        <w:autoSpaceDE w:val="0"/>
        <w:autoSpaceDN w:val="0"/>
        <w:adjustRightInd w:val="0"/>
        <w:spacing w:line="360" w:lineRule="auto"/>
        <w:jc w:val="both"/>
      </w:pPr>
      <w:r w:rsidRPr="00080917">
        <w:tab/>
      </w:r>
      <w:r w:rsidRPr="00080917">
        <w:tab/>
        <w:t xml:space="preserve">   A1</w:t>
      </w:r>
      <w:r w:rsidRPr="00080917">
        <w:tab/>
      </w:r>
      <w:r w:rsidRPr="00080917">
        <w:tab/>
      </w:r>
      <w:r w:rsidRPr="00080917">
        <w:tab/>
      </w:r>
      <w:r w:rsidRPr="00080917">
        <w:tab/>
      </w:r>
      <w:r w:rsidRPr="00080917">
        <w:tab/>
      </w:r>
      <w:r w:rsidRPr="00080917">
        <w:tab/>
      </w:r>
      <w:r w:rsidRPr="00080917">
        <w:tab/>
        <w:t xml:space="preserve">   A2</w:t>
      </w:r>
    </w:p>
    <w:p w:rsidR="00D03349" w:rsidRPr="00080917" w:rsidRDefault="00D03349" w:rsidP="00D03349">
      <w:pPr>
        <w:spacing w:line="360" w:lineRule="auto"/>
        <w:jc w:val="both"/>
      </w:pPr>
    </w:p>
    <w:p w:rsidR="00D03349" w:rsidRPr="00080917" w:rsidRDefault="00D03349" w:rsidP="00D03349">
      <w:pPr>
        <w:spacing w:line="360" w:lineRule="auto"/>
        <w:jc w:val="both"/>
      </w:pPr>
      <w:r w:rsidRPr="00080917">
        <w:tab/>
      </w:r>
      <w:r w:rsidRPr="00080917">
        <w:tab/>
      </w:r>
      <w:r w:rsidRPr="00080917">
        <w:tab/>
      </w:r>
      <w:r w:rsidRPr="00080917">
        <w:tab/>
      </w:r>
      <w:r w:rsidRPr="00080917">
        <w:tab/>
      </w:r>
      <w:r w:rsidRPr="00080917">
        <w:tab/>
      </w:r>
      <w:r w:rsidRPr="00080917">
        <w:tab/>
      </w:r>
      <w:r w:rsidRPr="00080917">
        <w:tab/>
      </w:r>
      <w:r w:rsidRPr="00080917">
        <w:rPr>
          <w:sz w:val="18"/>
        </w:rPr>
        <w:t xml:space="preserve">Post the Message in </w:t>
      </w:r>
    </w:p>
    <w:p w:rsidR="00D03349" w:rsidRPr="00080917" w:rsidRDefault="00D03349" w:rsidP="00D03349">
      <w:pPr>
        <w:spacing w:line="360" w:lineRule="auto"/>
        <w:jc w:val="both"/>
        <w:rPr>
          <w:sz w:val="18"/>
        </w:rPr>
      </w:pPr>
      <w:r w:rsidRPr="00080917">
        <w:rPr>
          <w:sz w:val="18"/>
        </w:rPr>
        <w:tab/>
      </w:r>
      <w:r w:rsidRPr="00080917">
        <w:rPr>
          <w:sz w:val="18"/>
        </w:rPr>
        <w:tab/>
        <w:t xml:space="preserve">      </w:t>
      </w:r>
      <w:r>
        <w:rPr>
          <w:sz w:val="18"/>
        </w:rPr>
        <w:t xml:space="preserve">  </w:t>
      </w:r>
      <w:r w:rsidRPr="00080917">
        <w:rPr>
          <w:sz w:val="18"/>
        </w:rPr>
        <w:t xml:space="preserve">  Send the message</w:t>
      </w:r>
      <w:r w:rsidRPr="00080917">
        <w:rPr>
          <w:sz w:val="18"/>
        </w:rPr>
        <w:tab/>
      </w:r>
      <w:r w:rsidRPr="00080917">
        <w:rPr>
          <w:sz w:val="18"/>
        </w:rPr>
        <w:tab/>
      </w:r>
      <w:r w:rsidRPr="00080917">
        <w:rPr>
          <w:sz w:val="18"/>
        </w:rPr>
        <w:tab/>
      </w:r>
      <w:r w:rsidRPr="00080917">
        <w:rPr>
          <w:sz w:val="18"/>
        </w:rPr>
        <w:tab/>
        <w:t>A’s Message queue</w:t>
      </w:r>
    </w:p>
    <w:p w:rsidR="00D03349" w:rsidRPr="00080917" w:rsidRDefault="00D03349" w:rsidP="00D03349">
      <w:pPr>
        <w:spacing w:line="360" w:lineRule="auto"/>
        <w:jc w:val="both"/>
      </w:pPr>
    </w:p>
    <w:p w:rsidR="00D03349" w:rsidRPr="00080917" w:rsidRDefault="00D03349" w:rsidP="00D03349">
      <w:pPr>
        <w:spacing w:line="360" w:lineRule="auto"/>
        <w:jc w:val="both"/>
      </w:pPr>
    </w:p>
    <w:p w:rsidR="00D03349" w:rsidRPr="00080917" w:rsidRDefault="00D03349" w:rsidP="00D03349">
      <w:pPr>
        <w:spacing w:line="360" w:lineRule="auto"/>
        <w:jc w:val="both"/>
        <w:outlineLvl w:val="0"/>
      </w:pPr>
    </w:p>
    <w:p w:rsidR="00D03349" w:rsidRPr="00080917" w:rsidRDefault="00D03349" w:rsidP="00D03349">
      <w:pPr>
        <w:spacing w:line="360" w:lineRule="auto"/>
        <w:jc w:val="both"/>
        <w:outlineLvl w:val="0"/>
      </w:pPr>
      <w:r w:rsidRPr="00080917">
        <w:t xml:space="preserve">Figure 3.10: </w:t>
      </w:r>
      <w:r w:rsidRPr="00080917">
        <w:rPr>
          <w:i/>
          <w:iCs/>
        </w:rPr>
        <w:t>The JADE asynchronous message passing paradigm</w:t>
      </w:r>
      <w:r w:rsidRPr="00080917">
        <w:t xml:space="preserve"> </w:t>
      </w:r>
    </w:p>
    <w:p w:rsidR="00D03349" w:rsidRPr="00080917" w:rsidRDefault="00D03349" w:rsidP="00D03349">
      <w:pPr>
        <w:autoSpaceDE w:val="0"/>
        <w:autoSpaceDN w:val="0"/>
        <w:adjustRightInd w:val="0"/>
        <w:spacing w:line="360" w:lineRule="auto"/>
        <w:jc w:val="both"/>
      </w:pPr>
    </w:p>
    <w:p w:rsidR="00D03349" w:rsidRPr="00080917" w:rsidRDefault="00D03349" w:rsidP="00D03349">
      <w:pPr>
        <w:autoSpaceDE w:val="0"/>
        <w:autoSpaceDN w:val="0"/>
        <w:adjustRightInd w:val="0"/>
        <w:spacing w:line="360" w:lineRule="auto"/>
        <w:jc w:val="both"/>
      </w:pPr>
      <w:r w:rsidRPr="00080917">
        <w:t>Each agent has a sort of mailbox (the agent message queue) where the JADE runtime posts messages sent by other agents. Whenever a message is posted in the message queue the receiving agent is notified. If and when the agent actually picks up the message from the message queue to process it is completely up to the programmer.</w:t>
      </w:r>
    </w:p>
    <w:p w:rsidR="00D03349" w:rsidRPr="00080917" w:rsidRDefault="00D03349" w:rsidP="00D03349">
      <w:pPr>
        <w:spacing w:line="360" w:lineRule="auto"/>
        <w:jc w:val="both"/>
      </w:pPr>
    </w:p>
    <w:p w:rsidR="00D03349" w:rsidRPr="00080917" w:rsidRDefault="00D03349" w:rsidP="00D03349">
      <w:pPr>
        <w:spacing w:line="360" w:lineRule="auto"/>
        <w:jc w:val="both"/>
      </w:pPr>
      <w:r w:rsidRPr="00080917">
        <w:t>JADE uses three ways to pass messages [8]:</w:t>
      </w:r>
    </w:p>
    <w:p w:rsidR="00D03349" w:rsidRPr="00080917" w:rsidRDefault="00D03349" w:rsidP="00D03349">
      <w:pPr>
        <w:autoSpaceDE w:val="0"/>
        <w:autoSpaceDN w:val="0"/>
        <w:adjustRightInd w:val="0"/>
        <w:spacing w:line="360" w:lineRule="auto"/>
        <w:ind w:left="300" w:hanging="300"/>
        <w:jc w:val="both"/>
      </w:pPr>
      <w:r w:rsidRPr="00080917">
        <w:rPr>
          <w:b/>
          <w:iCs/>
        </w:rPr>
        <w:t>1.</w:t>
      </w:r>
      <w:r w:rsidRPr="00080917">
        <w:rPr>
          <w:iCs/>
        </w:rPr>
        <w:t xml:space="preserve"> </w:t>
      </w:r>
      <w:r w:rsidRPr="00080917">
        <w:rPr>
          <w:b/>
          <w:iCs/>
        </w:rPr>
        <w:t xml:space="preserve">Receiver in the same container of the same platform: </w:t>
      </w:r>
      <w:r w:rsidRPr="00080917">
        <w:t>Java events are used; the cost is a cloning of the ACLMessage object and a local method call.</w:t>
      </w:r>
    </w:p>
    <w:p w:rsidR="00D03349" w:rsidRPr="00080917" w:rsidRDefault="00D03349" w:rsidP="00D03349">
      <w:pPr>
        <w:autoSpaceDE w:val="0"/>
        <w:autoSpaceDN w:val="0"/>
        <w:adjustRightInd w:val="0"/>
        <w:spacing w:line="360" w:lineRule="auto"/>
        <w:ind w:left="360" w:hanging="360"/>
        <w:jc w:val="both"/>
      </w:pPr>
      <w:r w:rsidRPr="00080917">
        <w:rPr>
          <w:b/>
          <w:iCs/>
        </w:rPr>
        <w:t>2.</w:t>
      </w:r>
      <w:r w:rsidRPr="00080917">
        <w:rPr>
          <w:iCs/>
        </w:rPr>
        <w:t xml:space="preserve"> </w:t>
      </w:r>
      <w:r w:rsidRPr="00080917">
        <w:rPr>
          <w:b/>
          <w:iCs/>
        </w:rPr>
        <w:t xml:space="preserve">Receiver in a different container of the same platform: </w:t>
      </w:r>
      <w:r w:rsidRPr="00080917">
        <w:t>Java RMI is used; the cost is a message serialization on the sender side, a remote method call and a message serialization on the receiver side.</w:t>
      </w:r>
    </w:p>
    <w:p w:rsidR="00D03349" w:rsidRPr="00080917" w:rsidRDefault="00D03349" w:rsidP="00D03349">
      <w:pPr>
        <w:autoSpaceDE w:val="0"/>
        <w:autoSpaceDN w:val="0"/>
        <w:adjustRightInd w:val="0"/>
        <w:spacing w:line="360" w:lineRule="auto"/>
        <w:ind w:left="360" w:hanging="360"/>
        <w:jc w:val="both"/>
      </w:pPr>
      <w:r w:rsidRPr="00080917">
        <w:rPr>
          <w:b/>
        </w:rPr>
        <w:t>3.</w:t>
      </w:r>
      <w:r w:rsidRPr="00080917">
        <w:t xml:space="preserve"> </w:t>
      </w:r>
      <w:r w:rsidRPr="00080917">
        <w:rPr>
          <w:b/>
          <w:iCs/>
        </w:rPr>
        <w:t>Receiver on a different platform:</w:t>
      </w:r>
      <w:r w:rsidRPr="00080917">
        <w:rPr>
          <w:iCs/>
        </w:rPr>
        <w:t xml:space="preserve"> </w:t>
      </w:r>
      <w:r w:rsidRPr="00080917">
        <w:t>CORBA IIOP is used; the cost is the conversion of the ACLMessage object into a string object and an IIOP marshalling on the sender side, a remote method call and an IIOP un-marshalling followed by ACL parsing on the receiver side.</w:t>
      </w:r>
    </w:p>
    <w:p w:rsidR="00D03349" w:rsidRPr="00080917" w:rsidRDefault="00D03349" w:rsidP="00D03349">
      <w:pPr>
        <w:spacing w:line="360" w:lineRule="auto"/>
        <w:jc w:val="both"/>
      </w:pPr>
    </w:p>
    <w:p w:rsidR="00D03349" w:rsidRPr="00080917" w:rsidRDefault="00D03349" w:rsidP="00D03349">
      <w:pPr>
        <w:spacing w:line="360" w:lineRule="auto"/>
        <w:jc w:val="both"/>
      </w:pPr>
      <w:r w:rsidRPr="00080917">
        <w:t xml:space="preserve">Communication is based on asynchronous message passing paradigm. Message format is defined by the ACL language defined by FIPA. An ACL message contains a number of fields including the sender, the receiver, the communication act, and the content.  Inter-platform communication (i.e. communication between agents living on different platforms) is based on modules called Message Transport Protocol (MTP). Such modules are able to marshal/un-marshal and transmit </w:t>
      </w:r>
      <w:r w:rsidRPr="00080917">
        <w:lastRenderedPageBreak/>
        <w:t>ACL messages according to the FIPA specifications. In this way, JADE agents are able to communicate with agents living on remote platforms regardless of whether these are other JADE platforms or different platforms provided that they are FIPA compliant. FIPA specifies how to transfer ACL messages over three well known transport protocols: HTTP, IIOP (the transport protocol defined in CORBA) and SMTP. JADE  provides suitable MTPs for HTTP and IIOP only.</w:t>
      </w:r>
    </w:p>
    <w:p w:rsidR="00A631FB" w:rsidRDefault="00D03349" w:rsidP="00D03349">
      <w:r w:rsidRPr="00080917">
        <w:rPr>
          <w:b/>
        </w:rPr>
        <w:br w:type="page"/>
      </w:r>
    </w:p>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EPSTIM">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EFC"/>
    <w:multiLevelType w:val="hybridMultilevel"/>
    <w:tmpl w:val="F6FCA5AC"/>
    <w:lvl w:ilvl="0" w:tplc="49ACE37E">
      <w:start w:val="1"/>
      <w:numFmt w:val="lowerRoman"/>
      <w:lvlText w:val="%1."/>
      <w:lvlJc w:val="righ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80016"/>
    <w:multiLevelType w:val="hybridMultilevel"/>
    <w:tmpl w:val="DBBAF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93574"/>
    <w:multiLevelType w:val="hybridMultilevel"/>
    <w:tmpl w:val="A1AE2D10"/>
    <w:lvl w:ilvl="0" w:tplc="A5DEE45C">
      <w:start w:val="1"/>
      <w:numFmt w:val="lowerRoman"/>
      <w:lvlText w:val="%1."/>
      <w:lvlJc w:val="righ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A40BB"/>
    <w:multiLevelType w:val="hybridMultilevel"/>
    <w:tmpl w:val="5D0623CE"/>
    <w:lvl w:ilvl="0" w:tplc="7D12A2B0">
      <w:start w:val="1"/>
      <w:numFmt w:val="lowerRoman"/>
      <w:lvlText w:val="%1."/>
      <w:lvlJc w:val="left"/>
      <w:pPr>
        <w:tabs>
          <w:tab w:val="num" w:pos="1080"/>
        </w:tabs>
        <w:ind w:left="1080" w:hanging="720"/>
      </w:pPr>
      <w:rPr>
        <w:rFonts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1E06C8"/>
    <w:multiLevelType w:val="hybridMultilevel"/>
    <w:tmpl w:val="8D7A0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7F4241"/>
    <w:multiLevelType w:val="hybridMultilevel"/>
    <w:tmpl w:val="57A82A8C"/>
    <w:lvl w:ilvl="0" w:tplc="0809001B">
      <w:start w:val="1"/>
      <w:numFmt w:val="lowerRoman"/>
      <w:lvlText w:val="%1."/>
      <w:lvlJc w:val="right"/>
      <w:pPr>
        <w:tabs>
          <w:tab w:val="num" w:pos="540"/>
        </w:tabs>
        <w:ind w:left="540" w:hanging="180"/>
      </w:pPr>
      <w:rPr>
        <w:b/>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6" w15:restartNumberingAfterBreak="0">
    <w:nsid w:val="445C3909"/>
    <w:multiLevelType w:val="hybridMultilevel"/>
    <w:tmpl w:val="037A9A68"/>
    <w:lvl w:ilvl="0" w:tplc="0409000B">
      <w:start w:val="1"/>
      <w:numFmt w:val="bullet"/>
      <w:lvlText w:val=""/>
      <w:lvlJc w:val="left"/>
      <w:pPr>
        <w:tabs>
          <w:tab w:val="num" w:pos="720"/>
        </w:tabs>
        <w:ind w:left="720" w:hanging="360"/>
      </w:pPr>
      <w:rPr>
        <w:rFonts w:ascii="Wingdings" w:hAnsi="Wingdings" w:hint="default"/>
      </w:rPr>
    </w:lvl>
    <w:lvl w:ilvl="1" w:tplc="08090019">
      <w:start w:val="1"/>
      <w:numFmt w:val="lowerLetter"/>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8409AD"/>
    <w:multiLevelType w:val="hybridMultilevel"/>
    <w:tmpl w:val="083AEB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0C090B"/>
    <w:multiLevelType w:val="hybridMultilevel"/>
    <w:tmpl w:val="9EF471F0"/>
    <w:lvl w:ilvl="0" w:tplc="08090013">
      <w:start w:val="1"/>
      <w:numFmt w:val="upperRoman"/>
      <w:lvlText w:val="%1."/>
      <w:lvlJc w:val="right"/>
      <w:pPr>
        <w:tabs>
          <w:tab w:val="num" w:pos="540"/>
        </w:tabs>
        <w:ind w:left="540" w:hanging="180"/>
      </w:pPr>
      <w:rPr>
        <w:rFonts w:hint="default"/>
      </w:rPr>
    </w:lvl>
    <w:lvl w:ilvl="1" w:tplc="A5DEE45C">
      <w:start w:val="1"/>
      <w:numFmt w:val="lowerRoman"/>
      <w:lvlText w:val="%2."/>
      <w:lvlJc w:val="righ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3552AD"/>
    <w:multiLevelType w:val="hybridMultilevel"/>
    <w:tmpl w:val="4D4A7780"/>
    <w:lvl w:ilvl="0" w:tplc="C78A6BA2">
      <w:start w:val="1"/>
      <w:numFmt w:val="lowerRoman"/>
      <w:lvlText w:val="%1."/>
      <w:lvlJc w:val="righ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A4085B"/>
    <w:multiLevelType w:val="hybridMultilevel"/>
    <w:tmpl w:val="CE7866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0FB0E85"/>
    <w:multiLevelType w:val="hybridMultilevel"/>
    <w:tmpl w:val="819E1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B90680"/>
    <w:multiLevelType w:val="hybridMultilevel"/>
    <w:tmpl w:val="E6249F34"/>
    <w:lvl w:ilvl="0" w:tplc="1CE6058C">
      <w:start w:val="1"/>
      <w:numFmt w:val="lowerRoman"/>
      <w:lvlText w:val="%1."/>
      <w:lvlJc w:val="righ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55922303">
    <w:abstractNumId w:val="3"/>
  </w:num>
  <w:num w:numId="2" w16cid:durableId="1178154652">
    <w:abstractNumId w:val="2"/>
  </w:num>
  <w:num w:numId="3" w16cid:durableId="1272863040">
    <w:abstractNumId w:val="6"/>
  </w:num>
  <w:num w:numId="4" w16cid:durableId="1088816520">
    <w:abstractNumId w:val="8"/>
  </w:num>
  <w:num w:numId="5" w16cid:durableId="1661155513">
    <w:abstractNumId w:val="10"/>
  </w:num>
  <w:num w:numId="6" w16cid:durableId="2068067258">
    <w:abstractNumId w:val="7"/>
  </w:num>
  <w:num w:numId="7" w16cid:durableId="1161848405">
    <w:abstractNumId w:val="1"/>
  </w:num>
  <w:num w:numId="8" w16cid:durableId="124473518">
    <w:abstractNumId w:val="5"/>
  </w:num>
  <w:num w:numId="9" w16cid:durableId="862283861">
    <w:abstractNumId w:val="11"/>
  </w:num>
  <w:num w:numId="10" w16cid:durableId="1324165163">
    <w:abstractNumId w:val="4"/>
  </w:num>
  <w:num w:numId="11" w16cid:durableId="583493896">
    <w:abstractNumId w:val="0"/>
  </w:num>
  <w:num w:numId="12" w16cid:durableId="925453224">
    <w:abstractNumId w:val="9"/>
  </w:num>
  <w:num w:numId="13" w16cid:durableId="751240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03349"/>
    <w:rsid w:val="000C6B02"/>
    <w:rsid w:val="00160E64"/>
    <w:rsid w:val="00474723"/>
    <w:rsid w:val="009D485D"/>
    <w:rsid w:val="00A631FB"/>
    <w:rsid w:val="00B34AB0"/>
    <w:rsid w:val="00D03349"/>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73"/>
    <o:shapelayout v:ext="edit">
      <o:idmap v:ext="edit" data="1"/>
    </o:shapelayout>
  </w:shapeDefaults>
  <w:decimalSymbol w:val="."/>
  <w:listSeparator w:val=","/>
  <w15:chartTrackingRefBased/>
  <w15:docId w15:val="{38DD7415-39A8-4BFC-B531-DFA655A1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4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033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33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33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3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3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3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3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3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3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3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33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33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3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33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3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349"/>
    <w:rPr>
      <w:rFonts w:eastAsiaTheme="majorEastAsia" w:cstheme="majorBidi"/>
      <w:color w:val="272727" w:themeColor="text1" w:themeTint="D8"/>
    </w:rPr>
  </w:style>
  <w:style w:type="paragraph" w:styleId="Title">
    <w:name w:val="Title"/>
    <w:basedOn w:val="Normal"/>
    <w:next w:val="Normal"/>
    <w:link w:val="TitleChar"/>
    <w:uiPriority w:val="10"/>
    <w:qFormat/>
    <w:rsid w:val="00D033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349"/>
    <w:pPr>
      <w:spacing w:before="160"/>
      <w:jc w:val="center"/>
    </w:pPr>
    <w:rPr>
      <w:i/>
      <w:iCs/>
      <w:color w:val="404040" w:themeColor="text1" w:themeTint="BF"/>
    </w:rPr>
  </w:style>
  <w:style w:type="character" w:customStyle="1" w:styleId="QuoteChar">
    <w:name w:val="Quote Char"/>
    <w:basedOn w:val="DefaultParagraphFont"/>
    <w:link w:val="Quote"/>
    <w:uiPriority w:val="29"/>
    <w:rsid w:val="00D03349"/>
    <w:rPr>
      <w:i/>
      <w:iCs/>
      <w:color w:val="404040" w:themeColor="text1" w:themeTint="BF"/>
    </w:rPr>
  </w:style>
  <w:style w:type="paragraph" w:styleId="ListParagraph">
    <w:name w:val="List Paragraph"/>
    <w:basedOn w:val="Normal"/>
    <w:uiPriority w:val="34"/>
    <w:qFormat/>
    <w:rsid w:val="00D03349"/>
    <w:pPr>
      <w:ind w:left="720"/>
      <w:contextualSpacing/>
    </w:pPr>
  </w:style>
  <w:style w:type="character" w:styleId="IntenseEmphasis">
    <w:name w:val="Intense Emphasis"/>
    <w:basedOn w:val="DefaultParagraphFont"/>
    <w:uiPriority w:val="21"/>
    <w:qFormat/>
    <w:rsid w:val="00D03349"/>
    <w:rPr>
      <w:i/>
      <w:iCs/>
      <w:color w:val="2F5496" w:themeColor="accent1" w:themeShade="BF"/>
    </w:rPr>
  </w:style>
  <w:style w:type="paragraph" w:styleId="IntenseQuote">
    <w:name w:val="Intense Quote"/>
    <w:basedOn w:val="Normal"/>
    <w:next w:val="Normal"/>
    <w:link w:val="IntenseQuoteChar"/>
    <w:uiPriority w:val="30"/>
    <w:qFormat/>
    <w:rsid w:val="00D03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349"/>
    <w:rPr>
      <w:i/>
      <w:iCs/>
      <w:color w:val="2F5496" w:themeColor="accent1" w:themeShade="BF"/>
    </w:rPr>
  </w:style>
  <w:style w:type="character" w:styleId="IntenseReference">
    <w:name w:val="Intense Reference"/>
    <w:basedOn w:val="DefaultParagraphFont"/>
    <w:uiPriority w:val="32"/>
    <w:qFormat/>
    <w:rsid w:val="00D03349"/>
    <w:rPr>
      <w:b/>
      <w:bCs/>
      <w:smallCaps/>
      <w:color w:val="2F5496" w:themeColor="accent1" w:themeShade="BF"/>
      <w:spacing w:val="5"/>
    </w:rPr>
  </w:style>
  <w:style w:type="paragraph" w:styleId="NormalWeb">
    <w:name w:val="Normal (Web)"/>
    <w:basedOn w:val="Normal"/>
    <w:rsid w:val="00D03349"/>
    <w:pPr>
      <w:spacing w:before="100" w:beforeAutospacing="1" w:after="100" w:afterAutospacing="1"/>
    </w:pPr>
  </w:style>
  <w:style w:type="character" w:styleId="Emphasis">
    <w:name w:val="Emphasis"/>
    <w:qFormat/>
    <w:rsid w:val="00D03349"/>
    <w:rPr>
      <w:i/>
      <w:iCs/>
    </w:rPr>
  </w:style>
  <w:style w:type="character" w:styleId="HTMLCode">
    <w:name w:val="HTML Code"/>
    <w:rsid w:val="00D03349"/>
    <w:rPr>
      <w:rFonts w:ascii="Courier New" w:eastAsia="Times New Roman" w:hAnsi="Courier New" w:cs="Courier New"/>
      <w:sz w:val="20"/>
      <w:szCs w:val="20"/>
    </w:rPr>
  </w:style>
  <w:style w:type="paragraph" w:customStyle="1" w:styleId="testo">
    <w:name w:val="testo"/>
    <w:basedOn w:val="Normal"/>
    <w:rsid w:val="00D033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KAMAL%20AYOUR/AppData/Roaming/Application%20Data/Microsoft/Web%20Doc/jadeArchitecture_files/jadeArchitecture.png"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7078</Words>
  <Characters>40345</Characters>
  <Application>Microsoft Office Word</Application>
  <DocSecurity>0</DocSecurity>
  <Lines>336</Lines>
  <Paragraphs>94</Paragraphs>
  <ScaleCrop>false</ScaleCrop>
  <Company/>
  <LinksUpToDate>false</LinksUpToDate>
  <CharactersWithSpaces>47329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2025-06-02T12:33:00Z</dcterms:created>
  <dcterms:modified xsi:type="dcterms:W3CDTF">2025-06-02T12:33:00Z</dcterms:modified>
</cp:coreProperties>
</file>