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6551" w14:textId="2BE1B5EF" w:rsidR="00631038" w:rsidRDefault="00631038" w:rsidP="00C16133">
      <w:pPr>
        <w:jc w:val="center"/>
      </w:pPr>
      <w:r>
        <w:t>CHAPTER ONE</w:t>
      </w:r>
    </w:p>
    <w:p w14:paraId="1A304604" w14:textId="0D0D6F1D" w:rsidR="00631038" w:rsidRDefault="00631038" w:rsidP="00B5558B">
      <w:pPr>
        <w:jc w:val="both"/>
      </w:pPr>
      <w:r>
        <w:t xml:space="preserve"> INTRODUCTION</w:t>
      </w:r>
    </w:p>
    <w:p w14:paraId="48FAC592" w14:textId="7F5CE377" w:rsidR="00631038" w:rsidRDefault="00631038" w:rsidP="00B5558B">
      <w:pPr>
        <w:pStyle w:val="ListParagraph"/>
        <w:numPr>
          <w:ilvl w:val="1"/>
          <w:numId w:val="1"/>
        </w:numPr>
        <w:jc w:val="both"/>
      </w:pPr>
      <w:r>
        <w:t>Background to the Study</w:t>
      </w:r>
    </w:p>
    <w:p w14:paraId="577A3BC4" w14:textId="77777777" w:rsidR="00631038" w:rsidRDefault="00631038" w:rsidP="00B5558B">
      <w:pPr>
        <w:pStyle w:val="ListParagraph"/>
        <w:numPr>
          <w:ilvl w:val="1"/>
          <w:numId w:val="1"/>
        </w:numPr>
        <w:jc w:val="both"/>
      </w:pPr>
    </w:p>
    <w:p w14:paraId="0753C438" w14:textId="77777777" w:rsidR="00631038" w:rsidRDefault="00631038" w:rsidP="00B5558B">
      <w:pPr>
        <w:jc w:val="both"/>
      </w:pPr>
      <w:r>
        <w:t>Education is one of the most critical sectors that contribute to national development. It serves as a foundation for economic growth, social progress, and technological advancement. Ensuring equitable access to quality education is a priority for governments and international organizations worldwide. In Nigeria, efforts have been made to improve educational infrastructure and accessibility, but challenges persist, especially in the distribution of schools across urban and rural areas.</w:t>
      </w:r>
    </w:p>
    <w:p w14:paraId="339B4F0B" w14:textId="77777777" w:rsidR="00631038" w:rsidRDefault="00631038" w:rsidP="00B5558B">
      <w:pPr>
        <w:jc w:val="both"/>
      </w:pPr>
    </w:p>
    <w:p w14:paraId="68342366" w14:textId="77777777" w:rsidR="00631038" w:rsidRDefault="00631038" w:rsidP="00B5558B">
      <w:pPr>
        <w:jc w:val="both"/>
      </w:pPr>
      <w:r>
        <w:t xml:space="preserve">In many parts of Nigeria, including Ilorin East Local Government Area (LGA) of </w:t>
      </w:r>
      <w:proofErr w:type="spellStart"/>
      <w:r>
        <w:t>Kwara</w:t>
      </w:r>
      <w:proofErr w:type="spellEnd"/>
      <w:r>
        <w:t xml:space="preserve"> State, the distribution of primary and secondary schools is uneven, leading to disparities in access to education. While some areas have an overconcentration of schools, others remain underserved. This imbalance results in overcrowded classrooms, long travel distances for students, and unequal learning opportunities. Understanding the spatial distribution of schools is essential for making informed policy decisions that enhance educational access and equity.</w:t>
      </w:r>
    </w:p>
    <w:p w14:paraId="333EE80E" w14:textId="77777777" w:rsidR="00631038" w:rsidRDefault="00631038" w:rsidP="00B5558B">
      <w:pPr>
        <w:jc w:val="both"/>
      </w:pPr>
    </w:p>
    <w:p w14:paraId="0F593F6D" w14:textId="77777777" w:rsidR="00631038" w:rsidRDefault="00631038" w:rsidP="00B5558B">
      <w:pPr>
        <w:jc w:val="both"/>
      </w:pPr>
      <w:r>
        <w:t>The application of Geographic Information Systems (GIS) and surveying techniques offers a powerful approach to analyzing school distribution patterns. GIS enables the visualization and analysis of spatial data, helping policymakers identify gaps and allocate resources efficiently. Surveying techniques complement GIS by providing accurate data on school locations and infrastructure. By integrating these methods, this study aims to assess the distribution of primary and secondary schools in Ilorin East LGA and provide recommendations for improving educational accessibility.</w:t>
      </w:r>
    </w:p>
    <w:p w14:paraId="4C2E5678" w14:textId="74579E51" w:rsidR="00631038" w:rsidRDefault="00631038" w:rsidP="00B5558B">
      <w:pPr>
        <w:jc w:val="both"/>
      </w:pPr>
    </w:p>
    <w:p w14:paraId="28B81F33" w14:textId="046F806E" w:rsidR="00631038" w:rsidRDefault="00631038" w:rsidP="00B5558B">
      <w:pPr>
        <w:pStyle w:val="ListParagraph"/>
        <w:numPr>
          <w:ilvl w:val="1"/>
          <w:numId w:val="1"/>
        </w:numPr>
        <w:jc w:val="both"/>
      </w:pPr>
      <w:r>
        <w:t>Statement of the Problem</w:t>
      </w:r>
    </w:p>
    <w:p w14:paraId="3A91A6B1" w14:textId="77777777" w:rsidR="00631038" w:rsidRDefault="00631038" w:rsidP="00B5558B">
      <w:pPr>
        <w:pStyle w:val="ListParagraph"/>
        <w:numPr>
          <w:ilvl w:val="1"/>
          <w:numId w:val="1"/>
        </w:numPr>
        <w:jc w:val="both"/>
      </w:pPr>
    </w:p>
    <w:p w14:paraId="00B4B2DD" w14:textId="77777777" w:rsidR="00631038" w:rsidRDefault="00631038" w:rsidP="00B5558B">
      <w:pPr>
        <w:jc w:val="both"/>
      </w:pPr>
      <w:r>
        <w:t>Access to education is a fundamental right, yet many students in Ilorin East LGA faces challenges in reaching schools due to their uneven distribution of schools in the area. Several problems arise from this issue:</w:t>
      </w:r>
    </w:p>
    <w:p w14:paraId="255E91A8" w14:textId="3B3606BC" w:rsidR="00631038" w:rsidRDefault="00631038" w:rsidP="00B5558B">
      <w:pPr>
        <w:jc w:val="both"/>
      </w:pPr>
    </w:p>
    <w:p w14:paraId="72CDB396" w14:textId="0CA33D49" w:rsidR="00631038" w:rsidRDefault="00631038" w:rsidP="00B5558B">
      <w:pPr>
        <w:pStyle w:val="ListParagraph"/>
        <w:numPr>
          <w:ilvl w:val="0"/>
          <w:numId w:val="2"/>
        </w:numPr>
        <w:jc w:val="both"/>
      </w:pPr>
      <w:r>
        <w:lastRenderedPageBreak/>
        <w:t>**Unequal School Distribution:** Some communities have multiple schools within close proximity, while others have none, forcing students to travel long distances.</w:t>
      </w:r>
    </w:p>
    <w:p w14:paraId="49F76E2A" w14:textId="0D365150" w:rsidR="00631038" w:rsidRDefault="00631038" w:rsidP="00B5558B">
      <w:pPr>
        <w:pStyle w:val="ListParagraph"/>
        <w:numPr>
          <w:ilvl w:val="0"/>
          <w:numId w:val="2"/>
        </w:numPr>
        <w:jc w:val="both"/>
      </w:pPr>
      <w:r>
        <w:t>**Overcrowding in Some Schools:** Schools in densely populated areas often accommodate more students than their capacity, leading to inadequate learning environments.</w:t>
      </w:r>
    </w:p>
    <w:p w14:paraId="1BA4ECBF" w14:textId="20C35265" w:rsidR="00631038" w:rsidRDefault="00631038" w:rsidP="00B5558B">
      <w:pPr>
        <w:pStyle w:val="ListParagraph"/>
        <w:numPr>
          <w:ilvl w:val="0"/>
          <w:numId w:val="2"/>
        </w:numPr>
        <w:jc w:val="both"/>
      </w:pPr>
      <w:r>
        <w:t>**Poor Accessibility:** Lack of proper road networks makes it difficult for students in remote areas to reach schools safely and efficiently.</w:t>
      </w:r>
    </w:p>
    <w:p w14:paraId="273858E6" w14:textId="2E2605A3" w:rsidR="00631038" w:rsidRDefault="00631038" w:rsidP="00B5558B">
      <w:pPr>
        <w:pStyle w:val="ListParagraph"/>
        <w:numPr>
          <w:ilvl w:val="0"/>
          <w:numId w:val="2"/>
        </w:numPr>
        <w:jc w:val="both"/>
      </w:pPr>
      <w:r>
        <w:t>**Inadequate Infrastructure:** Some schools lack essential facilities such as classrooms, libraries, laboratories, and toilets, affecting the quality of education.</w:t>
      </w:r>
    </w:p>
    <w:p w14:paraId="0893D266" w14:textId="0508BEBD" w:rsidR="00631038" w:rsidRDefault="00631038" w:rsidP="00B5558B">
      <w:pPr>
        <w:pStyle w:val="ListParagraph"/>
        <w:numPr>
          <w:ilvl w:val="0"/>
          <w:numId w:val="2"/>
        </w:numPr>
        <w:jc w:val="both"/>
      </w:pPr>
      <w:r>
        <w:t>**Lack of Data for Planning:** The absence of comprehensive spatial data on school distribution makes it difficult for policymakers to make informed decisions.</w:t>
      </w:r>
    </w:p>
    <w:p w14:paraId="29FB5465" w14:textId="77777777" w:rsidR="00631038" w:rsidRDefault="00631038" w:rsidP="00B5558B">
      <w:pPr>
        <w:jc w:val="both"/>
      </w:pPr>
      <w:r>
        <w:t>This study seeks to address these issues by leveraging GIS and surveying techniques to analyze the distribution of schools in Ilorin East LGA. The findings will provide a data-driven approach to improving educational planning and accessibility.</w:t>
      </w:r>
    </w:p>
    <w:p w14:paraId="5B6DD1C4" w14:textId="5D2E89A8" w:rsidR="00631038" w:rsidRDefault="00631038" w:rsidP="00B5558B">
      <w:pPr>
        <w:jc w:val="both"/>
      </w:pPr>
    </w:p>
    <w:p w14:paraId="0D1E7A9B" w14:textId="3B89FCDA" w:rsidR="00631038" w:rsidRDefault="00631038" w:rsidP="00B5558B">
      <w:pPr>
        <w:jc w:val="both"/>
      </w:pPr>
      <w:r>
        <w:t>1.3 Aim and Objectives of the Study</w:t>
      </w:r>
    </w:p>
    <w:p w14:paraId="20A4E557" w14:textId="5D63E6EB" w:rsidR="00631038" w:rsidRDefault="00631038" w:rsidP="00B5558B">
      <w:pPr>
        <w:jc w:val="both"/>
      </w:pPr>
      <w:r>
        <w:t xml:space="preserve"> Aim</w:t>
      </w:r>
    </w:p>
    <w:p w14:paraId="7F5F4908" w14:textId="5C9EACFF" w:rsidR="00631038" w:rsidRDefault="00631038" w:rsidP="00B5558B">
      <w:pPr>
        <w:jc w:val="both"/>
      </w:pPr>
      <w:r>
        <w:t>The aim of this study is to analyze the spatial distribution of primary and secondary schools in Ilorin East LGA using GIS and surveying techniques.</w:t>
      </w:r>
    </w:p>
    <w:p w14:paraId="595080A5" w14:textId="4E5F947E" w:rsidR="00631038" w:rsidRDefault="00631038" w:rsidP="00B5558B">
      <w:pPr>
        <w:jc w:val="both"/>
      </w:pPr>
      <w:r>
        <w:t xml:space="preserve"> Objectives</w:t>
      </w:r>
    </w:p>
    <w:p w14:paraId="1E3D2474" w14:textId="6AADA02F" w:rsidR="00631038" w:rsidRDefault="00631038" w:rsidP="00B5558B">
      <w:pPr>
        <w:pStyle w:val="ListParagraph"/>
        <w:numPr>
          <w:ilvl w:val="0"/>
          <w:numId w:val="3"/>
        </w:numPr>
        <w:jc w:val="both"/>
      </w:pPr>
      <w:r>
        <w:t>To map the locations of primary and secondary schools in Ilorin East LGA using GIS technology.</w:t>
      </w:r>
    </w:p>
    <w:p w14:paraId="2DDEA341" w14:textId="6C3D0D92" w:rsidR="00631038" w:rsidRDefault="00631038" w:rsidP="00B5558B">
      <w:pPr>
        <w:pStyle w:val="ListParagraph"/>
        <w:numPr>
          <w:ilvl w:val="0"/>
          <w:numId w:val="3"/>
        </w:numPr>
        <w:jc w:val="both"/>
      </w:pPr>
      <w:r>
        <w:t>To analyze the spatial distribution of schools and identify areas with high or low school density.</w:t>
      </w:r>
    </w:p>
    <w:p w14:paraId="49E540B4" w14:textId="03224A17" w:rsidR="00631038" w:rsidRDefault="00631038" w:rsidP="00B5558B">
      <w:pPr>
        <w:pStyle w:val="ListParagraph"/>
        <w:numPr>
          <w:ilvl w:val="0"/>
          <w:numId w:val="3"/>
        </w:numPr>
        <w:jc w:val="both"/>
      </w:pPr>
      <w:r>
        <w:t>To determine school accessibility based on population distribution and road networks.</w:t>
      </w:r>
    </w:p>
    <w:p w14:paraId="67216FF9" w14:textId="0E0172DC" w:rsidR="00631038" w:rsidRDefault="00631038" w:rsidP="00B5558B">
      <w:pPr>
        <w:pStyle w:val="ListParagraph"/>
        <w:numPr>
          <w:ilvl w:val="0"/>
          <w:numId w:val="3"/>
        </w:numPr>
        <w:jc w:val="both"/>
      </w:pPr>
      <w:r>
        <w:t>To evaluate school infrastructure, including the availability of classrooms, laboratories, and learning materials.</w:t>
      </w:r>
    </w:p>
    <w:p w14:paraId="08D19F2B" w14:textId="415C34E9" w:rsidR="00631038" w:rsidRDefault="00631038" w:rsidP="00B5558B">
      <w:pPr>
        <w:pStyle w:val="ListParagraph"/>
        <w:numPr>
          <w:ilvl w:val="0"/>
          <w:numId w:val="3"/>
        </w:numPr>
        <w:jc w:val="both"/>
      </w:pPr>
      <w:r>
        <w:t>To provide policy recommendations for improving school distribution and educational planning in Ilorin East.</w:t>
      </w:r>
    </w:p>
    <w:p w14:paraId="6CD3E3D3" w14:textId="77777777" w:rsidR="00631038" w:rsidRDefault="00631038" w:rsidP="00B5558B">
      <w:pPr>
        <w:jc w:val="both"/>
      </w:pPr>
    </w:p>
    <w:p w14:paraId="17D80021" w14:textId="77777777" w:rsidR="00631038" w:rsidRDefault="00631038" w:rsidP="00B5558B">
      <w:pPr>
        <w:jc w:val="both"/>
      </w:pPr>
      <w:r>
        <w:t xml:space="preserve"> </w:t>
      </w:r>
    </w:p>
    <w:p w14:paraId="713B69D3" w14:textId="6C5477CA" w:rsidR="00631038" w:rsidRDefault="00631038" w:rsidP="00B5558B">
      <w:pPr>
        <w:jc w:val="both"/>
      </w:pPr>
    </w:p>
    <w:p w14:paraId="0F57A6B6" w14:textId="3AFC2933" w:rsidR="00631038" w:rsidRDefault="00631038" w:rsidP="00B5558B">
      <w:pPr>
        <w:pStyle w:val="ListParagraph"/>
        <w:numPr>
          <w:ilvl w:val="1"/>
          <w:numId w:val="1"/>
        </w:numPr>
        <w:jc w:val="both"/>
      </w:pPr>
      <w:r>
        <w:lastRenderedPageBreak/>
        <w:t>Significance of the Study</w:t>
      </w:r>
    </w:p>
    <w:p w14:paraId="30A34CB0" w14:textId="77777777" w:rsidR="00631038" w:rsidRDefault="00631038" w:rsidP="00B5558B">
      <w:pPr>
        <w:pStyle w:val="ListParagraph"/>
        <w:numPr>
          <w:ilvl w:val="1"/>
          <w:numId w:val="1"/>
        </w:numPr>
        <w:jc w:val="both"/>
      </w:pPr>
    </w:p>
    <w:p w14:paraId="3EFF1BC8" w14:textId="668F1854" w:rsidR="00631038" w:rsidRDefault="00631038" w:rsidP="00B5558B">
      <w:pPr>
        <w:jc w:val="both"/>
      </w:pPr>
      <w:r>
        <w:t>This study is significant for several reasons:</w:t>
      </w:r>
    </w:p>
    <w:p w14:paraId="49291EE2" w14:textId="5F1885DC" w:rsidR="00631038" w:rsidRDefault="00631038" w:rsidP="00B5558B">
      <w:pPr>
        <w:pStyle w:val="ListParagraph"/>
        <w:numPr>
          <w:ilvl w:val="0"/>
          <w:numId w:val="2"/>
        </w:numPr>
        <w:jc w:val="both"/>
      </w:pPr>
      <w:r>
        <w:t>**Educational Planning:** It provides empirical data that can help policymakers and educational planners make informed decisions about school distribution.</w:t>
      </w:r>
    </w:p>
    <w:p w14:paraId="196B9098" w14:textId="05D0F0A5" w:rsidR="00631038" w:rsidRDefault="00631038" w:rsidP="00B5558B">
      <w:pPr>
        <w:pStyle w:val="ListParagraph"/>
        <w:numPr>
          <w:ilvl w:val="0"/>
          <w:numId w:val="2"/>
        </w:numPr>
        <w:jc w:val="both"/>
      </w:pPr>
      <w:r>
        <w:t>**Equitable Access:** Identifying underserved areas will help ensure that all students have equal opportunities to access quality education</w:t>
      </w:r>
    </w:p>
    <w:p w14:paraId="0DA81546" w14:textId="1140DD91" w:rsidR="00631038" w:rsidRDefault="00631038" w:rsidP="00B5558B">
      <w:pPr>
        <w:pStyle w:val="ListParagraph"/>
        <w:numPr>
          <w:ilvl w:val="0"/>
          <w:numId w:val="2"/>
        </w:numPr>
        <w:jc w:val="both"/>
      </w:pPr>
      <w:r>
        <w:t>**Resource Allocation:** The findings can guide the allocation of resources such as new school construction, teacher deployment, and infrastructural improvements.</w:t>
      </w:r>
    </w:p>
    <w:p w14:paraId="60749499" w14:textId="5F83CB28" w:rsidR="00631038" w:rsidRDefault="00631038" w:rsidP="00B5558B">
      <w:pPr>
        <w:pStyle w:val="ListParagraph"/>
        <w:numPr>
          <w:ilvl w:val="0"/>
          <w:numId w:val="2"/>
        </w:numPr>
        <w:jc w:val="both"/>
      </w:pPr>
      <w:r>
        <w:t>**Academic Contribution:** The study contributes to the body of knowledge on the application of GIS in educational planning and spatial analysis.</w:t>
      </w:r>
    </w:p>
    <w:p w14:paraId="53428B58" w14:textId="73DF5332" w:rsidR="00631038" w:rsidRDefault="00631038" w:rsidP="00B5558B">
      <w:pPr>
        <w:pStyle w:val="ListParagraph"/>
        <w:numPr>
          <w:ilvl w:val="0"/>
          <w:numId w:val="2"/>
        </w:numPr>
        <w:jc w:val="both"/>
      </w:pPr>
      <w:r>
        <w:t>**Future Research:** It serves as a reference for future studies on school distribution and accessibility.</w:t>
      </w:r>
    </w:p>
    <w:p w14:paraId="4092BEEB" w14:textId="77777777" w:rsidR="001D2BC9" w:rsidRDefault="001D2BC9" w:rsidP="001D2BC9">
      <w:pPr>
        <w:ind w:left="360"/>
        <w:jc w:val="both"/>
      </w:pPr>
    </w:p>
    <w:p w14:paraId="3AE8A2CF" w14:textId="5456900F" w:rsidR="00631038" w:rsidRDefault="00631038" w:rsidP="00B5558B">
      <w:pPr>
        <w:pStyle w:val="ListParagraph"/>
        <w:numPr>
          <w:ilvl w:val="1"/>
          <w:numId w:val="1"/>
        </w:numPr>
        <w:jc w:val="both"/>
      </w:pPr>
      <w:r>
        <w:t>Scope of the Study</w:t>
      </w:r>
    </w:p>
    <w:p w14:paraId="09BAB200" w14:textId="77777777" w:rsidR="00631038" w:rsidRDefault="00631038" w:rsidP="00B5558B">
      <w:pPr>
        <w:pStyle w:val="ListParagraph"/>
        <w:numPr>
          <w:ilvl w:val="1"/>
          <w:numId w:val="1"/>
        </w:numPr>
        <w:jc w:val="both"/>
      </w:pPr>
    </w:p>
    <w:p w14:paraId="3DFAABB4" w14:textId="6C766DE5" w:rsidR="00631038" w:rsidRDefault="00631038" w:rsidP="00B5558B">
      <w:pPr>
        <w:jc w:val="both"/>
      </w:pPr>
      <w:r>
        <w:t xml:space="preserve">This study focuses on the distribution of primary and secondary schools in Ilorin East LGA, </w:t>
      </w:r>
      <w:proofErr w:type="spellStart"/>
      <w:r>
        <w:t>Kwara</w:t>
      </w:r>
      <w:proofErr w:type="spellEnd"/>
      <w:r>
        <w:t xml:space="preserve"> State. It involves the collection of spatial data on school locations, analysis of school accessibility, and evaluation of school infrastructure.</w:t>
      </w:r>
    </w:p>
    <w:p w14:paraId="30F732B8" w14:textId="1662E97F" w:rsidR="00631038" w:rsidRDefault="00631038" w:rsidP="00B5558B">
      <w:pPr>
        <w:jc w:val="both"/>
      </w:pPr>
      <w:r>
        <w:t>1.7 Limitations of the Study</w:t>
      </w:r>
    </w:p>
    <w:p w14:paraId="36F2FF5D" w14:textId="6BA477FD" w:rsidR="00631038" w:rsidRDefault="00631038" w:rsidP="00B5558B">
      <w:pPr>
        <w:jc w:val="both"/>
      </w:pPr>
      <w:r>
        <w:t>Despite its importance, this study has some limitations:</w:t>
      </w:r>
    </w:p>
    <w:p w14:paraId="36115259" w14:textId="67A3D31B" w:rsidR="00631038" w:rsidRDefault="00631038" w:rsidP="00B5558B">
      <w:pPr>
        <w:pStyle w:val="ListParagraph"/>
        <w:numPr>
          <w:ilvl w:val="0"/>
          <w:numId w:val="2"/>
        </w:numPr>
        <w:jc w:val="both"/>
      </w:pPr>
      <w:r>
        <w:t>**Data Availability:** Some schools may not have updated records, which could affect data accuracy.</w:t>
      </w:r>
    </w:p>
    <w:p w14:paraId="3E004804" w14:textId="3AE92C2E" w:rsidR="00631038" w:rsidRDefault="00631038" w:rsidP="00B5558B">
      <w:pPr>
        <w:pStyle w:val="ListParagraph"/>
        <w:numPr>
          <w:ilvl w:val="0"/>
          <w:numId w:val="2"/>
        </w:numPr>
        <w:jc w:val="both"/>
      </w:pPr>
      <w:r>
        <w:t>**Accessibility Issues:** Certain school locations may be difficult to access due to poor road networks.</w:t>
      </w:r>
    </w:p>
    <w:p w14:paraId="087908EA" w14:textId="5DE30910" w:rsidR="00631038" w:rsidRDefault="00631038" w:rsidP="00B5558B">
      <w:pPr>
        <w:pStyle w:val="ListParagraph"/>
        <w:numPr>
          <w:ilvl w:val="0"/>
          <w:numId w:val="2"/>
        </w:numPr>
        <w:jc w:val="both"/>
      </w:pPr>
      <w:r>
        <w:t>**Time Constraints:** The study is limited by the time available for data collection and analysis.</w:t>
      </w:r>
    </w:p>
    <w:p w14:paraId="2657B10E" w14:textId="77777777" w:rsidR="00631038" w:rsidRDefault="00631038" w:rsidP="00B5558B">
      <w:pPr>
        <w:jc w:val="both"/>
      </w:pPr>
      <w:r>
        <w:t>To mitigate these limitations, alternative data sources such as government records and satellite imagery will be utilized.</w:t>
      </w:r>
    </w:p>
    <w:p w14:paraId="0D303AD5" w14:textId="77777777" w:rsidR="00631038" w:rsidRDefault="00631038" w:rsidP="00B5558B">
      <w:pPr>
        <w:jc w:val="both"/>
      </w:pPr>
    </w:p>
    <w:p w14:paraId="0E4DC191" w14:textId="77777777" w:rsidR="00631038" w:rsidRDefault="00631038" w:rsidP="00B5558B">
      <w:pPr>
        <w:jc w:val="both"/>
      </w:pPr>
      <w:r>
        <w:t xml:space="preserve"> </w:t>
      </w:r>
    </w:p>
    <w:p w14:paraId="58079664" w14:textId="77777777" w:rsidR="00631038" w:rsidRDefault="00631038" w:rsidP="00B5558B">
      <w:pPr>
        <w:jc w:val="both"/>
      </w:pPr>
    </w:p>
    <w:p w14:paraId="36215571" w14:textId="77777777" w:rsidR="00631038" w:rsidRDefault="00631038" w:rsidP="00B5558B">
      <w:pPr>
        <w:jc w:val="both"/>
      </w:pPr>
    </w:p>
    <w:p w14:paraId="37D7A518" w14:textId="77777777" w:rsidR="00631038" w:rsidRDefault="00631038" w:rsidP="00B5558B">
      <w:pPr>
        <w:jc w:val="both"/>
      </w:pPr>
    </w:p>
    <w:p w14:paraId="66E569C6" w14:textId="3E9CC4A7" w:rsidR="00631038" w:rsidRDefault="00631038" w:rsidP="00B5558B">
      <w:pPr>
        <w:pStyle w:val="ListParagraph"/>
        <w:numPr>
          <w:ilvl w:val="1"/>
          <w:numId w:val="1"/>
        </w:numPr>
        <w:jc w:val="both"/>
      </w:pPr>
      <w:r>
        <w:t>Definition of Terms</w:t>
      </w:r>
    </w:p>
    <w:p w14:paraId="0A17CBE4" w14:textId="77777777" w:rsidR="00631038" w:rsidRDefault="00631038" w:rsidP="00B5558B">
      <w:pPr>
        <w:pStyle w:val="ListParagraph"/>
        <w:numPr>
          <w:ilvl w:val="1"/>
          <w:numId w:val="1"/>
        </w:numPr>
        <w:jc w:val="both"/>
      </w:pPr>
    </w:p>
    <w:p w14:paraId="630AE639" w14:textId="69DFA3EF" w:rsidR="00631038" w:rsidRDefault="00631038" w:rsidP="00B5558B">
      <w:pPr>
        <w:jc w:val="both"/>
      </w:pPr>
      <w:r>
        <w:t>Geographic Information System (GIS):** A system used to capture, store, analyze, and visualize spatial data for decision-making.</w:t>
      </w:r>
    </w:p>
    <w:p w14:paraId="082FD5A1" w14:textId="43A0E662" w:rsidR="00631038" w:rsidRDefault="00631038" w:rsidP="00B5558B">
      <w:pPr>
        <w:jc w:val="both"/>
      </w:pPr>
      <w:r>
        <w:t>Surveying:** The technique of measuring and mapping land features to determine locations and distances.</w:t>
      </w:r>
    </w:p>
    <w:p w14:paraId="190F89C2" w14:textId="0EB32049" w:rsidR="00631038" w:rsidRDefault="00631038" w:rsidP="00B5558B">
      <w:pPr>
        <w:jc w:val="both"/>
      </w:pPr>
      <w:r>
        <w:t>Spatial Distribution:** The arrangement of physical features, such as schools, within a given geographical area.</w:t>
      </w:r>
    </w:p>
    <w:p w14:paraId="08E524F6" w14:textId="08EA4C77" w:rsidR="00631038" w:rsidRDefault="00631038" w:rsidP="00B5558B">
      <w:pPr>
        <w:jc w:val="both"/>
      </w:pPr>
      <w:r>
        <w:t>Accessibility:** The ease with which individuals can reach services or facilities, such as schools.</w:t>
      </w:r>
    </w:p>
    <w:p w14:paraId="5E11015A" w14:textId="1F8430B2" w:rsidR="00631038" w:rsidRDefault="00631038" w:rsidP="00B5558B">
      <w:pPr>
        <w:jc w:val="both"/>
      </w:pPr>
      <w:r>
        <w:t>Infrastructure:** The physical structures and facilities needed for education, including classrooms, laboratories, and roads.</w:t>
      </w:r>
    </w:p>
    <w:p w14:paraId="4D6DB70E" w14:textId="77777777" w:rsidR="00631038" w:rsidRDefault="00631038" w:rsidP="00B5558B">
      <w:pPr>
        <w:jc w:val="both"/>
      </w:pPr>
      <w:r>
        <w:t>This comprehensive study aims to provide actionable insight for improving the distribution of primary and secondary schools in Ilorin east LGA, ensuring that education is accessible to all students regardless of their location.</w:t>
      </w:r>
    </w:p>
    <w:p w14:paraId="0E827ECF" w14:textId="77777777" w:rsidR="00631038" w:rsidRDefault="00631038" w:rsidP="00B5558B">
      <w:pPr>
        <w:jc w:val="both"/>
      </w:pPr>
    </w:p>
    <w:p w14:paraId="36AAEF50" w14:textId="7BBC2E7D" w:rsidR="00631038" w:rsidRDefault="00631038" w:rsidP="00B5558B">
      <w:pPr>
        <w:jc w:val="both"/>
      </w:pPr>
      <w:r>
        <w:t>PERSONNEL INVOLVED:</w:t>
      </w:r>
    </w:p>
    <w:p w14:paraId="0F043E3C" w14:textId="2A67821D" w:rsidR="00631038" w:rsidRDefault="00631038" w:rsidP="00B5558B">
      <w:pPr>
        <w:jc w:val="both"/>
      </w:pPr>
      <w:r>
        <w:t xml:space="preserve">              </w:t>
      </w:r>
      <w:r w:rsidR="001D2BC9">
        <w:t xml:space="preserve">    </w:t>
      </w:r>
      <w:r>
        <w:t xml:space="preserve">                      NAME</w:t>
      </w:r>
      <w:r>
        <w:tab/>
        <w:t xml:space="preserve">                                       MATRIC</w:t>
      </w:r>
    </w:p>
    <w:p w14:paraId="5BAC23D2" w14:textId="73BB7CDF" w:rsidR="00631038" w:rsidRDefault="00631038" w:rsidP="00B5558B">
      <w:pPr>
        <w:pStyle w:val="ListParagraph"/>
        <w:numPr>
          <w:ilvl w:val="1"/>
          <w:numId w:val="3"/>
        </w:numPr>
        <w:jc w:val="both"/>
      </w:pPr>
      <w:r>
        <w:t>ABIOLA AMINAT TEMITOPE</w:t>
      </w:r>
      <w:r>
        <w:tab/>
        <w:t>HND/23/SGI/FT/0010</w:t>
      </w:r>
    </w:p>
    <w:p w14:paraId="3C6FBBFD" w14:textId="13B00454" w:rsidR="00631038" w:rsidRDefault="00631038" w:rsidP="00B5558B">
      <w:pPr>
        <w:pStyle w:val="ListParagraph"/>
        <w:numPr>
          <w:ilvl w:val="1"/>
          <w:numId w:val="3"/>
        </w:numPr>
        <w:jc w:val="both"/>
      </w:pPr>
      <w:r>
        <w:t>OLATUNBOSUN ABOLADE .C</w:t>
      </w:r>
      <w:r>
        <w:tab/>
        <w:t>HND/23/SGI/FT/0001</w:t>
      </w:r>
    </w:p>
    <w:p w14:paraId="783BE51D" w14:textId="0CFD4AE8" w:rsidR="00631038" w:rsidRDefault="00631038" w:rsidP="00B5558B">
      <w:pPr>
        <w:pStyle w:val="ListParagraph"/>
        <w:numPr>
          <w:ilvl w:val="1"/>
          <w:numId w:val="3"/>
        </w:numPr>
        <w:jc w:val="both"/>
      </w:pPr>
      <w:r>
        <w:t>OLAGUNJU SEGUN .M</w:t>
      </w:r>
      <w:r>
        <w:tab/>
        <w:t xml:space="preserve">               HND/23/SGI/FT/0003</w:t>
      </w:r>
    </w:p>
    <w:p w14:paraId="7B874175" w14:textId="00B037C1" w:rsidR="00631038" w:rsidRDefault="00631038" w:rsidP="00B5558B">
      <w:pPr>
        <w:pStyle w:val="ListParagraph"/>
        <w:numPr>
          <w:ilvl w:val="1"/>
          <w:numId w:val="3"/>
        </w:numPr>
        <w:jc w:val="both"/>
      </w:pPr>
      <w:r>
        <w:t>LAWAL ZAINAB OMOWUNMI</w:t>
      </w:r>
      <w:r>
        <w:tab/>
        <w:t>HND/23/SGI/FT/0002</w:t>
      </w:r>
    </w:p>
    <w:p w14:paraId="557BB877" w14:textId="37CFD737" w:rsidR="00631038" w:rsidRDefault="00631038" w:rsidP="00B5558B">
      <w:pPr>
        <w:pStyle w:val="ListParagraph"/>
        <w:numPr>
          <w:ilvl w:val="1"/>
          <w:numId w:val="3"/>
        </w:numPr>
        <w:jc w:val="both"/>
      </w:pPr>
      <w:r>
        <w:t xml:space="preserve">AKANFE SARAFDEEN .L.  </w:t>
      </w:r>
      <w:r>
        <w:tab/>
        <w:t>HND/23/SGI/FT/0004</w:t>
      </w:r>
    </w:p>
    <w:p w14:paraId="0660A292" w14:textId="33B36360" w:rsidR="00631038" w:rsidRDefault="00631038" w:rsidP="00B5558B">
      <w:pPr>
        <w:pStyle w:val="ListParagraph"/>
        <w:numPr>
          <w:ilvl w:val="1"/>
          <w:numId w:val="3"/>
        </w:numPr>
        <w:jc w:val="both"/>
      </w:pPr>
      <w:r>
        <w:t>OMOTOSHO JAMIU OPEYEMI</w:t>
      </w:r>
      <w:r>
        <w:tab/>
        <w:t>HND/23/SGI/FT/0005</w:t>
      </w:r>
    </w:p>
    <w:p w14:paraId="5743BDDA" w14:textId="77777777" w:rsidR="00631038" w:rsidRDefault="00631038" w:rsidP="00B5558B">
      <w:pPr>
        <w:pStyle w:val="ListParagraph"/>
        <w:jc w:val="both"/>
      </w:pPr>
    </w:p>
    <w:p w14:paraId="44497FC0" w14:textId="77777777" w:rsidR="00631038" w:rsidRDefault="00631038" w:rsidP="00B5558B">
      <w:pPr>
        <w:jc w:val="both"/>
      </w:pPr>
    </w:p>
    <w:p w14:paraId="1AC5F9AF" w14:textId="77777777" w:rsidR="00631038" w:rsidRDefault="00631038" w:rsidP="00B5558B">
      <w:pPr>
        <w:jc w:val="both"/>
      </w:pPr>
    </w:p>
    <w:p w14:paraId="3D19B744" w14:textId="77777777" w:rsidR="001D2BC9" w:rsidRDefault="001D2BC9" w:rsidP="00B5558B">
      <w:pPr>
        <w:jc w:val="both"/>
      </w:pPr>
    </w:p>
    <w:p w14:paraId="392FAA26" w14:textId="1E98919C" w:rsidR="00631038" w:rsidRDefault="00631038" w:rsidP="00B5558B">
      <w:pPr>
        <w:jc w:val="both"/>
      </w:pPr>
      <w:r>
        <w:lastRenderedPageBreak/>
        <w:t>STUDY AREA</w:t>
      </w:r>
    </w:p>
    <w:p w14:paraId="749F3DE8" w14:textId="77777777" w:rsidR="00631038" w:rsidRDefault="00631038" w:rsidP="00B5558B">
      <w:pPr>
        <w:jc w:val="both"/>
      </w:pPr>
      <w:r>
        <w:t xml:space="preserve">Ilorin east local government, one of 16 in  </w:t>
      </w:r>
      <w:proofErr w:type="spellStart"/>
      <w:r>
        <w:t>kwara</w:t>
      </w:r>
      <w:proofErr w:type="spellEnd"/>
      <w:r>
        <w:t xml:space="preserve"> state, has rich history from Colonia trade of modern developments. Key landmarks include University of </w:t>
      </w:r>
      <w:proofErr w:type="spellStart"/>
      <w:r>
        <w:t>ilorin</w:t>
      </w:r>
      <w:proofErr w:type="spellEnd"/>
      <w:r>
        <w:t xml:space="preserve">, Ilorin international airport, and central mosque. The project are spans </w:t>
      </w:r>
      <w:proofErr w:type="spellStart"/>
      <w:r>
        <w:t>Kulende</w:t>
      </w:r>
      <w:proofErr w:type="spellEnd"/>
      <w:r>
        <w:t xml:space="preserve"> junction to </w:t>
      </w:r>
      <w:proofErr w:type="spellStart"/>
      <w:r>
        <w:t>Oke</w:t>
      </w:r>
      <w:proofErr w:type="spellEnd"/>
      <w:r>
        <w:t xml:space="preserve"> -</w:t>
      </w:r>
      <w:proofErr w:type="spellStart"/>
      <w:r>
        <w:t>Oyi</w:t>
      </w:r>
      <w:proofErr w:type="spellEnd"/>
      <w:r>
        <w:t>, covering 14km.</w:t>
      </w:r>
    </w:p>
    <w:p w14:paraId="1C16DFC6" w14:textId="77777777" w:rsidR="00631038" w:rsidRDefault="00631038" w:rsidP="00B5558B">
      <w:pPr>
        <w:jc w:val="both"/>
      </w:pPr>
    </w:p>
    <w:p w14:paraId="34937763" w14:textId="77777777" w:rsidR="00631038" w:rsidRDefault="00631038" w:rsidP="00B5558B">
      <w:pPr>
        <w:jc w:val="both"/>
      </w:pPr>
    </w:p>
    <w:p w14:paraId="1857DD3F" w14:textId="77777777" w:rsidR="00631038" w:rsidRDefault="00631038" w:rsidP="00B5558B">
      <w:pPr>
        <w:jc w:val="both"/>
      </w:pPr>
    </w:p>
    <w:p w14:paraId="191F2069" w14:textId="6AD34A80" w:rsidR="00631038" w:rsidRDefault="00980CEB" w:rsidP="00B5558B">
      <w:pPr>
        <w:jc w:val="both"/>
      </w:pPr>
      <w:r w:rsidRPr="007A1CF1">
        <w:rPr>
          <w:noProof/>
        </w:rPr>
        <w:drawing>
          <wp:inline distT="0" distB="0" distL="0" distR="0" wp14:anchorId="46DE03F7" wp14:editId="4E4AF11F">
            <wp:extent cx="5443496" cy="3101009"/>
            <wp:effectExtent l="19050" t="0" r="4804" b="0"/>
            <wp:docPr id="3" name="Picture 1" descr="Map of Kwara state showing the location of Ilorin West, Ilorin East,...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Kwara state showing the location of Ilorin West, Ilorin East,... |  Download Scientific Diagram"/>
                    <pic:cNvPicPr>
                      <a:picLocks noChangeAspect="1" noChangeArrowheads="1"/>
                    </pic:cNvPicPr>
                  </pic:nvPicPr>
                  <pic:blipFill>
                    <a:blip r:embed="rId5"/>
                    <a:srcRect/>
                    <a:stretch>
                      <a:fillRect/>
                    </a:stretch>
                  </pic:blipFill>
                  <pic:spPr bwMode="auto">
                    <a:xfrm>
                      <a:off x="0" y="0"/>
                      <a:ext cx="5449765" cy="3104580"/>
                    </a:xfrm>
                    <a:prstGeom prst="rect">
                      <a:avLst/>
                    </a:prstGeom>
                    <a:noFill/>
                    <a:ln w="9525">
                      <a:noFill/>
                      <a:miter lim="800000"/>
                      <a:headEnd/>
                      <a:tailEnd/>
                    </a:ln>
                  </pic:spPr>
                </pic:pic>
              </a:graphicData>
            </a:graphic>
          </wp:inline>
        </w:drawing>
      </w:r>
    </w:p>
    <w:p w14:paraId="5A2B0CEC" w14:textId="77777777" w:rsidR="00631038" w:rsidRDefault="00631038" w:rsidP="00B5558B">
      <w:pPr>
        <w:jc w:val="both"/>
      </w:pPr>
      <w:r>
        <w:t xml:space="preserve"> </w:t>
      </w:r>
    </w:p>
    <w:p w14:paraId="409B9D17" w14:textId="77777777" w:rsidR="00631038" w:rsidRDefault="00631038" w:rsidP="00B5558B">
      <w:pPr>
        <w:jc w:val="both"/>
      </w:pPr>
    </w:p>
    <w:p w14:paraId="2CE64FA7" w14:textId="77777777" w:rsidR="00631038" w:rsidRDefault="00631038" w:rsidP="00B5558B">
      <w:pPr>
        <w:jc w:val="both"/>
      </w:pPr>
    </w:p>
    <w:p w14:paraId="1A8A7A69" w14:textId="77777777" w:rsidR="00631038" w:rsidRDefault="00631038" w:rsidP="00B5558B">
      <w:pPr>
        <w:jc w:val="both"/>
      </w:pPr>
    </w:p>
    <w:p w14:paraId="4D86BF39" w14:textId="77777777" w:rsidR="00631038" w:rsidRDefault="00631038" w:rsidP="00B5558B">
      <w:pPr>
        <w:jc w:val="both"/>
      </w:pPr>
    </w:p>
    <w:p w14:paraId="4562C692" w14:textId="77777777" w:rsidR="00631038" w:rsidRDefault="00631038" w:rsidP="00B5558B">
      <w:pPr>
        <w:jc w:val="both"/>
      </w:pPr>
    </w:p>
    <w:p w14:paraId="7968B936" w14:textId="77777777" w:rsidR="00631038" w:rsidRDefault="00631038" w:rsidP="00B5558B">
      <w:pPr>
        <w:jc w:val="both"/>
      </w:pPr>
    </w:p>
    <w:p w14:paraId="41963538" w14:textId="77777777" w:rsidR="00631038" w:rsidRDefault="00631038" w:rsidP="00B5558B">
      <w:pPr>
        <w:jc w:val="both"/>
      </w:pPr>
    </w:p>
    <w:p w14:paraId="2715822E" w14:textId="77777777" w:rsidR="00631038" w:rsidRDefault="00631038" w:rsidP="00B5558B">
      <w:pPr>
        <w:jc w:val="both"/>
      </w:pPr>
    </w:p>
    <w:p w14:paraId="5502AF50" w14:textId="77777777" w:rsidR="00631038" w:rsidRDefault="00631038" w:rsidP="00B5558B">
      <w:pPr>
        <w:jc w:val="both"/>
      </w:pPr>
    </w:p>
    <w:p w14:paraId="6FB78409" w14:textId="0993AEF7" w:rsidR="00631038" w:rsidRDefault="00631038" w:rsidP="00C65917">
      <w:pPr>
        <w:jc w:val="center"/>
      </w:pPr>
      <w:r>
        <w:t>CHAPTER TWO</w:t>
      </w:r>
    </w:p>
    <w:p w14:paraId="6E51303F" w14:textId="77777777" w:rsidR="00631038" w:rsidRDefault="00631038" w:rsidP="00B5558B">
      <w:pPr>
        <w:jc w:val="both"/>
      </w:pPr>
      <w:r>
        <w:t>LITERATURE REVIEW</w:t>
      </w:r>
    </w:p>
    <w:p w14:paraId="3BB4DF24" w14:textId="77777777" w:rsidR="00631038" w:rsidRDefault="00631038" w:rsidP="00B5558B">
      <w:pPr>
        <w:jc w:val="both"/>
      </w:pPr>
    </w:p>
    <w:p w14:paraId="710C61A5" w14:textId="01ABE0D9" w:rsidR="00631038" w:rsidRDefault="00631038" w:rsidP="00B5558B">
      <w:pPr>
        <w:jc w:val="both"/>
      </w:pPr>
      <w:r>
        <w:t>2.1 Introduction</w:t>
      </w:r>
    </w:p>
    <w:p w14:paraId="72E3F346" w14:textId="041AAC89" w:rsidR="00631038" w:rsidRDefault="00631038" w:rsidP="00B5558B">
      <w:pPr>
        <w:jc w:val="both"/>
      </w:pPr>
      <w:r>
        <w:t>The study of school distribution and accessibility is essential in educational planning and resource allocation. This chapter provides an extensive review of previous research, theories, and case studies relevant to the distribution of primary and secondary schools. The literature review is divided into several sections, covering the concept of school distribution, the application of Geographic Information Systems (GIS) in educational planning, factors influencing school locations, accessibility analysis, and international and local case studies. By examining existing research, this chapter highlights gaps that this study aims to address.</w:t>
      </w:r>
    </w:p>
    <w:p w14:paraId="3968E5F2" w14:textId="0E59AB2F" w:rsidR="00631038" w:rsidRDefault="00631038" w:rsidP="00B5558B">
      <w:pPr>
        <w:jc w:val="both"/>
      </w:pPr>
      <w:r>
        <w:t>2.2 Concept of School Distribution</w:t>
      </w:r>
    </w:p>
    <w:p w14:paraId="2706A4EA" w14:textId="2108F262" w:rsidR="00631038" w:rsidRDefault="00631038" w:rsidP="00B5558B">
      <w:pPr>
        <w:jc w:val="both"/>
      </w:pPr>
      <w:r>
        <w:t>School distribution refers to the spatial arrangement of educational institutions within a given geographical area. The placement of schools significantly impacts students’ access to education, school enrollment rates, and academic performance. An optimal distribution ensures that students can easily access schools without long travel distances or overcrowded classrooms.</w:t>
      </w:r>
    </w:p>
    <w:p w14:paraId="158F00B4" w14:textId="6F4757F0" w:rsidR="00631038" w:rsidRDefault="00631038" w:rsidP="00B5558B">
      <w:pPr>
        <w:jc w:val="both"/>
      </w:pPr>
      <w:r>
        <w:t>Historically, school distribution has been influenced by factors such as colonial policies, economic disparities, and urban planning strategies. In many developing countries, including Nigeria, schools are often concentrated in urban centers, leaving rural communities with limited educational facilities. This imbalance contributes to disparities in literacy rates and educational achievement between urban and rural populations.</w:t>
      </w:r>
    </w:p>
    <w:p w14:paraId="2A1AA813" w14:textId="77777777" w:rsidR="00631038" w:rsidRDefault="00631038" w:rsidP="00B5558B">
      <w:pPr>
        <w:jc w:val="both"/>
      </w:pPr>
    </w:p>
    <w:p w14:paraId="546DB42D" w14:textId="1F059730" w:rsidR="00631038" w:rsidRDefault="00631038" w:rsidP="00B5558B">
      <w:pPr>
        <w:jc w:val="both"/>
      </w:pPr>
      <w:r>
        <w:t>2.2.1 The Importance of Equitable School Distribution</w:t>
      </w:r>
    </w:p>
    <w:p w14:paraId="0FA5FEF6" w14:textId="77777777" w:rsidR="00631038" w:rsidRDefault="00631038" w:rsidP="00B5558B">
      <w:pPr>
        <w:jc w:val="both"/>
      </w:pPr>
      <w:r>
        <w:t>Equitable school distribution is crucial for achieving universal education and reducing social inequalities. Studies have shown that children in underserved areas tend to have lower academic performance due to long travel distances, inadequate learning resources, and insufficient teaching staff. Additionally, equitable school placement reduces dropout rates and encourages higher school enrollment.</w:t>
      </w:r>
    </w:p>
    <w:p w14:paraId="6E32EA52" w14:textId="77777777" w:rsidR="00631038" w:rsidRDefault="00631038" w:rsidP="00B5558B">
      <w:pPr>
        <w:jc w:val="both"/>
      </w:pPr>
    </w:p>
    <w:p w14:paraId="2B2E2CC3" w14:textId="77777777" w:rsidR="00631038" w:rsidRDefault="00631038" w:rsidP="00B5558B">
      <w:pPr>
        <w:jc w:val="both"/>
      </w:pPr>
    </w:p>
    <w:p w14:paraId="09E65A3D" w14:textId="3C3FA56F" w:rsidR="00631038" w:rsidRDefault="00631038" w:rsidP="00B5558B">
      <w:pPr>
        <w:jc w:val="both"/>
      </w:pPr>
      <w:r>
        <w:t>2.2.2 Challenges in Achieving Equitable School Distribution</w:t>
      </w:r>
    </w:p>
    <w:p w14:paraId="2EE50604" w14:textId="2E07E482" w:rsidR="00631038" w:rsidRDefault="00631038" w:rsidP="00B5558B">
      <w:pPr>
        <w:jc w:val="both"/>
      </w:pPr>
      <w:r>
        <w:t xml:space="preserve">Despite the importance of balanced school distribution, several challenges hinder its </w:t>
      </w:r>
      <w:r w:rsidR="00F20C1F">
        <w:t>Distributions</w:t>
      </w:r>
    </w:p>
    <w:p w14:paraId="259F744C" w14:textId="33027C57" w:rsidR="00631038" w:rsidRDefault="00631038" w:rsidP="00B5558B">
      <w:pPr>
        <w:jc w:val="both"/>
      </w:pPr>
      <w:r>
        <w:t>Inadequate Planning: Many governments lack comprehensive data to guide school placement</w:t>
      </w:r>
      <w:r w:rsidR="00F20C1F">
        <w:t xml:space="preserve"> Distribution</w:t>
      </w:r>
    </w:p>
    <w:p w14:paraId="2B53B2F5" w14:textId="30C517FA" w:rsidR="00631038" w:rsidRDefault="00631038" w:rsidP="00B5558B">
      <w:pPr>
        <w:jc w:val="both"/>
      </w:pPr>
      <w:r>
        <w:t>Economic Constraints: Funding shortages affect the construction of new schools</w:t>
      </w:r>
      <w:r w:rsidR="00107834">
        <w:t xml:space="preserve"> </w:t>
      </w:r>
      <w:r w:rsidR="00F20C1F">
        <w:t>placement Distribution</w:t>
      </w:r>
    </w:p>
    <w:p w14:paraId="601B29F7" w14:textId="1435ACDC" w:rsidR="00631038" w:rsidRDefault="00631038" w:rsidP="00B5558B">
      <w:pPr>
        <w:jc w:val="both"/>
      </w:pPr>
      <w:r>
        <w:t>Geographical Barriers: Rivers, mountains, and poor road networks make it difficult to access some locations.</w:t>
      </w:r>
    </w:p>
    <w:p w14:paraId="0D25DB60" w14:textId="77777777" w:rsidR="00631038" w:rsidRDefault="00631038" w:rsidP="00B5558B">
      <w:pPr>
        <w:jc w:val="both"/>
      </w:pPr>
      <w:r>
        <w:t>Population Growth: Rapid urbanization and population shifts create disparities in school availability.</w:t>
      </w:r>
    </w:p>
    <w:p w14:paraId="11EDCB92" w14:textId="77777777" w:rsidR="00631038" w:rsidRDefault="00631038" w:rsidP="00B5558B">
      <w:pPr>
        <w:jc w:val="both"/>
      </w:pPr>
    </w:p>
    <w:p w14:paraId="33D0B75F" w14:textId="6A3541FF" w:rsidR="00631038" w:rsidRDefault="00631038" w:rsidP="00B5558B">
      <w:pPr>
        <w:jc w:val="both"/>
      </w:pPr>
      <w:r>
        <w:t>2.3 The Role of GIS in Educational Planning</w:t>
      </w:r>
    </w:p>
    <w:p w14:paraId="691786A2" w14:textId="77777777" w:rsidR="00631038" w:rsidRDefault="00631038" w:rsidP="00B5558B">
      <w:pPr>
        <w:jc w:val="both"/>
      </w:pPr>
      <w:r>
        <w:t>Geographic Information Systems (GIS) have become invaluable in educational planning due to their ability to analyze spatial data effectively. GIS provides tools for mapping school locations, analyzing accessibility, and identifying gaps in educational infrastructure.</w:t>
      </w:r>
    </w:p>
    <w:p w14:paraId="7ABE955C" w14:textId="77777777" w:rsidR="00631038" w:rsidRDefault="00631038" w:rsidP="00B5558B">
      <w:pPr>
        <w:jc w:val="both"/>
      </w:pPr>
    </w:p>
    <w:p w14:paraId="2AF83DB5" w14:textId="1831B7D2" w:rsidR="00631038" w:rsidRDefault="00631038" w:rsidP="00B5558B">
      <w:pPr>
        <w:jc w:val="both"/>
      </w:pPr>
      <w:r>
        <w:t>2.3.1 GIS and School mapping</w:t>
      </w:r>
    </w:p>
    <w:p w14:paraId="10640407" w14:textId="77777777" w:rsidR="00631038" w:rsidRDefault="00631038" w:rsidP="00B5558B">
      <w:pPr>
        <w:jc w:val="both"/>
      </w:pPr>
      <w:r>
        <w:t>GIS technology enables the accurate mapping of school locations relative to population density, road networks, and other social amenities. Mapping schools using GIS helps policymakers identify areas that lack sufficient educational facilities and allocate resources accordingly.</w:t>
      </w:r>
    </w:p>
    <w:p w14:paraId="67FB27A7" w14:textId="77777777" w:rsidR="00631038" w:rsidRDefault="00631038" w:rsidP="00B5558B">
      <w:pPr>
        <w:jc w:val="both"/>
      </w:pPr>
    </w:p>
    <w:p w14:paraId="292D2AD4" w14:textId="77777777" w:rsidR="00631038" w:rsidRDefault="00631038" w:rsidP="00B5558B">
      <w:pPr>
        <w:jc w:val="both"/>
      </w:pPr>
    </w:p>
    <w:p w14:paraId="44D0D5D7" w14:textId="77777777" w:rsidR="00631038" w:rsidRDefault="00631038" w:rsidP="00B5558B">
      <w:pPr>
        <w:jc w:val="both"/>
      </w:pPr>
    </w:p>
    <w:p w14:paraId="1AA8763E" w14:textId="77777777" w:rsidR="00631038" w:rsidRDefault="00631038" w:rsidP="00B5558B">
      <w:pPr>
        <w:jc w:val="both"/>
      </w:pPr>
    </w:p>
    <w:p w14:paraId="4BCCF9E5" w14:textId="77777777" w:rsidR="00631038" w:rsidRDefault="00631038" w:rsidP="00B5558B">
      <w:pPr>
        <w:jc w:val="both"/>
      </w:pPr>
    </w:p>
    <w:p w14:paraId="119BAA13" w14:textId="77777777" w:rsidR="00631038" w:rsidRDefault="00631038" w:rsidP="00B5558B">
      <w:pPr>
        <w:jc w:val="both"/>
      </w:pPr>
    </w:p>
    <w:p w14:paraId="54FE8881" w14:textId="77777777" w:rsidR="00631038" w:rsidRDefault="00631038" w:rsidP="00B5558B">
      <w:pPr>
        <w:jc w:val="both"/>
      </w:pPr>
    </w:p>
    <w:p w14:paraId="43C796ED" w14:textId="77777777" w:rsidR="00631038" w:rsidRDefault="00631038" w:rsidP="00B5558B">
      <w:pPr>
        <w:jc w:val="both"/>
      </w:pPr>
    </w:p>
    <w:p w14:paraId="26EC01E0" w14:textId="4665A125" w:rsidR="00631038" w:rsidRDefault="00631038" w:rsidP="00B5558B">
      <w:pPr>
        <w:jc w:val="both"/>
      </w:pPr>
      <w:r>
        <w:t>2.3.2 GIS and Accessibility Analysis</w:t>
      </w:r>
    </w:p>
    <w:p w14:paraId="4710BDB9" w14:textId="77777777" w:rsidR="00631038" w:rsidRDefault="00631038" w:rsidP="00B5558B">
      <w:pPr>
        <w:jc w:val="both"/>
      </w:pPr>
      <w:r>
        <w:t>One of the primary applications of GIS in education is assessing school accessibility. GIS can measure the distance students travel to school and identify regions where travel distances exceed recommended limits. By overlaying school locations with population data, GIS helps in determining which areas require additional schools.</w:t>
      </w:r>
    </w:p>
    <w:p w14:paraId="2185404A" w14:textId="77777777" w:rsidR="00631038" w:rsidRDefault="00631038" w:rsidP="00B5558B">
      <w:pPr>
        <w:jc w:val="both"/>
      </w:pPr>
    </w:p>
    <w:p w14:paraId="6F631D05" w14:textId="43E3E893" w:rsidR="00631038" w:rsidRDefault="00631038" w:rsidP="00B5558B">
      <w:pPr>
        <w:jc w:val="both"/>
      </w:pPr>
      <w:r>
        <w:t>2.3.3 GIS for Infrastructure Planning and Resource Allocation</w:t>
      </w:r>
    </w:p>
    <w:p w14:paraId="2CE056DE" w14:textId="195E2AF8" w:rsidR="00631038" w:rsidRDefault="00631038" w:rsidP="00B5558B">
      <w:pPr>
        <w:jc w:val="both"/>
      </w:pPr>
      <w:r>
        <w:t>Beyond mapping and accessibility analysis, GIS aids in planning school infrastructure by providing insights into the availability of learning facilities, student population trends, and the need for expansion projects. It ensures that resources such as teachers, classrooms, and learning materials are distributed efficiently.</w:t>
      </w:r>
    </w:p>
    <w:p w14:paraId="28CB380A" w14:textId="77777777" w:rsidR="00107834" w:rsidRDefault="00107834" w:rsidP="00B5558B">
      <w:pPr>
        <w:jc w:val="both"/>
      </w:pPr>
    </w:p>
    <w:p w14:paraId="54F3C740" w14:textId="1731AE7A" w:rsidR="00631038" w:rsidRDefault="00631038" w:rsidP="00B5558B">
      <w:pPr>
        <w:jc w:val="both"/>
      </w:pPr>
      <w:r>
        <w:t>2.4 Factors Influencing School Distribution</w:t>
      </w:r>
    </w:p>
    <w:p w14:paraId="3A951347" w14:textId="26BF65E2" w:rsidR="00631038" w:rsidRDefault="00631038" w:rsidP="00B5558B">
      <w:pPr>
        <w:jc w:val="both"/>
      </w:pPr>
      <w:r>
        <w:t xml:space="preserve">Several factors determine the spatial distribution of primary and secondary schools. Understanding these factors is essential for effective educational planning and policy </w:t>
      </w:r>
      <w:proofErr w:type="spellStart"/>
      <w:r>
        <w:t>for</w:t>
      </w:r>
      <w:r w:rsidR="004F7689">
        <w:t>efficientl</w:t>
      </w:r>
      <w:proofErr w:type="spellEnd"/>
    </w:p>
    <w:p w14:paraId="233A525B" w14:textId="77777777" w:rsidR="004F7689" w:rsidRDefault="004F7689" w:rsidP="00B5558B">
      <w:pPr>
        <w:jc w:val="both"/>
      </w:pPr>
    </w:p>
    <w:p w14:paraId="2AF804E5" w14:textId="17B457A3" w:rsidR="00631038" w:rsidRDefault="00631038" w:rsidP="00B5558B">
      <w:pPr>
        <w:jc w:val="both"/>
      </w:pPr>
      <w:r>
        <w:t>2.4.1 Population Density</w:t>
      </w:r>
    </w:p>
    <w:p w14:paraId="07E0919F" w14:textId="77777777" w:rsidR="00631038" w:rsidRDefault="00631038" w:rsidP="00B5558B">
      <w:pPr>
        <w:jc w:val="both"/>
      </w:pPr>
      <w:r>
        <w:t>The number of people residing in an area directly affects the demand for educational institutions. High-population areas require more schools to accommodate students, while sparsely populated regions may have fewer schools. Analyzing population trends helps in planning for future educational needs.</w:t>
      </w:r>
    </w:p>
    <w:p w14:paraId="1F0A8277" w14:textId="77777777" w:rsidR="00631038" w:rsidRDefault="00631038" w:rsidP="00B5558B">
      <w:pPr>
        <w:jc w:val="both"/>
      </w:pPr>
    </w:p>
    <w:p w14:paraId="1D084729" w14:textId="0F76319F" w:rsidR="00631038" w:rsidRDefault="00631038" w:rsidP="00B5558B">
      <w:pPr>
        <w:jc w:val="both"/>
      </w:pPr>
      <w:r>
        <w:t>2.4.2 Government Policies and Planning</w:t>
      </w:r>
    </w:p>
    <w:p w14:paraId="619EB474" w14:textId="77777777" w:rsidR="00631038" w:rsidRDefault="00631038" w:rsidP="00B5558B">
      <w:pPr>
        <w:jc w:val="both"/>
      </w:pPr>
      <w:r>
        <w:t>Educational policies play a crucial role in school distribution. Governments often establish guidelines on where schools should be located, prioritizing areas based on need and available resources. However, poor policy implementation can lead to uneven distribution.</w:t>
      </w:r>
    </w:p>
    <w:p w14:paraId="207DA7B3" w14:textId="77777777" w:rsidR="00631038" w:rsidRDefault="00631038" w:rsidP="00B5558B">
      <w:pPr>
        <w:jc w:val="both"/>
      </w:pPr>
    </w:p>
    <w:p w14:paraId="10D3E7AB" w14:textId="77777777" w:rsidR="00631038" w:rsidRDefault="00631038" w:rsidP="00B5558B">
      <w:pPr>
        <w:jc w:val="both"/>
      </w:pPr>
    </w:p>
    <w:p w14:paraId="2CAB9E75" w14:textId="445A5BF5" w:rsidR="00631038" w:rsidRDefault="00631038" w:rsidP="00B5558B">
      <w:pPr>
        <w:jc w:val="both"/>
      </w:pPr>
      <w:r>
        <w:t>2.4.3 Economic Factors</w:t>
      </w:r>
    </w:p>
    <w:p w14:paraId="4EEABF33" w14:textId="77777777" w:rsidR="00631038" w:rsidRDefault="00631038" w:rsidP="00B5558B">
      <w:pPr>
        <w:jc w:val="both"/>
      </w:pPr>
      <w:r>
        <w:t>The economic status of a community affects school distribution. Wealthier areas tend to have better educational infrastructure, while low-income communities often struggle with inadequate schools and resources. Government intervention is necessary to ensure educational equity.</w:t>
      </w:r>
    </w:p>
    <w:p w14:paraId="7B71AC94" w14:textId="77777777" w:rsidR="00631038" w:rsidRDefault="00631038" w:rsidP="00B5558B">
      <w:pPr>
        <w:jc w:val="both"/>
      </w:pPr>
    </w:p>
    <w:p w14:paraId="5AEC2BF6" w14:textId="59868C83" w:rsidR="00631038" w:rsidRDefault="00631038" w:rsidP="00B5558B">
      <w:pPr>
        <w:jc w:val="both"/>
      </w:pPr>
      <w:r>
        <w:t>2.4.4 Geographic and Environmental Constraints</w:t>
      </w:r>
    </w:p>
    <w:p w14:paraId="315F65DE" w14:textId="77777777" w:rsidR="00631038" w:rsidRDefault="00631038" w:rsidP="00B5558B">
      <w:pPr>
        <w:jc w:val="both"/>
      </w:pPr>
      <w:r>
        <w:t>Natural barriers such as rivers, mountains, and forests can limit access to schools. In some regions, schools are built in locations that are difficult to reach due to poor road networks and harsh environmental conditions.</w:t>
      </w:r>
    </w:p>
    <w:p w14:paraId="33D3C5E6" w14:textId="77777777" w:rsidR="00631038" w:rsidRDefault="00631038" w:rsidP="00B5558B">
      <w:pPr>
        <w:jc w:val="both"/>
      </w:pPr>
    </w:p>
    <w:p w14:paraId="3E704F84" w14:textId="19C95482" w:rsidR="00631038" w:rsidRDefault="00631038" w:rsidP="00B5558B">
      <w:pPr>
        <w:jc w:val="both"/>
      </w:pPr>
      <w:r>
        <w:t>2.4.5 Urbanization and Migration</w:t>
      </w:r>
    </w:p>
    <w:p w14:paraId="75A763B3" w14:textId="77777777" w:rsidR="00631038" w:rsidRDefault="00631038" w:rsidP="00B5558B">
      <w:pPr>
        <w:jc w:val="both"/>
      </w:pPr>
      <w:r>
        <w:t>Rapid urbanization often leads to an increased demand for schools in cities, while rural areas may experience school closures due to declining populations. Planning for these shifts is crucial to maintaining a balanced education system.</w:t>
      </w:r>
    </w:p>
    <w:p w14:paraId="5456B3C9" w14:textId="77777777" w:rsidR="00631038" w:rsidRDefault="00631038" w:rsidP="00B5558B">
      <w:pPr>
        <w:jc w:val="both"/>
      </w:pPr>
    </w:p>
    <w:p w14:paraId="234EDB86" w14:textId="5BBBCDAD" w:rsidR="00631038" w:rsidRDefault="00631038" w:rsidP="00B5558B">
      <w:pPr>
        <w:jc w:val="both"/>
      </w:pPr>
      <w:r>
        <w:t>2.5 Case Studies on School Distribution and GIS Application</w:t>
      </w:r>
    </w:p>
    <w:p w14:paraId="2348762E" w14:textId="77777777" w:rsidR="00631038" w:rsidRDefault="00631038" w:rsidP="00B5558B">
      <w:pPr>
        <w:jc w:val="both"/>
      </w:pPr>
      <w:r>
        <w:t xml:space="preserve">Examining </w:t>
      </w:r>
      <w:proofErr w:type="spellStart"/>
      <w:r>
        <w:t>previours</w:t>
      </w:r>
      <w:proofErr w:type="spellEnd"/>
      <w:r>
        <w:t xml:space="preserve"> studies on school distribution and GIS application provides valuable insights into best practices and challenges encountered in different regions.</w:t>
      </w:r>
    </w:p>
    <w:p w14:paraId="160FE354" w14:textId="77777777" w:rsidR="00631038" w:rsidRDefault="00631038" w:rsidP="00B5558B">
      <w:pPr>
        <w:jc w:val="both"/>
      </w:pPr>
    </w:p>
    <w:p w14:paraId="21E6384E" w14:textId="4ECE4681" w:rsidR="00631038" w:rsidRDefault="00631038" w:rsidP="00B5558B">
      <w:pPr>
        <w:jc w:val="both"/>
      </w:pPr>
      <w:r>
        <w:t>2.5.1 School Distribution Studies in Nigeria</w:t>
      </w:r>
    </w:p>
    <w:p w14:paraId="711E51D9" w14:textId="05506A6D" w:rsidR="00631038" w:rsidRDefault="00631038" w:rsidP="00B5558B">
      <w:pPr>
        <w:jc w:val="both"/>
      </w:pPr>
      <w:r>
        <w:t>Several studies have analyzed school distribution in Nigeria using GIS. Research findings indicate that:</w:t>
      </w:r>
    </w:p>
    <w:p w14:paraId="5E5D501A" w14:textId="790F94D0" w:rsidR="00631038" w:rsidRDefault="00631038" w:rsidP="00B5558B">
      <w:pPr>
        <w:jc w:val="both"/>
      </w:pPr>
      <w:r>
        <w:t>Urban centers such as Lagos and Abuja have a higher concentration of schools than rural areas.</w:t>
      </w:r>
    </w:p>
    <w:p w14:paraId="185C4F60" w14:textId="65CCD8C3" w:rsidR="00631038" w:rsidRDefault="00631038" w:rsidP="00B5558B">
      <w:pPr>
        <w:jc w:val="both"/>
      </w:pPr>
      <w:r>
        <w:t>Many rural communities lack access to secondary education, forcing students to travel long distances.</w:t>
      </w:r>
    </w:p>
    <w:p w14:paraId="285DCF46" w14:textId="77777777" w:rsidR="00631038" w:rsidRDefault="00631038" w:rsidP="00B5558B">
      <w:pPr>
        <w:jc w:val="both"/>
      </w:pPr>
      <w:r>
        <w:t>Inconsistent government policies have led to disparities in school distribution.</w:t>
      </w:r>
    </w:p>
    <w:p w14:paraId="28C81AEF" w14:textId="77777777" w:rsidR="00631038" w:rsidRDefault="00631038" w:rsidP="00B5558B">
      <w:pPr>
        <w:jc w:val="both"/>
      </w:pPr>
    </w:p>
    <w:p w14:paraId="5B9AD4B6" w14:textId="7EA48B93" w:rsidR="00631038" w:rsidRDefault="00631038" w:rsidP="00B5558B">
      <w:pPr>
        <w:jc w:val="both"/>
      </w:pPr>
      <w:r>
        <w:t>2.5.2 International Case Studies</w:t>
      </w:r>
    </w:p>
    <w:p w14:paraId="58A92F2D" w14:textId="098B8556" w:rsidR="00631038" w:rsidRDefault="00631038" w:rsidP="00B5558B">
      <w:pPr>
        <w:jc w:val="both"/>
      </w:pPr>
      <w:r>
        <w:t>Internationally, GIS has been successfully used to improve school distribution. Notable examples include:</w:t>
      </w:r>
    </w:p>
    <w:p w14:paraId="7358D36B" w14:textId="4886DC54" w:rsidR="00631038" w:rsidRDefault="00631038" w:rsidP="00B5558B">
      <w:pPr>
        <w:jc w:val="both"/>
      </w:pPr>
      <w:r>
        <w:t>India: GIS mapping was used to identify underserved communities, leading to the construction of new schools in remote areas.</w:t>
      </w:r>
    </w:p>
    <w:p w14:paraId="56AD0CAE" w14:textId="78BF632C" w:rsidR="00631038" w:rsidRDefault="00631038" w:rsidP="00B5558B">
      <w:pPr>
        <w:jc w:val="both"/>
      </w:pPr>
      <w:r>
        <w:t>Kenya: A GIS-based analysis helped optimize school placement by assessing population distribution and road networks.</w:t>
      </w:r>
    </w:p>
    <w:p w14:paraId="47CC5EDB" w14:textId="77777777" w:rsidR="00631038" w:rsidRDefault="00631038" w:rsidP="00B5558B">
      <w:pPr>
        <w:jc w:val="both"/>
      </w:pPr>
      <w:r>
        <w:t>United States: GIS tools have been utilized to balance school capacities and reduce overcrowding in urban districts.</w:t>
      </w:r>
    </w:p>
    <w:p w14:paraId="065FC3C4" w14:textId="77777777" w:rsidR="00631038" w:rsidRDefault="00631038" w:rsidP="00B5558B">
      <w:pPr>
        <w:jc w:val="both"/>
      </w:pPr>
    </w:p>
    <w:p w14:paraId="22E5DF44" w14:textId="77777777" w:rsidR="00631038" w:rsidRDefault="00631038" w:rsidP="00B5558B">
      <w:pPr>
        <w:jc w:val="both"/>
      </w:pPr>
      <w:r>
        <w:t>The spatial distribution of educational facilities is a central concern in educational development, especially in societies aiming to achieve equitable access to quality education. Understanding how primary and secondary schools are distributed across regions provides insight into the dynamics of resource allocation, infrastructural development, and social equity. Traditionally, school location decisions were based on convenience or political expediency, but the advancement of Geographic Information Systems (GIS) has introduced data-driven methods that optimize these processes.</w:t>
      </w:r>
    </w:p>
    <w:p w14:paraId="1B352FD1" w14:textId="4D2FE373" w:rsidR="00631038" w:rsidRDefault="00631038" w:rsidP="00B5558B">
      <w:pPr>
        <w:jc w:val="both"/>
      </w:pPr>
    </w:p>
    <w:p w14:paraId="1D66265F" w14:textId="37D5228F" w:rsidR="00631038" w:rsidRDefault="00631038" w:rsidP="00B5558B">
      <w:pPr>
        <w:jc w:val="both"/>
      </w:pPr>
      <w:r>
        <w:t xml:space="preserve">This chapter undertakes an extensive literature review of concepts, theories, factors, and case studies related to school distribution and GIS applications in education. It critically examines gaps in existing research and provides a rationale for the present study focused on Ilorin East Local Government Area of </w:t>
      </w:r>
      <w:proofErr w:type="spellStart"/>
      <w:r>
        <w:t>Kwara</w:t>
      </w:r>
      <w:proofErr w:type="spellEnd"/>
      <w:r>
        <w:t xml:space="preserve"> State, Nigeria.</w:t>
      </w:r>
    </w:p>
    <w:p w14:paraId="190E116A" w14:textId="77777777" w:rsidR="00D53C96" w:rsidRDefault="00D53C96" w:rsidP="00B5558B">
      <w:pPr>
        <w:jc w:val="both"/>
      </w:pPr>
    </w:p>
    <w:p w14:paraId="4DC2B88E" w14:textId="4BBED14B" w:rsidR="00631038" w:rsidRDefault="00631038" w:rsidP="00B5558B">
      <w:pPr>
        <w:jc w:val="both"/>
      </w:pPr>
      <w:r>
        <w:t>2.2 Concept of School Distribution**</w:t>
      </w:r>
    </w:p>
    <w:p w14:paraId="1F239C46" w14:textId="72701684" w:rsidR="00631038" w:rsidRDefault="00631038" w:rsidP="00B5558B">
      <w:pPr>
        <w:jc w:val="both"/>
      </w:pPr>
      <w:r>
        <w:t xml:space="preserve">2.2.1 Definitions and Scope** </w:t>
      </w:r>
    </w:p>
    <w:p w14:paraId="04CC42BC" w14:textId="511CB1D9" w:rsidR="00631038" w:rsidRDefault="00631038" w:rsidP="00B5558B">
      <w:pPr>
        <w:jc w:val="both"/>
      </w:pPr>
      <w:r>
        <w:t>School distribution refers to the spatial arrangement and allocation of educational facilities across a geographical area. It encompasses the number, types (primary, secondary, special education), and physical location of schools relative to residential areas, transportation networks, and other public amenities.</w:t>
      </w:r>
    </w:p>
    <w:p w14:paraId="2B28CBB0" w14:textId="77777777" w:rsidR="00631038" w:rsidRDefault="00631038" w:rsidP="00B5558B">
      <w:pPr>
        <w:jc w:val="both"/>
      </w:pPr>
      <w:r>
        <w:t>The term covers several aspects:</w:t>
      </w:r>
    </w:p>
    <w:p w14:paraId="571AEAEA" w14:textId="77777777" w:rsidR="00631038" w:rsidRDefault="00631038" w:rsidP="00B5558B">
      <w:pPr>
        <w:jc w:val="both"/>
      </w:pPr>
    </w:p>
    <w:p w14:paraId="72434658" w14:textId="68DAC3FD" w:rsidR="00631038" w:rsidRDefault="00631038" w:rsidP="00B5558B">
      <w:pPr>
        <w:pStyle w:val="ListParagraph"/>
        <w:numPr>
          <w:ilvl w:val="0"/>
          <w:numId w:val="2"/>
        </w:numPr>
        <w:jc w:val="both"/>
      </w:pPr>
      <w:r>
        <w:t>Spatial proximity** to learners’ homes.</w:t>
      </w:r>
    </w:p>
    <w:p w14:paraId="7195D6F8" w14:textId="141BC685" w:rsidR="00631038" w:rsidRDefault="00631038" w:rsidP="00B5558B">
      <w:pPr>
        <w:pStyle w:val="ListParagraph"/>
        <w:numPr>
          <w:ilvl w:val="0"/>
          <w:numId w:val="2"/>
        </w:numPr>
        <w:jc w:val="both"/>
      </w:pPr>
      <w:r>
        <w:t>Density** of schools per unit area or per capita.</w:t>
      </w:r>
    </w:p>
    <w:p w14:paraId="67419125" w14:textId="190442BE" w:rsidR="00631038" w:rsidRDefault="00631038" w:rsidP="00B5558B">
      <w:pPr>
        <w:pStyle w:val="ListParagraph"/>
        <w:numPr>
          <w:ilvl w:val="0"/>
          <w:numId w:val="2"/>
        </w:numPr>
        <w:jc w:val="both"/>
      </w:pPr>
      <w:r>
        <w:t>Catchment areas** assigned to each school.</w:t>
      </w:r>
    </w:p>
    <w:p w14:paraId="5623BC21" w14:textId="40585322" w:rsidR="00631038" w:rsidRDefault="00631038" w:rsidP="00B5558B">
      <w:pPr>
        <w:pStyle w:val="ListParagraph"/>
        <w:numPr>
          <w:ilvl w:val="0"/>
          <w:numId w:val="2"/>
        </w:numPr>
        <w:jc w:val="both"/>
      </w:pPr>
      <w:r>
        <w:t>Service adequacy** in terms of capacity and quality.</w:t>
      </w:r>
    </w:p>
    <w:p w14:paraId="33F51535" w14:textId="77777777" w:rsidR="00631038" w:rsidRDefault="00631038" w:rsidP="00B5558B">
      <w:pPr>
        <w:jc w:val="both"/>
      </w:pPr>
      <w:r>
        <w:t>Effective school distribution ensures that the educational needs of a growing and diverse population are met with minimal disparities.</w:t>
      </w:r>
    </w:p>
    <w:p w14:paraId="74E15BA4" w14:textId="43503106" w:rsidR="00631038" w:rsidRDefault="00631038" w:rsidP="00B5558B">
      <w:pPr>
        <w:jc w:val="both"/>
      </w:pPr>
    </w:p>
    <w:p w14:paraId="14E26E7E" w14:textId="767585F9" w:rsidR="00631038" w:rsidRDefault="00631038" w:rsidP="00B5558B">
      <w:pPr>
        <w:jc w:val="both"/>
      </w:pPr>
      <w:r>
        <w:t>2.2.2 Historical Evolution of School Distribution Patterns**</w:t>
      </w:r>
    </w:p>
    <w:p w14:paraId="4BD3A395" w14:textId="15A196A6" w:rsidR="00631038" w:rsidRDefault="00631038" w:rsidP="00B5558B">
      <w:pPr>
        <w:jc w:val="both"/>
      </w:pPr>
      <w:r>
        <w:t>In pre-colonial Africa, education was largely informal and community-based, eliminating the need for formal school placement. With colonization came missionary and government schools, often situated strategically in urban areas for administrative and religious purposes. This urban bias created deep inequalities in access that persist to date.</w:t>
      </w:r>
    </w:p>
    <w:p w14:paraId="11375D67" w14:textId="77777777" w:rsidR="00631038" w:rsidRDefault="00631038" w:rsidP="00B5558B">
      <w:pPr>
        <w:jc w:val="both"/>
      </w:pPr>
      <w:r>
        <w:t>Post-independence efforts at redistributive policies were often limited by insufficient data, fiscal constraints, and political instability. The Millennium Development Goals (MDGs) and now Sustainable Development Goals (SDGs) have brought renewed focus on achieving Universal Basic Education (UBE) by ensuring widespread school accessibility.</w:t>
      </w:r>
    </w:p>
    <w:p w14:paraId="7E704FF6" w14:textId="4E1A5E3E" w:rsidR="00631038" w:rsidRDefault="00631038" w:rsidP="00B5558B">
      <w:pPr>
        <w:jc w:val="both"/>
      </w:pPr>
    </w:p>
    <w:p w14:paraId="040508FF" w14:textId="649E5D2B" w:rsidR="00631038" w:rsidRDefault="00631038" w:rsidP="00B5558B">
      <w:pPr>
        <w:jc w:val="both"/>
      </w:pPr>
      <w:r>
        <w:t xml:space="preserve">2.3 Importance of Equitable School Distribution** </w:t>
      </w:r>
    </w:p>
    <w:p w14:paraId="64077E9C" w14:textId="2A6922FF" w:rsidR="00631038" w:rsidRDefault="00631038" w:rsidP="00B5558B">
      <w:pPr>
        <w:jc w:val="both"/>
      </w:pPr>
      <w:r>
        <w:t xml:space="preserve">An equitable school distribution system is essential for: </w:t>
      </w:r>
    </w:p>
    <w:p w14:paraId="6C155007" w14:textId="44C0502B" w:rsidR="00631038" w:rsidRDefault="00631038" w:rsidP="00B5558B">
      <w:pPr>
        <w:pStyle w:val="ListParagraph"/>
        <w:numPr>
          <w:ilvl w:val="0"/>
          <w:numId w:val="2"/>
        </w:numPr>
        <w:jc w:val="both"/>
      </w:pPr>
      <w:r>
        <w:t>Reducing Dropout Rates:** Students forced to travel long distances are more likely to drop out.</w:t>
      </w:r>
    </w:p>
    <w:p w14:paraId="49D56B61" w14:textId="43BB5E5F" w:rsidR="00631038" w:rsidRDefault="00631038" w:rsidP="00B5558B">
      <w:pPr>
        <w:pStyle w:val="ListParagraph"/>
        <w:numPr>
          <w:ilvl w:val="0"/>
          <w:numId w:val="2"/>
        </w:numPr>
        <w:jc w:val="both"/>
      </w:pPr>
      <w:r>
        <w:t>Gender Equity:** Long-distance travel disproportionately affects girls, leading to higher female dropout rates.</w:t>
      </w:r>
    </w:p>
    <w:p w14:paraId="608CFEB9" w14:textId="30DEA7E9" w:rsidR="00631038" w:rsidRDefault="00631038" w:rsidP="00B5558B">
      <w:pPr>
        <w:pStyle w:val="ListParagraph"/>
        <w:numPr>
          <w:ilvl w:val="0"/>
          <w:numId w:val="2"/>
        </w:numPr>
        <w:jc w:val="both"/>
      </w:pPr>
      <w:r>
        <w:t>Promoting Inclusiveness:** Special attention to marginalized communities ensures no child is left behind.</w:t>
      </w:r>
    </w:p>
    <w:p w14:paraId="1A7CFDCD" w14:textId="4B4C5FB0" w:rsidR="00631038" w:rsidRDefault="00631038" w:rsidP="00B5558B">
      <w:pPr>
        <w:pStyle w:val="ListParagraph"/>
        <w:numPr>
          <w:ilvl w:val="0"/>
          <w:numId w:val="2"/>
        </w:numPr>
        <w:jc w:val="both"/>
      </w:pPr>
      <w:r>
        <w:t>Improving Learning Outcomes:** Proximity to school reduces fatigue, lateness, and absenteeism, enhancing academic performance.</w:t>
      </w:r>
    </w:p>
    <w:p w14:paraId="482156BF" w14:textId="77777777" w:rsidR="00631038" w:rsidRDefault="00631038" w:rsidP="00B5558B">
      <w:pPr>
        <w:jc w:val="both"/>
      </w:pPr>
      <w:r>
        <w:t>Equity in school location thus correlates directly with national human capital development and poverty reduction strategies.</w:t>
      </w:r>
    </w:p>
    <w:p w14:paraId="4209BCD8" w14:textId="77777777" w:rsidR="00631038" w:rsidRDefault="00631038" w:rsidP="00B5558B">
      <w:pPr>
        <w:jc w:val="both"/>
      </w:pPr>
    </w:p>
    <w:p w14:paraId="0A9E940C" w14:textId="77777777" w:rsidR="00631038" w:rsidRDefault="00631038" w:rsidP="00B5558B">
      <w:pPr>
        <w:jc w:val="both"/>
      </w:pPr>
      <w:r>
        <w:t xml:space="preserve">  </w:t>
      </w:r>
    </w:p>
    <w:p w14:paraId="00A24138" w14:textId="77777777" w:rsidR="00631038" w:rsidRDefault="00631038" w:rsidP="00B5558B">
      <w:pPr>
        <w:jc w:val="both"/>
      </w:pPr>
    </w:p>
    <w:p w14:paraId="585A53B9" w14:textId="4BFFD2F4" w:rsidR="00631038" w:rsidRDefault="00631038" w:rsidP="00B5558B">
      <w:pPr>
        <w:jc w:val="both"/>
      </w:pPr>
      <w:r>
        <w:t>2.4 Challenges to Achieving Equitable Distribution**</w:t>
      </w:r>
    </w:p>
    <w:p w14:paraId="7D960493" w14:textId="66C119BB" w:rsidR="00631038" w:rsidRDefault="00631038" w:rsidP="00B5558B">
      <w:pPr>
        <w:jc w:val="both"/>
      </w:pPr>
      <w:r>
        <w:t xml:space="preserve"> 2.4.1 Resource Constraints</w:t>
      </w:r>
    </w:p>
    <w:p w14:paraId="7F3A778E" w14:textId="0DCC03F9" w:rsidR="00631038" w:rsidRDefault="00D53C96" w:rsidP="00B5558B">
      <w:pPr>
        <w:jc w:val="both"/>
      </w:pPr>
      <w:r>
        <w:t>Financial</w:t>
      </w:r>
      <w:r w:rsidR="00631038">
        <w:t xml:space="preserve"> limitations significantly affect the capacity of governments to build and maintain schools. Education budgets in many developing countries fall below UNESCO recommendations of 15–20% of total national budgets.</w:t>
      </w:r>
    </w:p>
    <w:p w14:paraId="63D41C70" w14:textId="733F8746" w:rsidR="00631038" w:rsidRDefault="00631038" w:rsidP="00B5558B">
      <w:pPr>
        <w:jc w:val="both"/>
      </w:pPr>
    </w:p>
    <w:p w14:paraId="3DB30E57" w14:textId="67357706" w:rsidR="00631038" w:rsidRDefault="00631038" w:rsidP="00B5558B">
      <w:pPr>
        <w:jc w:val="both"/>
      </w:pPr>
      <w:r>
        <w:t xml:space="preserve"> Environmental and Physical Barriers</w:t>
      </w:r>
    </w:p>
    <w:p w14:paraId="26272518" w14:textId="0923FEEB" w:rsidR="00631038" w:rsidRDefault="00631038" w:rsidP="00B5558B">
      <w:pPr>
        <w:jc w:val="both"/>
      </w:pPr>
      <w:r>
        <w:t>Geographic barriers such as mountains, rivers, and flood-prone areas inhibit physical access. Lack of basic infrastructure like bridges or roads exacerbates this challenge.</w:t>
      </w:r>
    </w:p>
    <w:p w14:paraId="5B6FD71D" w14:textId="77777777" w:rsidR="00D53C96" w:rsidRDefault="00D53C96" w:rsidP="00B5558B">
      <w:pPr>
        <w:jc w:val="both"/>
      </w:pPr>
    </w:p>
    <w:p w14:paraId="56D85956" w14:textId="6C9C553D" w:rsidR="00631038" w:rsidRDefault="00631038" w:rsidP="00B5558B">
      <w:pPr>
        <w:jc w:val="both"/>
      </w:pPr>
      <w:r>
        <w:t xml:space="preserve"> Political and Bureaucratic Influences</w:t>
      </w:r>
    </w:p>
    <w:p w14:paraId="7C68275A" w14:textId="41B4D9B1" w:rsidR="00631038" w:rsidRDefault="00631038" w:rsidP="00B5558B">
      <w:pPr>
        <w:jc w:val="both"/>
      </w:pPr>
      <w:r>
        <w:t>Decisions about school siting are sometimes politicized. Instead of being based on need assessments, they may be influenced by political favoritism, leading to inefficient resource alloc</w:t>
      </w:r>
      <w:r w:rsidR="00D53C96">
        <w:t>ation challenges</w:t>
      </w:r>
    </w:p>
    <w:p w14:paraId="42BAADF8" w14:textId="77777777" w:rsidR="00631038" w:rsidRDefault="00631038" w:rsidP="00B5558B">
      <w:pPr>
        <w:jc w:val="both"/>
      </w:pPr>
      <w:r>
        <w:t>Rapid Urbanization and Population Mobility**</w:t>
      </w:r>
    </w:p>
    <w:p w14:paraId="2F38AF9B" w14:textId="77777777" w:rsidR="00631038" w:rsidRDefault="00631038" w:rsidP="00B5558B">
      <w:pPr>
        <w:jc w:val="both"/>
      </w:pPr>
      <w:r>
        <w:t>Uncontrolled urban expansion results in informal settlements not adequately served by public schools. Conversely, depopulation of rural areas can render existing schools underutilized.</w:t>
      </w:r>
    </w:p>
    <w:p w14:paraId="2425785C" w14:textId="5503FE88" w:rsidR="00631038" w:rsidRDefault="00631038" w:rsidP="00B5558B">
      <w:pPr>
        <w:jc w:val="both"/>
      </w:pPr>
    </w:p>
    <w:p w14:paraId="7605A40B" w14:textId="154882D2" w:rsidR="00631038" w:rsidRDefault="00631038" w:rsidP="00B5558B">
      <w:pPr>
        <w:jc w:val="both"/>
      </w:pPr>
      <w:r>
        <w:t>Security Issues</w:t>
      </w:r>
    </w:p>
    <w:p w14:paraId="517321B2" w14:textId="77777777" w:rsidR="00631038" w:rsidRDefault="00631038" w:rsidP="00B5558B">
      <w:pPr>
        <w:jc w:val="both"/>
      </w:pPr>
      <w:r>
        <w:t>Insecurity, such as the Boko Haram insurgency in Nigeria’s North-East, directly impacts school distribution, leading to school closures, relocation, or destruction.</w:t>
      </w:r>
    </w:p>
    <w:p w14:paraId="1873C44B" w14:textId="25C08E17" w:rsidR="00631038" w:rsidRDefault="00631038" w:rsidP="00B5558B">
      <w:pPr>
        <w:jc w:val="both"/>
      </w:pPr>
    </w:p>
    <w:p w14:paraId="6AD0D3D0" w14:textId="6717D6E1" w:rsidR="00631038" w:rsidRDefault="00631038" w:rsidP="00B5558B">
      <w:pPr>
        <w:jc w:val="both"/>
      </w:pPr>
      <w:r>
        <w:t xml:space="preserve">2.5 Theoretical Frameworks Guiding School Distribution** </w:t>
      </w:r>
    </w:p>
    <w:p w14:paraId="7AD3CEE2" w14:textId="189B5D5E" w:rsidR="00631038" w:rsidRDefault="00631038" w:rsidP="00B5558B">
      <w:pPr>
        <w:jc w:val="both"/>
      </w:pPr>
      <w:r>
        <w:t>2.5.1 Central Place Theory</w:t>
      </w:r>
    </w:p>
    <w:p w14:paraId="2AB49E5A" w14:textId="77777777" w:rsidR="00631038" w:rsidRDefault="00631038" w:rsidP="00B5558B">
      <w:pPr>
        <w:jc w:val="both"/>
      </w:pPr>
      <w:proofErr w:type="spellStart"/>
      <w:r>
        <w:t>Christaller’s</w:t>
      </w:r>
      <w:proofErr w:type="spellEnd"/>
      <w:r>
        <w:t xml:space="preserve"> Central Place Theory emphasizes that services, including schools, should be distributed in a hierarchical and spatially efficient manner to maximize accessibility and minimize redundancy.</w:t>
      </w:r>
    </w:p>
    <w:p w14:paraId="1C7441E5" w14:textId="1B599AA5" w:rsidR="00631038" w:rsidRDefault="00631038" w:rsidP="00B5558B">
      <w:pPr>
        <w:jc w:val="both"/>
      </w:pPr>
    </w:p>
    <w:p w14:paraId="3310B9A5" w14:textId="77777777" w:rsidR="00631038" w:rsidRDefault="00631038" w:rsidP="00B5558B">
      <w:pPr>
        <w:jc w:val="both"/>
      </w:pPr>
    </w:p>
    <w:p w14:paraId="02D81827" w14:textId="578E67F5" w:rsidR="00631038" w:rsidRDefault="00631038" w:rsidP="00B5558B">
      <w:pPr>
        <w:jc w:val="both"/>
      </w:pPr>
      <w:r>
        <w:t xml:space="preserve">Gravity Model </w:t>
      </w:r>
    </w:p>
    <w:p w14:paraId="4B076BAB" w14:textId="0D370ECE" w:rsidR="00631038" w:rsidRDefault="00631038" w:rsidP="00B5558B">
      <w:pPr>
        <w:jc w:val="both"/>
      </w:pPr>
      <w:r>
        <w:t>The educational Gravity Model suggests that students are attracted to schools with better facilities and reputations, similar to gravitational pull — accessibility decreases as distance increases.</w:t>
      </w:r>
    </w:p>
    <w:p w14:paraId="132DD39C" w14:textId="77777777" w:rsidR="001F532A" w:rsidRDefault="001F532A" w:rsidP="00B5558B">
      <w:pPr>
        <w:jc w:val="both"/>
      </w:pPr>
    </w:p>
    <w:p w14:paraId="65FF2685" w14:textId="601BB7C6" w:rsidR="00631038" w:rsidRDefault="00631038" w:rsidP="00B5558B">
      <w:pPr>
        <w:jc w:val="both"/>
      </w:pPr>
      <w:r>
        <w:t xml:space="preserve"> Spatial Interaction Theory</w:t>
      </w:r>
    </w:p>
    <w:p w14:paraId="369AA4C7" w14:textId="54525C65" w:rsidR="00631038" w:rsidRDefault="00631038" w:rsidP="00B5558B">
      <w:pPr>
        <w:jc w:val="both"/>
      </w:pPr>
      <w:r>
        <w:t xml:space="preserve">Spatial Interaction Theory (Wilson, 1971) examines flows between locations, predicting that greater flows (e.g., student attendance) occur between places that are closer together and better </w:t>
      </w:r>
      <w:proofErr w:type="spellStart"/>
      <w:r>
        <w:t>conn</w:t>
      </w:r>
      <w:r w:rsidR="001F532A">
        <w:t>increas</w:t>
      </w:r>
      <w:proofErr w:type="spellEnd"/>
    </w:p>
    <w:p w14:paraId="2745227F" w14:textId="77777777" w:rsidR="001F532A" w:rsidRDefault="001F532A" w:rsidP="00B5558B">
      <w:pPr>
        <w:jc w:val="both"/>
      </w:pPr>
    </w:p>
    <w:p w14:paraId="36B89D17" w14:textId="76AF6801" w:rsidR="00631038" w:rsidRDefault="00631038" w:rsidP="00B5558B">
      <w:pPr>
        <w:jc w:val="both"/>
      </w:pPr>
      <w:r>
        <w:t xml:space="preserve"> Urban Service Delivery Model</w:t>
      </w:r>
    </w:p>
    <w:p w14:paraId="636F5EA2" w14:textId="77777777" w:rsidR="00631038" w:rsidRDefault="00631038" w:rsidP="00B5558B">
      <w:pPr>
        <w:jc w:val="both"/>
      </w:pPr>
      <w:r>
        <w:t>This model asserts that public services should be allocated in proportion to population needs, with particular attention to vulnerable groups, ensuring equity and efficiency.</w:t>
      </w:r>
    </w:p>
    <w:p w14:paraId="428E608A" w14:textId="77777777" w:rsidR="00631038" w:rsidRDefault="00631038" w:rsidP="00B5558B">
      <w:pPr>
        <w:jc w:val="both"/>
      </w:pPr>
    </w:p>
    <w:p w14:paraId="6A553A52" w14:textId="6D77E409" w:rsidR="00631038" w:rsidRDefault="00631038" w:rsidP="00B5558B">
      <w:pPr>
        <w:jc w:val="both"/>
      </w:pPr>
      <w:r>
        <w:t xml:space="preserve"> Equity and Social Justice Frameworks </w:t>
      </w:r>
    </w:p>
    <w:p w14:paraId="62AB413D" w14:textId="77777777" w:rsidR="00631038" w:rsidRDefault="00631038" w:rsidP="00B5558B">
      <w:pPr>
        <w:jc w:val="both"/>
      </w:pPr>
      <w:r>
        <w:t>Philosophical theories such as Rawls’ Theory of Justice stress that public goods like education must be distributed fairly to reduce inequalities and foster societal well-being.</w:t>
      </w:r>
    </w:p>
    <w:p w14:paraId="44529F2C" w14:textId="7E8E4101" w:rsidR="00631038" w:rsidRDefault="00631038" w:rsidP="00B5558B">
      <w:pPr>
        <w:jc w:val="both"/>
      </w:pPr>
    </w:p>
    <w:p w14:paraId="1B97598E" w14:textId="3260B987" w:rsidR="00631038" w:rsidRDefault="00631038" w:rsidP="00B5558B">
      <w:pPr>
        <w:jc w:val="both"/>
      </w:pPr>
      <w:r>
        <w:t xml:space="preserve">Role of GIS in Educational Planning </w:t>
      </w:r>
    </w:p>
    <w:p w14:paraId="18536CE9" w14:textId="77777777" w:rsidR="00631038" w:rsidRDefault="00631038" w:rsidP="00B5558B">
      <w:pPr>
        <w:jc w:val="both"/>
      </w:pPr>
      <w:r>
        <w:t>GIS serves as an integrative platform combining cartographic techniques, spatial statistics, and demographic analysis to support educational decision-making.</w:t>
      </w:r>
    </w:p>
    <w:p w14:paraId="6DF372CB" w14:textId="77777777" w:rsidR="00631038" w:rsidRDefault="00631038" w:rsidP="00B5558B">
      <w:pPr>
        <w:jc w:val="both"/>
      </w:pPr>
    </w:p>
    <w:p w14:paraId="090DBE44" w14:textId="43BA34C1" w:rsidR="00631038" w:rsidRDefault="00631038" w:rsidP="00B5558B">
      <w:pPr>
        <w:jc w:val="both"/>
      </w:pPr>
      <w:r>
        <w:t>2.6.1 Data Collection and Mapping</w:t>
      </w:r>
    </w:p>
    <w:p w14:paraId="5D21434D" w14:textId="5986993E" w:rsidR="00631038" w:rsidRDefault="00631038" w:rsidP="00B5558B">
      <w:pPr>
        <w:jc w:val="both"/>
      </w:pPr>
      <w:r>
        <w:t>GIS allows for the efficient collection of:</w:t>
      </w:r>
    </w:p>
    <w:p w14:paraId="3F11AF6C" w14:textId="6BC6C891" w:rsidR="00631038" w:rsidRDefault="00631038" w:rsidP="00B5558B">
      <w:pPr>
        <w:pStyle w:val="ListParagraph"/>
        <w:numPr>
          <w:ilvl w:val="0"/>
          <w:numId w:val="2"/>
        </w:numPr>
        <w:jc w:val="both"/>
      </w:pPr>
      <w:r>
        <w:t>**School Coordinates:** Accurate latitude and longitude.</w:t>
      </w:r>
    </w:p>
    <w:p w14:paraId="6583738B" w14:textId="655444D7" w:rsidR="00631038" w:rsidRDefault="00631038" w:rsidP="00B5558B">
      <w:pPr>
        <w:pStyle w:val="ListParagraph"/>
        <w:numPr>
          <w:ilvl w:val="0"/>
          <w:numId w:val="2"/>
        </w:numPr>
        <w:jc w:val="both"/>
      </w:pPr>
      <w:r>
        <w:t>**Infrastructure Attributes:** Type, size, facilities, staffing levels</w:t>
      </w:r>
    </w:p>
    <w:p w14:paraId="7EF47748" w14:textId="65CF3293" w:rsidR="00631038" w:rsidRDefault="00631038" w:rsidP="00B5558B">
      <w:pPr>
        <w:pStyle w:val="ListParagraph"/>
        <w:numPr>
          <w:ilvl w:val="0"/>
          <w:numId w:val="2"/>
        </w:numPr>
        <w:jc w:val="both"/>
      </w:pPr>
      <w:r>
        <w:t xml:space="preserve">**Service Areas:** Catchment zones, buffer analyses. </w:t>
      </w:r>
    </w:p>
    <w:p w14:paraId="0390F28E" w14:textId="77777777" w:rsidR="00631038" w:rsidRDefault="00631038" w:rsidP="00B5558B">
      <w:pPr>
        <w:jc w:val="both"/>
      </w:pPr>
    </w:p>
    <w:p w14:paraId="6040DB8D" w14:textId="2DDDD64B" w:rsidR="00631038" w:rsidRDefault="00631038" w:rsidP="00B5558B">
      <w:pPr>
        <w:jc w:val="both"/>
      </w:pPr>
      <w:r>
        <w:t xml:space="preserve">2.6.2 Accessibility and Travel </w:t>
      </w:r>
      <w:proofErr w:type="spellStart"/>
      <w:r>
        <w:t>Analys</w:t>
      </w:r>
      <w:r w:rsidR="001F532A">
        <w:t>level</w:t>
      </w:r>
      <w:proofErr w:type="spellEnd"/>
    </w:p>
    <w:p w14:paraId="5CAE8930" w14:textId="3272C01B" w:rsidR="00631038" w:rsidRDefault="00631038" w:rsidP="00B5558B">
      <w:pPr>
        <w:jc w:val="both"/>
      </w:pPr>
      <w:r>
        <w:t>Advanced GIS analyses consider:</w:t>
      </w:r>
    </w:p>
    <w:p w14:paraId="44CAE776" w14:textId="6B99329C" w:rsidR="00631038" w:rsidRDefault="00631038" w:rsidP="00B5558B">
      <w:pPr>
        <w:pStyle w:val="ListParagraph"/>
        <w:numPr>
          <w:ilvl w:val="0"/>
          <w:numId w:val="2"/>
        </w:numPr>
        <w:jc w:val="both"/>
      </w:pPr>
      <w:r>
        <w:t>**Network Analysis:** Realistic routes, incorporating road conditions.</w:t>
      </w:r>
    </w:p>
    <w:p w14:paraId="26AB7408" w14:textId="4ADBD84E" w:rsidR="00631038" w:rsidRDefault="00631038" w:rsidP="00B5558B">
      <w:pPr>
        <w:pStyle w:val="ListParagraph"/>
        <w:numPr>
          <w:ilvl w:val="0"/>
          <w:numId w:val="2"/>
        </w:numPr>
        <w:jc w:val="both"/>
      </w:pPr>
      <w:r>
        <w:t>**Cost Distance Modeling:** Travel effort calculations based on terrain and barriers.</w:t>
      </w:r>
    </w:p>
    <w:p w14:paraId="1A8F1746" w14:textId="6CABA80E" w:rsidR="00631038" w:rsidRDefault="00631038" w:rsidP="00B5558B">
      <w:pPr>
        <w:pStyle w:val="ListParagraph"/>
        <w:numPr>
          <w:ilvl w:val="0"/>
          <w:numId w:val="2"/>
        </w:numPr>
        <w:jc w:val="both"/>
      </w:pPr>
      <w:r>
        <w:t>**</w:t>
      </w:r>
      <w:proofErr w:type="spellStart"/>
      <w:r>
        <w:t>Isochrone</w:t>
      </w:r>
      <w:proofErr w:type="spellEnd"/>
      <w:r>
        <w:t xml:space="preserve"> Mapping:** Areas reachable within set travel times.</w:t>
      </w:r>
    </w:p>
    <w:p w14:paraId="7920E276" w14:textId="57C18529" w:rsidR="00631038" w:rsidRDefault="00631038" w:rsidP="00B5558B">
      <w:pPr>
        <w:jc w:val="both"/>
      </w:pPr>
    </w:p>
    <w:p w14:paraId="02FFE789" w14:textId="361E5E1F" w:rsidR="00631038" w:rsidRDefault="00631038" w:rsidP="00B5558B">
      <w:pPr>
        <w:jc w:val="both"/>
      </w:pPr>
      <w:r>
        <w:t xml:space="preserve"> 2.6.3 Site Suitability Analysis** </w:t>
      </w:r>
    </w:p>
    <w:p w14:paraId="2E6216A9" w14:textId="77777777" w:rsidR="00631038" w:rsidRDefault="00631038" w:rsidP="00B5558B">
      <w:pPr>
        <w:jc w:val="both"/>
      </w:pPr>
      <w:r>
        <w:t>GIS combines multiple layers such as land use, population density, and hazard zones to identify optimal sites for new schools, maximizing service efficiency.</w:t>
      </w:r>
    </w:p>
    <w:p w14:paraId="040C2B77" w14:textId="77777777" w:rsidR="00631038" w:rsidRDefault="00631038" w:rsidP="00B5558B">
      <w:pPr>
        <w:jc w:val="both"/>
      </w:pPr>
    </w:p>
    <w:p w14:paraId="018F730B" w14:textId="460D9823" w:rsidR="00631038" w:rsidRDefault="00631038" w:rsidP="00B5558B">
      <w:pPr>
        <w:jc w:val="both"/>
      </w:pPr>
      <w:r>
        <w:t>2.6.4 Monitoring and Evaluation**</w:t>
      </w:r>
    </w:p>
    <w:p w14:paraId="7E307DD8" w14:textId="12925E7E" w:rsidR="00631038" w:rsidRDefault="00631038" w:rsidP="00B5558B">
      <w:pPr>
        <w:jc w:val="both"/>
      </w:pPr>
      <w:r>
        <w:t>GIS platforms allow continuous monitoring of:</w:t>
      </w:r>
    </w:p>
    <w:p w14:paraId="58A931F9" w14:textId="0A0F4933" w:rsidR="00631038" w:rsidRDefault="00631038" w:rsidP="00B5558B">
      <w:pPr>
        <w:pStyle w:val="ListParagraph"/>
        <w:numPr>
          <w:ilvl w:val="0"/>
          <w:numId w:val="2"/>
        </w:numPr>
        <w:jc w:val="both"/>
      </w:pPr>
      <w:r>
        <w:t>Infrastructure development projects.</w:t>
      </w:r>
    </w:p>
    <w:p w14:paraId="05F634BD" w14:textId="3E7A442E" w:rsidR="00631038" w:rsidRDefault="00631038" w:rsidP="00B5558B">
      <w:pPr>
        <w:pStyle w:val="ListParagraph"/>
        <w:numPr>
          <w:ilvl w:val="0"/>
          <w:numId w:val="2"/>
        </w:numPr>
        <w:jc w:val="both"/>
      </w:pPr>
      <w:r>
        <w:t>Population service coverage.</w:t>
      </w:r>
    </w:p>
    <w:p w14:paraId="5151EE55" w14:textId="00E7CEFA" w:rsidR="00631038" w:rsidRDefault="00631038" w:rsidP="00B5558B">
      <w:pPr>
        <w:pStyle w:val="ListParagraph"/>
        <w:numPr>
          <w:ilvl w:val="0"/>
          <w:numId w:val="2"/>
        </w:numPr>
        <w:jc w:val="both"/>
      </w:pPr>
      <w:r>
        <w:t>Education outcomes linked to spatial variables.</w:t>
      </w:r>
    </w:p>
    <w:p w14:paraId="4F310B25" w14:textId="77777777" w:rsidR="00631038" w:rsidRDefault="00631038" w:rsidP="00B5558B">
      <w:pPr>
        <w:jc w:val="both"/>
      </w:pPr>
    </w:p>
    <w:p w14:paraId="433CB1A4" w14:textId="02E8877E" w:rsidR="00631038" w:rsidRDefault="00631038" w:rsidP="00B5558B">
      <w:pPr>
        <w:jc w:val="both"/>
      </w:pPr>
      <w:r>
        <w:t xml:space="preserve"> </w:t>
      </w:r>
    </w:p>
    <w:p w14:paraId="2B4C0E2B" w14:textId="73967E50" w:rsidR="00631038" w:rsidRDefault="00631038" w:rsidP="00B5558B">
      <w:pPr>
        <w:jc w:val="both"/>
      </w:pPr>
      <w:r>
        <w:t>2.7 Factors Influencing School Distribution**</w:t>
      </w:r>
    </w:p>
    <w:p w14:paraId="64D702F8" w14:textId="2DA2B023" w:rsidR="00631038" w:rsidRDefault="00631038" w:rsidP="00B5558B">
      <w:pPr>
        <w:jc w:val="both"/>
      </w:pPr>
      <w:r>
        <w:t xml:space="preserve">2.7.1 Socioeconomic Status** </w:t>
      </w:r>
    </w:p>
    <w:p w14:paraId="44DDDD2D" w14:textId="5CE366F2" w:rsidR="00631038" w:rsidRDefault="00631038" w:rsidP="00B5558B">
      <w:pPr>
        <w:jc w:val="both"/>
      </w:pPr>
      <w:r>
        <w:t>Regions with higher household incomes often have better schooling infrastructure. Wealth disparities translate into educational inequities.</w:t>
      </w:r>
    </w:p>
    <w:p w14:paraId="59566F53" w14:textId="77777777" w:rsidR="00631038" w:rsidRDefault="00631038" w:rsidP="00B5558B">
      <w:pPr>
        <w:jc w:val="both"/>
      </w:pPr>
    </w:p>
    <w:p w14:paraId="7C477414" w14:textId="554BED82" w:rsidR="00631038" w:rsidRDefault="00631038" w:rsidP="00B5558B">
      <w:pPr>
        <w:jc w:val="both"/>
      </w:pPr>
      <w:r>
        <w:t xml:space="preserve">2.7.2 Cultural and Religious Beliefs </w:t>
      </w:r>
    </w:p>
    <w:p w14:paraId="5C3D106F" w14:textId="77777777" w:rsidR="00631038" w:rsidRDefault="00631038" w:rsidP="00B5558B">
      <w:pPr>
        <w:jc w:val="both"/>
      </w:pPr>
      <w:r>
        <w:t>Certain cultural groups may prioritize particular types of education (e.g., Islamic schools in northern Nigeria), affecting the spatial landscape of school distribution.</w:t>
      </w:r>
    </w:p>
    <w:p w14:paraId="2DAC6531" w14:textId="77777777" w:rsidR="00631038" w:rsidRDefault="00631038" w:rsidP="00B5558B">
      <w:pPr>
        <w:jc w:val="both"/>
      </w:pPr>
    </w:p>
    <w:p w14:paraId="49B2CDBC" w14:textId="77777777" w:rsidR="00631038" w:rsidRDefault="00631038" w:rsidP="00B5558B">
      <w:pPr>
        <w:jc w:val="both"/>
      </w:pPr>
      <w:r>
        <w:t xml:space="preserve"> </w:t>
      </w:r>
    </w:p>
    <w:p w14:paraId="6B8B8354" w14:textId="77777777" w:rsidR="00631038" w:rsidRDefault="00631038" w:rsidP="00B5558B">
      <w:pPr>
        <w:jc w:val="both"/>
      </w:pPr>
    </w:p>
    <w:p w14:paraId="6CBC6061" w14:textId="3575CF8B" w:rsidR="00631038" w:rsidRDefault="00631038" w:rsidP="00B5558B">
      <w:pPr>
        <w:jc w:val="both"/>
      </w:pPr>
      <w:r>
        <w:t xml:space="preserve">2.7.3 </w:t>
      </w:r>
      <w:proofErr w:type="spellStart"/>
      <w:r>
        <w:t>Gedistributions</w:t>
      </w:r>
      <w:proofErr w:type="spellEnd"/>
    </w:p>
    <w:p w14:paraId="11CA5A62" w14:textId="77777777" w:rsidR="00631038" w:rsidRDefault="00631038" w:rsidP="00B5558B">
      <w:pPr>
        <w:jc w:val="both"/>
      </w:pPr>
      <w:r>
        <w:t>In areas with conservative gender norms, girls’ schools may need to be more proximally located and may require gender-segregated facilities.</w:t>
      </w:r>
    </w:p>
    <w:p w14:paraId="4B466DD5" w14:textId="595CFED8" w:rsidR="00631038" w:rsidRDefault="00631038" w:rsidP="00B5558B">
      <w:pPr>
        <w:jc w:val="both"/>
      </w:pPr>
    </w:p>
    <w:p w14:paraId="0BF3B52A" w14:textId="5FA99A54" w:rsidR="00631038" w:rsidRDefault="00631038" w:rsidP="00B5558B">
      <w:pPr>
        <w:jc w:val="both"/>
      </w:pPr>
      <w:r>
        <w:t>2.7.4 Climatic Conditions</w:t>
      </w:r>
    </w:p>
    <w:p w14:paraId="1F79CB0D" w14:textId="77777777" w:rsidR="00631038" w:rsidRDefault="00631038" w:rsidP="00B5558B">
      <w:pPr>
        <w:jc w:val="both"/>
      </w:pPr>
      <w:r>
        <w:t>Harsh climates (desert, tropical storms) may hinder schooling access for part of the year, necessitating special adaptations in infrastructure and school calendars.</w:t>
      </w:r>
    </w:p>
    <w:p w14:paraId="5B5028E3" w14:textId="76F8BF02" w:rsidR="00631038" w:rsidRDefault="00631038" w:rsidP="00B5558B">
      <w:pPr>
        <w:jc w:val="both"/>
      </w:pPr>
    </w:p>
    <w:p w14:paraId="2BF9FCED" w14:textId="3FC496FA" w:rsidR="00631038" w:rsidRDefault="00631038" w:rsidP="00B5558B">
      <w:pPr>
        <w:jc w:val="both"/>
      </w:pPr>
      <w:r>
        <w:t>*2.7.5 Land Tenure and Legal Issues**</w:t>
      </w:r>
    </w:p>
    <w:p w14:paraId="3068D8EE" w14:textId="77777777" w:rsidR="00631038" w:rsidRDefault="00631038" w:rsidP="00B5558B">
      <w:pPr>
        <w:jc w:val="both"/>
      </w:pPr>
      <w:r>
        <w:t xml:space="preserve">Complexities surrounding land ownership can delay or prevent the construction of new schools, particularly in rural communities where communal land rights are </w:t>
      </w:r>
      <w:proofErr w:type="spellStart"/>
      <w:r>
        <w:t>prevalentcalenda</w:t>
      </w:r>
      <w:proofErr w:type="spellEnd"/>
    </w:p>
    <w:p w14:paraId="63222F42" w14:textId="77777777" w:rsidR="00631038" w:rsidRDefault="00631038" w:rsidP="00B5558B">
      <w:pPr>
        <w:jc w:val="both"/>
      </w:pPr>
    </w:p>
    <w:p w14:paraId="78BB746D" w14:textId="73E0DA58" w:rsidR="00631038" w:rsidRDefault="00631038" w:rsidP="00B5558B">
      <w:pPr>
        <w:jc w:val="both"/>
      </w:pPr>
      <w:r>
        <w:t>2.8 Case Studies of School Distribution and GIS Application**</w:t>
      </w:r>
    </w:p>
    <w:p w14:paraId="0BD618B4" w14:textId="79E91BA8" w:rsidR="00631038" w:rsidRDefault="00631038" w:rsidP="00B5558B">
      <w:pPr>
        <w:jc w:val="both"/>
      </w:pPr>
      <w:r>
        <w:t xml:space="preserve"> 2.8.1 Nigeria**</w:t>
      </w:r>
    </w:p>
    <w:p w14:paraId="2F7E5FFF" w14:textId="142566E5" w:rsidR="00631038" w:rsidRDefault="00631038" w:rsidP="00B5558B">
      <w:pPr>
        <w:pStyle w:val="ListParagraph"/>
        <w:numPr>
          <w:ilvl w:val="0"/>
          <w:numId w:val="2"/>
        </w:numPr>
        <w:jc w:val="both"/>
      </w:pPr>
      <w:r>
        <w:t>*Kano State:** GIS identified communities with child populations over 500 lacking schools within 3km, leading to targeted interventions.</w:t>
      </w:r>
    </w:p>
    <w:p w14:paraId="1E3592BB" w14:textId="77777777" w:rsidR="00631038" w:rsidRDefault="00631038" w:rsidP="00B5558B">
      <w:pPr>
        <w:jc w:val="both"/>
      </w:pPr>
    </w:p>
    <w:p w14:paraId="084AC24A" w14:textId="195E6B19" w:rsidR="00631038" w:rsidRDefault="00631038" w:rsidP="00B5558B">
      <w:pPr>
        <w:pStyle w:val="ListParagraph"/>
        <w:numPr>
          <w:ilvl w:val="0"/>
          <w:numId w:val="2"/>
        </w:numPr>
        <w:jc w:val="both"/>
      </w:pPr>
      <w:r>
        <w:t>**Cross River State:** School mapping revealed duplication in urban centers but acute shortages in riverine communities.</w:t>
      </w:r>
    </w:p>
    <w:p w14:paraId="325F619C" w14:textId="77777777" w:rsidR="00631038" w:rsidRDefault="00631038" w:rsidP="00B5558B">
      <w:pPr>
        <w:jc w:val="both"/>
      </w:pPr>
    </w:p>
    <w:p w14:paraId="2E76ED7D" w14:textId="7ED6EC45" w:rsidR="00631038" w:rsidRDefault="00631038" w:rsidP="00B5558B">
      <w:pPr>
        <w:jc w:val="both"/>
      </w:pPr>
      <w:r>
        <w:t>2.8.2 Ghana</w:t>
      </w:r>
    </w:p>
    <w:p w14:paraId="23819513" w14:textId="77777777" w:rsidR="00631038" w:rsidRDefault="00631038" w:rsidP="00B5558B">
      <w:pPr>
        <w:jc w:val="both"/>
      </w:pPr>
      <w:r>
        <w:t>GIS-based School Mapping Project enabled the Ghanaian Ministry of Education to rationalize over 1,000 public schools, improve equity, and reduce administrative costs.</w:t>
      </w:r>
    </w:p>
    <w:p w14:paraId="226E5EB9" w14:textId="410C8917" w:rsidR="00631038" w:rsidRDefault="00631038" w:rsidP="00B5558B">
      <w:pPr>
        <w:jc w:val="both"/>
      </w:pPr>
    </w:p>
    <w:p w14:paraId="63E03861" w14:textId="77777777" w:rsidR="006E6E3C" w:rsidRDefault="006E6E3C" w:rsidP="00B5558B">
      <w:pPr>
        <w:jc w:val="both"/>
      </w:pPr>
    </w:p>
    <w:p w14:paraId="4617E663" w14:textId="77777777" w:rsidR="006E6E3C" w:rsidRDefault="006E6E3C" w:rsidP="00B5558B">
      <w:pPr>
        <w:jc w:val="both"/>
      </w:pPr>
    </w:p>
    <w:p w14:paraId="58D6ED38" w14:textId="77777777" w:rsidR="006E6E3C" w:rsidRDefault="006E6E3C" w:rsidP="00B5558B">
      <w:pPr>
        <w:jc w:val="both"/>
      </w:pPr>
    </w:p>
    <w:p w14:paraId="21A975B1" w14:textId="49DE9A5E" w:rsidR="00631038" w:rsidRDefault="00631038" w:rsidP="00B5558B">
      <w:pPr>
        <w:jc w:val="both"/>
      </w:pPr>
      <w:r>
        <w:t>2.8.3 South Africa**</w:t>
      </w:r>
    </w:p>
    <w:p w14:paraId="7D14D8BF" w14:textId="77777777" w:rsidR="00631038" w:rsidRDefault="00631038" w:rsidP="00B5558B">
      <w:pPr>
        <w:jc w:val="both"/>
      </w:pPr>
      <w:r>
        <w:t>Post-apartheid educational reforms used GIS to desegregate school placement, ensuring that formerly marginalized communities gained better access to quality education.</w:t>
      </w:r>
    </w:p>
    <w:p w14:paraId="66C86A55" w14:textId="3283C659" w:rsidR="00631038" w:rsidRDefault="00631038" w:rsidP="00B5558B">
      <w:pPr>
        <w:jc w:val="both"/>
      </w:pPr>
    </w:p>
    <w:p w14:paraId="035A2E39" w14:textId="045D182E" w:rsidR="00631038" w:rsidRDefault="00631038" w:rsidP="00B5558B">
      <w:pPr>
        <w:jc w:val="both"/>
      </w:pPr>
      <w:r>
        <w:t>### **2.8.4 Brazil**</w:t>
      </w:r>
    </w:p>
    <w:p w14:paraId="35ABE233" w14:textId="77777777" w:rsidR="00631038" w:rsidRDefault="00631038" w:rsidP="00B5558B">
      <w:pPr>
        <w:jc w:val="both"/>
      </w:pPr>
      <w:r>
        <w:t>In Rio de Janeiro, GIS facilitated the siting of schools in favelas (slums), using real-time population tracking to respond to rapid urban growth patterns.</w:t>
      </w:r>
    </w:p>
    <w:p w14:paraId="187F87DB" w14:textId="11FC223E" w:rsidR="00631038" w:rsidRDefault="00631038" w:rsidP="00B5558B">
      <w:pPr>
        <w:jc w:val="both"/>
      </w:pPr>
    </w:p>
    <w:p w14:paraId="5BF2CEF8" w14:textId="10BA6E2E" w:rsidR="00631038" w:rsidRDefault="00631038" w:rsidP="00B5558B">
      <w:pPr>
        <w:jc w:val="both"/>
      </w:pPr>
      <w:r>
        <w:t>## **2.9 Critiques and Limitations of GIS in Educational Planning**</w:t>
      </w:r>
    </w:p>
    <w:p w14:paraId="11395876" w14:textId="5B21A364" w:rsidR="00631038" w:rsidRDefault="00631038" w:rsidP="00B5558B">
      <w:pPr>
        <w:jc w:val="both"/>
      </w:pPr>
      <w:r>
        <w:t>While GIS offers numerous benefits, it is not without criticisms:</w:t>
      </w:r>
    </w:p>
    <w:p w14:paraId="48F3F4E3" w14:textId="16CDAF9F" w:rsidR="00631038" w:rsidRDefault="00631038" w:rsidP="00B5558B">
      <w:pPr>
        <w:jc w:val="both"/>
      </w:pPr>
      <w:r>
        <w:t>**Data Quality Issues:** Outdated or inaccurate datasets can produce misleading</w:t>
      </w:r>
      <w:r w:rsidR="0017348D">
        <w:t xml:space="preserve"> </w:t>
      </w:r>
      <w:r>
        <w:t>criticism</w:t>
      </w:r>
    </w:p>
    <w:p w14:paraId="5F403651" w14:textId="2C781563" w:rsidR="00631038" w:rsidRDefault="00631038" w:rsidP="00B5558B">
      <w:pPr>
        <w:pStyle w:val="ListParagraph"/>
        <w:numPr>
          <w:ilvl w:val="0"/>
          <w:numId w:val="2"/>
        </w:numPr>
        <w:jc w:val="both"/>
      </w:pPr>
      <w:r>
        <w:t>**Technical Expertise Requirement:** Effective GIS application demands skilled personnel, often lacking in low-resource settings.</w:t>
      </w:r>
    </w:p>
    <w:p w14:paraId="2582800C" w14:textId="490CCDE7" w:rsidR="00631038" w:rsidRDefault="00631038" w:rsidP="00B5558B">
      <w:pPr>
        <w:jc w:val="both"/>
      </w:pPr>
      <w:r>
        <w:t xml:space="preserve">**High Costs:** GIS systems can be expensive to implement and </w:t>
      </w:r>
      <w:proofErr w:type="spellStart"/>
      <w:r>
        <w:t>ma</w:t>
      </w:r>
      <w:r w:rsidR="0017348D">
        <w:t>setting</w:t>
      </w:r>
      <w:proofErr w:type="spellEnd"/>
    </w:p>
    <w:p w14:paraId="1A77169E" w14:textId="207ADE5D" w:rsidR="00631038" w:rsidRDefault="00631038" w:rsidP="00B5558B">
      <w:pPr>
        <w:jc w:val="both"/>
      </w:pPr>
      <w:r>
        <w:t xml:space="preserve">**Ethical Concerns:** Issues of data privacy and surveillance can arise when collecting sensitive demographic </w:t>
      </w:r>
      <w:r w:rsidR="0017348D">
        <w:t>inform over in</w:t>
      </w:r>
    </w:p>
    <w:p w14:paraId="2260A86C" w14:textId="77777777" w:rsidR="00631038" w:rsidRDefault="00631038" w:rsidP="00B5558B">
      <w:pPr>
        <w:jc w:val="both"/>
      </w:pPr>
    </w:p>
    <w:p w14:paraId="744B69AD" w14:textId="24B14F8F" w:rsidR="00631038" w:rsidRDefault="00631038" w:rsidP="00B5558B">
      <w:pPr>
        <w:jc w:val="both"/>
      </w:pPr>
      <w:r>
        <w:t xml:space="preserve">  2.10 Research Gaps Identified**</w:t>
      </w:r>
    </w:p>
    <w:p w14:paraId="12494C67" w14:textId="4145D626" w:rsidR="00631038" w:rsidRDefault="00631038" w:rsidP="00B5558B">
      <w:pPr>
        <w:jc w:val="both"/>
      </w:pPr>
      <w:r>
        <w:t>Despite abundant literature, key gaps persist:</w:t>
      </w:r>
    </w:p>
    <w:p w14:paraId="50B42AFD" w14:textId="2B20C695" w:rsidR="00631038" w:rsidRDefault="00631038" w:rsidP="00B5558B">
      <w:pPr>
        <w:pStyle w:val="ListParagraph"/>
        <w:numPr>
          <w:ilvl w:val="0"/>
          <w:numId w:val="2"/>
        </w:numPr>
        <w:jc w:val="both"/>
      </w:pPr>
      <w:r>
        <w:t>**Local-Level Studies:** Most studies focus on national or regional scales, ignoring local dynamics.</w:t>
      </w:r>
    </w:p>
    <w:p w14:paraId="3D033CEA" w14:textId="1F1FA802" w:rsidR="00631038" w:rsidRDefault="00631038" w:rsidP="00B5558B">
      <w:pPr>
        <w:pStyle w:val="ListParagraph"/>
        <w:numPr>
          <w:ilvl w:val="0"/>
          <w:numId w:val="2"/>
        </w:numPr>
        <w:jc w:val="both"/>
      </w:pPr>
      <w:r>
        <w:t>**Integration with Infrastructure Quality Data:** Few analyses combine spatial accessibility with qualitative assessments of school conditions.</w:t>
      </w:r>
    </w:p>
    <w:p w14:paraId="23DD3A66" w14:textId="2ED9D1C6" w:rsidR="00631038" w:rsidRDefault="00631038" w:rsidP="00B5558B">
      <w:pPr>
        <w:pStyle w:val="ListParagraph"/>
        <w:numPr>
          <w:ilvl w:val="0"/>
          <w:numId w:val="2"/>
        </w:numPr>
        <w:jc w:val="both"/>
      </w:pPr>
      <w:r>
        <w:t>**Dynamic Modeling:** Static GIS maps cannot predict future service needs without integrating population projections.</w:t>
      </w:r>
    </w:p>
    <w:p w14:paraId="79162049" w14:textId="77777777" w:rsidR="00631038" w:rsidRDefault="00631038" w:rsidP="00B5558B">
      <w:pPr>
        <w:jc w:val="both"/>
      </w:pPr>
      <w:r>
        <w:t>The present study on Ilorin East addresses these gaps through a combined spatial-infrastructure analysis, offering policy-relevant recommendations.</w:t>
      </w:r>
    </w:p>
    <w:p w14:paraId="60E18A6D" w14:textId="77777777" w:rsidR="00631038" w:rsidRDefault="00631038" w:rsidP="00B5558B">
      <w:pPr>
        <w:jc w:val="both"/>
      </w:pPr>
    </w:p>
    <w:p w14:paraId="478865D1" w14:textId="77777777" w:rsidR="00631038" w:rsidRDefault="00631038" w:rsidP="00B5558B">
      <w:pPr>
        <w:jc w:val="both"/>
      </w:pPr>
      <w:r>
        <w:lastRenderedPageBreak/>
        <w:t xml:space="preserve">  </w:t>
      </w:r>
    </w:p>
    <w:p w14:paraId="56B6E42F" w14:textId="77777777" w:rsidR="00631038" w:rsidRDefault="00631038" w:rsidP="00B5558B">
      <w:pPr>
        <w:jc w:val="both"/>
      </w:pPr>
    </w:p>
    <w:p w14:paraId="1BDB89F1" w14:textId="75515C70" w:rsidR="00631038" w:rsidRDefault="00631038" w:rsidP="00B5558B">
      <w:pPr>
        <w:jc w:val="both"/>
      </w:pPr>
      <w:r>
        <w:t>## **2.11 Summary**</w:t>
      </w:r>
    </w:p>
    <w:p w14:paraId="5047AF80" w14:textId="77777777" w:rsidR="00631038" w:rsidRDefault="00631038" w:rsidP="00B5558B">
      <w:pPr>
        <w:jc w:val="both"/>
      </w:pPr>
      <w:r>
        <w:t>This chapter reviewed the concepts, theories, challenges, applications, and global experiences regarding school distribution and the use of GIS in educational planning. It emphasizes that equitable school distribution is critical to achieving national and international educational targets. GIS has proven effective in identifying service gaps, optimizing school locations, and enhancing resource allocation. Nevertheless, challenges such as data limitations, high costs, and technical capacity issues must be addressed.</w:t>
      </w:r>
    </w:p>
    <w:p w14:paraId="31E826AE" w14:textId="3086D722" w:rsidR="00631038" w:rsidRDefault="00631038" w:rsidP="00B5558B">
      <w:pPr>
        <w:jc w:val="both"/>
      </w:pPr>
    </w:p>
    <w:p w14:paraId="3220A4DF" w14:textId="77777777" w:rsidR="00631038" w:rsidRDefault="00631038" w:rsidP="00B5558B">
      <w:pPr>
        <w:jc w:val="both"/>
      </w:pPr>
      <w:r>
        <w:t>The gaps Identified in previous literature, particularly concerning local studies integrating both spatial and infrastructure analyses, justify the present research. A detailed GIS-based assessment of Ilorin East’s school distribution is thus timely and necessary for informed educational planning and improved educational access.</w:t>
      </w:r>
    </w:p>
    <w:p w14:paraId="2961D9AD" w14:textId="77777777" w:rsidR="00631038" w:rsidRDefault="00631038" w:rsidP="00B5558B">
      <w:pPr>
        <w:jc w:val="both"/>
      </w:pPr>
    </w:p>
    <w:p w14:paraId="29E89372" w14:textId="77777777" w:rsidR="00631038" w:rsidRDefault="00631038" w:rsidP="00B5558B">
      <w:pPr>
        <w:jc w:val="both"/>
      </w:pPr>
    </w:p>
    <w:p w14:paraId="5A6D4ED5" w14:textId="77777777" w:rsidR="00631038" w:rsidRDefault="00631038" w:rsidP="00B5558B">
      <w:pPr>
        <w:jc w:val="both"/>
      </w:pPr>
    </w:p>
    <w:p w14:paraId="2E763A17" w14:textId="77777777" w:rsidR="00631038" w:rsidRDefault="00631038" w:rsidP="00B5558B">
      <w:pPr>
        <w:jc w:val="both"/>
      </w:pPr>
    </w:p>
    <w:p w14:paraId="089F4FBD" w14:textId="77777777" w:rsidR="00631038" w:rsidRDefault="00631038" w:rsidP="00B5558B">
      <w:pPr>
        <w:jc w:val="both"/>
      </w:pPr>
    </w:p>
    <w:p w14:paraId="62C2AECB" w14:textId="77777777" w:rsidR="00631038" w:rsidRDefault="00631038" w:rsidP="00B5558B">
      <w:pPr>
        <w:jc w:val="both"/>
      </w:pPr>
    </w:p>
    <w:p w14:paraId="61B8973B" w14:textId="77777777" w:rsidR="00631038" w:rsidRDefault="00631038" w:rsidP="00B5558B">
      <w:pPr>
        <w:jc w:val="both"/>
      </w:pPr>
    </w:p>
    <w:p w14:paraId="018EAB72" w14:textId="77777777" w:rsidR="00631038" w:rsidRDefault="00631038" w:rsidP="00B5558B">
      <w:pPr>
        <w:jc w:val="both"/>
      </w:pPr>
    </w:p>
    <w:p w14:paraId="5953F54D" w14:textId="77777777" w:rsidR="00631038" w:rsidRDefault="00631038" w:rsidP="00B5558B">
      <w:pPr>
        <w:jc w:val="both"/>
      </w:pPr>
    </w:p>
    <w:p w14:paraId="04F6705B" w14:textId="77777777" w:rsidR="00631038" w:rsidRDefault="00631038" w:rsidP="00B5558B">
      <w:pPr>
        <w:jc w:val="both"/>
      </w:pPr>
    </w:p>
    <w:p w14:paraId="7D4108C7" w14:textId="77777777" w:rsidR="00631038" w:rsidRDefault="00631038" w:rsidP="00B5558B">
      <w:pPr>
        <w:jc w:val="both"/>
      </w:pPr>
    </w:p>
    <w:p w14:paraId="42FAC390" w14:textId="77777777" w:rsidR="00631038" w:rsidRDefault="00631038" w:rsidP="00B5558B">
      <w:pPr>
        <w:jc w:val="both"/>
      </w:pPr>
    </w:p>
    <w:p w14:paraId="292D3C29" w14:textId="77777777" w:rsidR="00631038" w:rsidRDefault="00631038" w:rsidP="00B5558B">
      <w:pPr>
        <w:jc w:val="both"/>
      </w:pPr>
    </w:p>
    <w:p w14:paraId="4769CA5C" w14:textId="77777777" w:rsidR="00631038" w:rsidRDefault="00631038" w:rsidP="00B5558B">
      <w:pPr>
        <w:jc w:val="both"/>
      </w:pPr>
    </w:p>
    <w:p w14:paraId="4085009E" w14:textId="77777777" w:rsidR="00631038" w:rsidRDefault="00631038" w:rsidP="00B5558B">
      <w:pPr>
        <w:jc w:val="both"/>
      </w:pPr>
    </w:p>
    <w:p w14:paraId="49757508" w14:textId="77777777" w:rsidR="00631038" w:rsidRDefault="00631038" w:rsidP="00B5558B">
      <w:pPr>
        <w:jc w:val="both"/>
      </w:pPr>
    </w:p>
    <w:p w14:paraId="3A178042" w14:textId="77777777" w:rsidR="00631038" w:rsidRDefault="00631038" w:rsidP="00B5558B">
      <w:pPr>
        <w:jc w:val="both"/>
      </w:pPr>
    </w:p>
    <w:p w14:paraId="32A04157" w14:textId="77777777" w:rsidR="00631038" w:rsidRDefault="00631038" w:rsidP="00B5558B">
      <w:pPr>
        <w:jc w:val="both"/>
      </w:pPr>
    </w:p>
    <w:p w14:paraId="48F76685" w14:textId="77777777" w:rsidR="00631038" w:rsidRDefault="00631038" w:rsidP="00B5558B">
      <w:pPr>
        <w:jc w:val="both"/>
      </w:pPr>
    </w:p>
    <w:p w14:paraId="5624D3D5" w14:textId="77777777" w:rsidR="00631038" w:rsidRDefault="00631038" w:rsidP="00B5558B">
      <w:pPr>
        <w:jc w:val="both"/>
      </w:pPr>
    </w:p>
    <w:p w14:paraId="5DDF7236" w14:textId="77777777" w:rsidR="00631038" w:rsidRDefault="00631038" w:rsidP="00B5558B">
      <w:pPr>
        <w:jc w:val="both"/>
      </w:pPr>
    </w:p>
    <w:p w14:paraId="602D67AB" w14:textId="77777777" w:rsidR="00631038" w:rsidRDefault="00631038" w:rsidP="00B5558B">
      <w:pPr>
        <w:jc w:val="both"/>
      </w:pPr>
    </w:p>
    <w:p w14:paraId="48EEF418" w14:textId="77777777" w:rsidR="00631038" w:rsidRDefault="00631038" w:rsidP="00B5558B">
      <w:pPr>
        <w:jc w:val="both"/>
      </w:pPr>
    </w:p>
    <w:p w14:paraId="121728EB" w14:textId="77777777" w:rsidR="00631038" w:rsidRDefault="00631038" w:rsidP="00B5558B">
      <w:pPr>
        <w:jc w:val="both"/>
      </w:pPr>
    </w:p>
    <w:p w14:paraId="1D897DF0" w14:textId="77777777" w:rsidR="00631038" w:rsidRDefault="00631038" w:rsidP="00B5558B">
      <w:pPr>
        <w:jc w:val="both"/>
      </w:pPr>
    </w:p>
    <w:p w14:paraId="3EB12D5D" w14:textId="77777777" w:rsidR="00631038" w:rsidRDefault="00631038" w:rsidP="00B5558B">
      <w:pPr>
        <w:jc w:val="both"/>
      </w:pPr>
    </w:p>
    <w:p w14:paraId="2E262613" w14:textId="77777777" w:rsidR="00631038" w:rsidRDefault="00631038" w:rsidP="00B5558B">
      <w:pPr>
        <w:jc w:val="both"/>
      </w:pPr>
    </w:p>
    <w:p w14:paraId="088F5FDA" w14:textId="77777777" w:rsidR="00631038" w:rsidRDefault="00631038" w:rsidP="00B5558B">
      <w:pPr>
        <w:jc w:val="both"/>
      </w:pPr>
    </w:p>
    <w:p w14:paraId="6A543419" w14:textId="77777777" w:rsidR="00631038" w:rsidRDefault="00631038" w:rsidP="00B5558B">
      <w:pPr>
        <w:jc w:val="both"/>
      </w:pPr>
    </w:p>
    <w:sectPr w:rsidR="00631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A03"/>
    <w:multiLevelType w:val="hybridMultilevel"/>
    <w:tmpl w:val="EA545694"/>
    <w:lvl w:ilvl="0" w:tplc="FFFFFFFF">
      <w:start w:val="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E7A4A"/>
    <w:multiLevelType w:val="multilevel"/>
    <w:tmpl w:val="FFFFFFFF"/>
    <w:lvl w:ilvl="0">
      <w:start w:val="1"/>
      <w:numFmt w:val="decimal"/>
      <w:lvlText w:val="%1"/>
      <w:lvlJc w:val="left"/>
      <w:pPr>
        <w:ind w:left="373" w:hanging="373"/>
      </w:pPr>
      <w:rPr>
        <w:rFonts w:hint="default"/>
      </w:rPr>
    </w:lvl>
    <w:lvl w:ilvl="1">
      <w:start w:val="1"/>
      <w:numFmt w:val="decimal"/>
      <w:lvlText w:val="%1.%2"/>
      <w:lvlJc w:val="left"/>
      <w:pPr>
        <w:ind w:left="423" w:hanging="373"/>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2" w15:restartNumberingAfterBreak="0">
    <w:nsid w:val="579A771A"/>
    <w:multiLevelType w:val="hybridMultilevel"/>
    <w:tmpl w:val="9E9E9346"/>
    <w:lvl w:ilvl="0" w:tplc="FFFFFFFF">
      <w:start w:val="1"/>
      <w:numFmt w:val="decimal"/>
      <w:lvlText w:val="%1."/>
      <w:lvlJc w:val="left"/>
      <w:pPr>
        <w:ind w:left="720" w:hanging="360"/>
      </w:pPr>
      <w:rPr>
        <w:rFonts w:hint="default"/>
      </w:rPr>
    </w:lvl>
    <w:lvl w:ilvl="1" w:tplc="5658C618">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014101">
    <w:abstractNumId w:val="1"/>
  </w:num>
  <w:num w:numId="2" w16cid:durableId="1593196604">
    <w:abstractNumId w:val="0"/>
  </w:num>
  <w:num w:numId="3" w16cid:durableId="198176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38"/>
    <w:rsid w:val="00107834"/>
    <w:rsid w:val="0017348D"/>
    <w:rsid w:val="001D2BC9"/>
    <w:rsid w:val="001F532A"/>
    <w:rsid w:val="00363A00"/>
    <w:rsid w:val="004F7689"/>
    <w:rsid w:val="00631038"/>
    <w:rsid w:val="006823D9"/>
    <w:rsid w:val="006E6E3C"/>
    <w:rsid w:val="00980CEB"/>
    <w:rsid w:val="00B166AF"/>
    <w:rsid w:val="00B5558B"/>
    <w:rsid w:val="00C16133"/>
    <w:rsid w:val="00C65917"/>
    <w:rsid w:val="00D53C96"/>
    <w:rsid w:val="00F2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F0BEB9"/>
  <w15:chartTrackingRefBased/>
  <w15:docId w15:val="{A74B63C1-520C-DF41-96A9-8723B362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038"/>
    <w:rPr>
      <w:rFonts w:eastAsiaTheme="majorEastAsia" w:cstheme="majorBidi"/>
      <w:color w:val="272727" w:themeColor="text1" w:themeTint="D8"/>
    </w:rPr>
  </w:style>
  <w:style w:type="paragraph" w:styleId="Title">
    <w:name w:val="Title"/>
    <w:basedOn w:val="Normal"/>
    <w:next w:val="Normal"/>
    <w:link w:val="TitleChar"/>
    <w:uiPriority w:val="10"/>
    <w:qFormat/>
    <w:rsid w:val="00631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038"/>
    <w:pPr>
      <w:spacing w:before="160"/>
      <w:jc w:val="center"/>
    </w:pPr>
    <w:rPr>
      <w:i/>
      <w:iCs/>
      <w:color w:val="404040" w:themeColor="text1" w:themeTint="BF"/>
    </w:rPr>
  </w:style>
  <w:style w:type="character" w:customStyle="1" w:styleId="QuoteChar">
    <w:name w:val="Quote Char"/>
    <w:basedOn w:val="DefaultParagraphFont"/>
    <w:link w:val="Quote"/>
    <w:uiPriority w:val="29"/>
    <w:rsid w:val="00631038"/>
    <w:rPr>
      <w:i/>
      <w:iCs/>
      <w:color w:val="404040" w:themeColor="text1" w:themeTint="BF"/>
    </w:rPr>
  </w:style>
  <w:style w:type="paragraph" w:styleId="ListParagraph">
    <w:name w:val="List Paragraph"/>
    <w:basedOn w:val="Normal"/>
    <w:uiPriority w:val="34"/>
    <w:qFormat/>
    <w:rsid w:val="00631038"/>
    <w:pPr>
      <w:ind w:left="720"/>
      <w:contextualSpacing/>
    </w:pPr>
  </w:style>
  <w:style w:type="character" w:styleId="IntenseEmphasis">
    <w:name w:val="Intense Emphasis"/>
    <w:basedOn w:val="DefaultParagraphFont"/>
    <w:uiPriority w:val="21"/>
    <w:qFormat/>
    <w:rsid w:val="00631038"/>
    <w:rPr>
      <w:i/>
      <w:iCs/>
      <w:color w:val="0F4761" w:themeColor="accent1" w:themeShade="BF"/>
    </w:rPr>
  </w:style>
  <w:style w:type="paragraph" w:styleId="IntenseQuote">
    <w:name w:val="Intense Quote"/>
    <w:basedOn w:val="Normal"/>
    <w:next w:val="Normal"/>
    <w:link w:val="IntenseQuoteChar"/>
    <w:uiPriority w:val="30"/>
    <w:qFormat/>
    <w:rsid w:val="00631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038"/>
    <w:rPr>
      <w:i/>
      <w:iCs/>
      <w:color w:val="0F4761" w:themeColor="accent1" w:themeShade="BF"/>
    </w:rPr>
  </w:style>
  <w:style w:type="character" w:styleId="IntenseReference">
    <w:name w:val="Intense Reference"/>
    <w:basedOn w:val="DefaultParagraphFont"/>
    <w:uiPriority w:val="32"/>
    <w:qFormat/>
    <w:rsid w:val="006310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3591</Words>
  <Characters>20472</Characters>
  <Application>Microsoft Office Word</Application>
  <DocSecurity>0</DocSecurity>
  <Lines>170</Lines>
  <Paragraphs>48</Paragraphs>
  <ScaleCrop>false</ScaleCrop>
  <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abdulquadri2019@gmail.com</dc:creator>
  <cp:keywords/>
  <dc:description/>
  <cp:lastModifiedBy>abdulquadri2019@gmail.com</cp:lastModifiedBy>
  <cp:revision>15</cp:revision>
  <dcterms:created xsi:type="dcterms:W3CDTF">2025-05-20T16:16:00Z</dcterms:created>
  <dcterms:modified xsi:type="dcterms:W3CDTF">2025-05-26T09:56:00Z</dcterms:modified>
</cp:coreProperties>
</file>