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56583">
      <w:pPr>
        <w:spacing w:after="120"/>
        <w:jc w:val="both"/>
      </w:pPr>
    </w:p>
    <w:p w14:paraId="1DC1987B">
      <w:pPr>
        <w:spacing w:after="120"/>
        <w:jc w:val="center"/>
        <w:rPr>
          <w:rFonts w:ascii="Times New Roman" w:hAnsi="Times New Roman"/>
          <w:b/>
          <w:sz w:val="24"/>
          <w:szCs w:val="24"/>
        </w:rPr>
      </w:pPr>
      <w:r>
        <w:rPr>
          <w:rFonts w:ascii="Times New Roman" w:hAnsi="Times New Roman"/>
          <w:b/>
          <w:sz w:val="24"/>
          <w:szCs w:val="24"/>
        </w:rPr>
        <w:t>CHAPTER FIVE</w:t>
      </w:r>
    </w:p>
    <w:p w14:paraId="33B24DCF">
      <w:pPr>
        <w:spacing w:after="120"/>
        <w:jc w:val="center"/>
        <w:rPr>
          <w:rFonts w:ascii="Times New Roman" w:hAnsi="Times New Roman"/>
          <w:b/>
          <w:sz w:val="24"/>
          <w:szCs w:val="24"/>
        </w:rPr>
      </w:pPr>
      <w:r>
        <w:rPr>
          <w:rFonts w:ascii="Times New Roman" w:hAnsi="Times New Roman"/>
          <w:b/>
          <w:sz w:val="24"/>
          <w:szCs w:val="24"/>
        </w:rPr>
        <w:t>SUMMARY CONCLUSION AND RECOMMENDATIONS</w:t>
      </w:r>
    </w:p>
    <w:p w14:paraId="067F5539">
      <w:pPr>
        <w:spacing w:after="120"/>
        <w:jc w:val="both"/>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r>
      <w:r>
        <w:rPr>
          <w:rFonts w:ascii="Times New Roman" w:hAnsi="Times New Roman"/>
          <w:b/>
          <w:sz w:val="24"/>
          <w:szCs w:val="24"/>
        </w:rPr>
        <w:t xml:space="preserve">INTRODUCTION </w:t>
      </w:r>
    </w:p>
    <w:p w14:paraId="61CF820D">
      <w:pPr>
        <w:spacing w:after="120"/>
        <w:jc w:val="both"/>
        <w:rPr>
          <w:rFonts w:ascii="Times New Roman" w:hAnsi="Times New Roman" w:cs="Times New Roman"/>
          <w:sz w:val="24"/>
          <w:szCs w:val="24"/>
        </w:rPr>
      </w:pPr>
      <w:r>
        <w:rPr>
          <w:rFonts w:ascii="Times New Roman" w:hAnsi="Times New Roman" w:cs="Times New Roman"/>
          <w:sz w:val="24"/>
          <w:szCs w:val="24"/>
        </w:rPr>
        <w:t>This chapter, which concludes the study, is in four parts comprising the summary of the research project, conclusion from the findings of the study, limitations of the study, and recommendations based on findings of the study as well as suggestions for further studies.</w:t>
      </w:r>
    </w:p>
    <w:p w14:paraId="4D81C5A1">
      <w:pPr>
        <w:spacing w:after="120"/>
        <w:jc w:val="both"/>
        <w:rPr>
          <w:rFonts w:ascii="Times New Roman" w:hAnsi="Times New Roman"/>
          <w:b/>
          <w:sz w:val="24"/>
          <w:szCs w:val="24"/>
        </w:rPr>
      </w:pPr>
    </w:p>
    <w:p w14:paraId="23D103F8">
      <w:pPr>
        <w:spacing w:after="120"/>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 xml:space="preserve"> SUMMARY OF THE STUDY</w:t>
      </w:r>
    </w:p>
    <w:p w14:paraId="0B202FE3">
      <w:pPr>
        <w:spacing w:after="120"/>
        <w:jc w:val="both"/>
        <w:rPr>
          <w:rFonts w:ascii="Times New Roman" w:hAnsi="Times New Roman" w:eastAsia="Times New Roman" w:cs="Times New Roman"/>
          <w:sz w:val="24"/>
          <w:szCs w:val="24"/>
        </w:rPr>
      </w:pPr>
      <w:r>
        <w:rPr>
          <w:rFonts w:ascii="Times New Roman" w:hAnsi="Times New Roman"/>
          <w:sz w:val="24"/>
          <w:szCs w:val="24"/>
        </w:rPr>
        <w:t xml:space="preserve">This study investigates the </w:t>
      </w:r>
      <w:r>
        <w:rPr>
          <w:rFonts w:ascii="Times New Roman" w:hAnsi="Times New Roman" w:cs="Times New Roman"/>
          <w:sz w:val="24"/>
          <w:szCs w:val="24"/>
        </w:rPr>
        <w:t xml:space="preserve">Perception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Students on the use of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as a tool for spreading fake news with an assay to find out </w:t>
      </w:r>
      <w:r>
        <w:rPr>
          <w:rFonts w:ascii="Times New Roman" w:hAnsi="Times New Roman" w:eastAsia="Times New Roman" w:cs="Times New Roman"/>
          <w:sz w:val="24"/>
          <w:szCs w:val="24"/>
        </w:rPr>
        <w:t xml:space="preserve">the rationale behind the uses, in terms of exposure, perception and influence of </w:t>
      </w:r>
      <w:r>
        <w:rPr>
          <w:rFonts w:hint="default" w:ascii="Times New Roman" w:hAnsi="Times New Roman" w:cs="Times New Roman"/>
          <w:sz w:val="24"/>
          <w:szCs w:val="24"/>
          <w:lang w:val="en-US"/>
        </w:rPr>
        <w:t>X (Twitter)</w:t>
      </w:r>
      <w:r>
        <w:rPr>
          <w:rFonts w:ascii="Times New Roman" w:hAnsi="Times New Roman" w:eastAsia="Times New Roman" w:cs="Times New Roman"/>
          <w:sz w:val="24"/>
          <w:szCs w:val="24"/>
        </w:rPr>
        <w:t xml:space="preserve"> as a social media platform against the spread of fake.</w:t>
      </w:r>
    </w:p>
    <w:p w14:paraId="5C797D3F">
      <w:pPr>
        <w:spacing w:after="120"/>
        <w:jc w:val="both"/>
        <w:rPr>
          <w:rFonts w:ascii="Times New Roman" w:hAnsi="Times New Roman" w:cs="Times New Roman"/>
          <w:sz w:val="24"/>
          <w:szCs w:val="24"/>
        </w:rPr>
      </w:pPr>
      <w:r>
        <w:rPr>
          <w:rFonts w:ascii="Times New Roman" w:hAnsi="Times New Roman" w:cs="Times New Roman"/>
          <w:sz w:val="24"/>
          <w:szCs w:val="24"/>
        </w:rPr>
        <w:t xml:space="preserve">The review of literature looked into the concept of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as a communicative space, the concepts of news and fake news, social/ new media innovations as a catalyst for fake news spread in Nigeria, societal effect of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and fake news reports, social media,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and fake news spread in Nigeria media space, prospects and opportunities in using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for communication and the historical overview of Kwara State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w:t>
      </w:r>
      <w:r>
        <w:rPr>
          <w:rFonts w:hint="default" w:ascii="Times New Roman" w:hAnsi="Times New Roman" w:cs="Times New Roman"/>
          <w:sz w:val="24"/>
          <w:szCs w:val="24"/>
          <w:lang w:val="en-US"/>
        </w:rPr>
        <w:t>Ilorin</w:t>
      </w:r>
      <w:r>
        <w:rPr>
          <w:rFonts w:ascii="Times New Roman" w:hAnsi="Times New Roman" w:cs="Times New Roman"/>
          <w:sz w:val="24"/>
          <w:szCs w:val="24"/>
        </w:rPr>
        <w:t xml:space="preserve">. It also reviews the empirical of related studies and also anchored on the Uses and Gratification Theory and the Source Credibility theory. The Uses and Gratification theory was propounded by Elihu Katz, in 1959. Theory examines the audience exposure to the media to satisfy their needs (gratifications). </w:t>
      </w:r>
      <w:r>
        <w:rPr>
          <w:rFonts w:ascii="Times New Roman" w:hAnsi="Times New Roman" w:cs="Times New Roman"/>
          <w:color w:val="000000"/>
          <w:sz w:val="24"/>
          <w:szCs w:val="24"/>
        </w:rPr>
        <w:t>The Source Credibility Theory (SCT) was formulated by Carl Hovland and Walter Weiss in 1951, while Hovland, Janis and Kelley later improved and popularized the theory in 1953. The theory is an established theory that explains how communications persuasiveness is affected by the perceived credibility of the source of the communication.</w:t>
      </w:r>
    </w:p>
    <w:p w14:paraId="4EC595C4">
      <w:pPr>
        <w:spacing w:after="120"/>
        <w:jc w:val="both"/>
        <w:rPr>
          <w:rFonts w:ascii="Times New Roman" w:hAnsi="Times New Roman" w:cs="Times New Roman"/>
          <w:sz w:val="24"/>
          <w:szCs w:val="24"/>
        </w:rPr>
      </w:pPr>
      <w:r>
        <w:rPr>
          <w:rFonts w:ascii="Times New Roman" w:hAnsi="Times New Roman" w:cs="Times New Roman"/>
          <w:sz w:val="24"/>
          <w:szCs w:val="24"/>
        </w:rPr>
        <w:t>However, the researcher used survey research method to dig deep and find answers to the research questions, this study elicited information through the use of well-structured questionnaire and the sample size of 377 respondents were selected for the questionnaire from the population. The data generated were carefully presented, using frequency tables and simple percentages to analyze the data.</w:t>
      </w:r>
    </w:p>
    <w:p w14:paraId="2A2D7D76">
      <w:pPr>
        <w:spacing w:after="120"/>
        <w:jc w:val="both"/>
        <w:rPr>
          <w:rFonts w:ascii="Times New Roman" w:hAnsi="Times New Roman"/>
          <w:sz w:val="24"/>
          <w:szCs w:val="24"/>
        </w:rPr>
      </w:pPr>
      <w:r>
        <w:rPr>
          <w:rFonts w:ascii="Times New Roman" w:hAnsi="Times New Roman"/>
          <w:sz w:val="24"/>
          <w:szCs w:val="24"/>
        </w:rPr>
        <w:t xml:space="preserve">Findings from the study revealed that majority of the </w:t>
      </w:r>
      <w:r>
        <w:rPr>
          <w:rFonts w:ascii="Times New Roman" w:hAnsi="Times New Roman" w:cs="Times New Roman"/>
          <w:sz w:val="24"/>
          <w:szCs w:val="24"/>
        </w:rPr>
        <w:t>respondents</w:t>
      </w:r>
      <w:r>
        <w:rPr>
          <w:rFonts w:ascii="Times New Roman" w:hAnsi="Times New Roman"/>
          <w:sz w:val="24"/>
          <w:szCs w:val="24"/>
        </w:rPr>
        <w:t xml:space="preserve"> has been operating </w:t>
      </w:r>
      <w:r>
        <w:rPr>
          <w:rFonts w:hint="default" w:ascii="Times New Roman" w:hAnsi="Times New Roman" w:cs="Times New Roman"/>
          <w:sz w:val="24"/>
          <w:szCs w:val="24"/>
          <w:lang w:val="en-US"/>
        </w:rPr>
        <w:t>X (Twitter)</w:t>
      </w:r>
      <w:r>
        <w:rPr>
          <w:rFonts w:ascii="Times New Roman" w:hAnsi="Times New Roman"/>
          <w:sz w:val="24"/>
          <w:szCs w:val="24"/>
        </w:rPr>
        <w:t xml:space="preserve"> accounts for years, and have been engaged on </w:t>
      </w:r>
      <w:r>
        <w:rPr>
          <w:rFonts w:hint="default" w:ascii="Times New Roman" w:hAnsi="Times New Roman" w:cs="Times New Roman"/>
          <w:sz w:val="24"/>
          <w:szCs w:val="24"/>
          <w:lang w:val="en-US"/>
        </w:rPr>
        <w:t>X (Twitter)</w:t>
      </w:r>
      <w:r>
        <w:rPr>
          <w:rFonts w:ascii="Times New Roman" w:hAnsi="Times New Roman"/>
          <w:sz w:val="24"/>
          <w:szCs w:val="24"/>
        </w:rPr>
        <w:t xml:space="preserve"> platform at one time or the other. It was found based on the finding to this study that </w:t>
      </w:r>
      <w:r>
        <w:rPr>
          <w:rFonts w:ascii="Times New Roman" w:hAnsi="Times New Roman" w:eastAsia="Times New Roman"/>
          <w:sz w:val="24"/>
          <w:szCs w:val="24"/>
          <w:lang w:val="en-GB"/>
        </w:rPr>
        <w:t xml:space="preserve">majority of the respondents are in conformity with the assertion that </w:t>
      </w:r>
      <w:r>
        <w:rPr>
          <w:rFonts w:hint="default" w:ascii="Times New Roman" w:hAnsi="Times New Roman" w:cs="Times New Roman"/>
          <w:sz w:val="24"/>
          <w:szCs w:val="24"/>
          <w:lang w:val="en-US"/>
        </w:rPr>
        <w:t>X (Twitter)</w:t>
      </w:r>
      <w:r>
        <w:rPr>
          <w:rFonts w:ascii="Times New Roman" w:hAnsi="Times New Roman"/>
          <w:sz w:val="24"/>
          <w:szCs w:val="24"/>
        </w:rPr>
        <w:t xml:space="preserve"> is used to a high extent to promote fake news while most of the news content on </w:t>
      </w:r>
      <w:r>
        <w:rPr>
          <w:rFonts w:hint="default" w:ascii="Times New Roman" w:hAnsi="Times New Roman" w:cs="Times New Roman"/>
          <w:sz w:val="24"/>
          <w:szCs w:val="24"/>
          <w:lang w:val="en-US"/>
        </w:rPr>
        <w:t>X (Twitter)</w:t>
      </w:r>
      <w:r>
        <w:rPr>
          <w:rFonts w:ascii="Times New Roman" w:hAnsi="Times New Roman"/>
          <w:sz w:val="24"/>
          <w:szCs w:val="24"/>
        </w:rPr>
        <w:t xml:space="preserve"> are not properly fact-checked. </w:t>
      </w:r>
      <w:r>
        <w:rPr>
          <w:rFonts w:ascii="Times New Roman" w:hAnsi="Times New Roman" w:eastAsia="Times New Roman"/>
          <w:sz w:val="24"/>
          <w:szCs w:val="24"/>
          <w:lang w:val="en-GB"/>
        </w:rPr>
        <w:t xml:space="preserve">It can also be revealed through the finding that </w:t>
      </w:r>
      <w:r>
        <w:rPr>
          <w:rFonts w:ascii="Times New Roman" w:hAnsi="Times New Roman"/>
          <w:sz w:val="24"/>
          <w:szCs w:val="24"/>
        </w:rPr>
        <w:t xml:space="preserve">fake news is spread majorly on </w:t>
      </w:r>
      <w:r>
        <w:rPr>
          <w:rFonts w:hint="default" w:ascii="Times New Roman" w:hAnsi="Times New Roman" w:cs="Times New Roman"/>
          <w:sz w:val="24"/>
          <w:szCs w:val="24"/>
          <w:lang w:val="en-US"/>
        </w:rPr>
        <w:t>X (Twitter)</w:t>
      </w:r>
      <w:r>
        <w:rPr>
          <w:rFonts w:ascii="Times New Roman" w:hAnsi="Times New Roman"/>
          <w:sz w:val="24"/>
          <w:szCs w:val="24"/>
        </w:rPr>
        <w:t xml:space="preserve"> in order to draw people’s attention</w:t>
      </w:r>
      <w:r>
        <w:rPr>
          <w:rFonts w:ascii="Times New Roman" w:hAnsi="Times New Roman" w:eastAsia="Times New Roman"/>
          <w:sz w:val="24"/>
          <w:szCs w:val="24"/>
          <w:lang w:val="en-GB"/>
        </w:rPr>
        <w:t xml:space="preserve"> and promote certain agenda.</w:t>
      </w:r>
      <w:r>
        <w:rPr>
          <w:rFonts w:ascii="Times New Roman" w:hAnsi="Times New Roman"/>
          <w:sz w:val="24"/>
          <w:szCs w:val="24"/>
        </w:rPr>
        <w:t xml:space="preserve"> </w:t>
      </w:r>
    </w:p>
    <w:p w14:paraId="484EBBE1">
      <w:pPr>
        <w:spacing w:after="120"/>
        <w:jc w:val="both"/>
        <w:rPr>
          <w:rFonts w:ascii="Times New Roman" w:hAnsi="Times New Roman"/>
          <w:sz w:val="24"/>
          <w:szCs w:val="24"/>
        </w:rPr>
      </w:pPr>
      <w:r>
        <w:rPr>
          <w:rFonts w:ascii="Times New Roman" w:hAnsi="Times New Roman" w:cs="Times New Roman"/>
          <w:sz w:val="24"/>
          <w:szCs w:val="24"/>
        </w:rPr>
        <w:t xml:space="preserve">Analysis of the study also revealed that </w:t>
      </w:r>
      <w:r>
        <w:rPr>
          <w:rFonts w:ascii="Times New Roman" w:hAnsi="Times New Roman" w:eastAsia="Times New Roman" w:cs="Times New Roman"/>
          <w:sz w:val="24"/>
          <w:szCs w:val="24"/>
        </w:rPr>
        <w:t xml:space="preserve">large percentage of the sample size agreed to the fact that, any news </w:t>
      </w:r>
      <w:r>
        <w:rPr>
          <w:rFonts w:ascii="Times New Roman" w:hAnsi="Times New Roman" w:eastAsia="Times New Roman" w:cs="Times New Roman"/>
          <w:sz w:val="24"/>
          <w:szCs w:val="24"/>
          <w:lang w:val="en-GB"/>
        </w:rPr>
        <w:t xml:space="preserve">on </w:t>
      </w:r>
      <w:r>
        <w:rPr>
          <w:rFonts w:hint="default" w:ascii="Times New Roman" w:hAnsi="Times New Roman" w:cs="Times New Roman"/>
          <w:sz w:val="24"/>
          <w:szCs w:val="24"/>
          <w:lang w:val="en-US"/>
        </w:rPr>
        <w:t>X (Twitter)</w:t>
      </w:r>
      <w:r>
        <w:rPr>
          <w:rFonts w:ascii="Times New Roman" w:hAnsi="Times New Roman" w:eastAsia="Times New Roman" w:cs="Times New Roman"/>
          <w:sz w:val="24"/>
          <w:szCs w:val="24"/>
          <w:lang w:val="en-GB"/>
        </w:rPr>
        <w:t xml:space="preserve"> that is fake can easily be discovered and this simplifies that the users can easily detect and verify the credibility and authenticity of any particular news through it source with the support of cyber guru and media expert, despite the fact that users still get themselves caught in the web of fake news and misinformation.</w:t>
      </w:r>
    </w:p>
    <w:p w14:paraId="765C23A0">
      <w:pPr>
        <w:pStyle w:val="4"/>
        <w:tabs>
          <w:tab w:val="left" w:pos="540"/>
        </w:tabs>
        <w:spacing w:after="120"/>
        <w:ind w:left="0"/>
        <w:jc w:val="both"/>
        <w:rPr>
          <w:rFonts w:ascii="Times New Roman" w:hAnsi="Times New Roman" w:eastAsia="Times New Roman" w:cs="SimSun"/>
          <w:sz w:val="24"/>
          <w:szCs w:val="24"/>
          <w:lang w:val="en-GB"/>
        </w:rPr>
      </w:pPr>
      <w:r>
        <w:rPr>
          <w:rFonts w:ascii="Times New Roman" w:hAnsi="Times New Roman"/>
          <w:sz w:val="24"/>
          <w:szCs w:val="24"/>
          <w:lang w:val="en-US"/>
        </w:rPr>
        <w:t>More so</w:t>
      </w:r>
      <w:r>
        <w:rPr>
          <w:rFonts w:ascii="Times New Roman" w:hAnsi="Times New Roman"/>
          <w:sz w:val="24"/>
          <w:szCs w:val="24"/>
        </w:rPr>
        <w:t xml:space="preserve">, it was gathered through the findings </w:t>
      </w:r>
      <w:r>
        <w:rPr>
          <w:rFonts w:ascii="Times New Roman" w:hAnsi="Times New Roman" w:eastAsia="Times New Roman"/>
          <w:sz w:val="24"/>
          <w:szCs w:val="24"/>
          <w:lang w:val="en-GB"/>
        </w:rPr>
        <w:t xml:space="preserve">that fake news is encouraged because of overreliance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for information, as well as the need to attract attention and relevance. It was also discovered that fake news is expected on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since it is a public platform not restricted and the need to promote certain agenda by people.</w:t>
      </w:r>
    </w:p>
    <w:p w14:paraId="26B12019">
      <w:pPr>
        <w:spacing w:after="120"/>
        <w:contextualSpacing/>
        <w:jc w:val="both"/>
        <w:rPr>
          <w:rFonts w:ascii="Times New Roman" w:hAnsi="Times New Roman" w:cs="Times New Roman"/>
          <w:b/>
          <w:sz w:val="24"/>
          <w:szCs w:val="24"/>
        </w:rPr>
      </w:pPr>
    </w:p>
    <w:p w14:paraId="7B737EE8">
      <w:pPr>
        <w:spacing w:after="120"/>
        <w:contextualSpacing/>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71163D49">
      <w:pPr>
        <w:spacing w:after="120"/>
        <w:contextualSpacing/>
        <w:jc w:val="both"/>
        <w:rPr>
          <w:rFonts w:ascii="Times New Roman" w:hAnsi="Times New Roman" w:eastAsia="TimesNewRomanPSMT"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Having examined the responses from the respondents</w:t>
      </w:r>
      <w:r>
        <w:rPr>
          <w:rFonts w:ascii="Times New Roman" w:hAnsi="Times New Roman" w:cs="Times New Roman"/>
          <w:sz w:val="24"/>
          <w:szCs w:val="24"/>
          <w:lang w:val="yo-NG"/>
        </w:rPr>
        <w:t>,</w:t>
      </w:r>
      <w:r>
        <w:rPr>
          <w:rFonts w:ascii="Times New Roman" w:hAnsi="Times New Roman" w:cs="Times New Roman"/>
          <w:sz w:val="24"/>
          <w:szCs w:val="24"/>
        </w:rPr>
        <w:t xml:space="preserve"> reviewed some literatures on the </w:t>
      </w:r>
      <w:r>
        <w:rPr>
          <w:rFonts w:ascii="Times New Roman" w:hAnsi="Times New Roman" w:eastAsia="TimesNewRomanPSMT" w:cs="Times New Roman"/>
          <w:sz w:val="24"/>
          <w:szCs w:val="24"/>
        </w:rPr>
        <w:t xml:space="preserve">emergence of new media platforms have in many ways changed the scope of journalism practice the world over. The Internet, especially </w:t>
      </w:r>
      <w:r>
        <w:rPr>
          <w:rFonts w:hint="default" w:ascii="Times New Roman" w:hAnsi="Times New Roman" w:cs="Times New Roman"/>
          <w:sz w:val="24"/>
          <w:szCs w:val="24"/>
          <w:lang w:val="en-US"/>
        </w:rPr>
        <w:t>X (Twitter)</w:t>
      </w:r>
      <w:r>
        <w:rPr>
          <w:rFonts w:ascii="Times New Roman" w:hAnsi="Times New Roman" w:eastAsia="TimesNewRomanPSMT" w:cs="Times New Roman"/>
          <w:sz w:val="24"/>
          <w:szCs w:val="24"/>
        </w:rPr>
        <w:t xml:space="preserve"> platform has transformed the idea of who becomes the source of a message. Owing to the proliferation of new media platforms and it usage, today, most top government officials in Nigeria own and operate </w:t>
      </w:r>
      <w:r>
        <w:rPr>
          <w:rFonts w:hint="default" w:ascii="Times New Roman" w:hAnsi="Times New Roman" w:cs="Times New Roman"/>
          <w:sz w:val="24"/>
          <w:szCs w:val="24"/>
          <w:lang w:val="en-US"/>
        </w:rPr>
        <w:t>X (Twitter)</w:t>
      </w:r>
      <w:r>
        <w:rPr>
          <w:rFonts w:ascii="Times New Roman" w:hAnsi="Times New Roman" w:eastAsia="TimesNewRomanPSMT" w:cs="Times New Roman"/>
          <w:sz w:val="24"/>
          <w:szCs w:val="24"/>
        </w:rPr>
        <w:t xml:space="preserve"> handles which they use in engaging the public. </w:t>
      </w:r>
      <w:r>
        <w:rPr>
          <w:rFonts w:hint="default" w:ascii="Times New Roman" w:hAnsi="Times New Roman" w:cs="Times New Roman"/>
          <w:sz w:val="24"/>
          <w:szCs w:val="24"/>
          <w:lang w:val="en-US"/>
        </w:rPr>
        <w:t>X (Twitter)</w:t>
      </w:r>
      <w:r>
        <w:rPr>
          <w:rFonts w:ascii="Times New Roman" w:hAnsi="Times New Roman" w:eastAsia="TimesNewRomanPSMT" w:cs="Times New Roman"/>
          <w:sz w:val="24"/>
          <w:szCs w:val="24"/>
        </w:rPr>
        <w:t xml:space="preserve"> as a social networking site, has become a pervasive tool in public communication among top government officials, politicians, journalists, non-governmental organizations, social influencers and individuals. Also, an increasing share of the public is using </w:t>
      </w:r>
      <w:r>
        <w:rPr>
          <w:rFonts w:hint="default" w:ascii="Times New Roman" w:hAnsi="Times New Roman" w:cs="Times New Roman"/>
          <w:sz w:val="24"/>
          <w:szCs w:val="24"/>
          <w:lang w:val="en-US"/>
        </w:rPr>
        <w:t>X (Twitter)</w:t>
      </w:r>
      <w:r>
        <w:rPr>
          <w:rFonts w:ascii="Times New Roman" w:hAnsi="Times New Roman" w:eastAsia="TimesNewRomanPSMT" w:cs="Times New Roman"/>
          <w:sz w:val="24"/>
          <w:szCs w:val="24"/>
        </w:rPr>
        <w:t xml:space="preserve"> to comment on, interact around, and research public reactions to politics. </w:t>
      </w:r>
    </w:p>
    <w:p w14:paraId="1D11ABC0">
      <w:pPr>
        <w:autoSpaceDE w:val="0"/>
        <w:autoSpaceDN w:val="0"/>
        <w:adjustRightInd w:val="0"/>
        <w:spacing w:after="1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However, </w:t>
      </w:r>
      <w:r>
        <w:rPr>
          <w:rFonts w:ascii="Times New Roman" w:hAnsi="Times New Roman" w:eastAsia="TimesNewRomanPSMT" w:cs="Times New Roman"/>
          <w:sz w:val="24"/>
          <w:szCs w:val="24"/>
        </w:rPr>
        <w:t xml:space="preserve">the use of </w:t>
      </w:r>
      <w:r>
        <w:rPr>
          <w:rFonts w:hint="default" w:ascii="Times New Roman" w:hAnsi="Times New Roman" w:cs="Times New Roman"/>
          <w:sz w:val="24"/>
          <w:szCs w:val="24"/>
          <w:lang w:val="en-US"/>
        </w:rPr>
        <w:t>X (Twitter)</w:t>
      </w:r>
      <w:r>
        <w:rPr>
          <w:rFonts w:ascii="Times New Roman" w:hAnsi="Times New Roman" w:eastAsia="TimesNewRomanPSMT" w:cs="Times New Roman"/>
          <w:sz w:val="24"/>
          <w:szCs w:val="24"/>
        </w:rPr>
        <w:t xml:space="preserve"> and mobile web applications has grown in recent times, particularly among young adults. Of significance for this age group is the rise in the use of </w:t>
      </w:r>
      <w:r>
        <w:rPr>
          <w:rFonts w:hint="default" w:ascii="Times New Roman" w:hAnsi="Times New Roman" w:cs="Times New Roman"/>
          <w:sz w:val="24"/>
          <w:szCs w:val="24"/>
          <w:lang w:val="en-US"/>
        </w:rPr>
        <w:t>X (Twitter)</w:t>
      </w:r>
      <w:r>
        <w:rPr>
          <w:rFonts w:ascii="Times New Roman" w:hAnsi="Times New Roman" w:eastAsia="TimesNewRomanPSMT" w:cs="Times New Roman"/>
          <w:sz w:val="24"/>
          <w:szCs w:val="24"/>
        </w:rPr>
        <w:t xml:space="preserve"> and mobile devices for obtaining political information, creating user-generated political contents, and expressing political views and opinions. </w:t>
      </w:r>
      <w:r>
        <w:rPr>
          <w:rFonts w:ascii="Times New Roman" w:hAnsi="Times New Roman" w:cs="Times New Roman"/>
          <w:sz w:val="24"/>
          <w:szCs w:val="24"/>
        </w:rPr>
        <w:t>Thus, it is pertinent to look at the perception of journalists in Kwara State on</w:t>
      </w:r>
      <w:r>
        <w:rPr>
          <w:rFonts w:hint="default" w:ascii="Times New Roman" w:hAnsi="Times New Roman" w:cs="Times New Roman"/>
          <w:sz w:val="24"/>
          <w:szCs w:val="24"/>
          <w:lang w:val="en-US"/>
        </w:rPr>
        <w:t xml:space="preserve"> X (Twitter)</w:t>
      </w:r>
      <w:r>
        <w:rPr>
          <w:rFonts w:ascii="Times New Roman" w:hAnsi="Times New Roman" w:cs="Times New Roman"/>
          <w:sz w:val="24"/>
          <w:szCs w:val="24"/>
        </w:rPr>
        <w:t xml:space="preserve"> ban imposition by the federal government of Nigeria, and how it has impede press freedom.</w:t>
      </w:r>
    </w:p>
    <w:p w14:paraId="6C99608C">
      <w:pPr>
        <w:spacing w:after="120"/>
        <w:contextualSpacing/>
        <w:jc w:val="both"/>
        <w:rPr>
          <w:rFonts w:ascii="Times New Roman" w:hAnsi="Times New Roman" w:cs="Times New Roman"/>
          <w:b/>
          <w:sz w:val="24"/>
          <w:szCs w:val="24"/>
        </w:rPr>
      </w:pPr>
    </w:p>
    <w:p w14:paraId="51C3C07B">
      <w:pPr>
        <w:spacing w:after="120"/>
        <w:contextualSpacing/>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78126892">
      <w:pPr>
        <w:spacing w:after="1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After critical examination and review of the previous literature and</w:t>
      </w:r>
      <w:r>
        <w:rPr>
          <w:rFonts w:ascii="Times New Roman" w:hAnsi="Times New Roman" w:cs="Times New Roman"/>
          <w:sz w:val="24"/>
          <w:szCs w:val="24"/>
          <w:lang w:val="yo-NG"/>
        </w:rPr>
        <w:t xml:space="preserve"> postion of the theories</w:t>
      </w:r>
      <w:r>
        <w:rPr>
          <w:rFonts w:ascii="Times New Roman" w:hAnsi="Times New Roman" w:cs="Times New Roman"/>
          <w:sz w:val="24"/>
          <w:szCs w:val="24"/>
        </w:rPr>
        <w:t xml:space="preserve">, the following are therefore recommended: </w:t>
      </w:r>
    </w:p>
    <w:p w14:paraId="72499DB5">
      <w:pPr>
        <w:numPr>
          <w:ilvl w:val="0"/>
          <w:numId w:val="1"/>
        </w:numPr>
        <w:spacing w:after="120"/>
        <w:ind w:left="0"/>
        <w:contextualSpacing/>
        <w:jc w:val="both"/>
        <w:rPr>
          <w:rFonts w:ascii="Times New Roman" w:hAnsi="Times New Roman" w:cs="Times New Roman"/>
          <w:sz w:val="24"/>
          <w:szCs w:val="24"/>
        </w:rPr>
      </w:pPr>
      <w:r>
        <w:rPr>
          <w:rFonts w:ascii="Times New Roman" w:hAnsi="Times New Roman" w:eastAsia="Times New Roman"/>
          <w:sz w:val="24"/>
          <w:szCs w:val="24"/>
          <w:lang w:val="en-GB"/>
        </w:rPr>
        <w:t xml:space="preserve">Government and relevant stakeholders should put in place, laws or measures to restrict the use of </w:t>
      </w:r>
      <w:r>
        <w:rPr>
          <w:rFonts w:hint="default" w:ascii="Times New Roman" w:hAnsi="Times New Roman" w:cs="Times New Roman"/>
          <w:sz w:val="24"/>
          <w:szCs w:val="24"/>
          <w:lang w:val="en-US"/>
        </w:rPr>
        <w:t>X (Twitter)</w:t>
      </w:r>
      <w:r>
        <w:rPr>
          <w:rFonts w:ascii="Times New Roman" w:hAnsi="Times New Roman" w:eastAsia="Times New Roman"/>
          <w:sz w:val="24"/>
          <w:szCs w:val="24"/>
          <w:lang w:val="en-GB"/>
        </w:rPr>
        <w:t xml:space="preserve"> to spread false or unreliable information.</w:t>
      </w:r>
    </w:p>
    <w:p w14:paraId="1C380223">
      <w:pPr>
        <w:numPr>
          <w:ilvl w:val="0"/>
          <w:numId w:val="1"/>
        </w:numPr>
        <w:spacing w:after="120"/>
        <w:ind w:left="0"/>
        <w:contextualSpacing/>
        <w:jc w:val="both"/>
        <w:rPr>
          <w:rFonts w:ascii="Times New Roman" w:hAnsi="Times New Roman" w:cs="Times New Roman"/>
          <w:sz w:val="24"/>
          <w:szCs w:val="24"/>
        </w:rPr>
      </w:pPr>
      <w:r>
        <w:rPr>
          <w:rFonts w:ascii="Times New Roman" w:hAnsi="Times New Roman"/>
          <w:sz w:val="24"/>
          <w:szCs w:val="24"/>
        </w:rPr>
        <w:t xml:space="preserve">More restrictive measures should be put in place by the developer of </w:t>
      </w:r>
      <w:r>
        <w:rPr>
          <w:rFonts w:hint="default" w:ascii="Times New Roman" w:hAnsi="Times New Roman" w:cs="Times New Roman"/>
          <w:sz w:val="24"/>
          <w:szCs w:val="24"/>
          <w:lang w:val="en-US"/>
        </w:rPr>
        <w:t>X (Twitter)</w:t>
      </w:r>
      <w:r>
        <w:rPr>
          <w:rFonts w:ascii="Times New Roman" w:hAnsi="Times New Roman"/>
          <w:sz w:val="24"/>
          <w:szCs w:val="24"/>
        </w:rPr>
        <w:t xml:space="preserve"> </w:t>
      </w:r>
      <w:r>
        <w:rPr>
          <w:rFonts w:ascii="Times New Roman" w:hAnsi="Times New Roman" w:cs="Times New Roman"/>
          <w:sz w:val="24"/>
          <w:szCs w:val="24"/>
        </w:rPr>
        <w:t xml:space="preserve">in order to </w:t>
      </w:r>
      <w:r>
        <w:rPr>
          <w:rFonts w:ascii="Times New Roman" w:hAnsi="Times New Roman"/>
          <w:sz w:val="24"/>
          <w:szCs w:val="24"/>
        </w:rPr>
        <w:t>ensure tweets are verified before they can be quoted, shared and retweeted.</w:t>
      </w:r>
    </w:p>
    <w:p w14:paraId="6C857725">
      <w:pPr>
        <w:numPr>
          <w:ilvl w:val="0"/>
          <w:numId w:val="1"/>
        </w:numPr>
        <w:spacing w:after="120"/>
        <w:ind w:left="0"/>
        <w:contextualSpacing/>
        <w:jc w:val="both"/>
        <w:rPr>
          <w:rFonts w:ascii="Times New Roman" w:hAnsi="Times New Roman" w:cs="Times New Roman"/>
          <w:sz w:val="24"/>
          <w:szCs w:val="24"/>
        </w:rPr>
      </w:pPr>
      <w:r>
        <w:rPr>
          <w:rFonts w:ascii="Times New Roman" w:hAnsi="Times New Roman"/>
          <w:sz w:val="24"/>
          <w:szCs w:val="24"/>
        </w:rPr>
        <w:t xml:space="preserve">There is need for training of </w:t>
      </w:r>
      <w:r>
        <w:rPr>
          <w:rFonts w:hint="default" w:ascii="Times New Roman" w:hAnsi="Times New Roman" w:cs="Times New Roman"/>
          <w:sz w:val="24"/>
          <w:szCs w:val="24"/>
          <w:lang w:val="en-US"/>
        </w:rPr>
        <w:t>X (Twitter)</w:t>
      </w:r>
      <w:r>
        <w:rPr>
          <w:rFonts w:ascii="Times New Roman" w:hAnsi="Times New Roman"/>
          <w:sz w:val="24"/>
          <w:szCs w:val="24"/>
        </w:rPr>
        <w:t xml:space="preserve"> users on fact</w:t>
      </w:r>
      <w:r>
        <w:rPr>
          <w:rFonts w:ascii="Times New Roman" w:hAnsi="Times New Roman" w:cs="Times New Roman"/>
          <w:sz w:val="24"/>
          <w:szCs w:val="24"/>
        </w:rPr>
        <w:t>-</w:t>
      </w:r>
      <w:r>
        <w:rPr>
          <w:rFonts w:ascii="Times New Roman" w:hAnsi="Times New Roman"/>
          <w:sz w:val="24"/>
          <w:szCs w:val="24"/>
        </w:rPr>
        <w:t>checking of information before sharing, so as to curb the rate of fake or misleading information.</w:t>
      </w:r>
    </w:p>
    <w:p w14:paraId="687F6978">
      <w:pPr>
        <w:numPr>
          <w:ilvl w:val="0"/>
          <w:numId w:val="1"/>
        </w:numPr>
        <w:spacing w:after="120"/>
        <w:ind w:left="0"/>
        <w:contextualSpacing/>
        <w:jc w:val="both"/>
        <w:rPr>
          <w:rFonts w:ascii="Times New Roman" w:hAnsi="Times New Roman" w:cs="Times New Roman"/>
          <w:sz w:val="24"/>
          <w:szCs w:val="24"/>
        </w:rPr>
      </w:pPr>
      <w:r>
        <w:rPr>
          <w:rFonts w:ascii="Times New Roman" w:hAnsi="Times New Roman" w:eastAsia="Times New Roman"/>
          <w:sz w:val="24"/>
          <w:szCs w:val="24"/>
          <w:lang w:val="en-GB"/>
        </w:rPr>
        <w:t>Proper orientation should be given to students on social media information and the need to verify claims before sending or sharing.</w:t>
      </w:r>
    </w:p>
    <w:p w14:paraId="7717BE7A">
      <w:pPr>
        <w:spacing w:after="120"/>
        <w:contextualSpacing/>
        <w:jc w:val="both"/>
        <w:rPr>
          <w:rFonts w:ascii="Times New Roman" w:hAnsi="Times New Roman" w:cs="Times New Roman"/>
          <w:b/>
          <w:sz w:val="24"/>
          <w:szCs w:val="24"/>
        </w:rPr>
      </w:pPr>
    </w:p>
    <w:p w14:paraId="3E3BAA3A">
      <w:pPr>
        <w:spacing w:after="120"/>
        <w:contextualSpacing/>
        <w:jc w:val="both"/>
        <w:rPr>
          <w:rFonts w:ascii="Times New Roman" w:hAnsi="Times New Roman" w:cs="Times New Roman"/>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b/>
          <w:sz w:val="24"/>
          <w:szCs w:val="24"/>
        </w:rPr>
        <w:t>SUGGESTION FOR FURTHER STUDIES</w:t>
      </w:r>
    </w:p>
    <w:p w14:paraId="171A51B5">
      <w:pPr>
        <w:spacing w:after="1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Further studies can be conducted on </w:t>
      </w:r>
      <w:r>
        <w:rPr>
          <w:rFonts w:hint="default" w:ascii="Times New Roman" w:hAnsi="Times New Roman" w:cs="Times New Roman"/>
          <w:sz w:val="24"/>
          <w:szCs w:val="24"/>
          <w:lang w:val="en-US"/>
        </w:rPr>
        <w:t>X (Twitter)</w:t>
      </w:r>
      <w:r>
        <w:rPr>
          <w:rFonts w:ascii="Times New Roman" w:hAnsi="Times New Roman" w:cs="Times New Roman"/>
          <w:sz w:val="24"/>
          <w:szCs w:val="24"/>
        </w:rPr>
        <w:t xml:space="preserve"> regulations and influence on freedom of expression, not necessarily fake news on </w:t>
      </w:r>
      <w:r>
        <w:rPr>
          <w:rFonts w:hint="default" w:ascii="Times New Roman" w:hAnsi="Times New Roman" w:cs="Times New Roman"/>
          <w:sz w:val="24"/>
          <w:szCs w:val="24"/>
          <w:lang w:val="en-US"/>
        </w:rPr>
        <w:t>X (Twitter)</w:t>
      </w:r>
      <w:r>
        <w:rPr>
          <w:rFonts w:ascii="Times New Roman" w:hAnsi="Times New Roman" w:cs="Times New Roman"/>
          <w:sz w:val="24"/>
          <w:szCs w:val="24"/>
        </w:rPr>
        <w:t>. This study can also be replicated by other researchers in the aspect of political communication different from mass communication, so as to compare an</w:t>
      </w:r>
      <w:bookmarkStart w:id="0" w:name="_GoBack"/>
      <w:bookmarkEnd w:id="0"/>
      <w:r>
        <w:rPr>
          <w:rFonts w:ascii="Times New Roman" w:hAnsi="Times New Roman" w:cs="Times New Roman"/>
          <w:sz w:val="24"/>
          <w:szCs w:val="24"/>
        </w:rPr>
        <w:t>d contrast the findings.</w:t>
      </w:r>
    </w:p>
    <w:p w14:paraId="65C78387">
      <w:pPr>
        <w:pStyle w:val="5"/>
        <w:spacing w:after="120" w:line="276" w:lineRule="auto"/>
        <w:jc w:val="both"/>
        <w:rPr>
          <w:lang w:val="en-GB"/>
        </w:rPr>
      </w:pPr>
      <w:r>
        <w:rPr>
          <w:b/>
          <w:lang w:val="en-GB" w:eastAsia="yo-NG"/>
        </w:rPr>
        <w:t>5.5</w:t>
      </w:r>
      <w:r>
        <w:rPr>
          <w:b/>
          <w:lang w:val="en-GB" w:eastAsia="yo-NG"/>
        </w:rPr>
        <w:tab/>
      </w:r>
      <w:r>
        <w:rPr>
          <w:b/>
          <w:lang w:val="en-GB"/>
        </w:rPr>
        <w:t>LIMITATIONS TO THE STUDY</w:t>
      </w:r>
    </w:p>
    <w:p w14:paraId="63F6822B">
      <w:pPr>
        <w:pStyle w:val="5"/>
        <w:spacing w:after="120" w:line="276" w:lineRule="auto"/>
        <w:jc w:val="both"/>
      </w:pPr>
      <w:r>
        <w:rPr>
          <w:lang w:val="en-GB"/>
        </w:rPr>
        <w:tab/>
      </w:r>
      <w:r>
        <w:rPr>
          <w:lang w:val="en-GB"/>
        </w:rPr>
        <w:t>The key limitation to this study is that the findings cannot be generalized since the sample was drawn from the population of study using simple random sampling technique. Also, use of mixed method approach could have yielded a better outcome; especially combining in-depth interview alongside survey method.</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302020204030204"/>
    <w:charset w:val="00"/>
    <w:family w:val="swiss"/>
    <w:pitch w:val="default"/>
    <w:sig w:usb0="E4002EFF" w:usb1="C200247B" w:usb2="00000009" w:usb3="00000000" w:csb0="200001FF" w:csb1="00000000"/>
  </w:font>
  <w:font w:name="SimSun">
    <w:altName w:val="宋体-简"/>
    <w:panose1 w:val="02010600030101010101"/>
    <w:charset w:val="86"/>
    <w:family w:val="auto"/>
    <w:pitch w:val="default"/>
    <w:sig w:usb0="00000000" w:usb1="00000000" w:usb2="00000016" w:usb3="00000000" w:csb0="00040001"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TimesNewRomanPSMT">
    <w:panose1 w:val="02020703060505090304"/>
    <w:charset w:val="80"/>
    <w:family w:val="auto"/>
    <w:pitch w:val="default"/>
    <w:sig w:usb0="E0000AFF" w:usb1="00007843" w:usb2="00000001" w:usb3="00000000" w:csb0="400001BF" w:csb1="DFF7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E440C"/>
    <w:rsid w:val="03BE440C"/>
    <w:rsid w:val="68BDF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SimSun"/>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spacing w:after="200" w:line="276" w:lineRule="auto"/>
      <w:ind w:left="720"/>
      <w:contextualSpacing/>
    </w:pPr>
    <w:rPr>
      <w:rFonts w:ascii="Calibri" w:hAnsi="Calibri" w:eastAsia="Calibri" w:cs="Times New Roman"/>
      <w:sz w:val="22"/>
      <w:szCs w:val="22"/>
      <w:lang w:val="yo-NG" w:eastAsia="en-US" w:bidi="ar-SA"/>
    </w:rPr>
  </w:style>
  <w:style w:type="paragraph" w:customStyle="1" w:styleId="5">
    <w:name w:val="Default"/>
    <w:uiPriority w:val="0"/>
    <w:pPr>
      <w:autoSpaceDE w:val="0"/>
      <w:autoSpaceDN w:val="0"/>
      <w:adjustRightInd w:val="0"/>
    </w:pPr>
    <w:rPr>
      <w:rFonts w:ascii="Times New Roman" w:hAnsi="Times New Roman" w:eastAsia="SimSu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Office_6.14.0.8716_F1E327BC-269C-435d-A152-05C5408002CA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2025-05-18T11:04:00Z</dcterms:created>
  <dc:creator>HP</dc:creator>
  <cp:lastModifiedBy>mac</cp:lastModifiedBy>
  <dcterms:modified xsi:type="dcterms:W3CDTF">2025-05-25T18:42:45Z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1033-6.14.0.8716</vt:lpwstr>
  </property>
  <property fmtid="{D5CDD505-2E9C-101B-9397-08002B2CF9AE}" pid="3" name="ICV">
    <vt:lpwstr>F996460581F06E4B95563368C4F2000F_43</vt:lpwstr>
  </property>
</Properties>
</file>