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E1035">
      <w:pPr>
        <w:spacing w:after="120"/>
        <w:jc w:val="center"/>
        <w:rPr>
          <w:rFonts w:ascii="Times New Roman" w:hAnsi="Times New Roman" w:cs="Times New Roman"/>
          <w:sz w:val="24"/>
          <w:szCs w:val="24"/>
          <w:lang w:val="en-GB"/>
        </w:rPr>
      </w:pPr>
      <w:r>
        <w:rPr>
          <w:rFonts w:ascii="Times New Roman" w:hAnsi="Times New Roman" w:cs="Times New Roman"/>
          <w:b/>
          <w:bCs/>
          <w:sz w:val="24"/>
          <w:szCs w:val="24"/>
        </w:rPr>
        <w:t>CHAPTER TWO</w:t>
      </w:r>
    </w:p>
    <w:p w14:paraId="7B576196">
      <w:pPr>
        <w:spacing w:after="120"/>
        <w:contextualSpacing/>
        <w:jc w:val="both"/>
        <w:rPr>
          <w:rFonts w:ascii="Times New Roman" w:hAnsi="Times New Roman" w:cs="Times New Roman"/>
          <w:sz w:val="24"/>
          <w:szCs w:val="24"/>
        </w:rPr>
      </w:pPr>
      <w:r>
        <w:tab/>
      </w:r>
      <w:r>
        <w:tab/>
      </w:r>
      <w:r>
        <w:tab/>
      </w:r>
      <w:r>
        <w:tab/>
      </w:r>
      <w:r>
        <w:rPr>
          <w:rFonts w:ascii="Times New Roman" w:hAnsi="Times New Roman" w:cs="Times New Roman"/>
          <w:b/>
          <w:bCs/>
          <w:sz w:val="24"/>
          <w:szCs w:val="24"/>
        </w:rPr>
        <w:t xml:space="preserve">       LITERATURE REVIEW</w:t>
      </w:r>
    </w:p>
    <w:p w14:paraId="5D94B276">
      <w:pPr>
        <w:spacing w:after="120"/>
        <w:contextualSpacing/>
        <w:jc w:val="both"/>
        <w:rPr>
          <w:rFonts w:ascii="Times New Roman" w:hAnsi="Times New Roman" w:cs="Times New Roman"/>
          <w:b/>
          <w:bCs/>
          <w:sz w:val="24"/>
          <w:szCs w:val="24"/>
          <w:lang w:val="en-GB"/>
        </w:rPr>
      </w:pPr>
    </w:p>
    <w:p w14:paraId="544983B8">
      <w:pPr>
        <w:spacing w:after="120"/>
        <w:contextualSpacing/>
        <w:jc w:val="both"/>
        <w:rPr>
          <w:rFonts w:ascii="Times New Roman" w:hAnsi="Times New Roman" w:cs="Times New Roman"/>
          <w:sz w:val="24"/>
          <w:szCs w:val="24"/>
        </w:rPr>
      </w:pPr>
      <w:r>
        <w:rPr>
          <w:rFonts w:ascii="Times New Roman" w:hAnsi="Times New Roman" w:cs="Times New Roman"/>
          <w:b/>
          <w:bCs/>
          <w:sz w:val="24"/>
          <w:szCs w:val="24"/>
          <w:lang w:val="en-GB"/>
        </w:rPr>
        <w:t xml:space="preserve">2.0   </w:t>
      </w:r>
      <w:r>
        <w:tab/>
      </w:r>
      <w:r>
        <w:rPr>
          <w:rFonts w:ascii="Times New Roman" w:hAnsi="Times New Roman" w:cs="Times New Roman"/>
          <w:b/>
          <w:bCs/>
          <w:sz w:val="24"/>
          <w:szCs w:val="24"/>
          <w:lang w:val="en-GB"/>
        </w:rPr>
        <w:t>INTRODUCTION</w:t>
      </w:r>
    </w:p>
    <w:p w14:paraId="49A6ED42">
      <w:pPr>
        <w:spacing w:after="120"/>
        <w:jc w:val="both"/>
        <w:rPr>
          <w:rFonts w:ascii="Times New Roman" w:hAnsi="Times New Roman" w:cs="Times New Roman"/>
          <w:b/>
          <w:bCs/>
          <w:sz w:val="24"/>
          <w:szCs w:val="24"/>
        </w:rPr>
      </w:pPr>
      <w:r>
        <w:tab/>
      </w:r>
      <w:r>
        <w:rPr>
          <w:rFonts w:ascii="Times New Roman" w:hAnsi="Times New Roman" w:cs="Times New Roman"/>
          <w:sz w:val="24"/>
          <w:szCs w:val="24"/>
          <w:lang w:val="en-GB"/>
        </w:rPr>
        <w:t>This chapter focused primarily on the review of literature on various concept related to the study. Also, it will provide theoretical justification for the study as well as review empirical works related to the study.</w:t>
      </w:r>
      <w:r>
        <w:rPr>
          <w:rFonts w:ascii="Times New Roman" w:hAnsi="Times New Roman" w:cs="Times New Roman"/>
          <w:b/>
          <w:bCs/>
          <w:sz w:val="24"/>
          <w:szCs w:val="24"/>
        </w:rPr>
        <w:t xml:space="preserve"> </w:t>
      </w:r>
    </w:p>
    <w:p w14:paraId="296F830B">
      <w:pPr>
        <w:spacing w:after="120"/>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Pr>
          <w:rFonts w:ascii="Times New Roman" w:hAnsi="Times New Roman" w:cs="Times New Roman"/>
          <w:b/>
          <w:bCs/>
          <w:sz w:val="24"/>
          <w:szCs w:val="24"/>
        </w:rPr>
        <w:t>CONCEPTUAL FRAMEWORK</w:t>
      </w:r>
    </w:p>
    <w:p w14:paraId="7C90B1A1">
      <w:pPr>
        <w:spacing w:after="120"/>
        <w:jc w:val="both"/>
        <w:rPr>
          <w:rFonts w:ascii="Times New Roman" w:hAnsi="Times New Roman" w:cs="Times New Roman"/>
          <w:sz w:val="24"/>
          <w:szCs w:val="24"/>
        </w:rPr>
      </w:pPr>
      <w:r>
        <w:rPr>
          <w:rFonts w:ascii="Times New Roman" w:hAnsi="Times New Roman" w:eastAsia="Times New Roman" w:cs="Times New Roman"/>
          <w:b/>
          <w:bCs/>
          <w:sz w:val="24"/>
          <w:szCs w:val="24"/>
        </w:rPr>
        <w:t>2.1.1</w:t>
      </w:r>
      <w:r>
        <w:tab/>
      </w:r>
      <w:r>
        <w:rPr>
          <w:rFonts w:ascii="Times New Roman" w:hAnsi="Times New Roman" w:eastAsia="Times New Roman" w:cs="Times New Roman"/>
          <w:b/>
          <w:bCs/>
          <w:sz w:val="24"/>
          <w:szCs w:val="24"/>
        </w:rPr>
        <w:t>CONCEPT OF</w:t>
      </w:r>
      <w:r>
        <w:rPr>
          <w:rFonts w:hint="default" w:ascii="Times New Roman" w:hAnsi="Times New Roman" w:eastAsia="Times New Roman" w:cs="Times New Roman"/>
          <w:b/>
          <w:bCs/>
          <w:sz w:val="24"/>
          <w:szCs w:val="24"/>
          <w:lang w:val="en-US"/>
        </w:rPr>
        <w:t xml:space="preserve"> X</w:t>
      </w:r>
      <w:r>
        <w:rPr>
          <w:rFonts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w:t>
      </w:r>
      <w:r>
        <w:rPr>
          <w:rFonts w:ascii="Times New Roman" w:hAnsi="Times New Roman" w:eastAsia="Times New Roman" w:cs="Times New Roman"/>
          <w:b/>
          <w:bCs/>
          <w:sz w:val="24"/>
          <w:szCs w:val="24"/>
        </w:rPr>
        <w:t>TWITTER</w:t>
      </w:r>
      <w:r>
        <w:rPr>
          <w:rFonts w:hint="default" w:ascii="Times New Roman" w:hAnsi="Times New Roman" w:eastAsia="Times New Roman" w:cs="Times New Roman"/>
          <w:b/>
          <w:bCs/>
          <w:sz w:val="24"/>
          <w:szCs w:val="24"/>
          <w:lang w:val="en-US"/>
        </w:rPr>
        <w:t>)</w:t>
      </w:r>
      <w:r>
        <w:rPr>
          <w:rFonts w:ascii="Times New Roman" w:hAnsi="Times New Roman" w:eastAsia="Times New Roman" w:cs="Times New Roman"/>
          <w:b/>
          <w:bCs/>
          <w:sz w:val="24"/>
          <w:szCs w:val="24"/>
        </w:rPr>
        <w:t xml:space="preserve"> AS A COMMUNICATIVE SPACE</w:t>
      </w:r>
    </w:p>
    <w:p w14:paraId="7708B0D5">
      <w:pPr>
        <w:autoSpaceDE w:val="0"/>
        <w:autoSpaceDN w:val="0"/>
        <w:adjustRightInd w:val="0"/>
        <w:spacing w:after="120"/>
        <w:jc w:val="both"/>
        <w:rPr>
          <w:rFonts w:ascii="Times New Roman" w:hAnsi="Times New Roman" w:cs="Times New Roman"/>
          <w:sz w:val="24"/>
          <w:szCs w:val="24"/>
        </w:rPr>
      </w:pPr>
      <w:r>
        <w:tab/>
      </w:r>
      <w:r>
        <w:rPr>
          <w:rFonts w:hint="default" w:ascii="Times New Roman" w:hAnsi="Times New Roman" w:cs="Times New Roman"/>
          <w:sz w:val="24"/>
          <w:szCs w:val="24"/>
          <w:lang w:val="en-US"/>
        </w:rPr>
        <w:t>X (</w:t>
      </w:r>
      <w:r>
        <w:rPr>
          <w:rFonts w:ascii="Times New Roman" w:hAnsi="Times New Roman" w:cs="Times New Roman"/>
          <w:sz w:val="24"/>
          <w:szCs w:val="24"/>
        </w:rPr>
        <w:t>Twitter</w:t>
      </w:r>
      <w:r>
        <w:rPr>
          <w:rFonts w:hint="default" w:ascii="Times New Roman" w:hAnsi="Times New Roman" w:cs="Times New Roman"/>
          <w:sz w:val="24"/>
          <w:szCs w:val="24"/>
          <w:lang w:val="en-US"/>
        </w:rPr>
        <w:t>)</w:t>
      </w:r>
      <w:r>
        <w:rPr>
          <w:rFonts w:ascii="Times New Roman" w:hAnsi="Times New Roman" w:cs="Times New Roman"/>
          <w:sz w:val="24"/>
          <w:szCs w:val="24"/>
        </w:rPr>
        <w:t xml:space="preserve"> according to Schmidt (2018) is an Internet-based communication technology that allows users to distribute short messages (tweets) of 140 characters or fewer on the World Wide Web or through smartphone apps. Moreover, Litt (2012) averred that over the last years, various additional features have been included in the backend and the interface, such as the facilities for picture upload and display, or the automatic shortening of URLs to save characters in tweets. In the view of Schmidt (2018), the main affordances which distinguish </w:t>
      </w:r>
      <w:r>
        <w:rPr>
          <w:rFonts w:hint="default" w:ascii="Times New Roman" w:hAnsi="Times New Roman" w:cs="Times New Roman"/>
          <w:sz w:val="24"/>
          <w:szCs w:val="24"/>
          <w:lang w:val="en-US"/>
        </w:rPr>
        <w:t>X (</w:t>
      </w:r>
      <w:r>
        <w:rPr>
          <w:rFonts w:ascii="Times New Roman" w:hAnsi="Times New Roman" w:cs="Times New Roman"/>
          <w:sz w:val="24"/>
          <w:szCs w:val="24"/>
        </w:rPr>
        <w:t>Twitter</w:t>
      </w:r>
      <w:r>
        <w:rPr>
          <w:rFonts w:hint="default" w:ascii="Times New Roman" w:hAnsi="Times New Roman" w:cs="Times New Roman"/>
          <w:sz w:val="24"/>
          <w:szCs w:val="24"/>
          <w:lang w:val="en-US"/>
        </w:rPr>
        <w:t>)</w:t>
      </w:r>
      <w:r>
        <w:rPr>
          <w:rFonts w:ascii="Times New Roman" w:hAnsi="Times New Roman" w:cs="Times New Roman"/>
          <w:sz w:val="24"/>
          <w:szCs w:val="24"/>
        </w:rPr>
        <w:t xml:space="preserve"> from other forms of online distribution of messages such as IRC, email, or discussion boards are the particular ways that articulated relations—the nexus of social ties and textual references, based on code-enabled connections—are used to structure the flow of communication and to filter information.</w:t>
      </w:r>
    </w:p>
    <w:p w14:paraId="577271C1">
      <w:pPr>
        <w:autoSpaceDE w:val="0"/>
        <w:autoSpaceDN w:val="0"/>
        <w:adjustRightInd w:val="0"/>
        <w:spacing w:after="120"/>
        <w:contextualSpacing/>
        <w:jc w:val="both"/>
        <w:rPr>
          <w:rFonts w:ascii="Times New Roman" w:hAnsi="Times New Roman" w:cs="Times New Roman"/>
          <w:sz w:val="24"/>
          <w:szCs w:val="24"/>
        </w:rPr>
      </w:pPr>
      <w:r>
        <w:tab/>
      </w:r>
      <w:r>
        <w:rPr>
          <w:rFonts w:ascii="Times New Roman" w:hAnsi="Times New Roman" w:cs="Times New Roman"/>
          <w:sz w:val="24"/>
          <w:szCs w:val="24"/>
        </w:rPr>
        <w:t xml:space="preserve">Litt (2012) opined that, </w:t>
      </w:r>
      <w:r>
        <w:rPr>
          <w:rFonts w:hint="default" w:ascii="Times New Roman" w:hAnsi="Times New Roman" w:cs="Times New Roman"/>
          <w:sz w:val="24"/>
          <w:szCs w:val="24"/>
          <w:lang w:val="en-US"/>
        </w:rPr>
        <w:t>X (</w:t>
      </w:r>
      <w:r>
        <w:rPr>
          <w:rFonts w:ascii="Times New Roman" w:hAnsi="Times New Roman" w:cs="Times New Roman"/>
          <w:sz w:val="24"/>
          <w:szCs w:val="24"/>
        </w:rPr>
        <w:t>Twitter</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relies on articulated social connections to establish “sender-audience” relationships. While single tweets as well as the collection of past tweets of a particular user are usually publicly accessible through permalinks. Jurgensen and Rey (2012) also stressed that the basic concept guiding </w:t>
      </w:r>
      <w:r>
        <w:rPr>
          <w:rFonts w:hint="default" w:ascii="Times New Roman" w:hAnsi="Times New Roman" w:cs="Times New Roman"/>
          <w:sz w:val="24"/>
          <w:szCs w:val="24"/>
          <w:lang w:val="en-US"/>
        </w:rPr>
        <w:t>X (</w:t>
      </w:r>
      <w:r>
        <w:rPr>
          <w:rFonts w:ascii="Times New Roman" w:hAnsi="Times New Roman" w:cs="Times New Roman"/>
          <w:sz w:val="24"/>
          <w:szCs w:val="24"/>
        </w:rPr>
        <w:t>Twitter</w:t>
      </w:r>
      <w:r>
        <w:rPr>
          <w:rFonts w:hint="default" w:ascii="Times New Roman" w:hAnsi="Times New Roman" w:cs="Times New Roman"/>
          <w:sz w:val="24"/>
          <w:szCs w:val="24"/>
          <w:lang w:val="en-US"/>
        </w:rPr>
        <w:t>)</w:t>
      </w:r>
      <w:r>
        <w:rPr>
          <w:rFonts w:ascii="Times New Roman" w:hAnsi="Times New Roman" w:cs="Times New Roman"/>
          <w:sz w:val="24"/>
          <w:szCs w:val="24"/>
        </w:rPr>
        <w:t xml:space="preserve"> use is the idea of “following”. According to him, becoming a follower of a user is similar to subscribing to their updates, so their tweets will show up (together with those of the other people you follow) in your timeline, the reverse-chronologically sorted collection of updates. As averred by Schmidt (2018), contrary to social network sites such as Facebook, where social relationships are required to be reciprocal, the followers and “followee” relationship can (but does not have to) be unilateral for large-scale studies on the resulting network properties (Kwak, Lee, Park, &amp; Moon, 2013; Wu, Hofman, Mason, &amp; Watts, 2015).</w:t>
      </w:r>
    </w:p>
    <w:p w14:paraId="1C98EE82">
      <w:pPr>
        <w:autoSpaceDE w:val="0"/>
        <w:autoSpaceDN w:val="0"/>
        <w:adjustRightInd w:val="0"/>
        <w:spacing w:after="120"/>
        <w:contextualSpacing/>
        <w:jc w:val="both"/>
        <w:rPr>
          <w:rFonts w:ascii="Times New Roman" w:hAnsi="Times New Roman" w:cs="Times New Roman"/>
          <w:sz w:val="24"/>
          <w:szCs w:val="24"/>
        </w:rPr>
      </w:pPr>
      <w:r>
        <w:tab/>
      </w:r>
      <w:r>
        <w:rPr>
          <w:rFonts w:ascii="Times New Roman" w:hAnsi="Times New Roman" w:cs="Times New Roman"/>
          <w:sz w:val="24"/>
          <w:szCs w:val="24"/>
        </w:rPr>
        <w:t>Moreover, Twitter communication is further based on textual references made explicit via a combination of communicative practices and software affordances (Schmidt, 2018). Also, Allcoz (2017) emphasized that, in order to address or reply to a particular user, the @-sign followed by the account name is used. The equivalent to forwarding a message is the retweet, through which a user distributes a tweet to their own followers while preserving the reference to the original sender In both cases, communicative references to other Twitter users are not only made visible, but navigable as well: people can follow the @-link or the retweet link to see the context of a conversation or the background of a particular user.</w:t>
      </w:r>
    </w:p>
    <w:p w14:paraId="3626C6AD">
      <w:pPr>
        <w:spacing w:after="120"/>
        <w:contextualSpacing/>
        <w:jc w:val="both"/>
        <w:rPr>
          <w:rFonts w:ascii="Times New Roman" w:hAnsi="Times New Roman" w:eastAsia="Times New Roman" w:cs="Times New Roman"/>
          <w:b/>
          <w:bCs/>
          <w:sz w:val="24"/>
          <w:szCs w:val="24"/>
        </w:rPr>
      </w:pPr>
    </w:p>
    <w:p w14:paraId="416F44A0">
      <w:pPr>
        <w:spacing w:after="120"/>
        <w:contextualSpacing/>
        <w:jc w:val="both"/>
        <w:rPr>
          <w:rFonts w:ascii="Times New Roman" w:hAnsi="Times New Roman" w:eastAsia="Times New Roman" w:cs="Times New Roman"/>
          <w:b/>
          <w:bCs/>
          <w:sz w:val="24"/>
          <w:szCs w:val="24"/>
        </w:rPr>
      </w:pPr>
    </w:p>
    <w:p w14:paraId="723C5276">
      <w:pPr>
        <w:spacing w:after="120"/>
        <w:contextualSpacing/>
        <w:jc w:val="both"/>
        <w:rPr>
          <w:rFonts w:ascii="Times New Roman" w:hAnsi="Times New Roman" w:eastAsia="Times New Roman" w:cs="Times New Roman"/>
          <w:b/>
          <w:bCs/>
          <w:sz w:val="24"/>
          <w:szCs w:val="24"/>
        </w:rPr>
      </w:pPr>
    </w:p>
    <w:p w14:paraId="0B043421">
      <w:pPr>
        <w:spacing w:after="120"/>
        <w:contextualSpacing/>
        <w:jc w:val="both"/>
        <w:rPr>
          <w:rFonts w:ascii="Times New Roman" w:hAnsi="Times New Roman" w:cs="Times New Roman"/>
          <w:sz w:val="24"/>
          <w:szCs w:val="24"/>
        </w:rPr>
      </w:pPr>
      <w:r>
        <w:rPr>
          <w:rFonts w:ascii="Times New Roman" w:hAnsi="Times New Roman" w:eastAsia="Times New Roman" w:cs="Times New Roman"/>
          <w:b/>
          <w:bCs/>
          <w:sz w:val="24"/>
          <w:szCs w:val="24"/>
        </w:rPr>
        <w:t>2.1.2</w:t>
      </w:r>
      <w:r>
        <w:tab/>
      </w:r>
      <w:r>
        <w:rPr>
          <w:rFonts w:ascii="Times New Roman" w:hAnsi="Times New Roman" w:eastAsia="Times New Roman" w:cs="Times New Roman"/>
          <w:b/>
          <w:bCs/>
          <w:sz w:val="24"/>
          <w:szCs w:val="24"/>
        </w:rPr>
        <w:t>CONCEPT OF NEWS AND FAKE NEWS</w:t>
      </w:r>
    </w:p>
    <w:p w14:paraId="5B66C60C">
      <w:pPr>
        <w:spacing w:after="120"/>
        <w:jc w:val="both"/>
        <w:rPr>
          <w:rFonts w:ascii="Times New Roman" w:hAnsi="Times New Roman" w:cs="Times New Roman"/>
          <w:sz w:val="24"/>
          <w:szCs w:val="24"/>
        </w:rPr>
      </w:pPr>
      <w:r>
        <w:tab/>
      </w:r>
      <w:r>
        <w:rPr>
          <w:rFonts w:ascii="Times New Roman" w:hAnsi="Times New Roman" w:eastAsia="Times New Roman" w:cs="Times New Roman"/>
          <w:sz w:val="24"/>
          <w:szCs w:val="24"/>
        </w:rPr>
        <w:t xml:space="preserve">The concept of fake news cannot be justified without proper knowledge of what news entails. News has been defined in different ways by different scholars. According to Okoye (2006, cited in Isamuko, 2014), news is a report of current events. It is the information about something that has just happened or will happen soon. In a similar view, Alao and Tejumaiye (2013, p. 2) define news as timely and factual report of an event that is written for those who did not witness such event at the initial stage. Therefore, fake news as posited by Ogbuoshi, Oyeleke and Folorunsho (2019) is “false information deliberately circulated by those who have scant regard for the truth but hope to advance particular (often extreme) political causes and make money out of online traffic”. </w:t>
      </w:r>
    </w:p>
    <w:p w14:paraId="7DF782E9">
      <w:pPr>
        <w:spacing w:after="120"/>
        <w:jc w:val="both"/>
        <w:rPr>
          <w:rFonts w:ascii="Times New Roman" w:hAnsi="Times New Roman" w:cs="Times New Roman"/>
          <w:sz w:val="24"/>
          <w:szCs w:val="24"/>
        </w:rPr>
      </w:pPr>
      <w:r>
        <w:tab/>
      </w:r>
      <w:r>
        <w:rPr>
          <w:rFonts w:ascii="Times New Roman" w:hAnsi="Times New Roman" w:eastAsia="Times New Roman" w:cs="Times New Roman"/>
          <w:sz w:val="24"/>
          <w:szCs w:val="24"/>
        </w:rPr>
        <w:t xml:space="preserve">According to BBC (2017), “fake news could be false information circulated by journalists who don't realize it's false”. However, with the advent of the new media, the scourge of fake news is becoming more prevalent that its negative impact on popular online newspapers is very evident. As Allcot and Gentzkow (2017, p.7) said, “the declining trust in mainstream media could be both a cause and a consequence of fake news gaining more attraction”. In the views of Osuagwu (2019), if fake news can affect traditional news medium, then its impact on major online medium can only be imagined. Given that fake news is more likely to be wholly believed in view of their salacious and sensational nature coupled with their feeding in to the sentiment of the public, government and news managers are distracted making the true position prevail over fake news that have been pass off as real (Allcot &amp; Gentzkow, 2017, p. 6). Ogbuoshi </w:t>
      </w:r>
      <w:r>
        <w:rPr>
          <w:rFonts w:ascii="Times New Roman" w:hAnsi="Times New Roman" w:eastAsia="Times New Roman" w:cs="Times New Roman"/>
          <w:i/>
          <w:iCs/>
          <w:sz w:val="24"/>
          <w:szCs w:val="24"/>
        </w:rPr>
        <w:t>et al</w:t>
      </w:r>
      <w:r>
        <w:rPr>
          <w:rFonts w:ascii="Times New Roman" w:hAnsi="Times New Roman" w:eastAsia="Times New Roman" w:cs="Times New Roman"/>
          <w:sz w:val="24"/>
          <w:szCs w:val="24"/>
        </w:rPr>
        <w:t xml:space="preserve">. (2019) opined that “this difficulty cannot be far removed from bullet-like effect which fake news has on those who come in contact with it”. </w:t>
      </w:r>
    </w:p>
    <w:p w14:paraId="20AC9347">
      <w:pPr>
        <w:spacing w:after="120"/>
        <w:jc w:val="both"/>
        <w:rPr>
          <w:rFonts w:ascii="Times New Roman" w:hAnsi="Times New Roman" w:cs="Times New Roman"/>
          <w:sz w:val="24"/>
          <w:szCs w:val="24"/>
        </w:rPr>
      </w:pPr>
      <w:r>
        <w:tab/>
      </w:r>
      <w:r>
        <w:rPr>
          <w:rFonts w:ascii="Times New Roman" w:hAnsi="Times New Roman" w:eastAsia="Times New Roman" w:cs="Times New Roman"/>
          <w:sz w:val="24"/>
          <w:szCs w:val="24"/>
        </w:rPr>
        <w:t>However, the existence of two variant versions of a news item may confuse the reading public and even make them lose credibility in the news medium readily accessible to them. When this happens; the very essential information role which makes the media a fourth estate of the realm are undermined (Odoemelam &amp; Odoemelam, 2019). In the views of Sanusi, Adelabu and Esiri (2015, p.11),</w:t>
      </w:r>
      <w:r>
        <w:rPr>
          <w:rFonts w:ascii="Times New Roman" w:hAnsi="Times New Roman" w:cs="Times New Roman"/>
          <w:sz w:val="24"/>
          <w:szCs w:val="24"/>
        </w:rPr>
        <w:t xml:space="preserve"> in Nigeria media space, there have been instances of fake news, false stories do gain grand on the social media, especially on issues of public concern.</w:t>
      </w:r>
      <w:r>
        <w:rPr>
          <w:rFonts w:ascii="Times New Roman" w:hAnsi="Times New Roman" w:eastAsia="Times New Roman" w:cs="Times New Roman"/>
          <w:sz w:val="24"/>
          <w:szCs w:val="24"/>
        </w:rPr>
        <w:t xml:space="preserve"> According to Bartlett, Krasodomski-Jones, Fisher and Jesperson (2015, p. 11), “the problem of fake news has become so pronounced that the inventor of the World Wide Web, WWW, Sir Tim Berners-Lee, declared on the 28th anniversary of his invention that the impact of fake news is increasingly a matter of concern, adding that social media sites and search engines must be encouraged to continue efforts to tackle the menace”.</w:t>
      </w:r>
    </w:p>
    <w:p w14:paraId="3A211A49">
      <w:pPr>
        <w:spacing w:after="120"/>
        <w:jc w:val="both"/>
        <w:rPr>
          <w:rFonts w:ascii="Times New Roman" w:hAnsi="Times New Roman" w:cs="Times New Roman"/>
          <w:sz w:val="24"/>
          <w:szCs w:val="24"/>
        </w:rPr>
      </w:pPr>
      <w:r>
        <w:rPr>
          <w:rFonts w:ascii="Times New Roman" w:hAnsi="Times New Roman" w:cs="Times New Roman"/>
          <w:b/>
          <w:bCs/>
          <w:sz w:val="24"/>
          <w:szCs w:val="24"/>
        </w:rPr>
        <w:t>2.1.3</w:t>
      </w:r>
      <w:r>
        <w:tab/>
      </w:r>
      <w:r>
        <w:rPr>
          <w:rFonts w:ascii="Times New Roman" w:hAnsi="Times New Roman" w:cs="Times New Roman"/>
          <w:b/>
          <w:bCs/>
          <w:sz w:val="24"/>
          <w:szCs w:val="24"/>
        </w:rPr>
        <w:t>SOCIAL/NEW MEDIA INNOVATIONS AS A CATALYST FOR FAKE NEWS SPREAD IN NIGERIA</w:t>
      </w:r>
    </w:p>
    <w:p w14:paraId="0C982401">
      <w:pPr>
        <w:shd w:val="clear" w:color="auto" w:fill="FFFFFF"/>
        <w:spacing w:after="120"/>
        <w:jc w:val="both"/>
        <w:textAlignment w:val="top"/>
        <w:rPr>
          <w:rFonts w:ascii="Times New Roman" w:hAnsi="Times New Roman" w:cs="Times New Roman"/>
          <w:sz w:val="24"/>
          <w:szCs w:val="24"/>
        </w:rPr>
      </w:pPr>
      <w:r>
        <w:tab/>
      </w:r>
      <w:r>
        <w:rPr>
          <w:rFonts w:ascii="Times New Roman" w:hAnsi="Times New Roman" w:eastAsia="Times New Roman" w:cs="Times New Roman"/>
          <w:color w:val="000000"/>
          <w:sz w:val="24"/>
          <w:szCs w:val="24"/>
        </w:rPr>
        <w:t xml:space="preserve">There is no doubt that the increasing negative sides of social media seems to be outweighing its benefits. Recent developments around the world have proved that social media has assumed a destructive dimension and threatening the very humanity it came to improve (Adavize 2018). As posited by Allcoz (2018), the evolution of fake news, false news, post-truth, or distorted information did not just start. It has been in existence since immemorial, but technology exacerbated it. In the views of Allcot and Gentzkow (2017), “as more and more people are gaining access to the internet, they become purveyors of information and disinformation with the supersonic power of social media”. Although, the term ‘fake news’ has not been adequately given scholarly definitions, but it is generally described as completely false information, photos or videos purposefully created and spread to confuse, misinform the general public in order to influence their judgments. The current momentum in the debates of the destructive power of social media is as a result of its practical devastating experiences of countries and communities around the world. </w:t>
      </w:r>
    </w:p>
    <w:p w14:paraId="1516DA39">
      <w:pPr>
        <w:shd w:val="clear" w:color="auto" w:fill="FFFFFF"/>
        <w:spacing w:after="120"/>
        <w:contextualSpacing/>
        <w:jc w:val="both"/>
        <w:textAlignment w:val="top"/>
        <w:rPr>
          <w:rFonts w:ascii="Times New Roman" w:hAnsi="Times New Roman" w:cs="Times New Roman"/>
          <w:sz w:val="24"/>
          <w:szCs w:val="24"/>
        </w:rPr>
      </w:pPr>
      <w:r>
        <w:tab/>
      </w:r>
      <w:r>
        <w:rPr>
          <w:rFonts w:ascii="Times New Roman" w:hAnsi="Times New Roman" w:eastAsia="Times New Roman" w:cs="Times New Roman"/>
          <w:color w:val="000000"/>
          <w:sz w:val="24"/>
          <w:szCs w:val="24"/>
        </w:rPr>
        <w:t>Moreover, the proliferation of fake news on social media in Nigeria has reached an unprecedented level, putting the country in a precarious situation (). This trend gained prominence during the build-up to the 2015 general elections, as a report on the demise of then Presidential candidate, Gen. Muhammadu Buhari in London became a hitting point for the opposition party. As averred by Badmus and Okaiyeto (2019), ever since then, the country continues to bloom in the vicious circles of ubiquitous disinformation</w:t>
      </w:r>
      <w:r>
        <w:rPr>
          <w:rStyle w:val="4"/>
          <w:rFonts w:eastAsia="Times New Roman"/>
          <w:bCs w:val="0"/>
          <w:color w:val="000000"/>
          <w:sz w:val="24"/>
          <w:szCs w:val="24"/>
        </w:rPr>
        <w:t xml:space="preserve">. </w:t>
      </w:r>
    </w:p>
    <w:p w14:paraId="17442924">
      <w:pPr>
        <w:spacing w:after="120"/>
        <w:contextualSpacing/>
        <w:jc w:val="both"/>
        <w:rPr>
          <w:rFonts w:ascii="Times New Roman" w:hAnsi="Times New Roman" w:cs="Times New Roman"/>
          <w:b/>
          <w:bCs/>
          <w:sz w:val="24"/>
          <w:szCs w:val="24"/>
        </w:rPr>
      </w:pPr>
    </w:p>
    <w:p w14:paraId="7977682C">
      <w:pPr>
        <w:spacing w:after="120"/>
        <w:contextualSpacing/>
        <w:jc w:val="both"/>
        <w:rPr>
          <w:rFonts w:ascii="Times New Roman" w:hAnsi="Times New Roman" w:cs="Times New Roman"/>
          <w:sz w:val="24"/>
          <w:szCs w:val="24"/>
        </w:rPr>
      </w:pPr>
      <w:r>
        <w:rPr>
          <w:rFonts w:ascii="Times New Roman" w:hAnsi="Times New Roman" w:cs="Times New Roman"/>
          <w:b/>
          <w:bCs/>
          <w:sz w:val="24"/>
          <w:szCs w:val="24"/>
        </w:rPr>
        <w:t>2.1.4</w:t>
      </w:r>
      <w:r>
        <w:tab/>
      </w:r>
      <w:r>
        <w:rPr>
          <w:rFonts w:ascii="Times New Roman" w:hAnsi="Times New Roman" w:cs="Times New Roman"/>
          <w:b/>
          <w:bCs/>
          <w:sz w:val="24"/>
          <w:szCs w:val="24"/>
        </w:rPr>
        <w:t>SOCIETAL EFFECT OF</w:t>
      </w:r>
      <w:r>
        <w:rPr>
          <w:rFonts w:hint="default" w:ascii="Times New Roman" w:hAnsi="Times New Roman" w:cs="Times New Roman"/>
          <w:b/>
          <w:bCs/>
          <w:sz w:val="24"/>
          <w:szCs w:val="24"/>
          <w:lang w:val="en-US"/>
        </w:rPr>
        <w:t xml:space="preserve"> X</w:t>
      </w:r>
      <w:r>
        <w:rPr>
          <w:rFonts w:ascii="Times New Roman" w:hAnsi="Times New Roman" w:cs="Times New Roman"/>
          <w:b/>
          <w:bCs/>
          <w:sz w:val="24"/>
          <w:szCs w:val="24"/>
        </w:rPr>
        <w:t xml:space="preserve"> </w:t>
      </w:r>
      <w:r>
        <w:rPr>
          <w:rFonts w:hint="default" w:ascii="Times New Roman" w:hAnsi="Times New Roman" w:cs="Times New Roman"/>
          <w:b/>
          <w:bCs/>
          <w:sz w:val="24"/>
          <w:szCs w:val="24"/>
          <w:lang w:val="en-US"/>
        </w:rPr>
        <w:t>(</w:t>
      </w:r>
      <w:r>
        <w:rPr>
          <w:rFonts w:ascii="Times New Roman" w:hAnsi="Times New Roman" w:cs="Times New Roman"/>
          <w:b/>
          <w:bCs/>
          <w:sz w:val="24"/>
          <w:szCs w:val="24"/>
        </w:rPr>
        <w:t>TWITTER</w:t>
      </w:r>
      <w:r>
        <w:rPr>
          <w:rFonts w:hint="default" w:ascii="Times New Roman" w:hAnsi="Times New Roman" w:cs="Times New Roman"/>
          <w:b/>
          <w:bCs/>
          <w:sz w:val="24"/>
          <w:szCs w:val="24"/>
          <w:lang w:val="en-US"/>
        </w:rPr>
        <w:t>)</w:t>
      </w:r>
      <w:r>
        <w:rPr>
          <w:rFonts w:ascii="Times New Roman" w:hAnsi="Times New Roman" w:cs="Times New Roman"/>
          <w:b/>
          <w:bCs/>
          <w:sz w:val="24"/>
          <w:szCs w:val="24"/>
        </w:rPr>
        <w:t xml:space="preserve"> AND FAKE NEWS REPORTS</w:t>
      </w:r>
    </w:p>
    <w:p w14:paraId="247EBB9C">
      <w:pPr>
        <w:shd w:val="clear" w:color="auto" w:fill="FFFFFF"/>
        <w:spacing w:after="120"/>
        <w:contextualSpacing/>
        <w:jc w:val="both"/>
        <w:textAlignment w:val="top"/>
        <w:rPr>
          <w:rFonts w:ascii="Times New Roman" w:hAnsi="Times New Roman" w:cs="Times New Roman"/>
          <w:sz w:val="24"/>
          <w:szCs w:val="24"/>
        </w:rPr>
      </w:pPr>
      <w:r>
        <w:tab/>
      </w:r>
      <w:r>
        <w:rPr>
          <w:rFonts w:ascii="Times New Roman" w:hAnsi="Times New Roman" w:eastAsia="Times New Roman" w:cs="Times New Roman"/>
          <w:sz w:val="24"/>
          <w:szCs w:val="24"/>
        </w:rPr>
        <w:t xml:space="preserve">There is no gainsaying that reading news on social networking sites, particularly Twitter is one of the probable ways of falling victim of fake news. Osuagwu (2019) averred that, the mainstream media are not spared, because in their attempt to remain relevant in the face of the obvious threat posed by new media to their very survival do fall victim to fake news. Also, Odoemelam and Odoemelam (2019, p. 226) were of the positions that “the frightening aspect of fake news on </w:t>
      </w:r>
      <w:r>
        <w:rPr>
          <w:rFonts w:hint="default" w:ascii="Times New Roman" w:hAnsi="Times New Roman" w:eastAsia="Times New Roman" w:cs="Times New Roman"/>
          <w:sz w:val="24"/>
          <w:szCs w:val="24"/>
          <w:lang w:val="en-US"/>
        </w:rPr>
        <w:t>X (</w:t>
      </w:r>
      <w:r>
        <w:rPr>
          <w:rFonts w:ascii="Times New Roman" w:hAnsi="Times New Roman" w:eastAsia="Times New Roman" w:cs="Times New Roman"/>
          <w:sz w:val="24"/>
          <w:szCs w:val="24"/>
        </w:rPr>
        <w:t>Twitter</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 is that, while it travels faster than the truth, the vast majority of people, mostly its users take them as prophetic revelation especially when it serves their very interests without questioning the validity”. Moreover, fake news is a poison that divides society, blinds the mind, reinforces sentiments and plunges society into unending conflicts that hinder development and create unstable global community (Okaiyeto &amp; Badmus, 2019).</w:t>
      </w:r>
    </w:p>
    <w:p w14:paraId="4C7B6C7C">
      <w:pPr>
        <w:spacing w:after="120"/>
        <w:contextualSpacing/>
        <w:jc w:val="both"/>
        <w:rPr>
          <w:rFonts w:ascii="Times New Roman" w:hAnsi="Times New Roman" w:cs="Times New Roman"/>
          <w:b/>
          <w:bCs/>
          <w:sz w:val="24"/>
          <w:szCs w:val="24"/>
        </w:rPr>
      </w:pPr>
    </w:p>
    <w:p w14:paraId="74154A39">
      <w:pPr>
        <w:spacing w:after="120"/>
        <w:contextualSpacing/>
        <w:jc w:val="both"/>
        <w:rPr>
          <w:rFonts w:ascii="Times New Roman" w:hAnsi="Times New Roman" w:cs="Times New Roman"/>
          <w:sz w:val="24"/>
          <w:szCs w:val="24"/>
        </w:rPr>
      </w:pPr>
      <w:r>
        <w:rPr>
          <w:rFonts w:ascii="Times New Roman" w:hAnsi="Times New Roman" w:cs="Times New Roman"/>
          <w:b/>
          <w:bCs/>
          <w:sz w:val="24"/>
          <w:szCs w:val="24"/>
        </w:rPr>
        <w:t>2.1.5</w:t>
      </w:r>
      <w:r>
        <w:tab/>
      </w:r>
      <w:r>
        <w:rPr>
          <w:rFonts w:ascii="Times New Roman" w:hAnsi="Times New Roman" w:cs="Times New Roman"/>
          <w:b/>
          <w:bCs/>
          <w:sz w:val="24"/>
          <w:szCs w:val="24"/>
        </w:rPr>
        <w:t>SOCIAL MEDIA, TWITTER AND FAKE NEWS SPREAD IN NIGERIA MEDIA SPACE</w:t>
      </w:r>
    </w:p>
    <w:p w14:paraId="7831548F">
      <w:pPr>
        <w:spacing w:after="120"/>
        <w:contextualSpacing/>
        <w:jc w:val="both"/>
        <w:rPr>
          <w:rFonts w:ascii="Times New Roman" w:hAnsi="Times New Roman" w:cs="Times New Roman"/>
          <w:sz w:val="24"/>
          <w:szCs w:val="24"/>
        </w:rPr>
      </w:pPr>
      <w:r>
        <w:tab/>
      </w:r>
      <w:r>
        <w:rPr>
          <w:rFonts w:ascii="Times New Roman" w:hAnsi="Times New Roman" w:cs="Times New Roman"/>
          <w:sz w:val="24"/>
          <w:szCs w:val="24"/>
        </w:rPr>
        <w:t xml:space="preserve">The emergence of social media in the past few decades has made it the center of social interactions, surpassing contributions of any other innovations in the history of mass media. Generally drawn from the fact that information is necessary for effective modern social, economic, and political development, social media, through social networking sites like </w:t>
      </w:r>
      <w:r>
        <w:rPr>
          <w:rFonts w:hint="default" w:ascii="Times New Roman" w:hAnsi="Times New Roman" w:cs="Times New Roman"/>
          <w:sz w:val="24"/>
          <w:szCs w:val="24"/>
          <w:lang w:val="en-US"/>
        </w:rPr>
        <w:t>X (</w:t>
      </w:r>
      <w:r>
        <w:rPr>
          <w:rFonts w:ascii="Times New Roman" w:hAnsi="Times New Roman" w:cs="Times New Roman"/>
          <w:sz w:val="24"/>
          <w:szCs w:val="24"/>
        </w:rPr>
        <w:t>Twitter</w:t>
      </w:r>
      <w:r>
        <w:rPr>
          <w:rFonts w:hint="default" w:ascii="Times New Roman" w:hAnsi="Times New Roman" w:cs="Times New Roman"/>
          <w:sz w:val="24"/>
          <w:szCs w:val="24"/>
          <w:lang w:val="en-US"/>
        </w:rPr>
        <w:t>)</w:t>
      </w:r>
      <w:r>
        <w:rPr>
          <w:rFonts w:ascii="Times New Roman" w:hAnsi="Times New Roman" w:cs="Times New Roman"/>
          <w:sz w:val="24"/>
          <w:szCs w:val="24"/>
        </w:rPr>
        <w:t xml:space="preserve"> and others have made human beings the sources, the processors and the end users of all information. </w:t>
      </w:r>
      <w:r>
        <w:rPr>
          <w:rFonts w:hint="default" w:ascii="Times New Roman" w:hAnsi="Times New Roman" w:cs="Times New Roman"/>
          <w:sz w:val="24"/>
          <w:szCs w:val="24"/>
          <w:lang w:val="en-US"/>
        </w:rPr>
        <w:t>X (</w:t>
      </w:r>
      <w:r>
        <w:rPr>
          <w:rFonts w:ascii="Times New Roman" w:hAnsi="Times New Roman" w:cs="Times New Roman"/>
          <w:sz w:val="24"/>
          <w:szCs w:val="24"/>
        </w:rPr>
        <w:t>Twitter</w:t>
      </w:r>
      <w:r>
        <w:rPr>
          <w:rFonts w:hint="default" w:ascii="Times New Roman" w:hAnsi="Times New Roman" w:cs="Times New Roman"/>
          <w:sz w:val="24"/>
          <w:szCs w:val="24"/>
          <w:lang w:val="en-US"/>
        </w:rPr>
        <w:t>)</w:t>
      </w:r>
      <w:r>
        <w:rPr>
          <w:rFonts w:ascii="Times New Roman" w:hAnsi="Times New Roman" w:cs="Times New Roman"/>
          <w:sz w:val="24"/>
          <w:szCs w:val="24"/>
        </w:rPr>
        <w:t xml:space="preserve"> as social network is a powerful medium with vast transmission and strong effect on people. Twitter has democratized and personalized accusation, purveyance and distribution of information aided by the powerful networks of internet communication. </w:t>
      </w:r>
    </w:p>
    <w:p w14:paraId="46764CCA">
      <w:pPr>
        <w:spacing w:after="120"/>
        <w:contextualSpacing/>
        <w:jc w:val="both"/>
        <w:rPr>
          <w:rFonts w:ascii="Times New Roman" w:hAnsi="Times New Roman" w:cs="Times New Roman"/>
          <w:sz w:val="24"/>
          <w:szCs w:val="24"/>
        </w:rPr>
      </w:pPr>
      <w:r>
        <w:tab/>
      </w:r>
      <w:r>
        <w:rPr>
          <w:rFonts w:ascii="Times New Roman" w:hAnsi="Times New Roman" w:cs="Times New Roman"/>
          <w:sz w:val="24"/>
          <w:szCs w:val="24"/>
        </w:rPr>
        <w:t xml:space="preserve">However, the menace of spreading fake information, otherwise known as ‘fake news’ has suddenly become a ‘catch phrase’ in Nigeria’s social, economic and political lexicon so much that concerned citizens and eminent personalities have called for legislative measures on it (Osuagwu, 2019). According to </w:t>
      </w:r>
      <w:r>
        <w:rPr>
          <w:rFonts w:ascii="Times New Roman" w:hAnsi="Times New Roman" w:cs="Times New Roman"/>
          <w:color w:val="000000"/>
          <w:sz w:val="24"/>
          <w:szCs w:val="24"/>
        </w:rPr>
        <w:t xml:space="preserve">Allcoz (2018, p. 1), the evolution of fake news, false news, post-truth, or distorted information did not just start. It has been in existence since immemorial, but technology exacerbated it. </w:t>
      </w:r>
      <w:r>
        <w:rPr>
          <w:rFonts w:ascii="Times New Roman" w:hAnsi="Times New Roman" w:cs="Times New Roman"/>
          <w:sz w:val="24"/>
          <w:szCs w:val="24"/>
        </w:rPr>
        <w:t xml:space="preserve">Fake news is a serious phenomenon in today’s technological era, and if not put in check; it is capable of plunging the societal into disorderliness and full-blown crisis (Ogbuoshi, Oyeleke &amp; Folorunsho, 2018). </w:t>
      </w:r>
    </w:p>
    <w:p w14:paraId="4C604AFB">
      <w:pPr>
        <w:spacing w:after="120"/>
        <w:contextualSpacing/>
        <w:jc w:val="both"/>
        <w:rPr>
          <w:rFonts w:ascii="Times New Roman" w:hAnsi="Times New Roman" w:cs="Times New Roman"/>
          <w:sz w:val="24"/>
          <w:szCs w:val="24"/>
        </w:rPr>
      </w:pPr>
      <w:r>
        <w:rPr>
          <w:rFonts w:ascii="Times New Roman" w:hAnsi="Times New Roman" w:cs="Times New Roman"/>
          <w:sz w:val="24"/>
          <w:szCs w:val="24"/>
        </w:rPr>
        <w:t>The continuous spread of fake news in the Nigerian society through Twitter and other social networks have created instability in the political, economic and social landscape of the country. In fact, violence, bullying and other forms of attack on social networks have become the other of the day.</w:t>
      </w:r>
    </w:p>
    <w:p w14:paraId="1B45D755">
      <w:pPr>
        <w:autoSpaceDE w:val="0"/>
        <w:autoSpaceDN w:val="0"/>
        <w:adjustRightInd w:val="0"/>
        <w:spacing w:after="120"/>
        <w:contextualSpacing/>
        <w:jc w:val="both"/>
        <w:rPr>
          <w:rFonts w:ascii="Times New Roman" w:hAnsi="Times New Roman" w:eastAsia="TimesNewRomanPSMT" w:cs="Times New Roman"/>
          <w:b/>
          <w:bCs/>
          <w:sz w:val="24"/>
          <w:szCs w:val="24"/>
        </w:rPr>
      </w:pPr>
    </w:p>
    <w:p w14:paraId="05D47DC1">
      <w:pPr>
        <w:autoSpaceDE w:val="0"/>
        <w:autoSpaceDN w:val="0"/>
        <w:adjustRightInd w:val="0"/>
        <w:spacing w:after="120"/>
        <w:contextualSpacing/>
        <w:jc w:val="both"/>
        <w:rPr>
          <w:rFonts w:ascii="Times New Roman" w:hAnsi="Times New Roman" w:cs="Times New Roman"/>
          <w:sz w:val="24"/>
          <w:szCs w:val="24"/>
        </w:rPr>
      </w:pPr>
      <w:r>
        <w:rPr>
          <w:rFonts w:ascii="Times New Roman" w:hAnsi="Times New Roman" w:eastAsia="TimesNewRomanPSMT" w:cs="Times New Roman"/>
          <w:b/>
          <w:bCs/>
          <w:sz w:val="24"/>
          <w:szCs w:val="24"/>
        </w:rPr>
        <w:t>2.1.6</w:t>
      </w:r>
      <w:r>
        <w:tab/>
      </w:r>
      <w:r>
        <w:rPr>
          <w:rFonts w:ascii="Times New Roman" w:hAnsi="Times New Roman" w:eastAsia="TimesNewRomanPSMT" w:cs="Times New Roman"/>
          <w:b/>
          <w:bCs/>
          <w:sz w:val="24"/>
          <w:szCs w:val="24"/>
        </w:rPr>
        <w:t>PROSPECTS AND OPPORTUNITIES IN USING TWITTER FOR COMMUNICATION</w:t>
      </w:r>
    </w:p>
    <w:p w14:paraId="1D8D9C28">
      <w:pPr>
        <w:autoSpaceDE w:val="0"/>
        <w:autoSpaceDN w:val="0"/>
        <w:adjustRightInd w:val="0"/>
        <w:spacing w:after="120"/>
        <w:contextualSpacing/>
        <w:jc w:val="both"/>
        <w:rPr>
          <w:rFonts w:ascii="Times New Roman" w:hAnsi="Times New Roman" w:cs="Times New Roman"/>
          <w:sz w:val="24"/>
          <w:szCs w:val="24"/>
        </w:rPr>
      </w:pPr>
      <w:r>
        <w:tab/>
      </w:r>
      <w:r>
        <w:rPr>
          <w:rFonts w:ascii="Times New Roman" w:hAnsi="Times New Roman" w:eastAsia="TimesNewRomanPSMT" w:cs="Times New Roman"/>
          <w:sz w:val="24"/>
          <w:szCs w:val="24"/>
        </w:rPr>
        <w:t xml:space="preserve">Tayeebwa (2016) Twitter platforms provide an opportunity for enhanced access to information and a diversification of sources and opinions. Twitter has greatly advanced the possibilities of press freedom. They provide channels for everyone to reach out to the public, to share information and to express opinions without formal requirements and with a minimum interference in form of regulation and censorship (Kiranda, Mugisha, &amp; Ojok, 2016, p. 55). Available statics demonstrate that the prevalent and most subscribed social media in Nigeria are Facebook, </w:t>
      </w:r>
      <w:r>
        <w:rPr>
          <w:rFonts w:hint="default" w:ascii="Times New Roman" w:hAnsi="Times New Roman" w:eastAsia="TimesNewRomanPSMT" w:cs="Times New Roman"/>
          <w:sz w:val="24"/>
          <w:szCs w:val="24"/>
          <w:lang w:val="en-US"/>
        </w:rPr>
        <w:t>X (</w:t>
      </w:r>
      <w:r>
        <w:rPr>
          <w:rFonts w:ascii="Times New Roman" w:hAnsi="Times New Roman" w:eastAsia="TimesNewRomanPSMT" w:cs="Times New Roman"/>
          <w:sz w:val="24"/>
          <w:szCs w:val="24"/>
        </w:rPr>
        <w:t>Twitter</w:t>
      </w:r>
      <w:r>
        <w:rPr>
          <w:rFonts w:hint="default" w:ascii="Times New Roman" w:hAnsi="Times New Roman" w:eastAsia="TimesNewRomanPSMT" w:cs="Times New Roman"/>
          <w:sz w:val="24"/>
          <w:szCs w:val="24"/>
          <w:lang w:val="en-US"/>
        </w:rPr>
        <w:t>)</w:t>
      </w:r>
      <w:r>
        <w:rPr>
          <w:rFonts w:ascii="Times New Roman" w:hAnsi="Times New Roman" w:eastAsia="TimesNewRomanPSMT" w:cs="Times New Roman"/>
          <w:sz w:val="24"/>
          <w:szCs w:val="24"/>
        </w:rPr>
        <w:t>, and LinkedIn, in that order Dunu and Uzochukwu (2015, p. 11). This study found a number of opportunities associated with the use of Twitter and new media technologies, in public communication to include:</w:t>
      </w:r>
    </w:p>
    <w:p w14:paraId="036DC77B">
      <w:pPr>
        <w:autoSpaceDE w:val="0"/>
        <w:autoSpaceDN w:val="0"/>
        <w:adjustRightInd w:val="0"/>
        <w:spacing w:after="120"/>
        <w:contextualSpacing/>
        <w:jc w:val="both"/>
        <w:rPr>
          <w:rFonts w:ascii="Times New Roman" w:hAnsi="Times New Roman" w:cs="Times New Roman"/>
          <w:sz w:val="24"/>
          <w:szCs w:val="24"/>
        </w:rPr>
      </w:pPr>
      <w:r>
        <w:rPr>
          <w:rFonts w:ascii="Times New Roman" w:hAnsi="Times New Roman" w:eastAsia="TimesNewRomanPSMT" w:cs="Times New Roman"/>
          <w:sz w:val="24"/>
          <w:szCs w:val="24"/>
        </w:rPr>
        <w:t>(1) X</w:t>
      </w:r>
      <w:r>
        <w:rPr>
          <w:rFonts w:hint="default" w:ascii="Times New Roman" w:hAnsi="Times New Roman" w:eastAsia="TimesNewRomanPSMT" w:cs="Times New Roman"/>
          <w:sz w:val="24"/>
          <w:szCs w:val="24"/>
          <w:lang w:val="en-US"/>
        </w:rPr>
        <w:t xml:space="preserve"> (Twitter) </w:t>
      </w:r>
      <w:r>
        <w:rPr>
          <w:rFonts w:ascii="Times New Roman" w:hAnsi="Times New Roman" w:eastAsia="TimesNewRomanPSMT" w:cs="Times New Roman"/>
          <w:sz w:val="24"/>
          <w:szCs w:val="24"/>
        </w:rPr>
        <w:t>can improve accessibility as it allows citizens to reach out to political and other top government officials.</w:t>
      </w:r>
    </w:p>
    <w:p w14:paraId="38DBA676">
      <w:pPr>
        <w:autoSpaceDE w:val="0"/>
        <w:autoSpaceDN w:val="0"/>
        <w:adjustRightInd w:val="0"/>
        <w:spacing w:after="120"/>
        <w:contextualSpacing/>
        <w:jc w:val="both"/>
        <w:rPr>
          <w:rFonts w:ascii="Times New Roman" w:hAnsi="Times New Roman" w:cs="Times New Roman"/>
          <w:sz w:val="24"/>
          <w:szCs w:val="24"/>
        </w:rPr>
      </w:pPr>
      <w:r>
        <w:rPr>
          <w:rFonts w:ascii="Times New Roman" w:hAnsi="Times New Roman" w:eastAsia="TimesNewRomanPSMT" w:cs="Times New Roman"/>
          <w:sz w:val="24"/>
          <w:szCs w:val="24"/>
        </w:rPr>
        <w:t>(2) X</w:t>
      </w:r>
      <w:r>
        <w:rPr>
          <w:rFonts w:hint="default" w:ascii="Times New Roman" w:hAnsi="Times New Roman" w:eastAsia="TimesNewRomanPSMT" w:cs="Times New Roman"/>
          <w:sz w:val="24"/>
          <w:szCs w:val="24"/>
          <w:lang w:val="en-US"/>
        </w:rPr>
        <w:t xml:space="preserve"> (Twitter)</w:t>
      </w:r>
      <w:r>
        <w:rPr>
          <w:rFonts w:ascii="Times New Roman" w:hAnsi="Times New Roman" w:eastAsia="TimesNewRomanPSMT" w:cs="Times New Roman"/>
          <w:sz w:val="24"/>
          <w:szCs w:val="24"/>
        </w:rPr>
        <w:t xml:space="preserve"> can facilitate the dissemination of information for decision-making and the transfer of knowledge to the citizens.</w:t>
      </w:r>
    </w:p>
    <w:p w14:paraId="70FB7D09">
      <w:pPr>
        <w:autoSpaceDE w:val="0"/>
        <w:autoSpaceDN w:val="0"/>
        <w:adjustRightInd w:val="0"/>
        <w:spacing w:after="120"/>
        <w:contextualSpacing/>
        <w:jc w:val="both"/>
        <w:rPr>
          <w:rFonts w:ascii="Times New Roman" w:hAnsi="Times New Roman" w:cs="Times New Roman"/>
          <w:sz w:val="24"/>
          <w:szCs w:val="24"/>
        </w:rPr>
      </w:pPr>
      <w:r>
        <w:rPr>
          <w:rFonts w:ascii="Times New Roman" w:hAnsi="Times New Roman" w:eastAsia="TimesNewRomanPSMT" w:cs="Times New Roman"/>
          <w:sz w:val="24"/>
          <w:szCs w:val="24"/>
        </w:rPr>
        <w:t xml:space="preserve">(3) X </w:t>
      </w:r>
      <w:r>
        <w:rPr>
          <w:rFonts w:hint="default" w:ascii="Times New Roman" w:hAnsi="Times New Roman" w:eastAsia="TimesNewRomanPSMT" w:cs="Times New Roman"/>
          <w:sz w:val="24"/>
          <w:szCs w:val="24"/>
          <w:lang w:val="en-US"/>
        </w:rPr>
        <w:t xml:space="preserve">(Twitter) </w:t>
      </w:r>
      <w:r>
        <w:rPr>
          <w:rFonts w:ascii="Times New Roman" w:hAnsi="Times New Roman" w:eastAsia="TimesNewRomanPSMT" w:cs="Times New Roman"/>
          <w:sz w:val="24"/>
          <w:szCs w:val="24"/>
        </w:rPr>
        <w:t>can provide platforms for discussion of pertinent issues between citizens and their leaders and among the citizens themselves.</w:t>
      </w:r>
    </w:p>
    <w:p w14:paraId="61B8EE34">
      <w:pPr>
        <w:autoSpaceDE w:val="0"/>
        <w:autoSpaceDN w:val="0"/>
        <w:adjustRightInd w:val="0"/>
        <w:spacing w:after="120"/>
        <w:contextualSpacing/>
        <w:jc w:val="both"/>
        <w:rPr>
          <w:rFonts w:ascii="Times New Roman" w:hAnsi="Times New Roman" w:cs="Times New Roman"/>
          <w:sz w:val="24"/>
          <w:szCs w:val="24"/>
        </w:rPr>
      </w:pPr>
      <w:r>
        <w:rPr>
          <w:rFonts w:ascii="Times New Roman" w:hAnsi="Times New Roman" w:eastAsia="TimesNewRomanPSMT" w:cs="Times New Roman"/>
          <w:sz w:val="24"/>
          <w:szCs w:val="24"/>
        </w:rPr>
        <w:t xml:space="preserve">(4) X </w:t>
      </w:r>
      <w:r>
        <w:rPr>
          <w:rFonts w:hint="default" w:ascii="Times New Roman" w:hAnsi="Times New Roman" w:eastAsia="TimesNewRomanPSMT" w:cs="Times New Roman"/>
          <w:sz w:val="24"/>
          <w:szCs w:val="24"/>
          <w:lang w:val="en-US"/>
        </w:rPr>
        <w:t xml:space="preserve">(Twitter) </w:t>
      </w:r>
      <w:r>
        <w:rPr>
          <w:rFonts w:ascii="Times New Roman" w:hAnsi="Times New Roman" w:eastAsia="TimesNewRomanPSMT" w:cs="Times New Roman"/>
          <w:sz w:val="24"/>
          <w:szCs w:val="24"/>
        </w:rPr>
        <w:t>can facilitate effective networking among the citizens and the creation of different forms of organizations and communities online.</w:t>
      </w:r>
    </w:p>
    <w:p w14:paraId="063DD4D9">
      <w:pPr>
        <w:autoSpaceDE w:val="0"/>
        <w:autoSpaceDN w:val="0"/>
        <w:adjustRightInd w:val="0"/>
        <w:spacing w:after="120"/>
        <w:contextualSpacing/>
        <w:jc w:val="both"/>
        <w:rPr>
          <w:rFonts w:ascii="Times New Roman" w:hAnsi="Times New Roman" w:cs="Times New Roman"/>
          <w:sz w:val="24"/>
          <w:szCs w:val="24"/>
        </w:rPr>
      </w:pPr>
      <w:r>
        <w:rPr>
          <w:rFonts w:ascii="Times New Roman" w:hAnsi="Times New Roman" w:eastAsia="TimesNewRomanPSMT" w:cs="Times New Roman"/>
          <w:sz w:val="24"/>
          <w:szCs w:val="24"/>
        </w:rPr>
        <w:t xml:space="preserve">(5) X </w:t>
      </w:r>
      <w:r>
        <w:rPr>
          <w:rFonts w:hint="default" w:ascii="Times New Roman" w:hAnsi="Times New Roman" w:eastAsia="TimesNewRomanPSMT" w:cs="Times New Roman"/>
          <w:sz w:val="24"/>
          <w:szCs w:val="24"/>
          <w:lang w:val="en-US"/>
        </w:rPr>
        <w:t xml:space="preserve">(Twitter) </w:t>
      </w:r>
      <w:r>
        <w:rPr>
          <w:rFonts w:ascii="Times New Roman" w:hAnsi="Times New Roman" w:eastAsia="TimesNewRomanPSMT" w:cs="Times New Roman"/>
          <w:sz w:val="24"/>
          <w:szCs w:val="24"/>
        </w:rPr>
        <w:t>can provide avenues for more participatory, inclusive and deliberative processes of decision making.</w:t>
      </w:r>
    </w:p>
    <w:p w14:paraId="31A13FBE">
      <w:pPr>
        <w:autoSpaceDE w:val="0"/>
        <w:autoSpaceDN w:val="0"/>
        <w:adjustRightInd w:val="0"/>
        <w:spacing w:after="120"/>
        <w:contextualSpacing/>
        <w:jc w:val="both"/>
        <w:rPr>
          <w:rFonts w:ascii="Times New Roman" w:hAnsi="Times New Roman" w:cs="Times New Roman"/>
          <w:sz w:val="24"/>
          <w:szCs w:val="24"/>
        </w:rPr>
      </w:pPr>
      <w:r>
        <w:rPr>
          <w:rFonts w:ascii="Times New Roman" w:hAnsi="Times New Roman" w:eastAsia="TimesNewRomanPSMT" w:cs="Times New Roman"/>
          <w:sz w:val="24"/>
          <w:szCs w:val="24"/>
        </w:rPr>
        <w:t xml:space="preserve">(6) X </w:t>
      </w:r>
      <w:r>
        <w:rPr>
          <w:rFonts w:hint="default" w:ascii="Times New Roman" w:hAnsi="Times New Roman" w:eastAsia="TimesNewRomanPSMT" w:cs="Times New Roman"/>
          <w:sz w:val="24"/>
          <w:szCs w:val="24"/>
          <w:lang w:val="en-US"/>
        </w:rPr>
        <w:t xml:space="preserve">(Twitter) </w:t>
      </w:r>
      <w:r>
        <w:rPr>
          <w:rFonts w:ascii="Times New Roman" w:hAnsi="Times New Roman" w:eastAsia="TimesNewRomanPSMT" w:cs="Times New Roman"/>
          <w:sz w:val="24"/>
          <w:szCs w:val="24"/>
        </w:rPr>
        <w:t xml:space="preserve">can mobilize citizens around a cause and can spur social-political action. </w:t>
      </w:r>
    </w:p>
    <w:p w14:paraId="3DA27DFA">
      <w:pPr>
        <w:spacing w:after="120"/>
        <w:contextualSpacing/>
        <w:jc w:val="both"/>
        <w:rPr>
          <w:rFonts w:ascii="Times New Roman" w:hAnsi="Times New Roman" w:cs="Times New Roman"/>
          <w:b/>
          <w:bCs/>
          <w:sz w:val="24"/>
          <w:szCs w:val="24"/>
        </w:rPr>
      </w:pPr>
    </w:p>
    <w:p w14:paraId="600541BF">
      <w:pPr>
        <w:spacing w:after="120"/>
        <w:contextualSpacing/>
        <w:jc w:val="both"/>
        <w:rPr>
          <w:rFonts w:ascii="Times New Roman" w:hAnsi="Times New Roman" w:cs="Times New Roman"/>
          <w:b/>
          <w:bCs/>
          <w:sz w:val="24"/>
          <w:szCs w:val="24"/>
        </w:rPr>
      </w:pPr>
      <w:r>
        <w:rPr>
          <w:rFonts w:ascii="Times New Roman" w:hAnsi="Times New Roman" w:cs="Times New Roman"/>
          <w:b/>
          <w:bCs/>
          <w:sz w:val="24"/>
          <w:szCs w:val="24"/>
        </w:rPr>
        <w:t>2.2</w:t>
      </w:r>
      <w:r>
        <w:tab/>
      </w:r>
      <w:r>
        <w:rPr>
          <w:rFonts w:ascii="Times New Roman" w:hAnsi="Times New Roman" w:cs="Times New Roman"/>
          <w:b/>
          <w:bCs/>
          <w:sz w:val="24"/>
          <w:szCs w:val="24"/>
        </w:rPr>
        <w:t>THEORETICAL FRAMEWORK</w:t>
      </w:r>
    </w:p>
    <w:p w14:paraId="054CA86B">
      <w:pPr>
        <w:spacing w:after="120"/>
        <w:jc w:val="both"/>
        <w:rPr>
          <w:rFonts w:ascii="Times New Roman" w:hAnsi="Times New Roman"/>
          <w:sz w:val="24"/>
          <w:szCs w:val="24"/>
        </w:rPr>
      </w:pPr>
      <w:r>
        <w:rPr>
          <w:rFonts w:ascii="Times New Roman" w:hAnsi="Times New Roman" w:cs="Times New Roman"/>
          <w:sz w:val="24"/>
          <w:szCs w:val="24"/>
        </w:rPr>
        <w:t>Within this chapter, the theoretical framework of this study is presented. The</w:t>
      </w:r>
      <w:r>
        <w:rPr>
          <w:rFonts w:ascii="Times New Roman" w:hAnsi="Times New Roman" w:cs="Times New Roman"/>
          <w:bCs/>
          <w:sz w:val="24"/>
          <w:szCs w:val="24"/>
        </w:rPr>
        <w:t xml:space="preserve"> </w:t>
      </w:r>
      <w:r>
        <w:rPr>
          <w:rFonts w:ascii="Times New Roman" w:hAnsi="Times New Roman" w:cs="Times New Roman"/>
          <w:sz w:val="24"/>
          <w:szCs w:val="24"/>
        </w:rPr>
        <w:t xml:space="preserve">Uses and Gratifications and </w:t>
      </w:r>
      <w:r>
        <w:rPr>
          <w:rFonts w:ascii="Times New Roman" w:hAnsi="Times New Roman" w:cs="Times New Roman"/>
          <w:bCs/>
          <w:sz w:val="24"/>
          <w:szCs w:val="24"/>
        </w:rPr>
        <w:t>Source Credibility Theory</w:t>
      </w:r>
      <w:r>
        <w:rPr>
          <w:rFonts w:ascii="Times New Roman" w:hAnsi="Times New Roman" w:cs="Times New Roman"/>
          <w:sz w:val="24"/>
          <w:szCs w:val="24"/>
        </w:rPr>
        <w:t xml:space="preserve"> </w:t>
      </w:r>
      <w:r>
        <w:rPr>
          <w:rFonts w:ascii="Times New Roman" w:hAnsi="Times New Roman"/>
          <w:sz w:val="24"/>
          <w:szCs w:val="24"/>
        </w:rPr>
        <w:t>are</w:t>
      </w:r>
      <w:r>
        <w:rPr>
          <w:rFonts w:ascii="Times New Roman" w:hAnsi="Times New Roman" w:cs="Times New Roman"/>
          <w:sz w:val="24"/>
          <w:szCs w:val="24"/>
        </w:rPr>
        <w:t xml:space="preserve"> used as the context within</w:t>
      </w:r>
      <w:r>
        <w:rPr>
          <w:rFonts w:ascii="Times New Roman" w:hAnsi="Times New Roman"/>
          <w:sz w:val="24"/>
          <w:szCs w:val="24"/>
        </w:rPr>
        <w:t xml:space="preserve"> the study.</w:t>
      </w:r>
    </w:p>
    <w:p w14:paraId="07DDEE52">
      <w:pPr>
        <w:spacing w:after="120"/>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USES AND GRATIFICATIONS THEORY</w:t>
      </w:r>
    </w:p>
    <w:p w14:paraId="581A2D24">
      <w:pPr>
        <w:spacing w:after="120"/>
        <w:jc w:val="both"/>
        <w:rPr>
          <w:rFonts w:ascii="Times New Roman" w:hAnsi="Times New Roman" w:cs="Times New Roman"/>
          <w:sz w:val="24"/>
          <w:szCs w:val="24"/>
        </w:rPr>
      </w:pPr>
      <w:r>
        <w:rPr>
          <w:rFonts w:ascii="Times New Roman" w:hAnsi="Times New Roman" w:cs="Times New Roman"/>
          <w:sz w:val="24"/>
          <w:szCs w:val="24"/>
        </w:rPr>
        <w:t xml:space="preserve">Based on the fact that this research lies in the field of communication studies, the Uses and Gratification Theory (UGT) was employed as its theoretical framework. UGT is a popular approach to understand mass communication. This theory places more focus on the consumer, or audience, instead of the actual message itself by asking what people do with media rather than what media does to people (Leung and Wei, 2000). UGT was first proposed by Katz in 1959 and consecutive relevant studies were conducted by Katz, Blumler, and Gurevitch in 1974 (Hui-Fei and Chi-Hua, 2017). Based on the definition provided in Hui-Fei and Chi-Hua’s recent study, UGT states that the audience selects media based on personal needs and knows which media can satisfy their needs. In other words, whether an audience uses a medium is determined by the latter´s usefulness in providing information and is influenced by the audience’s motives. Consequently, media behavior reflects previous interests and hobbies without being easily affected. This theory assumes that members of the audience are not passive but instead they implement an active role in interpreting and integrating media into their own lives. In order to study the way students of the </w:t>
      </w:r>
      <w:r>
        <w:rPr>
          <w:rFonts w:ascii="Times New Roman" w:hAnsi="Times New Roman"/>
          <w:sz w:val="24"/>
          <w:szCs w:val="24"/>
        </w:rPr>
        <w:t>Kwara State Polytechnic</w:t>
      </w:r>
      <w:r>
        <w:rPr>
          <w:rFonts w:ascii="Times New Roman" w:hAnsi="Times New Roman" w:cs="Times New Roman"/>
          <w:sz w:val="24"/>
          <w:szCs w:val="24"/>
        </w:rPr>
        <w:t xml:space="preserve"> interact with fake news distributed and spread on Twitter, this theory could provide a sufficient theoretical framework to understand these platform users and how they operate. For instance, the fact that the members of this online community implement a set of actions of authentication in order to spot fake news is in line with UGT, which conceives the audience as active users. However, the UGT can also be used to conceptualize the use of the media by the audience and in this case to study the potential ways the students of the </w:t>
      </w:r>
      <w:r>
        <w:rPr>
          <w:rFonts w:ascii="Times New Roman" w:hAnsi="Times New Roman"/>
          <w:sz w:val="24"/>
          <w:szCs w:val="24"/>
        </w:rPr>
        <w:t>Kwara State Polytechnic</w:t>
      </w:r>
      <w:r>
        <w:rPr>
          <w:rFonts w:ascii="Times New Roman" w:hAnsi="Times New Roman" w:cs="Times New Roman"/>
          <w:sz w:val="24"/>
          <w:szCs w:val="24"/>
        </w:rPr>
        <w:t xml:space="preserve"> use X platform as a tool to spot fake news and counter its spread. Moreover, UGT is a framework that explains how and why people actively seek out for specific types of media (Phua et al, 2017). According to UGT, people receive gratifications through media, which satisfy their informational, social, and leisure needs.</w:t>
      </w:r>
    </w:p>
    <w:p w14:paraId="5134C321">
      <w:pPr>
        <w:spacing w:after="120"/>
        <w:contextualSpacing/>
        <w:jc w:val="both"/>
        <w:rPr>
          <w:rFonts w:ascii="Times New Roman" w:hAnsi="Times New Roman" w:cs="Times New Roman"/>
          <w:sz w:val="24"/>
          <w:szCs w:val="24"/>
        </w:rPr>
      </w:pPr>
      <w:r>
        <w:rPr>
          <w:rFonts w:ascii="Times New Roman" w:hAnsi="Times New Roman" w:cs="Times New Roman"/>
          <w:b/>
          <w:bCs/>
          <w:sz w:val="24"/>
          <w:szCs w:val="24"/>
        </w:rPr>
        <w:t>2.2.2    SOURCE CREDIBILITY THEORY</w:t>
      </w:r>
    </w:p>
    <w:p w14:paraId="643BCFFA">
      <w:pPr>
        <w:autoSpaceDE w:val="0"/>
        <w:autoSpaceDN w:val="0"/>
        <w:adjustRightInd w:val="0"/>
        <w:spacing w:after="120"/>
        <w:jc w:val="both"/>
        <w:rPr>
          <w:rFonts w:ascii="Times New Roman" w:hAnsi="Times New Roman" w:cs="Times New Roman"/>
          <w:color w:val="000000"/>
          <w:sz w:val="24"/>
          <w:szCs w:val="24"/>
        </w:rPr>
      </w:pPr>
      <w:r>
        <w:tab/>
      </w:r>
      <w:r>
        <w:rPr>
          <w:rFonts w:ascii="Times New Roman" w:hAnsi="Times New Roman" w:cs="Times New Roman"/>
          <w:color w:val="000000"/>
          <w:sz w:val="24"/>
          <w:szCs w:val="24"/>
        </w:rPr>
        <w:t xml:space="preserve">The Source Credibility Theory (SCT) was formulated by Carl Hovland and Walter Weiss in 1951, while Hovland, Janis and Kelley later improved and popularized the theory in 1953. The theory is an established theory that explains how communications persuasiveness is affected by the perceived credibility of the source of the communication. Moreover, the credibility of all communication, regardless of format, has been found to be heavily influenced by the perceived credibility of the source of that communication. Nevertheless, the source of a message is of vital importance when determining the credibility of a message. For example, an individual’s acceptance of information and ideas is based in part on who said it. This variable, the sources role in communication effectiveness, has been given many names: ethos, prestige, charisma, image, or most frequently, source credibility (Berlo et al., cited in Asemah, Nwammuo &amp; Nkwam-Uwaomma, 2017). The theory is used to imply a communicators positive characteristic to affect the receiver’s acceptance of a message. According to the theory, two factors underscore the concept of source credibility; these are: trustworthiness and expertise. Trustworthiness as averred by Hovland et al., (1951) is the degree of confidence in the communicators intent to communicate the assertion he considers most valid, while expertise implies the extent to which a communicator is perceived to be a source of valid assertion (Roozen, 2008). Thus, the theory holds that the perceived credibility of the originator determines how the receiver will react to the message. This implies that the audience display when they receive a message to a great extent is dependent on how they see the source (how and what they perceived the source to be). Thus, people are more likely to be persuaded when the source presents itself as credible. </w:t>
      </w:r>
    </w:p>
    <w:p w14:paraId="70C2C507">
      <w:pPr>
        <w:autoSpaceDE w:val="0"/>
        <w:autoSpaceDN w:val="0"/>
        <w:adjustRightInd w:val="0"/>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This theory is relevance to the study under the review which lies on the claim that</w:t>
      </w:r>
      <w:r>
        <w:rPr>
          <w:rFonts w:hint="default" w:ascii="Times New Roman" w:hAnsi="Times New Roman" w:cs="Times New Roman"/>
          <w:color w:val="000000"/>
          <w:sz w:val="24"/>
          <w:szCs w:val="24"/>
          <w:lang w:val="en-US"/>
        </w:rPr>
        <w:t xml:space="preserve"> X</w:t>
      </w:r>
      <w:r>
        <w:rPr>
          <w:rFonts w:ascii="Times New Roman" w:hAnsi="Times New Roman" w:cs="Times New Roman"/>
          <w:color w:val="000000"/>
          <w:sz w:val="24"/>
          <w:szCs w:val="24"/>
        </w:rPr>
        <w:t xml:space="preserve"> </w:t>
      </w:r>
      <w:r>
        <w:rPr>
          <w:rFonts w:hint="default" w:ascii="Times New Roman" w:hAnsi="Times New Roman" w:cs="Times New Roman"/>
          <w:color w:val="000000"/>
          <w:sz w:val="24"/>
          <w:szCs w:val="24"/>
          <w:lang w:val="en-US"/>
        </w:rPr>
        <w:t>(</w:t>
      </w:r>
      <w:r>
        <w:rPr>
          <w:rFonts w:ascii="Times New Roman" w:hAnsi="Times New Roman" w:cs="Times New Roman"/>
          <w:color w:val="000000"/>
          <w:sz w:val="24"/>
          <w:szCs w:val="24"/>
        </w:rPr>
        <w:t>Twitter</w:t>
      </w:r>
      <w:r>
        <w:rPr>
          <w:rFonts w:hint="default" w:ascii="Times New Roman" w:hAnsi="Times New Roman" w:cs="Times New Roman"/>
          <w:color w:val="000000"/>
          <w:sz w:val="24"/>
          <w:szCs w:val="24"/>
          <w:lang w:val="en-US"/>
        </w:rPr>
        <w:t>)</w:t>
      </w:r>
      <w:bookmarkStart w:id="0" w:name="_GoBack"/>
      <w:bookmarkEnd w:id="0"/>
      <w:r>
        <w:rPr>
          <w:rFonts w:ascii="Times New Roman" w:hAnsi="Times New Roman" w:cs="Times New Roman"/>
          <w:color w:val="000000"/>
          <w:sz w:val="24"/>
          <w:szCs w:val="24"/>
        </w:rPr>
        <w:t xml:space="preserve"> as a platform for sharing and dissemination of messages, news, opinions, and information may be perceived by its users as either credible or not. The perception further lies on the believability and trust the users put on its contents and messages. Moreover, the extent to which X</w:t>
      </w:r>
      <w:r>
        <w:rPr>
          <w:rFonts w:hint="default" w:ascii="Times New Roman" w:hAnsi="Times New Roman" w:cs="Times New Roman"/>
          <w:color w:val="000000"/>
          <w:sz w:val="24"/>
          <w:szCs w:val="24"/>
          <w:lang w:val="en-US"/>
        </w:rPr>
        <w:t xml:space="preserve"> </w:t>
      </w:r>
      <w:r>
        <w:rPr>
          <w:rFonts w:hint="default" w:ascii="Times New Roman" w:hAnsi="Times New Roman" w:eastAsia="TimesNewRomanPSMT" w:cs="Times New Roman"/>
          <w:sz w:val="24"/>
          <w:szCs w:val="24"/>
          <w:lang w:val="en-US"/>
        </w:rPr>
        <w:t>(Twitter)</w:t>
      </w:r>
      <w:r>
        <w:rPr>
          <w:rFonts w:ascii="Times New Roman" w:hAnsi="Times New Roman" w:cs="Times New Roman"/>
          <w:color w:val="000000"/>
          <w:sz w:val="24"/>
          <w:szCs w:val="24"/>
        </w:rPr>
        <w:t xml:space="preserve"> users believe X </w:t>
      </w:r>
      <w:r>
        <w:rPr>
          <w:rFonts w:hint="default" w:ascii="Times New Roman" w:hAnsi="Times New Roman" w:eastAsia="TimesNewRomanPSMT" w:cs="Times New Roman"/>
          <w:sz w:val="24"/>
          <w:szCs w:val="24"/>
          <w:lang w:val="en-US"/>
        </w:rPr>
        <w:t xml:space="preserve">(Twitter) </w:t>
      </w:r>
      <w:r>
        <w:rPr>
          <w:rFonts w:ascii="Times New Roman" w:hAnsi="Times New Roman" w:cs="Times New Roman"/>
          <w:color w:val="000000"/>
          <w:sz w:val="24"/>
          <w:szCs w:val="24"/>
        </w:rPr>
        <w:t>messages and news depend on the source of such news. If the person sharing the tweets (X news) is trustworthy; such news will be believed, and if it is other way round, such news will be considered as fake and incredible. Thus, X</w:t>
      </w:r>
      <w:r>
        <w:rPr>
          <w:rFonts w:hint="default" w:ascii="Times New Roman" w:hAnsi="Times New Roman" w:cs="Times New Roman"/>
          <w:color w:val="000000"/>
          <w:sz w:val="24"/>
          <w:szCs w:val="24"/>
          <w:lang w:val="en-US"/>
        </w:rPr>
        <w:t xml:space="preserve"> </w:t>
      </w:r>
      <w:r>
        <w:rPr>
          <w:rFonts w:hint="default" w:ascii="Times New Roman" w:hAnsi="Times New Roman" w:eastAsia="TimesNewRomanPSMT" w:cs="Times New Roman"/>
          <w:sz w:val="24"/>
          <w:szCs w:val="24"/>
          <w:lang w:val="en-US"/>
        </w:rPr>
        <w:t>(Twitter)</w:t>
      </w:r>
      <w:r>
        <w:rPr>
          <w:rFonts w:ascii="Times New Roman" w:hAnsi="Times New Roman" w:cs="Times New Roman"/>
          <w:color w:val="000000"/>
          <w:sz w:val="24"/>
          <w:szCs w:val="24"/>
        </w:rPr>
        <w:t xml:space="preserve"> users are likely to be persuaded by </w:t>
      </w:r>
      <w:r>
        <w:rPr>
          <w:rFonts w:hint="default" w:ascii="Times New Roman" w:hAnsi="Times New Roman" w:cs="Times New Roman"/>
          <w:color w:val="000000"/>
          <w:sz w:val="24"/>
          <w:szCs w:val="24"/>
          <w:lang w:val="en-US"/>
        </w:rPr>
        <w:t>X (</w:t>
      </w:r>
      <w:r>
        <w:rPr>
          <w:rFonts w:ascii="Times New Roman" w:hAnsi="Times New Roman" w:cs="Times New Roman"/>
          <w:color w:val="000000"/>
          <w:sz w:val="24"/>
          <w:szCs w:val="24"/>
        </w:rPr>
        <w:t>Twitter</w:t>
      </w:r>
      <w:r>
        <w:rPr>
          <w:rFonts w:hint="default"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news based on the credibility and expertise of the person sharing the news. However, there are certain criteria which a news source on X</w:t>
      </w:r>
      <w:r>
        <w:rPr>
          <w:rFonts w:hint="default" w:ascii="Times New Roman" w:hAnsi="Times New Roman" w:cs="Times New Roman"/>
          <w:color w:val="000000"/>
          <w:sz w:val="24"/>
          <w:szCs w:val="24"/>
          <w:lang w:val="en-US"/>
        </w:rPr>
        <w:t xml:space="preserve"> </w:t>
      </w:r>
      <w:r>
        <w:rPr>
          <w:rFonts w:hint="default" w:ascii="Times New Roman" w:hAnsi="Times New Roman" w:eastAsia="TimesNewRomanPSMT" w:cs="Times New Roman"/>
          <w:sz w:val="24"/>
          <w:szCs w:val="24"/>
          <w:lang w:val="en-US"/>
        </w:rPr>
        <w:t>(Twitter)</w:t>
      </w:r>
      <w:r>
        <w:rPr>
          <w:rFonts w:ascii="Times New Roman" w:hAnsi="Times New Roman" w:cs="Times New Roman"/>
          <w:color w:val="000000"/>
          <w:sz w:val="24"/>
          <w:szCs w:val="24"/>
        </w:rPr>
        <w:t xml:space="preserve"> can be perceived: such source must be qualified, expert, reliable, believable, open and current. All these criteria as outlined in the assumptions of the source credibility theory, must be met in order for a source to be perceived as credible.</w:t>
      </w:r>
    </w:p>
    <w:p w14:paraId="0D01C35A">
      <w:pPr>
        <w:spacing w:after="120"/>
        <w:contextualSpacing/>
        <w:jc w:val="both"/>
        <w:rPr>
          <w:rFonts w:ascii="Times New Roman" w:hAnsi="Times New Roman" w:cs="Times New Roman"/>
          <w:sz w:val="24"/>
          <w:szCs w:val="24"/>
        </w:rPr>
      </w:pPr>
      <w:r>
        <w:rPr>
          <w:rFonts w:ascii="Times New Roman" w:hAnsi="Times New Roman" w:cs="Times New Roman"/>
          <w:b/>
          <w:bCs/>
          <w:sz w:val="24"/>
          <w:szCs w:val="24"/>
        </w:rPr>
        <w:t>2.3</w:t>
      </w:r>
      <w:r>
        <w:tab/>
      </w:r>
      <w:r>
        <w:rPr>
          <w:rFonts w:ascii="Times New Roman" w:hAnsi="Times New Roman" w:cs="Times New Roman"/>
          <w:b/>
          <w:bCs/>
          <w:sz w:val="24"/>
          <w:szCs w:val="24"/>
        </w:rPr>
        <w:t>EMPIRICAL REVIEW</w:t>
      </w:r>
    </w:p>
    <w:p w14:paraId="3B6424AB">
      <w:pPr>
        <w:autoSpaceDE w:val="0"/>
        <w:autoSpaceDN w:val="0"/>
        <w:adjustRightInd w:val="0"/>
        <w:spacing w:after="120"/>
        <w:jc w:val="both"/>
        <w:rPr>
          <w:rFonts w:ascii="Times New Roman" w:hAnsi="Times New Roman" w:cs="Times New Roman"/>
          <w:sz w:val="24"/>
          <w:szCs w:val="24"/>
        </w:rPr>
      </w:pPr>
      <w:r>
        <w:tab/>
      </w:r>
      <w:r>
        <w:rPr>
          <w:rFonts w:ascii="Times New Roman" w:hAnsi="Times New Roman" w:eastAsia="TimesNewRomanPSMT" w:cs="Times New Roman"/>
          <w:sz w:val="24"/>
          <w:szCs w:val="24"/>
        </w:rPr>
        <w:t>In recent years, fake news has become ever-increasing and festers on various social media platforms. Flintham et al. (2018) opined that people make hasty and face-value judgment of information they digest on social media. The authors investigated attitudes to news delivered by social media, and the evaluation of the same news. The results have shown one-third of the respondents had come across fake news, which they initially it is true. It was revealed that most of the respondents judge the credibility of news by subjective personal determination of the information sources and journalistic style. The implication of the study findings was that the fight against fake news on social media is a difficult task. It can be deduced from the findings of the study that there exists a serious concern as to the spread of fake news, which has become a menace on social media space.</w:t>
      </w:r>
    </w:p>
    <w:p w14:paraId="362AEC63">
      <w:pPr>
        <w:autoSpaceDE w:val="0"/>
        <w:autoSpaceDN w:val="0"/>
        <w:adjustRightInd w:val="0"/>
        <w:spacing w:after="120"/>
        <w:jc w:val="both"/>
        <w:rPr>
          <w:rFonts w:ascii="Times New Roman" w:hAnsi="Times New Roman" w:cs="Times New Roman"/>
          <w:sz w:val="24"/>
          <w:szCs w:val="24"/>
        </w:rPr>
      </w:pPr>
      <w:r>
        <w:tab/>
      </w:r>
      <w:r>
        <w:rPr>
          <w:rFonts w:ascii="Times New Roman" w:hAnsi="Times New Roman" w:cs="Times New Roman"/>
          <w:sz w:val="24"/>
          <w:szCs w:val="24"/>
        </w:rPr>
        <w:t>Also, Akoja and Nwenearizi (2020) in their study explored Youth’s perception of social media as a credible news source in Lagos, Nigeria. The study examined Lagos youth’s perception of social media credibility as regards news, while descriptive survey design was employed as a methodology. Findings from the study showed that youths frequently source for news on social media, especially instagram, and view their credibility as moderate. However, the study recommends the need for online news providers to capitalize on the youths’ dependence on social media as a news source, by stepping up the ethical principles of truthfulness, fairness and accountability.</w:t>
      </w:r>
    </w:p>
    <w:p w14:paraId="62267D53">
      <w:pPr>
        <w:autoSpaceDE w:val="0"/>
        <w:autoSpaceDN w:val="0"/>
        <w:adjustRightInd w:val="0"/>
        <w:spacing w:after="120"/>
        <w:jc w:val="both"/>
        <w:rPr>
          <w:rFonts w:ascii="Times New Roman" w:hAnsi="Times New Roman" w:cs="Times New Roman"/>
          <w:sz w:val="24"/>
          <w:szCs w:val="24"/>
        </w:rPr>
      </w:pPr>
      <w:r>
        <w:tab/>
      </w:r>
      <w:r>
        <w:rPr>
          <w:rFonts w:ascii="Times New Roman" w:hAnsi="Times New Roman" w:eastAsia="TimesNewRomanPSMT" w:cs="Times New Roman"/>
          <w:sz w:val="24"/>
          <w:szCs w:val="24"/>
        </w:rPr>
        <w:t>Waszak, Kasprzycka-Waszak, and Kubanek (2018) carried out a pilot quantitative study on the spread of medical fake news in social media. It was found in the study that fake, misleading, and over-interpreted health news in social news is a potential threat to public health. Moreover, it was shown in the findings that news on the common disease in 40% of cases contained misinformation and was shared by 451,272 times in the period 2012-2017. The study findings show that most fallacious content concerning vaccines, while news about the cardiovascular disease was, in general, well-sourced and informative. It was concluded in the study that social media should be continuously be examined for the spread of fake medical news and action should be taken against any defaulting pages or handles polluting medical information.</w:t>
      </w:r>
    </w:p>
    <w:p w14:paraId="48E4EAE7">
      <w:pPr>
        <w:autoSpaceDE w:val="0"/>
        <w:autoSpaceDN w:val="0"/>
        <w:adjustRightInd w:val="0"/>
        <w:spacing w:after="120"/>
        <w:jc w:val="both"/>
        <w:rPr>
          <w:rFonts w:ascii="Times New Roman" w:hAnsi="Times New Roman" w:cs="Times New Roman"/>
          <w:sz w:val="24"/>
          <w:szCs w:val="24"/>
        </w:rPr>
      </w:pPr>
      <w:r>
        <w:tab/>
      </w:r>
      <w:r>
        <w:rPr>
          <w:rFonts w:ascii="Times New Roman" w:hAnsi="Times New Roman" w:eastAsia="TimesNewRomanPSMT" w:cs="Times New Roman"/>
          <w:sz w:val="24"/>
          <w:szCs w:val="24"/>
        </w:rPr>
        <w:t>Goswani (2018) studied fake news and cyber propaganda from the perspectives of manipulation and abuses on social media. The study findings revealed that fake news thrives most on Twitter among all social media sites. It was shown that the feature of share, like and follow allow for the exponential spread of fake news with little effort. Evidence from the study suggests that means to identify fake news are usually espoused by cyber and media experts; however, users still get themselves caught in the web of fake news and misinformation. It was concluded that the general intention of fake news is not for the better of the general populace but the good of the few that are propagating it. Hence, the spread of fake news should be mitigated to cut the self-centered benefits to the few pushing the spread of it.</w:t>
      </w:r>
    </w:p>
    <w:p w14:paraId="3853D749">
      <w:pPr>
        <w:autoSpaceDE w:val="0"/>
        <w:autoSpaceDN w:val="0"/>
        <w:adjustRightInd w:val="0"/>
        <w:spacing w:after="120"/>
        <w:jc w:val="both"/>
        <w:rPr>
          <w:rFonts w:ascii="Times New Roman" w:hAnsi="Times New Roman" w:cs="Times New Roman"/>
          <w:sz w:val="24"/>
          <w:szCs w:val="24"/>
        </w:rPr>
      </w:pPr>
      <w:r>
        <w:tab/>
      </w:r>
      <w:r>
        <w:rPr>
          <w:rFonts w:ascii="Times New Roman" w:hAnsi="Times New Roman" w:eastAsia="TimesNewRomanPSMT" w:cs="Times New Roman"/>
          <w:sz w:val="24"/>
          <w:szCs w:val="24"/>
        </w:rPr>
        <w:t>Moravec, Minas, and Dennis (2019) examined fake news on social media from the perspective of people’s sentient as regards the news. They conducted an experimental study with 83 social media users. It was found that the presence of a fake news flag triggered increased cognitive activity and users spent more time considering the headline. However, it was shown that the flag had no effect on a judgment about truth; flagging headlines as false did not influence users’ beliefs. A posthoc analysis shows that confirmation bias is pervasive, with users more likely to believe news headlines that align with their political opinions. This indicates that the spread of fake news sometimes hinges on the subjective sentiments of an individual. The openness and objective assessment of news by people can help mitigate fake news stories.</w:t>
      </w:r>
    </w:p>
    <w:p w14:paraId="53424CA0">
      <w:pPr>
        <w:autoSpaceDE w:val="0"/>
        <w:autoSpaceDN w:val="0"/>
        <w:adjustRightInd w:val="0"/>
        <w:spacing w:after="120"/>
        <w:jc w:val="both"/>
        <w:rPr>
          <w:rFonts w:ascii="Times New Roman" w:hAnsi="Times New Roman" w:cs="Times New Roman"/>
          <w:sz w:val="24"/>
          <w:szCs w:val="24"/>
        </w:rPr>
      </w:pPr>
      <w:r>
        <w:tab/>
      </w:r>
      <w:r>
        <w:rPr>
          <w:rFonts w:ascii="Times New Roman" w:hAnsi="Times New Roman" w:eastAsia="TimesNewRomanPSMT" w:cs="Times New Roman"/>
          <w:sz w:val="24"/>
          <w:szCs w:val="24"/>
        </w:rPr>
        <w:t>Hussain, Loan, and Yaseen (2017) found that most students use social media do share information in order to promote social, religious, political, and environmental awareness. Leeder (2019) investigated how college students in the United States of America evaluate and share fake news stories. The findings of the study revealed that college students were asked to identify fake and real news stories and answered a survey about their information behaviours. It was also shown that students identified that 64.29% of fake news and 60.58% of real news stories. Moreover, the study findings show that high-performing students demonstrated stronger critical evaluation behaviors and greater use of verification strategies. The findings further revealed that students were not able to accurately assess their level of skill in evaluating fake news stories. The study concludes that willingness to share news stories was unrelated to trustworthiness evaluations and accuracy of identifications.</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302020204030204"/>
    <w:charset w:val="86"/>
    <w:family w:val="swiss"/>
    <w:pitch w:val="default"/>
    <w:sig w:usb0="E4002EFF" w:usb1="C200247B" w:usb2="00000009" w:usb3="00000000" w:csb0="200001FF" w:csb1="00000000"/>
  </w:font>
  <w:font w:name="SimSun">
    <w:altName w:val="宋体-简"/>
    <w:panose1 w:val="02010600030101010101"/>
    <w:charset w:val="86"/>
    <w:family w:val="auto"/>
    <w:pitch w:val="default"/>
    <w:sig w:usb0="00000000" w:usb1="00000000" w:usb2="00000016" w:usb3="00000000" w:csb0="00040001" w:csb1="00000000"/>
  </w:font>
  <w:font w:name="Calibri">
    <w:panose1 w:val="020F0302020204030204"/>
    <w:charset w:val="00"/>
    <w:family w:val="auto"/>
    <w:pitch w:val="default"/>
    <w:sig w:usb0="E4002EFF" w:usb1="C200247B" w:usb2="00000009" w:usb3="00000000" w:csb0="200001FF" w:csb1="00000000"/>
  </w:font>
  <w:font w:name="TimesNewRomanPSMT">
    <w:panose1 w:val="02020703060505090304"/>
    <w:charset w:val="8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黑体-简">
    <w:panose1 w:val="00000000000000000000"/>
    <w:charset w:val="86"/>
    <w:family w:val="auto"/>
    <w:pitch w:val="default"/>
    <w:sig w:usb0="8000002F" w:usb1="0800004A" w:usb2="00000000" w:usb3="00000000" w:csb0="203E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295"/>
    <w:rsid w:val="00001A69"/>
    <w:rsid w:val="002F5BB4"/>
    <w:rsid w:val="003468B6"/>
    <w:rsid w:val="003A0D8E"/>
    <w:rsid w:val="004F27F1"/>
    <w:rsid w:val="00AE1FA0"/>
    <w:rsid w:val="00EF40AC"/>
    <w:rsid w:val="00F41295"/>
    <w:rsid w:val="4FEDE308"/>
    <w:rsid w:val="6B3D16E4"/>
    <w:rsid w:val="9BF88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SimSun"/>
      <w:kern w:val="0"/>
      <w:sz w:val="22"/>
      <w:szCs w:val="22"/>
      <w:lang w:val="en-US" w:eastAsia="en-US" w:bidi="ar-SA"/>
      <w14:ligatures w14:val="none"/>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0"/>
    <w:rPr>
      <w:rFonts w:ascii="Calibri" w:hAnsi="Calibri" w:eastAsia="SimSun" w:cs="SimSun"/>
      <w:b/>
      <w:bCs/>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3306</Words>
  <Characters>18848</Characters>
  <Lines>157</Lines>
  <Paragraphs>44</Paragraphs>
  <TotalTime>1</TotalTime>
  <ScaleCrop>false</ScaleCrop>
  <LinksUpToDate>false</LinksUpToDate>
  <CharactersWithSpaces>22110</CharactersWithSpaces>
  <Application>WPS Office_6.14.0.8716_F1E327BC-269C-435d-A152-05C5408002CA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2024-11-26T10:29:00Z</dcterms:created>
  <dc:creator>Yusuph Abdulrasaq</dc:creator>
  <cp:lastModifiedBy>mac</cp:lastModifiedBy>
  <dcterms:modified xsi:type="dcterms:W3CDTF">2025-05-25T18:21:42Z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1033-6.14.0.8716</vt:lpwstr>
  </property>
  <property fmtid="{D5CDD505-2E9C-101B-9397-08002B2CF9AE}" pid="3" name="ICV">
    <vt:lpwstr>DC01BC75F646C074A6513368430585C2_43</vt:lpwstr>
  </property>
</Properties>
</file>