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58CC" w14:textId="77777777" w:rsidR="00CB206C" w:rsidRPr="00996ABE" w:rsidRDefault="00CB206C" w:rsidP="004C34F6">
      <w:pPr>
        <w:spacing w:line="360" w:lineRule="auto"/>
        <w:rPr>
          <w:rFonts w:ascii="Times New Roman" w:hAnsi="Times New Roman" w:cs="Times New Roman"/>
        </w:rPr>
      </w:pPr>
    </w:p>
    <w:p w14:paraId="2E4A38C5" w14:textId="77777777" w:rsidR="00CB206C" w:rsidRPr="00996ABE" w:rsidRDefault="00CB206C" w:rsidP="004C34F6">
      <w:pPr>
        <w:spacing w:line="360" w:lineRule="auto"/>
        <w:jc w:val="center"/>
        <w:rPr>
          <w:rFonts w:ascii="Times New Roman" w:hAnsi="Times New Roman" w:cs="Times New Roman"/>
          <w:b/>
          <w:bCs/>
        </w:rPr>
      </w:pPr>
      <w:r w:rsidRPr="00996ABE">
        <w:rPr>
          <w:rFonts w:ascii="Times New Roman" w:hAnsi="Times New Roman" w:cs="Times New Roman"/>
          <w:b/>
          <w:bCs/>
        </w:rPr>
        <w:t>CHAPTER FIVE</w:t>
      </w:r>
    </w:p>
    <w:p w14:paraId="707096CF" w14:textId="77777777" w:rsidR="00CB206C" w:rsidRPr="00996ABE" w:rsidRDefault="00CB206C" w:rsidP="004C34F6">
      <w:pPr>
        <w:spacing w:line="360" w:lineRule="auto"/>
        <w:rPr>
          <w:rFonts w:ascii="Times New Roman" w:hAnsi="Times New Roman" w:cs="Times New Roman"/>
        </w:rPr>
      </w:pPr>
    </w:p>
    <w:p w14:paraId="2A567AB6" w14:textId="77777777" w:rsidR="00CB206C" w:rsidRPr="00996ABE" w:rsidRDefault="00CB206C" w:rsidP="004C34F6">
      <w:pPr>
        <w:spacing w:line="360" w:lineRule="auto"/>
        <w:rPr>
          <w:rFonts w:ascii="Times New Roman" w:hAnsi="Times New Roman" w:cs="Times New Roman"/>
          <w:b/>
          <w:bCs/>
        </w:rPr>
      </w:pPr>
      <w:r w:rsidRPr="00996ABE">
        <w:rPr>
          <w:rFonts w:ascii="Times New Roman" w:hAnsi="Times New Roman" w:cs="Times New Roman"/>
          <w:b/>
          <w:bCs/>
        </w:rPr>
        <w:t>5.1 SUMMARY</w:t>
      </w:r>
    </w:p>
    <w:p w14:paraId="52AE672A" w14:textId="77777777" w:rsidR="00CB206C" w:rsidRPr="00996ABE" w:rsidRDefault="00CB206C" w:rsidP="004C34F6">
      <w:pPr>
        <w:spacing w:line="360" w:lineRule="auto"/>
        <w:rPr>
          <w:rFonts w:ascii="Times New Roman" w:hAnsi="Times New Roman" w:cs="Times New Roman"/>
        </w:rPr>
      </w:pPr>
    </w:p>
    <w:p w14:paraId="07B8A84D" w14:textId="77777777" w:rsidR="00CB206C" w:rsidRPr="00996ABE" w:rsidRDefault="00CB206C" w:rsidP="004C34F6">
      <w:pPr>
        <w:spacing w:line="360" w:lineRule="auto"/>
        <w:rPr>
          <w:rFonts w:ascii="Times New Roman" w:hAnsi="Times New Roman" w:cs="Times New Roman"/>
        </w:rPr>
      </w:pPr>
      <w:r w:rsidRPr="00996ABE">
        <w:rPr>
          <w:rFonts w:ascii="Times New Roman" w:hAnsi="Times New Roman" w:cs="Times New Roman"/>
        </w:rPr>
        <w:t>This project focused on the design and construction of a 5KVA Automatic Voltage Regulator (AVR) capable of stabilizing voltage supply to electrical appliances. The AVR was designed to monitor and regulate input voltage variations using a microcontroller-based control system. The system automatically detects under-voltage or over-voltage conditions and adjusts the output by switching between transformer taps via relays to maintain a steady output voltage.</w:t>
      </w:r>
    </w:p>
    <w:p w14:paraId="4A9EC030" w14:textId="77777777" w:rsidR="00CB206C" w:rsidRPr="00996ABE" w:rsidRDefault="00CB206C" w:rsidP="004C34F6">
      <w:pPr>
        <w:spacing w:line="360" w:lineRule="auto"/>
        <w:rPr>
          <w:rFonts w:ascii="Times New Roman" w:hAnsi="Times New Roman" w:cs="Times New Roman"/>
        </w:rPr>
      </w:pPr>
      <w:r w:rsidRPr="00996ABE">
        <w:rPr>
          <w:rFonts w:ascii="Times New Roman" w:hAnsi="Times New Roman" w:cs="Times New Roman"/>
        </w:rPr>
        <w:t>The components used include a microcontroller (ATmega328), voltage sensors, relays, auto transformer, rectifier, comparator, voltage divider, and display units. These were assembled on a PCB board with proper soldering and housed in a protective casing. The testing phase confirmed that the AVR consistently regulated voltage within safe operating limits.</w:t>
      </w:r>
    </w:p>
    <w:p w14:paraId="473FC595" w14:textId="77777777" w:rsidR="00CB206C" w:rsidRPr="00996ABE" w:rsidRDefault="00CB206C" w:rsidP="004C34F6">
      <w:pPr>
        <w:spacing w:line="360" w:lineRule="auto"/>
        <w:rPr>
          <w:rFonts w:ascii="Times New Roman" w:hAnsi="Times New Roman" w:cs="Times New Roman"/>
        </w:rPr>
      </w:pPr>
    </w:p>
    <w:p w14:paraId="748BBE4A" w14:textId="77777777" w:rsidR="00CB206C" w:rsidRPr="00996ABE" w:rsidRDefault="00CB206C" w:rsidP="004C34F6">
      <w:pPr>
        <w:spacing w:line="360" w:lineRule="auto"/>
        <w:rPr>
          <w:rFonts w:ascii="Times New Roman" w:hAnsi="Times New Roman" w:cs="Times New Roman"/>
          <w:b/>
          <w:bCs/>
        </w:rPr>
      </w:pPr>
      <w:r w:rsidRPr="00996ABE">
        <w:rPr>
          <w:rFonts w:ascii="Times New Roman" w:hAnsi="Times New Roman" w:cs="Times New Roman"/>
          <w:b/>
          <w:bCs/>
        </w:rPr>
        <w:t>5.2 CONCLUSION</w:t>
      </w:r>
    </w:p>
    <w:p w14:paraId="7618DCA6" w14:textId="77777777" w:rsidR="00CB206C" w:rsidRPr="00996ABE" w:rsidRDefault="00CB206C" w:rsidP="004C34F6">
      <w:pPr>
        <w:spacing w:line="360" w:lineRule="auto"/>
        <w:rPr>
          <w:rFonts w:ascii="Times New Roman" w:hAnsi="Times New Roman" w:cs="Times New Roman"/>
        </w:rPr>
      </w:pPr>
      <w:r w:rsidRPr="00996ABE">
        <w:rPr>
          <w:rFonts w:ascii="Times New Roman" w:hAnsi="Times New Roman" w:cs="Times New Roman"/>
        </w:rPr>
        <w:t>From the successful design and implementation of the 5KVA Automatic Voltage Regulator, it is evident that the system effectively meets the desired objective of maintaining a stable voltage supply. The AVR automatically compensates for fluctuations in input voltage and protects electrical appliances from damage caused by over-voltage or under-voltage conditions. The use of a microcontroller enhanced the accuracy, response time, and decision-making ability of the system.</w:t>
      </w:r>
    </w:p>
    <w:p w14:paraId="32D5C47E" w14:textId="77777777" w:rsidR="00CB206C" w:rsidRPr="00996ABE" w:rsidRDefault="00CB206C" w:rsidP="004C34F6">
      <w:pPr>
        <w:spacing w:line="360" w:lineRule="auto"/>
        <w:rPr>
          <w:rFonts w:ascii="Times New Roman" w:hAnsi="Times New Roman" w:cs="Times New Roman"/>
        </w:rPr>
      </w:pPr>
    </w:p>
    <w:p w14:paraId="4DDFD6BC" w14:textId="77777777" w:rsidR="00CB206C" w:rsidRPr="00996ABE" w:rsidRDefault="00CB206C" w:rsidP="004C34F6">
      <w:pPr>
        <w:spacing w:line="360" w:lineRule="auto"/>
        <w:rPr>
          <w:rFonts w:ascii="Times New Roman" w:hAnsi="Times New Roman" w:cs="Times New Roman"/>
        </w:rPr>
      </w:pPr>
      <w:r w:rsidRPr="00996ABE">
        <w:rPr>
          <w:rFonts w:ascii="Times New Roman" w:hAnsi="Times New Roman" w:cs="Times New Roman"/>
        </w:rPr>
        <w:t>The analog or digital display also provides real-time monitoring for users, increasing the system’s usability. The success of this project has proven that incorporating embedded systems into power regulation can enhance performance and reliability in both domestic and industrial environments.</w:t>
      </w:r>
    </w:p>
    <w:p w14:paraId="1F3DD6A5" w14:textId="77777777" w:rsidR="00CB206C" w:rsidRPr="00996ABE" w:rsidRDefault="00CB206C" w:rsidP="004C34F6">
      <w:pPr>
        <w:spacing w:line="360" w:lineRule="auto"/>
        <w:rPr>
          <w:rFonts w:ascii="Times New Roman" w:hAnsi="Times New Roman" w:cs="Times New Roman"/>
        </w:rPr>
      </w:pPr>
    </w:p>
    <w:p w14:paraId="22604472" w14:textId="77777777" w:rsidR="00CB206C" w:rsidRPr="00996ABE" w:rsidRDefault="00CB206C" w:rsidP="004C34F6">
      <w:pPr>
        <w:spacing w:line="360" w:lineRule="auto"/>
        <w:rPr>
          <w:rFonts w:ascii="Times New Roman" w:hAnsi="Times New Roman" w:cs="Times New Roman"/>
          <w:b/>
          <w:bCs/>
        </w:rPr>
      </w:pPr>
      <w:r w:rsidRPr="00996ABE">
        <w:rPr>
          <w:rFonts w:ascii="Times New Roman" w:hAnsi="Times New Roman" w:cs="Times New Roman"/>
          <w:b/>
          <w:bCs/>
        </w:rPr>
        <w:lastRenderedPageBreak/>
        <w:t>5.3 RECOMMENDATIONS</w:t>
      </w:r>
    </w:p>
    <w:p w14:paraId="622E8E59" w14:textId="77777777" w:rsidR="00CB206C" w:rsidRPr="00996ABE" w:rsidRDefault="00CB206C" w:rsidP="004C34F6">
      <w:pPr>
        <w:spacing w:line="360" w:lineRule="auto"/>
        <w:rPr>
          <w:rFonts w:ascii="Times New Roman" w:hAnsi="Times New Roman" w:cs="Times New Roman"/>
        </w:rPr>
      </w:pPr>
    </w:p>
    <w:p w14:paraId="2F17CA5E" w14:textId="77777777" w:rsidR="00CB206C" w:rsidRPr="00996ABE" w:rsidRDefault="00CB206C" w:rsidP="004C34F6">
      <w:pPr>
        <w:spacing w:line="360" w:lineRule="auto"/>
        <w:rPr>
          <w:rFonts w:ascii="Times New Roman" w:hAnsi="Times New Roman" w:cs="Times New Roman"/>
        </w:rPr>
      </w:pPr>
      <w:r w:rsidRPr="00996ABE">
        <w:rPr>
          <w:rFonts w:ascii="Times New Roman" w:hAnsi="Times New Roman" w:cs="Times New Roman"/>
        </w:rPr>
        <w:t>Based on the design and testing outcomes, the following recommendations are made:</w:t>
      </w:r>
    </w:p>
    <w:p w14:paraId="3EBB506A" w14:textId="77777777" w:rsidR="00CB206C" w:rsidRPr="00996ABE" w:rsidRDefault="00CB206C" w:rsidP="004C34F6">
      <w:pPr>
        <w:spacing w:line="360" w:lineRule="auto"/>
        <w:rPr>
          <w:rFonts w:ascii="Times New Roman" w:hAnsi="Times New Roman" w:cs="Times New Roman"/>
        </w:rPr>
      </w:pPr>
    </w:p>
    <w:p w14:paraId="3308CB4D" w14:textId="43E57F7D" w:rsidR="00CB206C" w:rsidRPr="00996ABE" w:rsidRDefault="00CB206C" w:rsidP="004C34F6">
      <w:pPr>
        <w:pStyle w:val="ListParagraph"/>
        <w:numPr>
          <w:ilvl w:val="0"/>
          <w:numId w:val="1"/>
        </w:numPr>
        <w:spacing w:line="360" w:lineRule="auto"/>
        <w:rPr>
          <w:rFonts w:ascii="Times New Roman" w:hAnsi="Times New Roman" w:cs="Times New Roman"/>
        </w:rPr>
      </w:pPr>
      <w:r w:rsidRPr="00996ABE">
        <w:rPr>
          <w:rFonts w:ascii="Times New Roman" w:hAnsi="Times New Roman" w:cs="Times New Roman"/>
        </w:rPr>
        <w:t>Use of High-Quality Components: For long-term use and durability, future versions should incorporate higher-grade components to withstand power surges and extreme environmental conditions.</w:t>
      </w:r>
    </w:p>
    <w:p w14:paraId="736C05D0" w14:textId="77777777" w:rsidR="00CB206C" w:rsidRPr="00996ABE" w:rsidRDefault="00CB206C" w:rsidP="004C34F6">
      <w:pPr>
        <w:spacing w:line="360" w:lineRule="auto"/>
        <w:rPr>
          <w:rFonts w:ascii="Times New Roman" w:hAnsi="Times New Roman" w:cs="Times New Roman"/>
        </w:rPr>
      </w:pPr>
    </w:p>
    <w:p w14:paraId="1227E949" w14:textId="77777777" w:rsidR="00CB206C" w:rsidRPr="00996ABE" w:rsidRDefault="00CB206C" w:rsidP="004C34F6">
      <w:pPr>
        <w:spacing w:line="360" w:lineRule="auto"/>
        <w:rPr>
          <w:rFonts w:ascii="Times New Roman" w:hAnsi="Times New Roman" w:cs="Times New Roman"/>
        </w:rPr>
      </w:pPr>
    </w:p>
    <w:p w14:paraId="202D5E94" w14:textId="05A35E07" w:rsidR="00CB206C" w:rsidRPr="00996ABE" w:rsidRDefault="00CB206C" w:rsidP="004C34F6">
      <w:pPr>
        <w:pStyle w:val="ListParagraph"/>
        <w:numPr>
          <w:ilvl w:val="0"/>
          <w:numId w:val="1"/>
        </w:numPr>
        <w:spacing w:line="360" w:lineRule="auto"/>
        <w:rPr>
          <w:rFonts w:ascii="Times New Roman" w:hAnsi="Times New Roman" w:cs="Times New Roman"/>
        </w:rPr>
      </w:pPr>
      <w:r w:rsidRPr="00996ABE">
        <w:rPr>
          <w:rFonts w:ascii="Times New Roman" w:hAnsi="Times New Roman" w:cs="Times New Roman"/>
        </w:rPr>
        <w:t>Enclosure and Cooling: Proper casing and improved ventilation should be prioritized to prevent overheating of sensitive components, especially the transformer and relays.</w:t>
      </w:r>
    </w:p>
    <w:p w14:paraId="07920B11" w14:textId="77777777" w:rsidR="00CB206C" w:rsidRPr="00996ABE" w:rsidRDefault="00CB206C" w:rsidP="004C34F6">
      <w:pPr>
        <w:spacing w:line="360" w:lineRule="auto"/>
        <w:rPr>
          <w:rFonts w:ascii="Times New Roman" w:hAnsi="Times New Roman" w:cs="Times New Roman"/>
        </w:rPr>
      </w:pPr>
    </w:p>
    <w:p w14:paraId="08BF409A" w14:textId="77777777" w:rsidR="00CB206C" w:rsidRPr="00996ABE" w:rsidRDefault="00CB206C" w:rsidP="004C34F6">
      <w:pPr>
        <w:spacing w:line="360" w:lineRule="auto"/>
        <w:rPr>
          <w:rFonts w:ascii="Times New Roman" w:hAnsi="Times New Roman" w:cs="Times New Roman"/>
        </w:rPr>
      </w:pPr>
    </w:p>
    <w:p w14:paraId="2C1E1AFB" w14:textId="2498FE5D" w:rsidR="00CB206C" w:rsidRPr="00996ABE" w:rsidRDefault="00CB206C" w:rsidP="004C34F6">
      <w:pPr>
        <w:pStyle w:val="ListParagraph"/>
        <w:numPr>
          <w:ilvl w:val="0"/>
          <w:numId w:val="1"/>
        </w:numPr>
        <w:spacing w:line="360" w:lineRule="auto"/>
        <w:rPr>
          <w:rFonts w:ascii="Times New Roman" w:hAnsi="Times New Roman" w:cs="Times New Roman"/>
        </w:rPr>
      </w:pPr>
      <w:r w:rsidRPr="00996ABE">
        <w:rPr>
          <w:rFonts w:ascii="Times New Roman" w:hAnsi="Times New Roman" w:cs="Times New Roman"/>
        </w:rPr>
        <w:t>Circuit Protection: Adding fuses, surge protectors, and overload protection circuits can further enhance safety.</w:t>
      </w:r>
    </w:p>
    <w:p w14:paraId="19FDCA28" w14:textId="77777777" w:rsidR="00CB206C" w:rsidRPr="00996ABE" w:rsidRDefault="00CB206C" w:rsidP="004C34F6">
      <w:pPr>
        <w:spacing w:line="360" w:lineRule="auto"/>
        <w:rPr>
          <w:rFonts w:ascii="Times New Roman" w:hAnsi="Times New Roman" w:cs="Times New Roman"/>
        </w:rPr>
      </w:pPr>
    </w:p>
    <w:p w14:paraId="38411222" w14:textId="77777777" w:rsidR="00CB206C" w:rsidRPr="00996ABE" w:rsidRDefault="00CB206C" w:rsidP="004C34F6">
      <w:pPr>
        <w:spacing w:line="360" w:lineRule="auto"/>
        <w:rPr>
          <w:rFonts w:ascii="Times New Roman" w:hAnsi="Times New Roman" w:cs="Times New Roman"/>
        </w:rPr>
      </w:pPr>
    </w:p>
    <w:p w14:paraId="336185A2" w14:textId="503A4870" w:rsidR="00CB206C" w:rsidRPr="00996ABE" w:rsidRDefault="00CB206C" w:rsidP="004C34F6">
      <w:pPr>
        <w:pStyle w:val="ListParagraph"/>
        <w:numPr>
          <w:ilvl w:val="0"/>
          <w:numId w:val="1"/>
        </w:numPr>
        <w:spacing w:line="360" w:lineRule="auto"/>
        <w:rPr>
          <w:rFonts w:ascii="Times New Roman" w:hAnsi="Times New Roman" w:cs="Times New Roman"/>
        </w:rPr>
      </w:pPr>
      <w:r w:rsidRPr="00996ABE">
        <w:rPr>
          <w:rFonts w:ascii="Times New Roman" w:hAnsi="Times New Roman" w:cs="Times New Roman"/>
        </w:rPr>
        <w:t>Microcontroller Programming: Continuous updates and optimization of the microcontroller code can improve switching speed and voltage sensing accuracy.</w:t>
      </w:r>
    </w:p>
    <w:p w14:paraId="3F50652E" w14:textId="77777777" w:rsidR="00CB206C" w:rsidRPr="00996ABE" w:rsidRDefault="00CB206C" w:rsidP="004C34F6">
      <w:pPr>
        <w:spacing w:line="360" w:lineRule="auto"/>
        <w:rPr>
          <w:rFonts w:ascii="Times New Roman" w:hAnsi="Times New Roman" w:cs="Times New Roman"/>
        </w:rPr>
      </w:pPr>
    </w:p>
    <w:p w14:paraId="0A465A93" w14:textId="77777777" w:rsidR="00CB206C" w:rsidRPr="00996ABE" w:rsidRDefault="00CB206C" w:rsidP="004C34F6">
      <w:pPr>
        <w:spacing w:line="360" w:lineRule="auto"/>
        <w:rPr>
          <w:rFonts w:ascii="Times New Roman" w:hAnsi="Times New Roman" w:cs="Times New Roman"/>
        </w:rPr>
      </w:pPr>
    </w:p>
    <w:p w14:paraId="480D6A1B" w14:textId="77777777" w:rsidR="00CB206C" w:rsidRPr="00996ABE" w:rsidRDefault="00CB206C" w:rsidP="004C34F6">
      <w:pPr>
        <w:spacing w:line="360" w:lineRule="auto"/>
        <w:rPr>
          <w:rFonts w:ascii="Times New Roman" w:hAnsi="Times New Roman" w:cs="Times New Roman"/>
        </w:rPr>
      </w:pPr>
    </w:p>
    <w:p w14:paraId="45AC6A32" w14:textId="77777777" w:rsidR="00CB206C" w:rsidRPr="00996ABE" w:rsidRDefault="00CB206C" w:rsidP="004C34F6">
      <w:pPr>
        <w:spacing w:line="360" w:lineRule="auto"/>
        <w:rPr>
          <w:rFonts w:ascii="Times New Roman" w:hAnsi="Times New Roman" w:cs="Times New Roman"/>
          <w:b/>
          <w:bCs/>
        </w:rPr>
      </w:pPr>
      <w:r w:rsidRPr="00996ABE">
        <w:rPr>
          <w:rFonts w:ascii="Times New Roman" w:hAnsi="Times New Roman" w:cs="Times New Roman"/>
          <w:b/>
          <w:bCs/>
        </w:rPr>
        <w:t>5.4 LIMITATIONS</w:t>
      </w:r>
    </w:p>
    <w:p w14:paraId="0272D895" w14:textId="77777777" w:rsidR="00CB206C" w:rsidRPr="00996ABE" w:rsidRDefault="00CB206C" w:rsidP="004C34F6">
      <w:pPr>
        <w:spacing w:line="360" w:lineRule="auto"/>
        <w:rPr>
          <w:rFonts w:ascii="Times New Roman" w:hAnsi="Times New Roman" w:cs="Times New Roman"/>
        </w:rPr>
      </w:pPr>
    </w:p>
    <w:p w14:paraId="0AEB8C7F" w14:textId="77777777" w:rsidR="00CB206C" w:rsidRPr="00996ABE" w:rsidRDefault="00CB206C" w:rsidP="004C34F6">
      <w:pPr>
        <w:spacing w:line="360" w:lineRule="auto"/>
        <w:rPr>
          <w:rFonts w:ascii="Times New Roman" w:hAnsi="Times New Roman" w:cs="Times New Roman"/>
        </w:rPr>
      </w:pPr>
      <w:r w:rsidRPr="00996ABE">
        <w:rPr>
          <w:rFonts w:ascii="Times New Roman" w:hAnsi="Times New Roman" w:cs="Times New Roman"/>
        </w:rPr>
        <w:t>Despite its effectiveness, the project has a few limitations:</w:t>
      </w:r>
    </w:p>
    <w:p w14:paraId="097998BE" w14:textId="77777777" w:rsidR="00CB206C" w:rsidRPr="00996ABE" w:rsidRDefault="00CB206C" w:rsidP="004C34F6">
      <w:pPr>
        <w:spacing w:line="360" w:lineRule="auto"/>
        <w:rPr>
          <w:rFonts w:ascii="Times New Roman" w:hAnsi="Times New Roman" w:cs="Times New Roman"/>
        </w:rPr>
      </w:pPr>
    </w:p>
    <w:p w14:paraId="18E568C3" w14:textId="77777777" w:rsidR="00CB206C" w:rsidRPr="00996ABE" w:rsidRDefault="00CB206C" w:rsidP="004C34F6">
      <w:pPr>
        <w:spacing w:line="360" w:lineRule="auto"/>
        <w:rPr>
          <w:rFonts w:ascii="Times New Roman" w:hAnsi="Times New Roman" w:cs="Times New Roman"/>
        </w:rPr>
      </w:pPr>
      <w:r w:rsidRPr="00996ABE">
        <w:rPr>
          <w:rFonts w:ascii="Times New Roman" w:hAnsi="Times New Roman" w:cs="Times New Roman"/>
        </w:rPr>
        <w:t>The system currently handles only single-phase voltage regulation.</w:t>
      </w:r>
    </w:p>
    <w:p w14:paraId="33F0D0D1" w14:textId="77777777" w:rsidR="00CB206C" w:rsidRPr="00996ABE" w:rsidRDefault="00CB206C" w:rsidP="004C34F6">
      <w:pPr>
        <w:spacing w:line="360" w:lineRule="auto"/>
        <w:rPr>
          <w:rFonts w:ascii="Times New Roman" w:hAnsi="Times New Roman" w:cs="Times New Roman"/>
        </w:rPr>
      </w:pPr>
    </w:p>
    <w:p w14:paraId="3887BBEA" w14:textId="77777777" w:rsidR="00CB206C" w:rsidRPr="00996ABE" w:rsidRDefault="00CB206C" w:rsidP="004C34F6">
      <w:pPr>
        <w:spacing w:line="360" w:lineRule="auto"/>
        <w:rPr>
          <w:rFonts w:ascii="Times New Roman" w:hAnsi="Times New Roman" w:cs="Times New Roman"/>
        </w:rPr>
      </w:pPr>
      <w:r w:rsidRPr="00996ABE">
        <w:rPr>
          <w:rFonts w:ascii="Times New Roman" w:hAnsi="Times New Roman" w:cs="Times New Roman"/>
        </w:rPr>
        <w:t>It lacks wireless remote control or data logging features.</w:t>
      </w:r>
    </w:p>
    <w:p w14:paraId="4A40DF9E" w14:textId="77777777" w:rsidR="00CB206C" w:rsidRPr="00996ABE" w:rsidRDefault="00CB206C" w:rsidP="004C34F6">
      <w:pPr>
        <w:spacing w:line="360" w:lineRule="auto"/>
        <w:rPr>
          <w:rFonts w:ascii="Times New Roman" w:hAnsi="Times New Roman" w:cs="Times New Roman"/>
        </w:rPr>
      </w:pPr>
    </w:p>
    <w:p w14:paraId="35CF818C" w14:textId="77777777" w:rsidR="00CB206C" w:rsidRPr="00996ABE" w:rsidRDefault="00CB206C" w:rsidP="004C34F6">
      <w:pPr>
        <w:spacing w:line="360" w:lineRule="auto"/>
        <w:rPr>
          <w:rFonts w:ascii="Times New Roman" w:hAnsi="Times New Roman" w:cs="Times New Roman"/>
        </w:rPr>
      </w:pPr>
      <w:r w:rsidRPr="00996ABE">
        <w:rPr>
          <w:rFonts w:ascii="Times New Roman" w:hAnsi="Times New Roman" w:cs="Times New Roman"/>
        </w:rPr>
        <w:t>Real-time monitoring is limited to local display only.</w:t>
      </w:r>
    </w:p>
    <w:p w14:paraId="74A9A6D5" w14:textId="77777777" w:rsidR="00CB206C" w:rsidRPr="00996ABE" w:rsidRDefault="00CB206C" w:rsidP="004C34F6">
      <w:pPr>
        <w:spacing w:line="360" w:lineRule="auto"/>
        <w:rPr>
          <w:rFonts w:ascii="Times New Roman" w:hAnsi="Times New Roman" w:cs="Times New Roman"/>
        </w:rPr>
      </w:pPr>
    </w:p>
    <w:p w14:paraId="2B722474" w14:textId="77777777" w:rsidR="00CB206C" w:rsidRPr="00996ABE" w:rsidRDefault="00CB206C" w:rsidP="004C34F6">
      <w:pPr>
        <w:spacing w:line="360" w:lineRule="auto"/>
        <w:rPr>
          <w:rFonts w:ascii="Times New Roman" w:hAnsi="Times New Roman" w:cs="Times New Roman"/>
        </w:rPr>
      </w:pPr>
    </w:p>
    <w:p w14:paraId="54ED3F58" w14:textId="77777777" w:rsidR="00CB206C" w:rsidRPr="00996ABE" w:rsidRDefault="00CB206C" w:rsidP="004C34F6">
      <w:pPr>
        <w:spacing w:line="360" w:lineRule="auto"/>
        <w:rPr>
          <w:rFonts w:ascii="Times New Roman" w:hAnsi="Times New Roman" w:cs="Times New Roman"/>
          <w:b/>
          <w:bCs/>
        </w:rPr>
      </w:pPr>
      <w:r w:rsidRPr="00996ABE">
        <w:rPr>
          <w:rFonts w:ascii="Times New Roman" w:hAnsi="Times New Roman" w:cs="Times New Roman"/>
          <w:b/>
          <w:bCs/>
        </w:rPr>
        <w:t>5.5 SUGGESTIONS FOR FUTURE IMPROVEMENTS</w:t>
      </w:r>
    </w:p>
    <w:p w14:paraId="2CA3FE91" w14:textId="77777777" w:rsidR="00CB206C" w:rsidRPr="00996ABE" w:rsidRDefault="00CB206C" w:rsidP="004C34F6">
      <w:pPr>
        <w:spacing w:line="360" w:lineRule="auto"/>
        <w:rPr>
          <w:rFonts w:ascii="Times New Roman" w:hAnsi="Times New Roman" w:cs="Times New Roman"/>
        </w:rPr>
      </w:pPr>
    </w:p>
    <w:p w14:paraId="2A69D439" w14:textId="77777777" w:rsidR="00CB206C" w:rsidRPr="00996ABE" w:rsidRDefault="00CB206C" w:rsidP="004C34F6">
      <w:pPr>
        <w:spacing w:line="360" w:lineRule="auto"/>
        <w:rPr>
          <w:rFonts w:ascii="Times New Roman" w:hAnsi="Times New Roman" w:cs="Times New Roman"/>
        </w:rPr>
      </w:pPr>
      <w:r w:rsidRPr="00996ABE">
        <w:rPr>
          <w:rFonts w:ascii="Times New Roman" w:hAnsi="Times New Roman" w:cs="Times New Roman"/>
        </w:rPr>
        <w:t>To improve the system’s performance and broaden its application, the following upgrades are suggested:</w:t>
      </w:r>
    </w:p>
    <w:p w14:paraId="38FF567D" w14:textId="77777777" w:rsidR="00CB206C" w:rsidRPr="00996ABE" w:rsidRDefault="00CB206C" w:rsidP="004C34F6">
      <w:pPr>
        <w:spacing w:line="360" w:lineRule="auto"/>
        <w:rPr>
          <w:rFonts w:ascii="Times New Roman" w:hAnsi="Times New Roman" w:cs="Times New Roman"/>
        </w:rPr>
      </w:pPr>
    </w:p>
    <w:p w14:paraId="36A5D3B3" w14:textId="753FE9B4" w:rsidR="00CB206C" w:rsidRPr="00996ABE" w:rsidRDefault="00CB206C" w:rsidP="004C34F6">
      <w:pPr>
        <w:pStyle w:val="ListParagraph"/>
        <w:numPr>
          <w:ilvl w:val="0"/>
          <w:numId w:val="2"/>
        </w:numPr>
        <w:spacing w:line="360" w:lineRule="auto"/>
        <w:rPr>
          <w:rFonts w:ascii="Times New Roman" w:hAnsi="Times New Roman" w:cs="Times New Roman"/>
        </w:rPr>
      </w:pPr>
      <w:r w:rsidRPr="00996ABE">
        <w:rPr>
          <w:rFonts w:ascii="Times New Roman" w:hAnsi="Times New Roman" w:cs="Times New Roman"/>
        </w:rPr>
        <w:t>Wireless Monitoring and Control: Integrating Wi-Fi or GSM modules for remote voltage monitoring and control using a mobile app or SMS.</w:t>
      </w:r>
    </w:p>
    <w:p w14:paraId="12B74F26" w14:textId="77777777" w:rsidR="00CB206C" w:rsidRPr="00996ABE" w:rsidRDefault="00CB206C" w:rsidP="004C34F6">
      <w:pPr>
        <w:spacing w:line="360" w:lineRule="auto"/>
        <w:rPr>
          <w:rFonts w:ascii="Times New Roman" w:hAnsi="Times New Roman" w:cs="Times New Roman"/>
        </w:rPr>
      </w:pPr>
    </w:p>
    <w:p w14:paraId="1D642578" w14:textId="77777777" w:rsidR="00CB206C" w:rsidRPr="00996ABE" w:rsidRDefault="00CB206C" w:rsidP="004C34F6">
      <w:pPr>
        <w:spacing w:line="360" w:lineRule="auto"/>
        <w:rPr>
          <w:rFonts w:ascii="Times New Roman" w:hAnsi="Times New Roman" w:cs="Times New Roman"/>
        </w:rPr>
      </w:pPr>
    </w:p>
    <w:p w14:paraId="25FE3D12" w14:textId="53AB7B45" w:rsidR="00CB206C" w:rsidRPr="00996ABE" w:rsidRDefault="00CB206C" w:rsidP="004C34F6">
      <w:pPr>
        <w:pStyle w:val="ListParagraph"/>
        <w:numPr>
          <w:ilvl w:val="0"/>
          <w:numId w:val="2"/>
        </w:numPr>
        <w:spacing w:line="360" w:lineRule="auto"/>
        <w:rPr>
          <w:rFonts w:ascii="Times New Roman" w:hAnsi="Times New Roman" w:cs="Times New Roman"/>
        </w:rPr>
      </w:pPr>
      <w:r w:rsidRPr="00996ABE">
        <w:rPr>
          <w:rFonts w:ascii="Times New Roman" w:hAnsi="Times New Roman" w:cs="Times New Roman"/>
        </w:rPr>
        <w:t>Data Logging and Alerts: Incorporating SD card storage or cloud logging to keep records of voltage conditions over time. Alerts via SMS or app in case of voltage abnormalities.</w:t>
      </w:r>
    </w:p>
    <w:p w14:paraId="2579922A" w14:textId="77777777" w:rsidR="00CB206C" w:rsidRPr="00996ABE" w:rsidRDefault="00CB206C" w:rsidP="004C34F6">
      <w:pPr>
        <w:spacing w:line="360" w:lineRule="auto"/>
        <w:rPr>
          <w:rFonts w:ascii="Times New Roman" w:hAnsi="Times New Roman" w:cs="Times New Roman"/>
        </w:rPr>
      </w:pPr>
    </w:p>
    <w:p w14:paraId="43E918B2" w14:textId="77777777" w:rsidR="00CB206C" w:rsidRPr="00996ABE" w:rsidRDefault="00CB206C" w:rsidP="004C34F6">
      <w:pPr>
        <w:spacing w:line="360" w:lineRule="auto"/>
        <w:rPr>
          <w:rFonts w:ascii="Times New Roman" w:hAnsi="Times New Roman" w:cs="Times New Roman"/>
        </w:rPr>
      </w:pPr>
    </w:p>
    <w:p w14:paraId="60652A6C" w14:textId="5C3958BF" w:rsidR="00CB206C" w:rsidRPr="00996ABE" w:rsidRDefault="00CB206C" w:rsidP="004C34F6">
      <w:pPr>
        <w:pStyle w:val="ListParagraph"/>
        <w:numPr>
          <w:ilvl w:val="0"/>
          <w:numId w:val="2"/>
        </w:numPr>
        <w:spacing w:line="360" w:lineRule="auto"/>
        <w:rPr>
          <w:rFonts w:ascii="Times New Roman" w:hAnsi="Times New Roman" w:cs="Times New Roman"/>
        </w:rPr>
      </w:pPr>
      <w:r w:rsidRPr="00996ABE">
        <w:rPr>
          <w:rFonts w:ascii="Times New Roman" w:hAnsi="Times New Roman" w:cs="Times New Roman"/>
        </w:rPr>
        <w:t>Three-Phase Extension: Modify the design to regulate three-phase power supply systems commonly used in industrial applications.</w:t>
      </w:r>
    </w:p>
    <w:p w14:paraId="24194F32" w14:textId="77777777" w:rsidR="00CB206C" w:rsidRPr="00996ABE" w:rsidRDefault="00CB206C" w:rsidP="004C34F6">
      <w:pPr>
        <w:spacing w:line="360" w:lineRule="auto"/>
        <w:rPr>
          <w:rFonts w:ascii="Times New Roman" w:hAnsi="Times New Roman" w:cs="Times New Roman"/>
        </w:rPr>
      </w:pPr>
    </w:p>
    <w:p w14:paraId="7A000275" w14:textId="77777777" w:rsidR="00CB206C" w:rsidRPr="00996ABE" w:rsidRDefault="00CB206C" w:rsidP="004C34F6">
      <w:pPr>
        <w:spacing w:line="360" w:lineRule="auto"/>
        <w:rPr>
          <w:rFonts w:ascii="Times New Roman" w:hAnsi="Times New Roman" w:cs="Times New Roman"/>
        </w:rPr>
      </w:pPr>
    </w:p>
    <w:p w14:paraId="6D6B45C7" w14:textId="5584705E" w:rsidR="00CB206C" w:rsidRPr="00996ABE" w:rsidRDefault="00CB206C" w:rsidP="004C34F6">
      <w:pPr>
        <w:pStyle w:val="ListParagraph"/>
        <w:numPr>
          <w:ilvl w:val="0"/>
          <w:numId w:val="2"/>
        </w:numPr>
        <w:spacing w:line="360" w:lineRule="auto"/>
        <w:rPr>
          <w:rFonts w:ascii="Times New Roman" w:hAnsi="Times New Roman" w:cs="Times New Roman"/>
        </w:rPr>
      </w:pPr>
      <w:r w:rsidRPr="00996ABE">
        <w:rPr>
          <w:rFonts w:ascii="Times New Roman" w:hAnsi="Times New Roman" w:cs="Times New Roman"/>
        </w:rPr>
        <w:t>Auto Bypass Feature: A feature that allows the system to bypass regulation manually or automatically in emergency cases.</w:t>
      </w:r>
    </w:p>
    <w:p w14:paraId="4760C620" w14:textId="77777777" w:rsidR="00CB206C" w:rsidRPr="00996ABE" w:rsidRDefault="00CB206C" w:rsidP="004C34F6">
      <w:pPr>
        <w:spacing w:line="360" w:lineRule="auto"/>
        <w:rPr>
          <w:rFonts w:ascii="Times New Roman" w:hAnsi="Times New Roman" w:cs="Times New Roman"/>
        </w:rPr>
      </w:pPr>
    </w:p>
    <w:p w14:paraId="669D8394" w14:textId="77777777" w:rsidR="00CB206C" w:rsidRPr="00996ABE" w:rsidRDefault="00CB206C" w:rsidP="004C34F6">
      <w:pPr>
        <w:spacing w:line="360" w:lineRule="auto"/>
        <w:rPr>
          <w:rFonts w:ascii="Times New Roman" w:hAnsi="Times New Roman" w:cs="Times New Roman"/>
        </w:rPr>
      </w:pPr>
    </w:p>
    <w:p w14:paraId="43CDA952" w14:textId="35420173" w:rsidR="00CB206C" w:rsidRPr="00996ABE" w:rsidRDefault="00CB206C" w:rsidP="004C34F6">
      <w:pPr>
        <w:pStyle w:val="ListParagraph"/>
        <w:numPr>
          <w:ilvl w:val="0"/>
          <w:numId w:val="2"/>
        </w:numPr>
        <w:spacing w:line="360" w:lineRule="auto"/>
        <w:rPr>
          <w:rFonts w:ascii="Times New Roman" w:hAnsi="Times New Roman" w:cs="Times New Roman"/>
        </w:rPr>
      </w:pPr>
      <w:r w:rsidRPr="00996ABE">
        <w:rPr>
          <w:rFonts w:ascii="Times New Roman" w:hAnsi="Times New Roman" w:cs="Times New Roman"/>
        </w:rPr>
        <w:t>Touchscreen Display: Replacing the analog or basic digital display with a touch-screen interface for better user interaction.</w:t>
      </w:r>
    </w:p>
    <w:p w14:paraId="0AE68C87" w14:textId="77777777" w:rsidR="00CB206C" w:rsidRPr="00996ABE" w:rsidRDefault="00CB206C" w:rsidP="004C34F6">
      <w:pPr>
        <w:spacing w:line="360" w:lineRule="auto"/>
        <w:ind w:left="360"/>
        <w:rPr>
          <w:rFonts w:ascii="Times New Roman" w:hAnsi="Times New Roman" w:cs="Times New Roman"/>
        </w:rPr>
      </w:pPr>
    </w:p>
    <w:p w14:paraId="78FA5255" w14:textId="77777777" w:rsidR="00917ACB" w:rsidRPr="00566EAE" w:rsidRDefault="00917ACB" w:rsidP="004C34F6">
      <w:pPr>
        <w:spacing w:line="360" w:lineRule="auto"/>
        <w:rPr>
          <w:rFonts w:ascii="Times New Roman" w:hAnsi="Times New Roman" w:cs="Times New Roman"/>
          <w:b/>
          <w:bCs/>
        </w:rPr>
      </w:pPr>
      <w:r w:rsidRPr="00566EAE">
        <w:rPr>
          <w:rFonts w:ascii="Times New Roman" w:hAnsi="Times New Roman" w:cs="Times New Roman"/>
          <w:b/>
          <w:bCs/>
        </w:rPr>
        <w:t>REFERENCES</w:t>
      </w:r>
    </w:p>
    <w:p w14:paraId="36357506" w14:textId="77777777" w:rsidR="00917ACB" w:rsidRPr="00996ABE" w:rsidRDefault="00917ACB" w:rsidP="004C34F6">
      <w:pPr>
        <w:spacing w:line="360" w:lineRule="auto"/>
        <w:rPr>
          <w:rFonts w:ascii="Times New Roman" w:hAnsi="Times New Roman" w:cs="Times New Roman"/>
        </w:rPr>
      </w:pPr>
    </w:p>
    <w:p w14:paraId="3BD74178" w14:textId="195A7799" w:rsidR="00917ACB" w:rsidRPr="00996ABE" w:rsidRDefault="00917ACB" w:rsidP="00F97B45">
      <w:pPr>
        <w:pStyle w:val="ListParagraph"/>
        <w:numPr>
          <w:ilvl w:val="0"/>
          <w:numId w:val="3"/>
        </w:numPr>
        <w:spacing w:line="240" w:lineRule="auto"/>
        <w:rPr>
          <w:rFonts w:ascii="Times New Roman" w:hAnsi="Times New Roman" w:cs="Times New Roman"/>
        </w:rPr>
      </w:pPr>
      <w:proofErr w:type="spellStart"/>
      <w:r w:rsidRPr="00996ABE">
        <w:rPr>
          <w:rFonts w:ascii="Times New Roman" w:hAnsi="Times New Roman" w:cs="Times New Roman"/>
        </w:rPr>
        <w:t>Theraja</w:t>
      </w:r>
      <w:proofErr w:type="spellEnd"/>
      <w:r w:rsidRPr="00996ABE">
        <w:rPr>
          <w:rFonts w:ascii="Times New Roman" w:hAnsi="Times New Roman" w:cs="Times New Roman"/>
        </w:rPr>
        <w:t xml:space="preserve">, B. L., &amp; </w:t>
      </w:r>
      <w:proofErr w:type="spellStart"/>
      <w:r w:rsidRPr="00996ABE">
        <w:rPr>
          <w:rFonts w:ascii="Times New Roman" w:hAnsi="Times New Roman" w:cs="Times New Roman"/>
        </w:rPr>
        <w:t>Theraja</w:t>
      </w:r>
      <w:proofErr w:type="spellEnd"/>
      <w:r w:rsidRPr="00996ABE">
        <w:rPr>
          <w:rFonts w:ascii="Times New Roman" w:hAnsi="Times New Roman" w:cs="Times New Roman"/>
        </w:rPr>
        <w:t>, A. K. (2005). A Textbook of Electrical Technology (Vol. II). S. Chand &amp; Company Ltd.</w:t>
      </w:r>
    </w:p>
    <w:p w14:paraId="4BF76DB6" w14:textId="77777777" w:rsidR="00917ACB" w:rsidRPr="00996ABE" w:rsidRDefault="00917ACB" w:rsidP="00F97B45">
      <w:pPr>
        <w:spacing w:line="240" w:lineRule="auto"/>
        <w:rPr>
          <w:rFonts w:ascii="Times New Roman" w:hAnsi="Times New Roman" w:cs="Times New Roman"/>
        </w:rPr>
      </w:pPr>
    </w:p>
    <w:p w14:paraId="6E38C624" w14:textId="77777777" w:rsidR="00917ACB" w:rsidRPr="00996ABE" w:rsidRDefault="00917ACB" w:rsidP="00F97B45">
      <w:pPr>
        <w:spacing w:line="240" w:lineRule="auto"/>
        <w:rPr>
          <w:rFonts w:ascii="Times New Roman" w:hAnsi="Times New Roman" w:cs="Times New Roman"/>
        </w:rPr>
      </w:pPr>
    </w:p>
    <w:p w14:paraId="131649EB" w14:textId="712EC4A3" w:rsidR="00917ACB" w:rsidRPr="00996ABE" w:rsidRDefault="00917ACB" w:rsidP="00F97B45">
      <w:pPr>
        <w:pStyle w:val="ListParagraph"/>
        <w:numPr>
          <w:ilvl w:val="0"/>
          <w:numId w:val="3"/>
        </w:numPr>
        <w:spacing w:line="240" w:lineRule="auto"/>
        <w:rPr>
          <w:rFonts w:ascii="Times New Roman" w:hAnsi="Times New Roman" w:cs="Times New Roman"/>
        </w:rPr>
      </w:pPr>
      <w:r w:rsidRPr="00996ABE">
        <w:rPr>
          <w:rFonts w:ascii="Times New Roman" w:hAnsi="Times New Roman" w:cs="Times New Roman"/>
        </w:rPr>
        <w:t>Floyd, T. L. (2012). Electronic Devices (9</w:t>
      </w:r>
      <w:r w:rsidRPr="00996ABE">
        <w:rPr>
          <w:rFonts w:ascii="Times New Roman" w:hAnsi="Times New Roman" w:cs="Times New Roman"/>
          <w:vertAlign w:val="superscript"/>
        </w:rPr>
        <w:t>th</w:t>
      </w:r>
      <w:r w:rsidRPr="00996ABE">
        <w:rPr>
          <w:rFonts w:ascii="Times New Roman" w:hAnsi="Times New Roman" w:cs="Times New Roman"/>
        </w:rPr>
        <w:t xml:space="preserve"> Edition). Pearson Education.</w:t>
      </w:r>
    </w:p>
    <w:p w14:paraId="591E72FE" w14:textId="77777777" w:rsidR="00917ACB" w:rsidRPr="00996ABE" w:rsidRDefault="00917ACB" w:rsidP="00F97B45">
      <w:pPr>
        <w:spacing w:line="240" w:lineRule="auto"/>
        <w:rPr>
          <w:rFonts w:ascii="Times New Roman" w:hAnsi="Times New Roman" w:cs="Times New Roman"/>
        </w:rPr>
      </w:pPr>
    </w:p>
    <w:p w14:paraId="002E6414" w14:textId="77777777" w:rsidR="00917ACB" w:rsidRPr="00996ABE" w:rsidRDefault="00917ACB" w:rsidP="00F97B45">
      <w:pPr>
        <w:spacing w:line="240" w:lineRule="auto"/>
        <w:rPr>
          <w:rFonts w:ascii="Times New Roman" w:hAnsi="Times New Roman" w:cs="Times New Roman"/>
        </w:rPr>
      </w:pPr>
    </w:p>
    <w:p w14:paraId="0EC1F2AA" w14:textId="2706DACC" w:rsidR="00917ACB" w:rsidRPr="00996ABE" w:rsidRDefault="00917ACB" w:rsidP="00F97B45">
      <w:pPr>
        <w:pStyle w:val="ListParagraph"/>
        <w:numPr>
          <w:ilvl w:val="0"/>
          <w:numId w:val="3"/>
        </w:numPr>
        <w:spacing w:line="240" w:lineRule="auto"/>
        <w:rPr>
          <w:rFonts w:ascii="Times New Roman" w:hAnsi="Times New Roman" w:cs="Times New Roman"/>
        </w:rPr>
      </w:pPr>
      <w:r w:rsidRPr="00996ABE">
        <w:rPr>
          <w:rFonts w:ascii="Times New Roman" w:hAnsi="Times New Roman" w:cs="Times New Roman"/>
        </w:rPr>
        <w:t>Muhammad, A. M. (2011). The 8051 Microcontroller and Embedded Systems: Using Assembly and C (2</w:t>
      </w:r>
      <w:r w:rsidRPr="00996ABE">
        <w:rPr>
          <w:rFonts w:ascii="Times New Roman" w:hAnsi="Times New Roman" w:cs="Times New Roman"/>
          <w:vertAlign w:val="superscript"/>
        </w:rPr>
        <w:t>nd</w:t>
      </w:r>
      <w:r w:rsidRPr="00996ABE">
        <w:rPr>
          <w:rFonts w:ascii="Times New Roman" w:hAnsi="Times New Roman" w:cs="Times New Roman"/>
        </w:rPr>
        <w:t xml:space="preserve"> ed.). Pearson Education.</w:t>
      </w:r>
    </w:p>
    <w:p w14:paraId="41871B5B" w14:textId="77777777" w:rsidR="00917ACB" w:rsidRPr="00996ABE" w:rsidRDefault="00917ACB" w:rsidP="00F97B45">
      <w:pPr>
        <w:spacing w:line="240" w:lineRule="auto"/>
        <w:rPr>
          <w:rFonts w:ascii="Times New Roman" w:hAnsi="Times New Roman" w:cs="Times New Roman"/>
        </w:rPr>
      </w:pPr>
    </w:p>
    <w:p w14:paraId="773151B8" w14:textId="77777777" w:rsidR="00917ACB" w:rsidRPr="00996ABE" w:rsidRDefault="00917ACB" w:rsidP="00F97B45">
      <w:pPr>
        <w:spacing w:line="240" w:lineRule="auto"/>
        <w:rPr>
          <w:rFonts w:ascii="Times New Roman" w:hAnsi="Times New Roman" w:cs="Times New Roman"/>
        </w:rPr>
      </w:pPr>
    </w:p>
    <w:p w14:paraId="3A190631" w14:textId="554AC752" w:rsidR="00917ACB" w:rsidRPr="00996ABE" w:rsidRDefault="00917ACB" w:rsidP="00F97B45">
      <w:pPr>
        <w:pStyle w:val="ListParagraph"/>
        <w:numPr>
          <w:ilvl w:val="0"/>
          <w:numId w:val="3"/>
        </w:numPr>
        <w:spacing w:line="240" w:lineRule="auto"/>
        <w:rPr>
          <w:rFonts w:ascii="Times New Roman" w:hAnsi="Times New Roman" w:cs="Times New Roman"/>
        </w:rPr>
      </w:pPr>
      <w:proofErr w:type="spellStart"/>
      <w:r w:rsidRPr="00996ABE">
        <w:rPr>
          <w:rFonts w:ascii="Times New Roman" w:hAnsi="Times New Roman" w:cs="Times New Roman"/>
        </w:rPr>
        <w:t>Sedra</w:t>
      </w:r>
      <w:proofErr w:type="spellEnd"/>
      <w:r w:rsidRPr="00996ABE">
        <w:rPr>
          <w:rFonts w:ascii="Times New Roman" w:hAnsi="Times New Roman" w:cs="Times New Roman"/>
        </w:rPr>
        <w:t>, A. S., &amp; Smith, K. C. (2015). Microelectronic Circuits (7</w:t>
      </w:r>
      <w:r w:rsidRPr="00996ABE">
        <w:rPr>
          <w:rFonts w:ascii="Times New Roman" w:hAnsi="Times New Roman" w:cs="Times New Roman"/>
          <w:vertAlign w:val="superscript"/>
        </w:rPr>
        <w:t>th</w:t>
      </w:r>
      <w:r w:rsidRPr="00996ABE">
        <w:rPr>
          <w:rFonts w:ascii="Times New Roman" w:hAnsi="Times New Roman" w:cs="Times New Roman"/>
        </w:rPr>
        <w:t xml:space="preserve"> Edition). Oxford University Press.</w:t>
      </w:r>
    </w:p>
    <w:p w14:paraId="6D0F5380" w14:textId="77777777" w:rsidR="00917ACB" w:rsidRPr="00996ABE" w:rsidRDefault="00917ACB" w:rsidP="00F97B45">
      <w:pPr>
        <w:spacing w:line="240" w:lineRule="auto"/>
        <w:rPr>
          <w:rFonts w:ascii="Times New Roman" w:hAnsi="Times New Roman" w:cs="Times New Roman"/>
        </w:rPr>
      </w:pPr>
    </w:p>
    <w:p w14:paraId="00033D34" w14:textId="77777777" w:rsidR="00917ACB" w:rsidRPr="00996ABE" w:rsidRDefault="00917ACB" w:rsidP="00F97B45">
      <w:pPr>
        <w:spacing w:line="240" w:lineRule="auto"/>
        <w:rPr>
          <w:rFonts w:ascii="Times New Roman" w:hAnsi="Times New Roman" w:cs="Times New Roman"/>
        </w:rPr>
      </w:pPr>
    </w:p>
    <w:p w14:paraId="174FB65B" w14:textId="3022AEA6" w:rsidR="00917ACB" w:rsidRPr="00996ABE" w:rsidRDefault="00917ACB" w:rsidP="00F97B45">
      <w:pPr>
        <w:pStyle w:val="ListParagraph"/>
        <w:numPr>
          <w:ilvl w:val="0"/>
          <w:numId w:val="3"/>
        </w:numPr>
        <w:spacing w:line="240" w:lineRule="auto"/>
        <w:rPr>
          <w:rFonts w:ascii="Times New Roman" w:hAnsi="Times New Roman" w:cs="Times New Roman"/>
        </w:rPr>
      </w:pPr>
      <w:r w:rsidRPr="00996ABE">
        <w:rPr>
          <w:rFonts w:ascii="Times New Roman" w:hAnsi="Times New Roman" w:cs="Times New Roman"/>
        </w:rPr>
        <w:t>Horowitz, P., &amp; Hill, W. (2015). The Art of Electronics (3</w:t>
      </w:r>
      <w:r w:rsidRPr="00996ABE">
        <w:rPr>
          <w:rFonts w:ascii="Times New Roman" w:hAnsi="Times New Roman" w:cs="Times New Roman"/>
          <w:vertAlign w:val="superscript"/>
        </w:rPr>
        <w:t>rd</w:t>
      </w:r>
      <w:r w:rsidRPr="00996ABE">
        <w:rPr>
          <w:rFonts w:ascii="Times New Roman" w:hAnsi="Times New Roman" w:cs="Times New Roman"/>
        </w:rPr>
        <w:t xml:space="preserve"> ed.). Cambridge University Press.</w:t>
      </w:r>
    </w:p>
    <w:p w14:paraId="681378F4" w14:textId="77777777" w:rsidR="00917ACB" w:rsidRPr="00996ABE" w:rsidRDefault="00917ACB" w:rsidP="00F97B45">
      <w:pPr>
        <w:spacing w:line="240" w:lineRule="auto"/>
        <w:rPr>
          <w:rFonts w:ascii="Times New Roman" w:hAnsi="Times New Roman" w:cs="Times New Roman"/>
        </w:rPr>
      </w:pPr>
    </w:p>
    <w:p w14:paraId="4E1423A7" w14:textId="77777777" w:rsidR="00917ACB" w:rsidRPr="00996ABE" w:rsidRDefault="00917ACB" w:rsidP="00F97B45">
      <w:pPr>
        <w:spacing w:line="240" w:lineRule="auto"/>
        <w:rPr>
          <w:rFonts w:ascii="Times New Roman" w:hAnsi="Times New Roman" w:cs="Times New Roman"/>
        </w:rPr>
      </w:pPr>
    </w:p>
    <w:p w14:paraId="75A8A91D" w14:textId="11CA5FAC" w:rsidR="00917ACB" w:rsidRPr="00996ABE" w:rsidRDefault="00917ACB" w:rsidP="00F97B45">
      <w:pPr>
        <w:pStyle w:val="ListParagraph"/>
        <w:numPr>
          <w:ilvl w:val="0"/>
          <w:numId w:val="3"/>
        </w:numPr>
        <w:spacing w:line="240" w:lineRule="auto"/>
        <w:rPr>
          <w:rFonts w:ascii="Times New Roman" w:hAnsi="Times New Roman" w:cs="Times New Roman"/>
        </w:rPr>
      </w:pPr>
      <w:r w:rsidRPr="00996ABE">
        <w:rPr>
          <w:rFonts w:ascii="Times New Roman" w:hAnsi="Times New Roman" w:cs="Times New Roman"/>
        </w:rPr>
        <w:lastRenderedPageBreak/>
        <w:t xml:space="preserve">LM324 Operational Amplifier Datasheet. (2024). Retrieved from </w:t>
      </w:r>
      <w:hyperlink r:id="rId5" w:history="1">
        <w:r w:rsidRPr="00996ABE">
          <w:rPr>
            <w:rStyle w:val="Hyperlink"/>
            <w:rFonts w:ascii="Times New Roman" w:hAnsi="Times New Roman" w:cs="Times New Roman"/>
          </w:rPr>
          <w:t>https://www.ti.com</w:t>
        </w:r>
      </w:hyperlink>
    </w:p>
    <w:p w14:paraId="626CA981" w14:textId="77777777" w:rsidR="00917ACB" w:rsidRPr="00996ABE" w:rsidRDefault="00917ACB" w:rsidP="00F97B45">
      <w:pPr>
        <w:spacing w:line="240" w:lineRule="auto"/>
        <w:rPr>
          <w:rFonts w:ascii="Times New Roman" w:hAnsi="Times New Roman" w:cs="Times New Roman"/>
        </w:rPr>
      </w:pPr>
    </w:p>
    <w:p w14:paraId="7DAFB052" w14:textId="77777777" w:rsidR="00917ACB" w:rsidRPr="00996ABE" w:rsidRDefault="00917ACB" w:rsidP="00F97B45">
      <w:pPr>
        <w:spacing w:line="240" w:lineRule="auto"/>
        <w:rPr>
          <w:rFonts w:ascii="Times New Roman" w:hAnsi="Times New Roman" w:cs="Times New Roman"/>
        </w:rPr>
      </w:pPr>
    </w:p>
    <w:p w14:paraId="580C40A9" w14:textId="5CEFA8A7" w:rsidR="00917ACB" w:rsidRPr="00996ABE" w:rsidRDefault="00917ACB" w:rsidP="00F97B45">
      <w:pPr>
        <w:pStyle w:val="ListParagraph"/>
        <w:numPr>
          <w:ilvl w:val="0"/>
          <w:numId w:val="3"/>
        </w:numPr>
        <w:spacing w:line="240" w:lineRule="auto"/>
        <w:rPr>
          <w:rFonts w:ascii="Times New Roman" w:hAnsi="Times New Roman" w:cs="Times New Roman"/>
        </w:rPr>
      </w:pPr>
      <w:r w:rsidRPr="00996ABE">
        <w:rPr>
          <w:rFonts w:ascii="Times New Roman" w:hAnsi="Times New Roman" w:cs="Times New Roman"/>
        </w:rPr>
        <w:t xml:space="preserve">ATmega328P Microcontroller Datasheet. (2024). Retrieved from </w:t>
      </w:r>
      <w:hyperlink r:id="rId6" w:history="1">
        <w:r w:rsidRPr="00996ABE">
          <w:rPr>
            <w:rStyle w:val="Hyperlink"/>
            <w:rFonts w:ascii="Times New Roman" w:hAnsi="Times New Roman" w:cs="Times New Roman"/>
          </w:rPr>
          <w:t>https://www.microchip.com</w:t>
        </w:r>
      </w:hyperlink>
    </w:p>
    <w:p w14:paraId="69196B6F" w14:textId="77777777" w:rsidR="00917ACB" w:rsidRPr="00996ABE" w:rsidRDefault="00917ACB" w:rsidP="00F97B45">
      <w:pPr>
        <w:spacing w:line="240" w:lineRule="auto"/>
        <w:rPr>
          <w:rFonts w:ascii="Times New Roman" w:hAnsi="Times New Roman" w:cs="Times New Roman"/>
        </w:rPr>
      </w:pPr>
    </w:p>
    <w:p w14:paraId="0F3B6B93" w14:textId="77777777" w:rsidR="00917ACB" w:rsidRPr="00996ABE" w:rsidRDefault="00917ACB" w:rsidP="00F97B45">
      <w:pPr>
        <w:spacing w:line="240" w:lineRule="auto"/>
        <w:rPr>
          <w:rFonts w:ascii="Times New Roman" w:hAnsi="Times New Roman" w:cs="Times New Roman"/>
        </w:rPr>
      </w:pPr>
    </w:p>
    <w:p w14:paraId="759AAF9B" w14:textId="7D19A744" w:rsidR="00917ACB" w:rsidRPr="00996ABE" w:rsidRDefault="00917ACB" w:rsidP="00F97B45">
      <w:pPr>
        <w:pStyle w:val="ListParagraph"/>
        <w:numPr>
          <w:ilvl w:val="0"/>
          <w:numId w:val="3"/>
        </w:numPr>
        <w:spacing w:line="240" w:lineRule="auto"/>
        <w:rPr>
          <w:rFonts w:ascii="Times New Roman" w:hAnsi="Times New Roman" w:cs="Times New Roman"/>
        </w:rPr>
      </w:pPr>
      <w:r w:rsidRPr="00996ABE">
        <w:rPr>
          <w:rFonts w:ascii="Times New Roman" w:hAnsi="Times New Roman" w:cs="Times New Roman"/>
        </w:rPr>
        <w:t xml:space="preserve">7805 Voltage Regulator Datasheet. (2023). Retrieved from </w:t>
      </w:r>
      <w:hyperlink r:id="rId7" w:history="1">
        <w:r w:rsidRPr="00996ABE">
          <w:rPr>
            <w:rStyle w:val="Hyperlink"/>
            <w:rFonts w:ascii="Times New Roman" w:hAnsi="Times New Roman" w:cs="Times New Roman"/>
          </w:rPr>
          <w:t>https://www.st.com</w:t>
        </w:r>
      </w:hyperlink>
    </w:p>
    <w:p w14:paraId="4A4FB8E8" w14:textId="77777777" w:rsidR="00917ACB" w:rsidRPr="00996ABE" w:rsidRDefault="00917ACB" w:rsidP="00F97B45">
      <w:pPr>
        <w:spacing w:line="240" w:lineRule="auto"/>
        <w:rPr>
          <w:rFonts w:ascii="Times New Roman" w:hAnsi="Times New Roman" w:cs="Times New Roman"/>
        </w:rPr>
      </w:pPr>
    </w:p>
    <w:p w14:paraId="6F756FD3" w14:textId="77777777" w:rsidR="00917ACB" w:rsidRPr="00996ABE" w:rsidRDefault="00917ACB" w:rsidP="00F97B45">
      <w:pPr>
        <w:spacing w:line="240" w:lineRule="auto"/>
        <w:rPr>
          <w:rFonts w:ascii="Times New Roman" w:hAnsi="Times New Roman" w:cs="Times New Roman"/>
        </w:rPr>
      </w:pPr>
    </w:p>
    <w:p w14:paraId="074FDFCD" w14:textId="78A544E8" w:rsidR="00917ACB" w:rsidRPr="00996ABE" w:rsidRDefault="00917ACB" w:rsidP="00F97B45">
      <w:pPr>
        <w:pStyle w:val="ListParagraph"/>
        <w:numPr>
          <w:ilvl w:val="0"/>
          <w:numId w:val="3"/>
        </w:numPr>
        <w:spacing w:line="240" w:lineRule="auto"/>
        <w:rPr>
          <w:rFonts w:ascii="Times New Roman" w:hAnsi="Times New Roman" w:cs="Times New Roman"/>
        </w:rPr>
      </w:pPr>
      <w:proofErr w:type="spellStart"/>
      <w:r w:rsidRPr="00996ABE">
        <w:rPr>
          <w:rFonts w:ascii="Times New Roman" w:hAnsi="Times New Roman" w:cs="Times New Roman"/>
        </w:rPr>
        <w:t>TutorialsPoint</w:t>
      </w:r>
      <w:proofErr w:type="spellEnd"/>
      <w:r w:rsidRPr="00996ABE">
        <w:rPr>
          <w:rFonts w:ascii="Times New Roman" w:hAnsi="Times New Roman" w:cs="Times New Roman"/>
        </w:rPr>
        <w:t xml:space="preserve">. (2023). Voltage Regulators – Electronics Tutorials. Retrieved from </w:t>
      </w:r>
      <w:hyperlink r:id="rId8" w:history="1">
        <w:r w:rsidRPr="00996ABE">
          <w:rPr>
            <w:rStyle w:val="Hyperlink"/>
            <w:rFonts w:ascii="Times New Roman" w:hAnsi="Times New Roman" w:cs="Times New Roman"/>
          </w:rPr>
          <w:t>https://www.tutorialspoint.com/voltage-regulators</w:t>
        </w:r>
      </w:hyperlink>
    </w:p>
    <w:p w14:paraId="1E496F66" w14:textId="77777777" w:rsidR="00917ACB" w:rsidRPr="00996ABE" w:rsidRDefault="00917ACB" w:rsidP="00F97B45">
      <w:pPr>
        <w:spacing w:line="240" w:lineRule="auto"/>
        <w:rPr>
          <w:rFonts w:ascii="Times New Roman" w:hAnsi="Times New Roman" w:cs="Times New Roman"/>
        </w:rPr>
      </w:pPr>
    </w:p>
    <w:p w14:paraId="0243712D" w14:textId="77777777" w:rsidR="00917ACB" w:rsidRPr="00996ABE" w:rsidRDefault="00917ACB" w:rsidP="00F97B45">
      <w:pPr>
        <w:spacing w:line="240" w:lineRule="auto"/>
        <w:rPr>
          <w:rFonts w:ascii="Times New Roman" w:hAnsi="Times New Roman" w:cs="Times New Roman"/>
        </w:rPr>
      </w:pPr>
    </w:p>
    <w:p w14:paraId="70598C02" w14:textId="47E29AED" w:rsidR="00917ACB" w:rsidRPr="00996ABE" w:rsidRDefault="00917ACB" w:rsidP="00F97B45">
      <w:pPr>
        <w:pStyle w:val="ListParagraph"/>
        <w:numPr>
          <w:ilvl w:val="0"/>
          <w:numId w:val="3"/>
        </w:numPr>
        <w:spacing w:line="240" w:lineRule="auto"/>
        <w:rPr>
          <w:rFonts w:ascii="Times New Roman" w:hAnsi="Times New Roman" w:cs="Times New Roman"/>
        </w:rPr>
      </w:pPr>
      <w:r w:rsidRPr="00996ABE">
        <w:rPr>
          <w:rFonts w:ascii="Times New Roman" w:hAnsi="Times New Roman" w:cs="Times New Roman"/>
        </w:rPr>
        <w:t xml:space="preserve">Circuit Digest. (2023). Automatic Voltage Regulator Circuit Using Microcontroller. Retrieved from </w:t>
      </w:r>
      <w:hyperlink r:id="rId9" w:history="1">
        <w:r w:rsidRPr="00996ABE">
          <w:rPr>
            <w:rStyle w:val="Hyperlink"/>
            <w:rFonts w:ascii="Times New Roman" w:hAnsi="Times New Roman" w:cs="Times New Roman"/>
          </w:rPr>
          <w:t>https://circuitdigest.com</w:t>
        </w:r>
      </w:hyperlink>
    </w:p>
    <w:p w14:paraId="365D1F91" w14:textId="77777777" w:rsidR="00917ACB" w:rsidRPr="00996ABE" w:rsidRDefault="00917ACB" w:rsidP="00F97B45">
      <w:pPr>
        <w:spacing w:line="240" w:lineRule="auto"/>
        <w:rPr>
          <w:rFonts w:ascii="Times New Roman" w:hAnsi="Times New Roman" w:cs="Times New Roman"/>
        </w:rPr>
      </w:pPr>
    </w:p>
    <w:p w14:paraId="2D90CB3A" w14:textId="77777777" w:rsidR="00917ACB" w:rsidRPr="00996ABE" w:rsidRDefault="00917ACB" w:rsidP="00F97B45">
      <w:pPr>
        <w:spacing w:line="240" w:lineRule="auto"/>
        <w:rPr>
          <w:rFonts w:ascii="Times New Roman" w:hAnsi="Times New Roman" w:cs="Times New Roman"/>
        </w:rPr>
      </w:pPr>
    </w:p>
    <w:p w14:paraId="26D149D6" w14:textId="3FC2BD61" w:rsidR="00917ACB" w:rsidRPr="00996ABE" w:rsidRDefault="00917ACB" w:rsidP="00F97B45">
      <w:pPr>
        <w:pStyle w:val="ListParagraph"/>
        <w:numPr>
          <w:ilvl w:val="0"/>
          <w:numId w:val="3"/>
        </w:numPr>
        <w:spacing w:line="240" w:lineRule="auto"/>
        <w:rPr>
          <w:rFonts w:ascii="Times New Roman" w:hAnsi="Times New Roman" w:cs="Times New Roman"/>
        </w:rPr>
      </w:pPr>
      <w:r w:rsidRPr="00996ABE">
        <w:rPr>
          <w:rFonts w:ascii="Times New Roman" w:hAnsi="Times New Roman" w:cs="Times New Roman"/>
        </w:rPr>
        <w:t xml:space="preserve">All About Circuits. (2023). Relays and Voltage Control. Retrieved from </w:t>
      </w:r>
      <w:hyperlink r:id="rId10" w:history="1">
        <w:r w:rsidRPr="00996ABE">
          <w:rPr>
            <w:rStyle w:val="Hyperlink"/>
            <w:rFonts w:ascii="Times New Roman" w:hAnsi="Times New Roman" w:cs="Times New Roman"/>
          </w:rPr>
          <w:t>https://www.allaboutcircuits.com</w:t>
        </w:r>
      </w:hyperlink>
    </w:p>
    <w:p w14:paraId="460A6172" w14:textId="77777777" w:rsidR="00917ACB" w:rsidRPr="00996ABE" w:rsidRDefault="00917ACB" w:rsidP="00F97B45">
      <w:pPr>
        <w:spacing w:line="240" w:lineRule="auto"/>
        <w:rPr>
          <w:rFonts w:ascii="Times New Roman" w:hAnsi="Times New Roman" w:cs="Times New Roman"/>
        </w:rPr>
      </w:pPr>
    </w:p>
    <w:p w14:paraId="17492FED" w14:textId="77777777" w:rsidR="00917ACB" w:rsidRPr="00996ABE" w:rsidRDefault="00917ACB" w:rsidP="00F97B45">
      <w:pPr>
        <w:spacing w:line="240" w:lineRule="auto"/>
        <w:rPr>
          <w:rFonts w:ascii="Times New Roman" w:hAnsi="Times New Roman" w:cs="Times New Roman"/>
        </w:rPr>
      </w:pPr>
    </w:p>
    <w:p w14:paraId="6DC064F2" w14:textId="424C4D70" w:rsidR="00917ACB" w:rsidRPr="00996ABE" w:rsidRDefault="00917ACB" w:rsidP="00F97B45">
      <w:pPr>
        <w:pStyle w:val="ListParagraph"/>
        <w:numPr>
          <w:ilvl w:val="0"/>
          <w:numId w:val="3"/>
        </w:numPr>
        <w:spacing w:line="240" w:lineRule="auto"/>
        <w:rPr>
          <w:rFonts w:ascii="Times New Roman" w:hAnsi="Times New Roman" w:cs="Times New Roman"/>
        </w:rPr>
      </w:pPr>
      <w:proofErr w:type="spellStart"/>
      <w:r w:rsidRPr="00996ABE">
        <w:rPr>
          <w:rFonts w:ascii="Times New Roman" w:hAnsi="Times New Roman" w:cs="Times New Roman"/>
        </w:rPr>
        <w:t>EngineersGarage</w:t>
      </w:r>
      <w:proofErr w:type="spellEnd"/>
      <w:r w:rsidRPr="00996ABE">
        <w:rPr>
          <w:rFonts w:ascii="Times New Roman" w:hAnsi="Times New Roman" w:cs="Times New Roman"/>
        </w:rPr>
        <w:t xml:space="preserve">. (2023). Working of Automatic Voltage Regulator using ATmega328. Retrieved from </w:t>
      </w:r>
      <w:hyperlink r:id="rId11" w:history="1">
        <w:r w:rsidRPr="00996ABE">
          <w:rPr>
            <w:rStyle w:val="Hyperlink"/>
            <w:rFonts w:ascii="Times New Roman" w:hAnsi="Times New Roman" w:cs="Times New Roman"/>
          </w:rPr>
          <w:t>https://www.engineersgarage.com</w:t>
        </w:r>
      </w:hyperlink>
    </w:p>
    <w:p w14:paraId="08ED8D8E" w14:textId="77777777" w:rsidR="00917ACB" w:rsidRPr="00996ABE" w:rsidRDefault="00917ACB" w:rsidP="00F97B45">
      <w:pPr>
        <w:spacing w:line="240" w:lineRule="auto"/>
        <w:rPr>
          <w:rFonts w:ascii="Times New Roman" w:hAnsi="Times New Roman" w:cs="Times New Roman"/>
        </w:rPr>
      </w:pPr>
    </w:p>
    <w:p w14:paraId="1C5C3ACF" w14:textId="77777777" w:rsidR="00917ACB" w:rsidRPr="00996ABE" w:rsidRDefault="00917ACB" w:rsidP="00F97B45">
      <w:pPr>
        <w:spacing w:line="240" w:lineRule="auto"/>
        <w:rPr>
          <w:rFonts w:ascii="Times New Roman" w:hAnsi="Times New Roman" w:cs="Times New Roman"/>
        </w:rPr>
      </w:pPr>
    </w:p>
    <w:p w14:paraId="1948CFD9" w14:textId="7DFD53AA" w:rsidR="00917ACB" w:rsidRPr="00996ABE" w:rsidRDefault="00917ACB" w:rsidP="00F97B45">
      <w:pPr>
        <w:pStyle w:val="ListParagraph"/>
        <w:numPr>
          <w:ilvl w:val="0"/>
          <w:numId w:val="3"/>
        </w:numPr>
        <w:spacing w:line="240" w:lineRule="auto"/>
        <w:rPr>
          <w:rFonts w:ascii="Times New Roman" w:hAnsi="Times New Roman" w:cs="Times New Roman"/>
        </w:rPr>
      </w:pPr>
      <w:proofErr w:type="spellStart"/>
      <w:r w:rsidRPr="00996ABE">
        <w:rPr>
          <w:rFonts w:ascii="Times New Roman" w:hAnsi="Times New Roman" w:cs="Times New Roman"/>
        </w:rPr>
        <w:t>ElProCus</w:t>
      </w:r>
      <w:proofErr w:type="spellEnd"/>
      <w:r w:rsidRPr="00996ABE">
        <w:rPr>
          <w:rFonts w:ascii="Times New Roman" w:hAnsi="Times New Roman" w:cs="Times New Roman"/>
        </w:rPr>
        <w:t xml:space="preserve">. (2022). Automatic Voltage Regulator Working Principle. Retrieved from </w:t>
      </w:r>
      <w:hyperlink r:id="rId12" w:history="1">
        <w:r w:rsidRPr="00996ABE">
          <w:rPr>
            <w:rStyle w:val="Hyperlink"/>
            <w:rFonts w:ascii="Times New Roman" w:hAnsi="Times New Roman" w:cs="Times New Roman"/>
          </w:rPr>
          <w:t>https://www.elprocus.com</w:t>
        </w:r>
      </w:hyperlink>
    </w:p>
    <w:p w14:paraId="0B188D85" w14:textId="77777777" w:rsidR="00917ACB" w:rsidRPr="00996ABE" w:rsidRDefault="00917ACB" w:rsidP="001A7C4D">
      <w:pPr>
        <w:pStyle w:val="ListParagraph"/>
        <w:spacing w:line="240" w:lineRule="auto"/>
        <w:rPr>
          <w:rFonts w:ascii="Times New Roman" w:hAnsi="Times New Roman" w:cs="Times New Roman"/>
        </w:rPr>
      </w:pPr>
    </w:p>
    <w:p w14:paraId="2EC580C3" w14:textId="77777777" w:rsidR="00D32624" w:rsidRPr="00996ABE" w:rsidRDefault="00D32624" w:rsidP="00F97B45">
      <w:pPr>
        <w:spacing w:line="240" w:lineRule="auto"/>
        <w:rPr>
          <w:rFonts w:ascii="Times New Roman" w:hAnsi="Times New Roman" w:cs="Times New Roman"/>
        </w:rPr>
      </w:pPr>
    </w:p>
    <w:sectPr w:rsidR="00D32624" w:rsidRPr="00996A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B3CAA"/>
    <w:multiLevelType w:val="hybridMultilevel"/>
    <w:tmpl w:val="29EA5E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32A2D"/>
    <w:multiLevelType w:val="hybridMultilevel"/>
    <w:tmpl w:val="CCDCC6C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41443"/>
    <w:multiLevelType w:val="hybridMultilevel"/>
    <w:tmpl w:val="FAA663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567616">
    <w:abstractNumId w:val="0"/>
  </w:num>
  <w:num w:numId="2" w16cid:durableId="262105124">
    <w:abstractNumId w:val="2"/>
  </w:num>
  <w:num w:numId="3" w16cid:durableId="973219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6C"/>
    <w:rsid w:val="000556D4"/>
    <w:rsid w:val="001A7C4D"/>
    <w:rsid w:val="004B6948"/>
    <w:rsid w:val="004C34F6"/>
    <w:rsid w:val="00566EAE"/>
    <w:rsid w:val="00917ACB"/>
    <w:rsid w:val="00996ABE"/>
    <w:rsid w:val="009E6152"/>
    <w:rsid w:val="00CB206C"/>
    <w:rsid w:val="00D32624"/>
    <w:rsid w:val="00F97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D3CABC"/>
  <w15:chartTrackingRefBased/>
  <w15:docId w15:val="{B1A292CC-F191-574D-92FA-F9F8297F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0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0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0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06C"/>
    <w:rPr>
      <w:rFonts w:eastAsiaTheme="majorEastAsia" w:cstheme="majorBidi"/>
      <w:color w:val="272727" w:themeColor="text1" w:themeTint="D8"/>
    </w:rPr>
  </w:style>
  <w:style w:type="paragraph" w:styleId="Title">
    <w:name w:val="Title"/>
    <w:basedOn w:val="Normal"/>
    <w:next w:val="Normal"/>
    <w:link w:val="TitleChar"/>
    <w:uiPriority w:val="10"/>
    <w:qFormat/>
    <w:rsid w:val="00CB2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06C"/>
    <w:pPr>
      <w:spacing w:before="160"/>
      <w:jc w:val="center"/>
    </w:pPr>
    <w:rPr>
      <w:i/>
      <w:iCs/>
      <w:color w:val="404040" w:themeColor="text1" w:themeTint="BF"/>
    </w:rPr>
  </w:style>
  <w:style w:type="character" w:customStyle="1" w:styleId="QuoteChar">
    <w:name w:val="Quote Char"/>
    <w:basedOn w:val="DefaultParagraphFont"/>
    <w:link w:val="Quote"/>
    <w:uiPriority w:val="29"/>
    <w:rsid w:val="00CB206C"/>
    <w:rPr>
      <w:i/>
      <w:iCs/>
      <w:color w:val="404040" w:themeColor="text1" w:themeTint="BF"/>
    </w:rPr>
  </w:style>
  <w:style w:type="paragraph" w:styleId="ListParagraph">
    <w:name w:val="List Paragraph"/>
    <w:basedOn w:val="Normal"/>
    <w:uiPriority w:val="34"/>
    <w:qFormat/>
    <w:rsid w:val="00CB206C"/>
    <w:pPr>
      <w:ind w:left="720"/>
      <w:contextualSpacing/>
    </w:pPr>
  </w:style>
  <w:style w:type="character" w:styleId="IntenseEmphasis">
    <w:name w:val="Intense Emphasis"/>
    <w:basedOn w:val="DefaultParagraphFont"/>
    <w:uiPriority w:val="21"/>
    <w:qFormat/>
    <w:rsid w:val="00CB206C"/>
    <w:rPr>
      <w:i/>
      <w:iCs/>
      <w:color w:val="0F4761" w:themeColor="accent1" w:themeShade="BF"/>
    </w:rPr>
  </w:style>
  <w:style w:type="paragraph" w:styleId="IntenseQuote">
    <w:name w:val="Intense Quote"/>
    <w:basedOn w:val="Normal"/>
    <w:next w:val="Normal"/>
    <w:link w:val="IntenseQuoteChar"/>
    <w:uiPriority w:val="30"/>
    <w:qFormat/>
    <w:rsid w:val="00CB2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06C"/>
    <w:rPr>
      <w:i/>
      <w:iCs/>
      <w:color w:val="0F4761" w:themeColor="accent1" w:themeShade="BF"/>
    </w:rPr>
  </w:style>
  <w:style w:type="character" w:styleId="IntenseReference">
    <w:name w:val="Intense Reference"/>
    <w:basedOn w:val="DefaultParagraphFont"/>
    <w:uiPriority w:val="32"/>
    <w:qFormat/>
    <w:rsid w:val="00CB206C"/>
    <w:rPr>
      <w:b/>
      <w:bCs/>
      <w:smallCaps/>
      <w:color w:val="0F4761" w:themeColor="accent1" w:themeShade="BF"/>
      <w:spacing w:val="5"/>
    </w:rPr>
  </w:style>
  <w:style w:type="character" w:styleId="Hyperlink">
    <w:name w:val="Hyperlink"/>
    <w:basedOn w:val="DefaultParagraphFont"/>
    <w:uiPriority w:val="99"/>
    <w:unhideWhenUsed/>
    <w:rsid w:val="00917ACB"/>
    <w:rPr>
      <w:color w:val="467886" w:themeColor="hyperlink"/>
      <w:u w:val="single"/>
    </w:rPr>
  </w:style>
  <w:style w:type="character" w:styleId="UnresolvedMention">
    <w:name w:val="Unresolved Mention"/>
    <w:basedOn w:val="DefaultParagraphFont"/>
    <w:uiPriority w:val="99"/>
    <w:semiHidden/>
    <w:unhideWhenUsed/>
    <w:rsid w:val="00917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torialspoint.com/voltage-regulators"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www.st.com" TargetMode="External" /><Relationship Id="rId12" Type="http://schemas.openxmlformats.org/officeDocument/2006/relationships/hyperlink" Target="https://www.elprocus.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microchip.com" TargetMode="External" /><Relationship Id="rId11" Type="http://schemas.openxmlformats.org/officeDocument/2006/relationships/hyperlink" Target="https://www.engineersgarage.com" TargetMode="External" /><Relationship Id="rId5" Type="http://schemas.openxmlformats.org/officeDocument/2006/relationships/hyperlink" Target="https://www.ti.com" TargetMode="External" /><Relationship Id="rId10" Type="http://schemas.openxmlformats.org/officeDocument/2006/relationships/hyperlink" Target="https://www.allaboutcircuits.com" TargetMode="External" /><Relationship Id="rId4" Type="http://schemas.openxmlformats.org/officeDocument/2006/relationships/webSettings" Target="webSettings.xml" /><Relationship Id="rId9" Type="http://schemas.openxmlformats.org/officeDocument/2006/relationships/hyperlink" Target="https://circuitdigest.com"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775</Words>
  <Characters>4420</Characters>
  <Application>Microsoft Office Word</Application>
  <DocSecurity>0</DocSecurity>
  <Lines>36</Lines>
  <Paragraphs>10</Paragraphs>
  <ScaleCrop>false</ScaleCrop>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sheuquadriolamide@gmail.com</dc:creator>
  <cp:keywords/>
  <dc:description/>
  <cp:lastModifiedBy>sheuquadriolamide@gmail.com</cp:lastModifiedBy>
  <cp:revision>2</cp:revision>
  <dcterms:created xsi:type="dcterms:W3CDTF">2025-05-19T18:29:00Z</dcterms:created>
  <dcterms:modified xsi:type="dcterms:W3CDTF">2025-05-19T18:29:00Z</dcterms:modified>
</cp:coreProperties>
</file>