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058" w:rsidRPr="004B4FD6" w:rsidRDefault="009720E7" w:rsidP="004B4FD6">
      <w:pPr>
        <w:spacing w:after="0" w:line="480" w:lineRule="auto"/>
        <w:jc w:val="center"/>
        <w:rPr>
          <w:rFonts w:ascii="Arial" w:hAnsi="Arial" w:cs="Arial"/>
          <w:b/>
          <w:sz w:val="26"/>
          <w:szCs w:val="26"/>
        </w:rPr>
      </w:pPr>
      <w:r>
        <w:rPr>
          <w:rFonts w:ascii="Arial" w:hAnsi="Arial" w:cs="Arial"/>
          <w:b/>
          <w:sz w:val="26"/>
          <w:szCs w:val="26"/>
        </w:rPr>
        <w:t>TABLES OF CONT</w:t>
      </w:r>
      <w:r w:rsidR="00FB4058" w:rsidRPr="004B4FD6">
        <w:rPr>
          <w:rFonts w:ascii="Arial" w:hAnsi="Arial" w:cs="Arial"/>
          <w:b/>
          <w:sz w:val="26"/>
          <w:szCs w:val="26"/>
        </w:rPr>
        <w:t>E</w:t>
      </w:r>
      <w:r>
        <w:rPr>
          <w:rFonts w:ascii="Arial" w:hAnsi="Arial" w:cs="Arial"/>
          <w:b/>
          <w:sz w:val="26"/>
          <w:szCs w:val="26"/>
        </w:rPr>
        <w:t>N</w:t>
      </w:r>
      <w:r w:rsidR="00FB4058" w:rsidRPr="004B4FD6">
        <w:rPr>
          <w:rFonts w:ascii="Arial" w:hAnsi="Arial" w:cs="Arial"/>
          <w:b/>
          <w:sz w:val="26"/>
          <w:szCs w:val="26"/>
        </w:rPr>
        <w:t>T</w:t>
      </w:r>
      <w:r>
        <w:rPr>
          <w:rFonts w:ascii="Arial" w:hAnsi="Arial" w:cs="Arial"/>
          <w:b/>
          <w:sz w:val="26"/>
          <w:szCs w:val="26"/>
        </w:rPr>
        <w:t>S</w:t>
      </w:r>
    </w:p>
    <w:p w:rsidR="00FB4058" w:rsidRPr="00F06CF7" w:rsidRDefault="007F342F" w:rsidP="001E131C">
      <w:pPr>
        <w:spacing w:after="0" w:line="480" w:lineRule="auto"/>
        <w:jc w:val="both"/>
        <w:rPr>
          <w:rFonts w:ascii="Arial" w:hAnsi="Arial" w:cs="Arial"/>
          <w:b/>
          <w:sz w:val="26"/>
          <w:szCs w:val="26"/>
        </w:rPr>
      </w:pPr>
      <w:r w:rsidRPr="00F06CF7">
        <w:rPr>
          <w:rFonts w:ascii="Arial" w:hAnsi="Arial" w:cs="Arial"/>
          <w:b/>
          <w:sz w:val="26"/>
          <w:szCs w:val="26"/>
        </w:rPr>
        <w:t>Title Page</w:t>
      </w:r>
    </w:p>
    <w:p w:rsidR="00FB4058" w:rsidRPr="00F06CF7" w:rsidRDefault="00FB4058" w:rsidP="001E131C">
      <w:pPr>
        <w:spacing w:after="0" w:line="480" w:lineRule="auto"/>
        <w:jc w:val="both"/>
        <w:rPr>
          <w:rFonts w:ascii="Arial" w:hAnsi="Arial" w:cs="Arial"/>
          <w:b/>
          <w:sz w:val="26"/>
          <w:szCs w:val="26"/>
        </w:rPr>
      </w:pPr>
      <w:r w:rsidRPr="00F06CF7">
        <w:rPr>
          <w:rFonts w:ascii="Arial" w:hAnsi="Arial" w:cs="Arial"/>
          <w:b/>
          <w:sz w:val="26"/>
          <w:szCs w:val="26"/>
        </w:rPr>
        <w:t>Certification</w:t>
      </w:r>
    </w:p>
    <w:p w:rsidR="00FB4058" w:rsidRPr="00F06CF7" w:rsidRDefault="00FB4058" w:rsidP="001E131C">
      <w:pPr>
        <w:spacing w:after="0" w:line="480" w:lineRule="auto"/>
        <w:jc w:val="both"/>
        <w:rPr>
          <w:rFonts w:ascii="Arial" w:hAnsi="Arial" w:cs="Arial"/>
          <w:b/>
          <w:sz w:val="26"/>
          <w:szCs w:val="26"/>
        </w:rPr>
      </w:pPr>
      <w:r w:rsidRPr="00F06CF7">
        <w:rPr>
          <w:rFonts w:ascii="Arial" w:hAnsi="Arial" w:cs="Arial"/>
          <w:b/>
          <w:sz w:val="26"/>
          <w:szCs w:val="26"/>
        </w:rPr>
        <w:t>Dedication</w:t>
      </w:r>
    </w:p>
    <w:p w:rsidR="00FB4058" w:rsidRPr="00F06CF7" w:rsidRDefault="00FB4058" w:rsidP="001E131C">
      <w:pPr>
        <w:spacing w:after="0" w:line="480" w:lineRule="auto"/>
        <w:jc w:val="both"/>
        <w:rPr>
          <w:rFonts w:ascii="Arial" w:hAnsi="Arial" w:cs="Arial"/>
          <w:b/>
          <w:sz w:val="26"/>
          <w:szCs w:val="26"/>
        </w:rPr>
      </w:pPr>
      <w:r w:rsidRPr="00F06CF7">
        <w:rPr>
          <w:rFonts w:ascii="Arial" w:hAnsi="Arial" w:cs="Arial"/>
          <w:b/>
          <w:sz w:val="26"/>
          <w:szCs w:val="26"/>
        </w:rPr>
        <w:t>Acknowledge</w:t>
      </w:r>
    </w:p>
    <w:p w:rsidR="00FB4058" w:rsidRPr="00F06CF7" w:rsidRDefault="00620E87" w:rsidP="001E131C">
      <w:pPr>
        <w:spacing w:after="0" w:line="480" w:lineRule="auto"/>
        <w:jc w:val="both"/>
        <w:rPr>
          <w:rFonts w:ascii="Arial" w:hAnsi="Arial" w:cs="Arial"/>
          <w:b/>
          <w:sz w:val="26"/>
          <w:szCs w:val="26"/>
        </w:rPr>
      </w:pPr>
      <w:r w:rsidRPr="00F06CF7">
        <w:rPr>
          <w:rFonts w:ascii="Arial" w:hAnsi="Arial" w:cs="Arial"/>
          <w:b/>
          <w:sz w:val="26"/>
          <w:szCs w:val="26"/>
        </w:rPr>
        <w:t>Abstract</w:t>
      </w:r>
    </w:p>
    <w:p w:rsidR="00FB4058" w:rsidRPr="00F06CF7" w:rsidRDefault="009720E7" w:rsidP="001E131C">
      <w:pPr>
        <w:spacing w:after="0" w:line="480" w:lineRule="auto"/>
        <w:jc w:val="both"/>
        <w:rPr>
          <w:rFonts w:ascii="Arial" w:hAnsi="Arial" w:cs="Arial"/>
          <w:b/>
          <w:sz w:val="26"/>
          <w:szCs w:val="26"/>
        </w:rPr>
      </w:pPr>
      <w:r>
        <w:rPr>
          <w:rFonts w:ascii="Arial" w:hAnsi="Arial" w:cs="Arial"/>
          <w:b/>
          <w:sz w:val="26"/>
          <w:szCs w:val="26"/>
        </w:rPr>
        <w:t>Table of contents</w:t>
      </w:r>
    </w:p>
    <w:p w:rsidR="00FB4058" w:rsidRPr="00F06CF7" w:rsidRDefault="00620E87" w:rsidP="001E131C">
      <w:pPr>
        <w:spacing w:after="0" w:line="480" w:lineRule="auto"/>
        <w:jc w:val="both"/>
        <w:rPr>
          <w:rFonts w:ascii="Arial" w:hAnsi="Arial" w:cs="Arial"/>
          <w:b/>
          <w:sz w:val="26"/>
          <w:szCs w:val="26"/>
        </w:rPr>
      </w:pPr>
      <w:r w:rsidRPr="00F06CF7">
        <w:rPr>
          <w:rFonts w:ascii="Arial" w:hAnsi="Arial" w:cs="Arial"/>
          <w:b/>
          <w:sz w:val="26"/>
          <w:szCs w:val="26"/>
        </w:rPr>
        <w:t>Chapter one</w:t>
      </w:r>
    </w:p>
    <w:p w:rsidR="00FB4058" w:rsidRPr="004B4FD6" w:rsidRDefault="007F342F" w:rsidP="001E131C">
      <w:pPr>
        <w:tabs>
          <w:tab w:val="left" w:pos="2778"/>
        </w:tabs>
        <w:spacing w:after="0" w:line="480" w:lineRule="auto"/>
        <w:jc w:val="both"/>
        <w:rPr>
          <w:rFonts w:ascii="Arial" w:hAnsi="Arial" w:cs="Arial"/>
          <w:sz w:val="26"/>
          <w:szCs w:val="26"/>
        </w:rPr>
      </w:pPr>
      <w:r w:rsidRPr="004B4FD6">
        <w:rPr>
          <w:rFonts w:ascii="Arial" w:hAnsi="Arial" w:cs="Arial"/>
          <w:sz w:val="26"/>
          <w:szCs w:val="26"/>
        </w:rPr>
        <w:t xml:space="preserve">1.0 </w:t>
      </w:r>
      <w:r w:rsidR="00620E87" w:rsidRPr="004B4FD6">
        <w:rPr>
          <w:rFonts w:ascii="Arial" w:hAnsi="Arial" w:cs="Arial"/>
          <w:sz w:val="26"/>
          <w:szCs w:val="26"/>
        </w:rPr>
        <w:t>Introduction</w:t>
      </w:r>
      <w:r w:rsidR="00620E87" w:rsidRPr="004B4FD6">
        <w:rPr>
          <w:rFonts w:ascii="Arial" w:hAnsi="Arial" w:cs="Arial"/>
          <w:sz w:val="26"/>
          <w:szCs w:val="26"/>
        </w:rPr>
        <w:tab/>
      </w:r>
    </w:p>
    <w:p w:rsidR="00FB4058"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1.2 Statement of Problem</w:t>
      </w:r>
    </w:p>
    <w:p w:rsidR="00FB4058"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1.3 Aim of the Project</w:t>
      </w:r>
    </w:p>
    <w:p w:rsidR="00FB4058"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 xml:space="preserve">1.4 </w:t>
      </w:r>
      <w:r w:rsidR="00620E87" w:rsidRPr="004B4FD6">
        <w:rPr>
          <w:rFonts w:ascii="Arial" w:hAnsi="Arial" w:cs="Arial"/>
          <w:sz w:val="26"/>
          <w:szCs w:val="26"/>
        </w:rPr>
        <w:t xml:space="preserve">Objectives </w:t>
      </w:r>
      <w:r w:rsidRPr="004B4FD6">
        <w:rPr>
          <w:rFonts w:ascii="Arial" w:hAnsi="Arial" w:cs="Arial"/>
          <w:sz w:val="26"/>
          <w:szCs w:val="26"/>
        </w:rPr>
        <w:t xml:space="preserve">of the </w:t>
      </w:r>
      <w:r w:rsidR="00620E87" w:rsidRPr="004B4FD6">
        <w:rPr>
          <w:rFonts w:ascii="Arial" w:hAnsi="Arial" w:cs="Arial"/>
          <w:sz w:val="26"/>
          <w:szCs w:val="26"/>
        </w:rPr>
        <w:t>Project</w:t>
      </w:r>
    </w:p>
    <w:p w:rsidR="00FB4058"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 xml:space="preserve">1.5 </w:t>
      </w:r>
      <w:r w:rsidR="00620E87" w:rsidRPr="004B4FD6">
        <w:rPr>
          <w:rFonts w:ascii="Arial" w:hAnsi="Arial" w:cs="Arial"/>
          <w:sz w:val="26"/>
          <w:szCs w:val="26"/>
        </w:rPr>
        <w:t>Project Specification</w:t>
      </w:r>
    </w:p>
    <w:p w:rsidR="00FB4058"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 xml:space="preserve">1.6 </w:t>
      </w:r>
      <w:r w:rsidR="00620E87" w:rsidRPr="004B4FD6">
        <w:rPr>
          <w:rFonts w:ascii="Arial" w:hAnsi="Arial" w:cs="Arial"/>
          <w:sz w:val="26"/>
          <w:szCs w:val="26"/>
        </w:rPr>
        <w:t>Participants Involved</w:t>
      </w:r>
    </w:p>
    <w:p w:rsidR="00FB4058"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 xml:space="preserve">1.7 </w:t>
      </w:r>
      <w:r w:rsidR="00620E87" w:rsidRPr="004B4FD6">
        <w:rPr>
          <w:rFonts w:ascii="Arial" w:hAnsi="Arial" w:cs="Arial"/>
          <w:sz w:val="26"/>
          <w:szCs w:val="26"/>
        </w:rPr>
        <w:t>Project Location</w:t>
      </w:r>
    </w:p>
    <w:p w:rsidR="00FB4058" w:rsidRPr="00F06CF7" w:rsidRDefault="007F342F" w:rsidP="001E131C">
      <w:pPr>
        <w:spacing w:after="0" w:line="480" w:lineRule="auto"/>
        <w:jc w:val="both"/>
        <w:rPr>
          <w:rFonts w:ascii="Arial" w:hAnsi="Arial" w:cs="Arial"/>
          <w:b/>
          <w:sz w:val="26"/>
          <w:szCs w:val="26"/>
        </w:rPr>
      </w:pPr>
      <w:r w:rsidRPr="00F06CF7">
        <w:rPr>
          <w:rFonts w:ascii="Arial" w:hAnsi="Arial" w:cs="Arial"/>
          <w:b/>
          <w:sz w:val="26"/>
          <w:szCs w:val="26"/>
        </w:rPr>
        <w:t>Chapter Two</w:t>
      </w:r>
    </w:p>
    <w:p w:rsidR="00FB4058"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 xml:space="preserve">2.1 </w:t>
      </w:r>
      <w:r w:rsidR="00620E87" w:rsidRPr="004B4FD6">
        <w:rPr>
          <w:rFonts w:ascii="Arial" w:hAnsi="Arial" w:cs="Arial"/>
          <w:sz w:val="26"/>
          <w:szCs w:val="26"/>
        </w:rPr>
        <w:t>Literature Review</w:t>
      </w:r>
    </w:p>
    <w:p w:rsidR="00FB4058" w:rsidRPr="00F06CF7" w:rsidRDefault="007F342F" w:rsidP="001E131C">
      <w:pPr>
        <w:spacing w:after="0" w:line="480" w:lineRule="auto"/>
        <w:jc w:val="both"/>
        <w:rPr>
          <w:rFonts w:ascii="Arial" w:hAnsi="Arial" w:cs="Arial"/>
          <w:b/>
          <w:sz w:val="26"/>
          <w:szCs w:val="26"/>
        </w:rPr>
      </w:pPr>
      <w:r w:rsidRPr="00F06CF7">
        <w:rPr>
          <w:rFonts w:ascii="Arial" w:hAnsi="Arial" w:cs="Arial"/>
          <w:b/>
          <w:sz w:val="26"/>
          <w:szCs w:val="26"/>
        </w:rPr>
        <w:t>Chapter Three</w:t>
      </w:r>
    </w:p>
    <w:p w:rsidR="00FB4058"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3.0 Methodology</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3.1 Planning</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lastRenderedPageBreak/>
        <w:t>3.2 Office planning</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3.3 Field Reconnaissance</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3.4 Instrument used</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(I) Hardware Used</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(II) Software Used</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 xml:space="preserve">3.5 </w:t>
      </w:r>
      <w:proofErr w:type="spellStart"/>
      <w:r w:rsidRPr="004B4FD6">
        <w:rPr>
          <w:rFonts w:ascii="Arial" w:hAnsi="Arial" w:cs="Arial"/>
          <w:sz w:val="26"/>
          <w:szCs w:val="26"/>
        </w:rPr>
        <w:t>Monumentation</w:t>
      </w:r>
      <w:proofErr w:type="spellEnd"/>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3.6 Data Acquisition</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3.6.1 Instrument Check</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3.7 Data Acquisition</w:t>
      </w:r>
    </w:p>
    <w:p w:rsidR="007F342F" w:rsidRPr="004B4FD6" w:rsidRDefault="007F342F" w:rsidP="001E131C">
      <w:pPr>
        <w:spacing w:after="0" w:line="480" w:lineRule="auto"/>
        <w:jc w:val="both"/>
        <w:rPr>
          <w:rFonts w:ascii="Arial" w:hAnsi="Arial" w:cs="Arial"/>
          <w:sz w:val="26"/>
          <w:szCs w:val="26"/>
        </w:rPr>
      </w:pPr>
      <w:r w:rsidRPr="004B4FD6">
        <w:rPr>
          <w:rFonts w:ascii="Arial" w:hAnsi="Arial" w:cs="Arial"/>
          <w:sz w:val="26"/>
          <w:szCs w:val="26"/>
        </w:rPr>
        <w:t>3.7.1 Geometric Data Acquisition</w:t>
      </w:r>
    </w:p>
    <w:p w:rsidR="00620E87" w:rsidRPr="00F06CF7" w:rsidRDefault="00F06CF7" w:rsidP="001E131C">
      <w:pPr>
        <w:spacing w:after="0" w:line="480" w:lineRule="auto"/>
        <w:jc w:val="both"/>
        <w:rPr>
          <w:rFonts w:ascii="Arial" w:hAnsi="Arial" w:cs="Arial"/>
          <w:b/>
          <w:sz w:val="26"/>
          <w:szCs w:val="26"/>
        </w:rPr>
      </w:pPr>
      <w:r w:rsidRPr="00F06CF7">
        <w:rPr>
          <w:rFonts w:ascii="Arial" w:hAnsi="Arial" w:cs="Arial"/>
          <w:b/>
          <w:sz w:val="26"/>
          <w:szCs w:val="26"/>
        </w:rPr>
        <w:t>Chapter Four</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4.0 Data Processing</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4.1 Data Download and Editing</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 xml:space="preserve">4.2 Data Processing in </w:t>
      </w:r>
      <w:proofErr w:type="spellStart"/>
      <w:r w:rsidRPr="004B4FD6">
        <w:rPr>
          <w:rFonts w:ascii="Arial" w:hAnsi="Arial" w:cs="Arial"/>
          <w:sz w:val="26"/>
          <w:szCs w:val="26"/>
        </w:rPr>
        <w:t>Auotcad</w:t>
      </w:r>
      <w:proofErr w:type="spellEnd"/>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4.3 Area Computation</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4.4 Back Computation</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4.5 Linear Accuracy</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4.6 Product Application</w:t>
      </w:r>
    </w:p>
    <w:p w:rsidR="00620E87" w:rsidRPr="00F06CF7" w:rsidRDefault="00F06CF7" w:rsidP="001E131C">
      <w:pPr>
        <w:spacing w:after="0" w:line="480" w:lineRule="auto"/>
        <w:jc w:val="both"/>
        <w:rPr>
          <w:rFonts w:ascii="Arial" w:hAnsi="Arial" w:cs="Arial"/>
          <w:b/>
          <w:sz w:val="26"/>
          <w:szCs w:val="26"/>
        </w:rPr>
      </w:pPr>
      <w:r w:rsidRPr="00F06CF7">
        <w:rPr>
          <w:rFonts w:ascii="Arial" w:hAnsi="Arial" w:cs="Arial"/>
          <w:b/>
          <w:sz w:val="26"/>
          <w:szCs w:val="26"/>
        </w:rPr>
        <w:t>Chapter Five</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5.0 Summary, Conclusion, Problem Encountered, References</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lastRenderedPageBreak/>
        <w:t>5.1 Summary</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5.2 Conclusion</w:t>
      </w:r>
    </w:p>
    <w:p w:rsidR="00620E87"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5.3 Problem Encounter</w:t>
      </w:r>
    </w:p>
    <w:p w:rsidR="00CB4A9A" w:rsidRPr="004B4FD6" w:rsidRDefault="00620E87" w:rsidP="001E131C">
      <w:pPr>
        <w:spacing w:after="0" w:line="480" w:lineRule="auto"/>
        <w:jc w:val="both"/>
        <w:rPr>
          <w:rFonts w:ascii="Arial" w:hAnsi="Arial" w:cs="Arial"/>
          <w:sz w:val="26"/>
          <w:szCs w:val="26"/>
        </w:rPr>
      </w:pPr>
      <w:r w:rsidRPr="004B4FD6">
        <w:rPr>
          <w:rFonts w:ascii="Arial" w:hAnsi="Arial" w:cs="Arial"/>
          <w:sz w:val="26"/>
          <w:szCs w:val="26"/>
        </w:rPr>
        <w:t>5.4 Recommendation</w:t>
      </w:r>
    </w:p>
    <w:p w:rsidR="00620E87" w:rsidRPr="00F06CF7" w:rsidRDefault="000140C6" w:rsidP="001E131C">
      <w:pPr>
        <w:spacing w:after="0" w:line="480" w:lineRule="auto"/>
        <w:jc w:val="both"/>
        <w:rPr>
          <w:rFonts w:ascii="Arial" w:hAnsi="Arial" w:cs="Arial"/>
          <w:b/>
          <w:sz w:val="26"/>
          <w:szCs w:val="26"/>
        </w:rPr>
      </w:pPr>
      <w:r w:rsidRPr="00F06CF7">
        <w:rPr>
          <w:rFonts w:ascii="Arial" w:hAnsi="Arial" w:cs="Arial"/>
          <w:b/>
          <w:sz w:val="26"/>
          <w:szCs w:val="26"/>
        </w:rPr>
        <w:t>References</w:t>
      </w:r>
    </w:p>
    <w:p w:rsidR="00CB4A9A" w:rsidRPr="004B4FD6" w:rsidRDefault="00CB4A9A" w:rsidP="001E131C">
      <w:pPr>
        <w:spacing w:after="0" w:line="480" w:lineRule="auto"/>
        <w:jc w:val="both"/>
        <w:rPr>
          <w:rFonts w:ascii="Arial" w:hAnsi="Arial" w:cs="Arial"/>
          <w:b/>
          <w:sz w:val="26"/>
          <w:szCs w:val="26"/>
        </w:rPr>
      </w:pPr>
      <w:r w:rsidRPr="004B4FD6">
        <w:rPr>
          <w:rFonts w:ascii="Arial" w:hAnsi="Arial" w:cs="Arial"/>
          <w:b/>
          <w:sz w:val="26"/>
          <w:szCs w:val="26"/>
        </w:rPr>
        <w:t>Appendices</w:t>
      </w:r>
    </w:p>
    <w:p w:rsidR="00CB4A9A" w:rsidRPr="004B4FD6" w:rsidRDefault="00CB4A9A" w:rsidP="001E131C">
      <w:pPr>
        <w:spacing w:after="0" w:line="480" w:lineRule="auto"/>
        <w:jc w:val="both"/>
        <w:rPr>
          <w:rFonts w:ascii="Arial" w:hAnsi="Arial" w:cs="Arial"/>
          <w:b/>
          <w:sz w:val="26"/>
          <w:szCs w:val="26"/>
        </w:rPr>
      </w:pPr>
      <w:r w:rsidRPr="004B4FD6">
        <w:rPr>
          <w:rFonts w:ascii="Arial" w:hAnsi="Arial" w:cs="Arial"/>
          <w:b/>
          <w:sz w:val="26"/>
          <w:szCs w:val="26"/>
        </w:rPr>
        <w:t>List of Tables</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1.6 Participant Involved</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3.1 Show the values of controls</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3.3 The observed coordinates of</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3.4 The observed coordinates of</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3.5 Result of the computed control check form given coordinate</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3.6 Result of the computed control check form observed coordinates</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4.4 Showing Back computation</w:t>
      </w:r>
    </w:p>
    <w:p w:rsidR="00CB4A9A" w:rsidRPr="004B4FD6" w:rsidRDefault="00CB4A9A" w:rsidP="001E131C">
      <w:pPr>
        <w:spacing w:after="0" w:line="480" w:lineRule="auto"/>
        <w:jc w:val="both"/>
        <w:rPr>
          <w:rFonts w:ascii="Arial" w:hAnsi="Arial" w:cs="Arial"/>
          <w:b/>
          <w:sz w:val="26"/>
          <w:szCs w:val="26"/>
        </w:rPr>
      </w:pPr>
      <w:r w:rsidRPr="004B4FD6">
        <w:rPr>
          <w:rFonts w:ascii="Arial" w:hAnsi="Arial" w:cs="Arial"/>
          <w:b/>
          <w:sz w:val="26"/>
          <w:szCs w:val="26"/>
        </w:rPr>
        <w:t>LIST OF FIGURES</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Fig1. Shows project location</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Fig3.1 shows the typical Beacon used</w:t>
      </w:r>
    </w:p>
    <w:p w:rsidR="001E131C" w:rsidRPr="004B4FD6" w:rsidRDefault="001E131C" w:rsidP="001E131C">
      <w:pPr>
        <w:spacing w:after="0" w:line="480" w:lineRule="auto"/>
        <w:jc w:val="both"/>
        <w:rPr>
          <w:rFonts w:ascii="Arial" w:hAnsi="Arial" w:cs="Arial"/>
          <w:sz w:val="26"/>
          <w:szCs w:val="26"/>
        </w:rPr>
      </w:pPr>
    </w:p>
    <w:p w:rsidR="001E131C" w:rsidRPr="004B4FD6" w:rsidRDefault="001E131C" w:rsidP="001E131C">
      <w:pPr>
        <w:spacing w:after="0" w:line="480" w:lineRule="auto"/>
        <w:jc w:val="both"/>
        <w:rPr>
          <w:rFonts w:ascii="Arial" w:hAnsi="Arial" w:cs="Arial"/>
          <w:sz w:val="26"/>
          <w:szCs w:val="26"/>
        </w:rPr>
      </w:pPr>
    </w:p>
    <w:p w:rsidR="001E131C" w:rsidRPr="004B4FD6" w:rsidRDefault="001E131C" w:rsidP="001E131C">
      <w:pPr>
        <w:spacing w:after="0" w:line="480" w:lineRule="auto"/>
        <w:jc w:val="both"/>
        <w:rPr>
          <w:rFonts w:ascii="Arial" w:hAnsi="Arial" w:cs="Arial"/>
          <w:sz w:val="26"/>
          <w:szCs w:val="26"/>
        </w:rPr>
      </w:pPr>
    </w:p>
    <w:p w:rsidR="00CB4A9A" w:rsidRPr="004B4FD6" w:rsidRDefault="00CB4A9A" w:rsidP="001E131C">
      <w:pPr>
        <w:spacing w:after="0" w:line="480" w:lineRule="auto"/>
        <w:jc w:val="center"/>
        <w:rPr>
          <w:rFonts w:ascii="Arial" w:hAnsi="Arial" w:cs="Arial"/>
          <w:b/>
          <w:sz w:val="26"/>
          <w:szCs w:val="26"/>
        </w:rPr>
      </w:pPr>
      <w:r w:rsidRPr="004B4FD6">
        <w:rPr>
          <w:rFonts w:ascii="Arial" w:hAnsi="Arial" w:cs="Arial"/>
          <w:b/>
          <w:sz w:val="26"/>
          <w:szCs w:val="26"/>
        </w:rPr>
        <w:lastRenderedPageBreak/>
        <w:t>CHAPTER ONE</w:t>
      </w:r>
    </w:p>
    <w:p w:rsidR="00CB4A9A" w:rsidRPr="004B4FD6" w:rsidRDefault="00CB4A9A" w:rsidP="00893154">
      <w:pPr>
        <w:spacing w:after="0" w:line="480" w:lineRule="auto"/>
        <w:jc w:val="both"/>
        <w:rPr>
          <w:rFonts w:ascii="Arial" w:hAnsi="Arial" w:cs="Arial"/>
          <w:b/>
          <w:sz w:val="26"/>
          <w:szCs w:val="26"/>
        </w:rPr>
      </w:pPr>
      <w:r w:rsidRPr="004B4FD6">
        <w:rPr>
          <w:rFonts w:ascii="Arial" w:hAnsi="Arial" w:cs="Arial"/>
          <w:b/>
          <w:sz w:val="26"/>
          <w:szCs w:val="26"/>
        </w:rPr>
        <w:t>1.0 INTRODUCTION</w:t>
      </w:r>
    </w:p>
    <w:p w:rsidR="00CB4A9A" w:rsidRPr="004B4FD6" w:rsidRDefault="00CB4A9A" w:rsidP="001E131C">
      <w:pPr>
        <w:spacing w:after="0" w:line="480" w:lineRule="auto"/>
        <w:jc w:val="both"/>
        <w:rPr>
          <w:rFonts w:ascii="Arial" w:hAnsi="Arial" w:cs="Arial"/>
          <w:sz w:val="26"/>
          <w:szCs w:val="26"/>
        </w:rPr>
      </w:pPr>
      <w:r w:rsidRPr="004B4FD6">
        <w:rPr>
          <w:rFonts w:ascii="Arial" w:hAnsi="Arial" w:cs="Arial"/>
          <w:sz w:val="26"/>
          <w:szCs w:val="26"/>
        </w:rPr>
        <w:t xml:space="preserve">Digital napping (also called Digital Cartography) is the process </w:t>
      </w:r>
      <w:r w:rsidR="00643476" w:rsidRPr="004B4FD6">
        <w:rPr>
          <w:rFonts w:ascii="Arial" w:hAnsi="Arial" w:cs="Arial"/>
          <w:sz w:val="26"/>
          <w:szCs w:val="26"/>
        </w:rPr>
        <w:t xml:space="preserve">by which data is complied, and formatted into a virtual image the primary function of this technology is to produce maps that gives accurate representation of a particular area, detailing major road, building and other points </w:t>
      </w:r>
      <w:r w:rsidR="009D1D7A" w:rsidRPr="004B4FD6">
        <w:rPr>
          <w:rFonts w:ascii="Arial" w:hAnsi="Arial" w:cs="Arial"/>
          <w:sz w:val="26"/>
          <w:szCs w:val="26"/>
        </w:rPr>
        <w:t>of interest.</w:t>
      </w:r>
    </w:p>
    <w:p w:rsidR="009D1D7A" w:rsidRPr="004B4FD6" w:rsidRDefault="00024CE5" w:rsidP="001E131C">
      <w:pPr>
        <w:spacing w:after="0" w:line="480" w:lineRule="auto"/>
        <w:jc w:val="both"/>
        <w:rPr>
          <w:rFonts w:ascii="Arial" w:hAnsi="Arial" w:cs="Arial"/>
          <w:sz w:val="26"/>
          <w:szCs w:val="26"/>
        </w:rPr>
      </w:pPr>
      <w:r w:rsidRPr="004B4FD6">
        <w:rPr>
          <w:rFonts w:ascii="Arial" w:hAnsi="Arial" w:cs="Arial"/>
          <w:sz w:val="26"/>
          <w:szCs w:val="26"/>
        </w:rPr>
        <w:t>Digital mapping is a cross disciplinary methodology is the strong relevance to anyone whose research methods is to investigate data and to answer research questions or as a publication output or both. Many of software tools and methods of digital mapping comes from geography and related disciplines in both HASS (Humanities and social sciences) and stem (Science Technology, Engineering and Math) Map making has been part of HASS research from well before the advent of computational methods.</w:t>
      </w:r>
    </w:p>
    <w:p w:rsidR="001E131C" w:rsidRPr="004B4FD6" w:rsidRDefault="00024CE5" w:rsidP="001E131C">
      <w:pPr>
        <w:spacing w:after="0" w:line="480" w:lineRule="auto"/>
        <w:jc w:val="both"/>
        <w:rPr>
          <w:rFonts w:ascii="Arial" w:hAnsi="Arial" w:cs="Arial"/>
          <w:sz w:val="26"/>
          <w:szCs w:val="26"/>
        </w:rPr>
      </w:pPr>
      <w:r w:rsidRPr="004B4FD6">
        <w:rPr>
          <w:rFonts w:ascii="Arial" w:hAnsi="Arial" w:cs="Arial"/>
          <w:sz w:val="26"/>
          <w:szCs w:val="26"/>
        </w:rPr>
        <w:t xml:space="preserve">As a way of understanding </w:t>
      </w:r>
      <w:r w:rsidR="00AA2309" w:rsidRPr="004B4FD6">
        <w:rPr>
          <w:rFonts w:ascii="Arial" w:hAnsi="Arial" w:cs="Arial"/>
          <w:sz w:val="26"/>
          <w:szCs w:val="26"/>
        </w:rPr>
        <w:t xml:space="preserve">change over time, mapping can be </w:t>
      </w:r>
      <w:proofErr w:type="spellStart"/>
      <w:r w:rsidR="00AA2309" w:rsidRPr="004B4FD6">
        <w:rPr>
          <w:rFonts w:ascii="Arial" w:hAnsi="Arial" w:cs="Arial"/>
          <w:sz w:val="26"/>
          <w:szCs w:val="26"/>
        </w:rPr>
        <w:t>use</w:t>
      </w:r>
      <w:proofErr w:type="spellEnd"/>
      <w:r w:rsidR="00AA2309" w:rsidRPr="004B4FD6">
        <w:rPr>
          <w:rFonts w:ascii="Arial" w:hAnsi="Arial" w:cs="Arial"/>
          <w:sz w:val="26"/>
          <w:szCs w:val="26"/>
        </w:rPr>
        <w:t xml:space="preserve"> to track and visualize how places have change overtime. This could be looking at changes, to the used of land or shifts in social and cultural uses of a specific site or sets of sites. Techniques exist to allow research to develop layers of the Historic maps and combine these with diverse data to see pattern and prompt new questions of research materials. Finally, mapping like many others digital methods can be reshape the direction of your </w:t>
      </w:r>
      <w:r w:rsidR="00AA2309" w:rsidRPr="004B4FD6">
        <w:rPr>
          <w:rFonts w:ascii="Arial" w:hAnsi="Arial" w:cs="Arial"/>
          <w:sz w:val="26"/>
          <w:szCs w:val="26"/>
        </w:rPr>
        <w:lastRenderedPageBreak/>
        <w:t>research. The process of converting achieved data, or finding complimentary sets of governance place for data, and creating a map from it, can make you look at your research question in a very different ways</w:t>
      </w:r>
      <w:r w:rsidR="00C838E5" w:rsidRPr="004B4FD6">
        <w:rPr>
          <w:rFonts w:ascii="Arial" w:hAnsi="Arial" w:cs="Arial"/>
          <w:sz w:val="26"/>
          <w:szCs w:val="26"/>
        </w:rPr>
        <w:t>. It is like</w:t>
      </w:r>
      <w:r w:rsidR="001E131C" w:rsidRPr="004B4FD6">
        <w:rPr>
          <w:rFonts w:ascii="Arial" w:hAnsi="Arial" w:cs="Arial"/>
          <w:sz w:val="26"/>
          <w:szCs w:val="26"/>
        </w:rPr>
        <w:t xml:space="preserve"> that you will come out of mop making not just answering existing question but developing </w:t>
      </w:r>
      <w:proofErr w:type="gramStart"/>
      <w:r w:rsidR="001E131C" w:rsidRPr="004B4FD6">
        <w:rPr>
          <w:rFonts w:ascii="Arial" w:hAnsi="Arial" w:cs="Arial"/>
          <w:sz w:val="26"/>
          <w:szCs w:val="26"/>
        </w:rPr>
        <w:t>a whole new sets</w:t>
      </w:r>
      <w:proofErr w:type="gramEnd"/>
      <w:r w:rsidR="001E131C" w:rsidRPr="004B4FD6">
        <w:rPr>
          <w:rFonts w:ascii="Arial" w:hAnsi="Arial" w:cs="Arial"/>
          <w:sz w:val="26"/>
          <w:szCs w:val="26"/>
        </w:rPr>
        <w:t>.</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Google has mastered the process of data captured from Roadways rather than rely on the eyes of people on the field, sensors and camera collect mapping data.</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MAPPING: It’s a process that involves creating a visual representation of data, whether it’s Geographic information displaying exact locations on map or abstract data from one database to another, in the context of Geography, maps transfer the three dimensional world onto a flat surface, illustrating locations, points of interest, and Geological features to provide a simplified view of landscape. Meanwhile, in the data realm, mapping serves as a tool that transforms and translates data from one source format to another, ensuring compatibility between systems.</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CATEGORIES OF DIGITAL MAPPING</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Online Atlases</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 xml:space="preserve">Geospatial </w:t>
      </w:r>
      <w:proofErr w:type="spellStart"/>
      <w:r w:rsidRPr="004B4FD6">
        <w:rPr>
          <w:rFonts w:ascii="Arial" w:hAnsi="Arial" w:cs="Arial"/>
          <w:sz w:val="26"/>
          <w:szCs w:val="26"/>
        </w:rPr>
        <w:t>Dataedera</w:t>
      </w:r>
      <w:proofErr w:type="spellEnd"/>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Static Map: Most Maps on the internet of this type</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lastRenderedPageBreak/>
        <w:t>Editable Maps: The file format for these is some PDF and they can be edited with the right software.</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USES OF DIGITAL MAPPING</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Digital Mapping is particularly useful for teaching and learning history because it is usually reminds students of the interaction between past and presents it is also essential for all work to be performed with a Geographical coordinate system.</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1.1 STATEMENT OF PROBLEM</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 xml:space="preserve">The first day I and my teammates went to federal staffs school </w:t>
      </w:r>
      <w:proofErr w:type="spellStart"/>
      <w:r w:rsidRPr="004B4FD6">
        <w:rPr>
          <w:rFonts w:ascii="Arial" w:hAnsi="Arial" w:cs="Arial"/>
          <w:sz w:val="26"/>
          <w:szCs w:val="26"/>
        </w:rPr>
        <w:t>Adewale</w:t>
      </w:r>
      <w:proofErr w:type="spellEnd"/>
      <w:r w:rsidRPr="004B4FD6">
        <w:rPr>
          <w:rFonts w:ascii="Arial" w:hAnsi="Arial" w:cs="Arial"/>
          <w:sz w:val="26"/>
          <w:szCs w:val="26"/>
        </w:rPr>
        <w:t xml:space="preserve"> Ilorin, to take permission from the school authorities, our visitation wasn’t welcomed because the authorities feels we  might have  another agenda aside us coming to their school to carried out our project practical work. We had to revisit that was when we were total to bring a proposal signed by our department HOD. </w:t>
      </w:r>
      <w:proofErr w:type="gramStart"/>
      <w:r w:rsidRPr="004B4FD6">
        <w:rPr>
          <w:rFonts w:ascii="Arial" w:hAnsi="Arial" w:cs="Arial"/>
          <w:sz w:val="26"/>
          <w:szCs w:val="26"/>
        </w:rPr>
        <w:t>It’s</w:t>
      </w:r>
      <w:proofErr w:type="gramEnd"/>
      <w:r w:rsidRPr="004B4FD6">
        <w:rPr>
          <w:rFonts w:ascii="Arial" w:hAnsi="Arial" w:cs="Arial"/>
          <w:sz w:val="26"/>
          <w:szCs w:val="26"/>
        </w:rPr>
        <w:t xml:space="preserve"> takes us almost 2 weeks to get HOD to sign for us.</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1.2 AIM OF THE PROJECT</w:t>
      </w:r>
    </w:p>
    <w:p w:rsidR="001E131C" w:rsidRPr="004B4FD6" w:rsidRDefault="001E131C" w:rsidP="001E131C">
      <w:pPr>
        <w:spacing w:after="0" w:line="480" w:lineRule="auto"/>
        <w:jc w:val="both"/>
        <w:rPr>
          <w:rFonts w:ascii="Arial" w:hAnsi="Arial" w:cs="Arial"/>
          <w:sz w:val="26"/>
          <w:szCs w:val="26"/>
        </w:rPr>
      </w:pPr>
      <w:r w:rsidRPr="004B4FD6">
        <w:rPr>
          <w:rFonts w:ascii="Arial" w:hAnsi="Arial" w:cs="Arial"/>
          <w:sz w:val="26"/>
          <w:szCs w:val="26"/>
        </w:rPr>
        <w:t xml:space="preserve">The aim of this project is to provide an up to date digital mapping of federal staffs school </w:t>
      </w:r>
      <w:proofErr w:type="spellStart"/>
      <w:r w:rsidRPr="004B4FD6">
        <w:rPr>
          <w:rFonts w:ascii="Arial" w:hAnsi="Arial" w:cs="Arial"/>
          <w:sz w:val="26"/>
          <w:szCs w:val="26"/>
        </w:rPr>
        <w:t>Adewale</w:t>
      </w:r>
      <w:proofErr w:type="spellEnd"/>
      <w:r w:rsidRPr="004B4FD6">
        <w:rPr>
          <w:rFonts w:ascii="Arial" w:hAnsi="Arial" w:cs="Arial"/>
          <w:sz w:val="26"/>
          <w:szCs w:val="26"/>
        </w:rPr>
        <w:t xml:space="preserve">, Ilorin, </w:t>
      </w:r>
      <w:proofErr w:type="spellStart"/>
      <w:r w:rsidRPr="004B4FD6">
        <w:rPr>
          <w:rFonts w:ascii="Arial" w:hAnsi="Arial" w:cs="Arial"/>
          <w:sz w:val="26"/>
          <w:szCs w:val="26"/>
        </w:rPr>
        <w:t>Kwara</w:t>
      </w:r>
      <w:proofErr w:type="spellEnd"/>
      <w:r w:rsidRPr="004B4FD6">
        <w:rPr>
          <w:rFonts w:ascii="Arial" w:hAnsi="Arial" w:cs="Arial"/>
          <w:sz w:val="26"/>
          <w:szCs w:val="26"/>
        </w:rPr>
        <w:t xml:space="preserve"> State.</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1.3 OBJECTIVES OF PROJECT</w:t>
      </w:r>
    </w:p>
    <w:p w:rsidR="001E131C" w:rsidRPr="004B4FD6" w:rsidRDefault="001E131C" w:rsidP="001E131C">
      <w:pPr>
        <w:pStyle w:val="ListParagraph"/>
        <w:numPr>
          <w:ilvl w:val="0"/>
          <w:numId w:val="1"/>
        </w:numPr>
        <w:spacing w:after="0" w:line="480" w:lineRule="auto"/>
        <w:ind w:left="0" w:firstLine="0"/>
        <w:jc w:val="both"/>
        <w:rPr>
          <w:rFonts w:ascii="Arial" w:hAnsi="Arial" w:cs="Arial"/>
          <w:sz w:val="26"/>
          <w:szCs w:val="26"/>
        </w:rPr>
      </w:pPr>
      <w:r w:rsidRPr="004B4FD6">
        <w:rPr>
          <w:rFonts w:ascii="Arial" w:hAnsi="Arial" w:cs="Arial"/>
          <w:sz w:val="26"/>
          <w:szCs w:val="26"/>
        </w:rPr>
        <w:t>To develop an up to date digital map of federal staffs school</w:t>
      </w:r>
    </w:p>
    <w:p w:rsidR="001E131C" w:rsidRPr="004B4FD6" w:rsidRDefault="001E131C" w:rsidP="001E131C">
      <w:pPr>
        <w:pStyle w:val="ListParagraph"/>
        <w:numPr>
          <w:ilvl w:val="0"/>
          <w:numId w:val="1"/>
        </w:numPr>
        <w:spacing w:after="0" w:line="480" w:lineRule="auto"/>
        <w:ind w:left="0" w:firstLine="0"/>
        <w:jc w:val="both"/>
        <w:rPr>
          <w:rFonts w:ascii="Arial" w:hAnsi="Arial" w:cs="Arial"/>
          <w:sz w:val="26"/>
          <w:szCs w:val="26"/>
        </w:rPr>
      </w:pPr>
      <w:r w:rsidRPr="004B4FD6">
        <w:rPr>
          <w:rFonts w:ascii="Arial" w:hAnsi="Arial" w:cs="Arial"/>
          <w:sz w:val="26"/>
          <w:szCs w:val="26"/>
        </w:rPr>
        <w:lastRenderedPageBreak/>
        <w:t>To calculate the area of the project site</w:t>
      </w:r>
    </w:p>
    <w:p w:rsidR="001E131C" w:rsidRPr="004B4FD6" w:rsidRDefault="001E131C" w:rsidP="001E131C">
      <w:pPr>
        <w:pStyle w:val="ListParagraph"/>
        <w:numPr>
          <w:ilvl w:val="0"/>
          <w:numId w:val="1"/>
        </w:numPr>
        <w:spacing w:after="0" w:line="480" w:lineRule="auto"/>
        <w:ind w:left="0" w:firstLine="0"/>
        <w:jc w:val="both"/>
        <w:rPr>
          <w:rFonts w:ascii="Arial" w:hAnsi="Arial" w:cs="Arial"/>
          <w:sz w:val="26"/>
          <w:szCs w:val="26"/>
        </w:rPr>
      </w:pPr>
      <w:r w:rsidRPr="004B4FD6">
        <w:rPr>
          <w:rFonts w:ascii="Arial" w:hAnsi="Arial" w:cs="Arial"/>
          <w:sz w:val="26"/>
          <w:szCs w:val="26"/>
        </w:rPr>
        <w:t>To show the artificial features of the school</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1.4 SCOPES OF THE PROJECT</w:t>
      </w:r>
    </w:p>
    <w:p w:rsidR="001E131C" w:rsidRPr="004B4FD6" w:rsidRDefault="001E131C" w:rsidP="001E131C">
      <w:pPr>
        <w:pStyle w:val="ListParagraph"/>
        <w:numPr>
          <w:ilvl w:val="0"/>
          <w:numId w:val="2"/>
        </w:numPr>
        <w:spacing w:after="0" w:line="480" w:lineRule="auto"/>
        <w:ind w:left="0" w:firstLine="0"/>
        <w:jc w:val="both"/>
        <w:rPr>
          <w:rFonts w:ascii="Arial" w:hAnsi="Arial" w:cs="Arial"/>
          <w:sz w:val="26"/>
          <w:szCs w:val="26"/>
        </w:rPr>
      </w:pPr>
      <w:r w:rsidRPr="004B4FD6">
        <w:rPr>
          <w:rFonts w:ascii="Arial" w:hAnsi="Arial" w:cs="Arial"/>
          <w:sz w:val="26"/>
          <w:szCs w:val="26"/>
        </w:rPr>
        <w:t>Data Processing</w:t>
      </w:r>
    </w:p>
    <w:p w:rsidR="001E131C" w:rsidRPr="004B4FD6" w:rsidRDefault="001E131C" w:rsidP="001E131C">
      <w:pPr>
        <w:pStyle w:val="ListParagraph"/>
        <w:numPr>
          <w:ilvl w:val="0"/>
          <w:numId w:val="2"/>
        </w:numPr>
        <w:spacing w:after="0" w:line="480" w:lineRule="auto"/>
        <w:ind w:left="0" w:firstLine="0"/>
        <w:jc w:val="both"/>
        <w:rPr>
          <w:rFonts w:ascii="Arial" w:hAnsi="Arial" w:cs="Arial"/>
          <w:sz w:val="26"/>
          <w:szCs w:val="26"/>
        </w:rPr>
      </w:pPr>
      <w:r w:rsidRPr="004B4FD6">
        <w:rPr>
          <w:rFonts w:ascii="Arial" w:hAnsi="Arial" w:cs="Arial"/>
          <w:sz w:val="26"/>
          <w:szCs w:val="26"/>
        </w:rPr>
        <w:t>Planning</w:t>
      </w:r>
    </w:p>
    <w:p w:rsidR="001E131C" w:rsidRPr="004B4FD6" w:rsidRDefault="001E131C" w:rsidP="001E131C">
      <w:pPr>
        <w:pStyle w:val="ListParagraph"/>
        <w:numPr>
          <w:ilvl w:val="0"/>
          <w:numId w:val="2"/>
        </w:numPr>
        <w:spacing w:after="0" w:line="480" w:lineRule="auto"/>
        <w:ind w:left="0" w:firstLine="0"/>
        <w:jc w:val="both"/>
        <w:rPr>
          <w:rFonts w:ascii="Arial" w:hAnsi="Arial" w:cs="Arial"/>
          <w:sz w:val="26"/>
          <w:szCs w:val="26"/>
        </w:rPr>
      </w:pPr>
      <w:r w:rsidRPr="004B4FD6">
        <w:rPr>
          <w:rFonts w:ascii="Arial" w:hAnsi="Arial" w:cs="Arial"/>
          <w:sz w:val="26"/>
          <w:szCs w:val="26"/>
        </w:rPr>
        <w:t>Data acquisition</w:t>
      </w:r>
    </w:p>
    <w:p w:rsidR="001E131C" w:rsidRPr="004B4FD6" w:rsidRDefault="001E131C" w:rsidP="001E131C">
      <w:pPr>
        <w:pStyle w:val="ListParagraph"/>
        <w:numPr>
          <w:ilvl w:val="0"/>
          <w:numId w:val="2"/>
        </w:numPr>
        <w:spacing w:after="0" w:line="480" w:lineRule="auto"/>
        <w:ind w:left="0" w:firstLine="0"/>
        <w:jc w:val="both"/>
        <w:rPr>
          <w:rFonts w:ascii="Arial" w:hAnsi="Arial" w:cs="Arial"/>
          <w:sz w:val="26"/>
          <w:szCs w:val="26"/>
        </w:rPr>
      </w:pPr>
      <w:r w:rsidRPr="004B4FD6">
        <w:rPr>
          <w:rFonts w:ascii="Arial" w:hAnsi="Arial" w:cs="Arial"/>
          <w:sz w:val="26"/>
          <w:szCs w:val="26"/>
        </w:rPr>
        <w:t>Information presentation</w:t>
      </w:r>
    </w:p>
    <w:p w:rsidR="001E131C" w:rsidRPr="004B4FD6" w:rsidRDefault="001E131C" w:rsidP="001E131C">
      <w:pPr>
        <w:pStyle w:val="ListParagraph"/>
        <w:numPr>
          <w:ilvl w:val="0"/>
          <w:numId w:val="2"/>
        </w:numPr>
        <w:spacing w:after="0" w:line="480" w:lineRule="auto"/>
        <w:ind w:left="0" w:firstLine="0"/>
        <w:jc w:val="both"/>
        <w:rPr>
          <w:rFonts w:ascii="Arial" w:hAnsi="Arial" w:cs="Arial"/>
          <w:sz w:val="26"/>
          <w:szCs w:val="26"/>
        </w:rPr>
      </w:pPr>
      <w:r w:rsidRPr="004B4FD6">
        <w:rPr>
          <w:rFonts w:ascii="Arial" w:hAnsi="Arial" w:cs="Arial"/>
          <w:sz w:val="26"/>
          <w:szCs w:val="26"/>
        </w:rPr>
        <w:t>Report writing</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1.5 SPECIFICATION OF THE PROJECT</w:t>
      </w:r>
    </w:p>
    <w:p w:rsidR="001E131C" w:rsidRPr="004B4FD6" w:rsidRDefault="001E131C" w:rsidP="001E131C">
      <w:pPr>
        <w:pStyle w:val="ListParagraph"/>
        <w:numPr>
          <w:ilvl w:val="0"/>
          <w:numId w:val="3"/>
        </w:numPr>
        <w:spacing w:after="0" w:line="480" w:lineRule="auto"/>
        <w:ind w:left="0" w:firstLine="0"/>
        <w:jc w:val="both"/>
        <w:rPr>
          <w:rFonts w:ascii="Arial" w:hAnsi="Arial" w:cs="Arial"/>
          <w:sz w:val="26"/>
          <w:szCs w:val="26"/>
        </w:rPr>
      </w:pPr>
      <w:r w:rsidRPr="004B4FD6">
        <w:rPr>
          <w:rFonts w:ascii="Arial" w:hAnsi="Arial" w:cs="Arial"/>
          <w:sz w:val="26"/>
          <w:szCs w:val="26"/>
        </w:rPr>
        <w:t>Burring of corner beacons at the corner points</w:t>
      </w:r>
    </w:p>
    <w:p w:rsidR="001E131C" w:rsidRPr="004B4FD6" w:rsidRDefault="001E131C" w:rsidP="001E131C">
      <w:pPr>
        <w:pStyle w:val="ListParagraph"/>
        <w:numPr>
          <w:ilvl w:val="0"/>
          <w:numId w:val="3"/>
        </w:numPr>
        <w:spacing w:after="0" w:line="480" w:lineRule="auto"/>
        <w:ind w:left="0" w:firstLine="0"/>
        <w:jc w:val="both"/>
        <w:rPr>
          <w:rFonts w:ascii="Arial" w:hAnsi="Arial" w:cs="Arial"/>
          <w:sz w:val="26"/>
          <w:szCs w:val="26"/>
        </w:rPr>
      </w:pPr>
      <w:r w:rsidRPr="004B4FD6">
        <w:rPr>
          <w:rFonts w:ascii="Arial" w:hAnsi="Arial" w:cs="Arial"/>
          <w:sz w:val="26"/>
          <w:szCs w:val="26"/>
        </w:rPr>
        <w:t>Area computation must be done using latitude and longitude single departure</w:t>
      </w:r>
    </w:p>
    <w:p w:rsidR="001E131C" w:rsidRPr="004B4FD6" w:rsidRDefault="001E131C" w:rsidP="001E131C">
      <w:pPr>
        <w:pStyle w:val="ListParagraph"/>
        <w:numPr>
          <w:ilvl w:val="0"/>
          <w:numId w:val="3"/>
        </w:numPr>
        <w:spacing w:after="0" w:line="480" w:lineRule="auto"/>
        <w:ind w:left="0" w:firstLine="0"/>
        <w:jc w:val="both"/>
        <w:rPr>
          <w:rFonts w:ascii="Arial" w:hAnsi="Arial" w:cs="Arial"/>
          <w:sz w:val="26"/>
          <w:szCs w:val="26"/>
        </w:rPr>
      </w:pPr>
      <w:r w:rsidRPr="004B4FD6">
        <w:rPr>
          <w:rFonts w:ascii="Arial" w:hAnsi="Arial" w:cs="Arial"/>
          <w:sz w:val="26"/>
          <w:szCs w:val="26"/>
        </w:rPr>
        <w:t>The linear accuracy should not less than 1500. A closed Traverse must be carried out for field work</w:t>
      </w:r>
    </w:p>
    <w:p w:rsidR="001E131C" w:rsidRPr="004B4FD6" w:rsidRDefault="001E131C" w:rsidP="001E131C">
      <w:pPr>
        <w:spacing w:after="0" w:line="480" w:lineRule="auto"/>
        <w:jc w:val="both"/>
        <w:rPr>
          <w:rFonts w:ascii="Arial" w:hAnsi="Arial" w:cs="Arial"/>
          <w:b/>
          <w:sz w:val="26"/>
          <w:szCs w:val="26"/>
        </w:rPr>
      </w:pPr>
      <w:r w:rsidRPr="004B4FD6">
        <w:rPr>
          <w:rFonts w:ascii="Arial" w:hAnsi="Arial" w:cs="Arial"/>
          <w:b/>
          <w:sz w:val="26"/>
          <w:szCs w:val="26"/>
        </w:rPr>
        <w:t>1.6 GRIOP MEMBERS</w:t>
      </w:r>
    </w:p>
    <w:tbl>
      <w:tblPr>
        <w:tblStyle w:val="TableGrid"/>
        <w:tblW w:w="0" w:type="auto"/>
        <w:tblInd w:w="90" w:type="dxa"/>
        <w:tblLook w:val="04A0"/>
      </w:tblPr>
      <w:tblGrid>
        <w:gridCol w:w="536"/>
        <w:gridCol w:w="3802"/>
        <w:gridCol w:w="2520"/>
        <w:gridCol w:w="1908"/>
      </w:tblGrid>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S/N</w:t>
            </w:r>
          </w:p>
        </w:tc>
        <w:tc>
          <w:tcPr>
            <w:tcW w:w="3802"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NAME</w:t>
            </w:r>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MATRIC NO</w:t>
            </w:r>
          </w:p>
        </w:tc>
        <w:tc>
          <w:tcPr>
            <w:tcW w:w="1908" w:type="dxa"/>
          </w:tcPr>
          <w:p w:rsidR="001E131C" w:rsidRPr="004B4FD6" w:rsidRDefault="001E131C" w:rsidP="00F06CF7">
            <w:pPr>
              <w:spacing w:line="480" w:lineRule="auto"/>
              <w:ind w:left="-90" w:right="-106"/>
              <w:jc w:val="both"/>
              <w:rPr>
                <w:rFonts w:ascii="Arial" w:hAnsi="Arial" w:cs="Arial"/>
                <w:sz w:val="26"/>
                <w:szCs w:val="26"/>
              </w:rPr>
            </w:pPr>
          </w:p>
        </w:tc>
      </w:tr>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1</w:t>
            </w:r>
          </w:p>
        </w:tc>
        <w:tc>
          <w:tcPr>
            <w:tcW w:w="3802" w:type="dxa"/>
          </w:tcPr>
          <w:p w:rsidR="001E131C" w:rsidRPr="004B4FD6" w:rsidRDefault="00F06CF7" w:rsidP="00F06CF7">
            <w:pPr>
              <w:spacing w:line="480" w:lineRule="auto"/>
              <w:ind w:left="-90" w:right="-106"/>
              <w:jc w:val="both"/>
              <w:rPr>
                <w:rFonts w:ascii="Arial" w:hAnsi="Arial" w:cs="Arial"/>
                <w:sz w:val="26"/>
                <w:szCs w:val="26"/>
              </w:rPr>
            </w:pPr>
            <w:r w:rsidRPr="004B4FD6">
              <w:rPr>
                <w:rFonts w:ascii="Arial" w:hAnsi="Arial" w:cs="Arial"/>
                <w:sz w:val="26"/>
                <w:szCs w:val="26"/>
              </w:rPr>
              <w:t>Adebayo Blessing Mary</w:t>
            </w:r>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HND/23/SGI/FT/0042</w:t>
            </w:r>
          </w:p>
        </w:tc>
        <w:tc>
          <w:tcPr>
            <w:tcW w:w="1908"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AUTHOR 2025</w:t>
            </w:r>
          </w:p>
        </w:tc>
      </w:tr>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2</w:t>
            </w:r>
          </w:p>
        </w:tc>
        <w:tc>
          <w:tcPr>
            <w:tcW w:w="3802" w:type="dxa"/>
          </w:tcPr>
          <w:p w:rsidR="001E131C" w:rsidRPr="004B4FD6" w:rsidRDefault="00F06CF7" w:rsidP="00F06CF7">
            <w:pPr>
              <w:spacing w:line="480" w:lineRule="auto"/>
              <w:ind w:left="-90" w:right="-106"/>
              <w:jc w:val="both"/>
              <w:rPr>
                <w:rFonts w:ascii="Arial" w:hAnsi="Arial" w:cs="Arial"/>
                <w:sz w:val="26"/>
                <w:szCs w:val="26"/>
              </w:rPr>
            </w:pPr>
            <w:proofErr w:type="spellStart"/>
            <w:r w:rsidRPr="004B4FD6">
              <w:rPr>
                <w:rFonts w:ascii="Arial" w:hAnsi="Arial" w:cs="Arial"/>
                <w:sz w:val="26"/>
                <w:szCs w:val="26"/>
              </w:rPr>
              <w:t>Ojo</w:t>
            </w:r>
            <w:proofErr w:type="spellEnd"/>
            <w:r w:rsidRPr="004B4FD6">
              <w:rPr>
                <w:rFonts w:ascii="Arial" w:hAnsi="Arial" w:cs="Arial"/>
                <w:sz w:val="26"/>
                <w:szCs w:val="26"/>
              </w:rPr>
              <w:t xml:space="preserve"> </w:t>
            </w:r>
            <w:proofErr w:type="spellStart"/>
            <w:r w:rsidRPr="004B4FD6">
              <w:rPr>
                <w:rFonts w:ascii="Arial" w:hAnsi="Arial" w:cs="Arial"/>
                <w:sz w:val="26"/>
                <w:szCs w:val="26"/>
              </w:rPr>
              <w:t>Adebisi</w:t>
            </w:r>
            <w:proofErr w:type="spellEnd"/>
            <w:r w:rsidRPr="004B4FD6">
              <w:rPr>
                <w:rFonts w:ascii="Arial" w:hAnsi="Arial" w:cs="Arial"/>
                <w:sz w:val="26"/>
                <w:szCs w:val="26"/>
              </w:rPr>
              <w:t xml:space="preserve"> </w:t>
            </w:r>
            <w:proofErr w:type="spellStart"/>
            <w:r w:rsidRPr="004B4FD6">
              <w:rPr>
                <w:rFonts w:ascii="Arial" w:hAnsi="Arial" w:cs="Arial"/>
                <w:sz w:val="26"/>
                <w:szCs w:val="26"/>
              </w:rPr>
              <w:t>Motunrayo</w:t>
            </w:r>
            <w:proofErr w:type="spellEnd"/>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HND/23/SGI/FT/0041</w:t>
            </w:r>
          </w:p>
        </w:tc>
        <w:tc>
          <w:tcPr>
            <w:tcW w:w="1908"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ASSIST</w:t>
            </w:r>
          </w:p>
        </w:tc>
      </w:tr>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3</w:t>
            </w:r>
          </w:p>
        </w:tc>
        <w:tc>
          <w:tcPr>
            <w:tcW w:w="3802" w:type="dxa"/>
          </w:tcPr>
          <w:p w:rsidR="001E131C" w:rsidRPr="004B4FD6" w:rsidRDefault="00F06CF7" w:rsidP="00F06CF7">
            <w:pPr>
              <w:spacing w:line="480" w:lineRule="auto"/>
              <w:ind w:left="-90" w:right="-106"/>
              <w:jc w:val="both"/>
              <w:rPr>
                <w:rFonts w:ascii="Arial" w:hAnsi="Arial" w:cs="Arial"/>
                <w:sz w:val="26"/>
                <w:szCs w:val="26"/>
              </w:rPr>
            </w:pPr>
            <w:r w:rsidRPr="004B4FD6">
              <w:rPr>
                <w:rFonts w:ascii="Arial" w:hAnsi="Arial" w:cs="Arial"/>
                <w:sz w:val="26"/>
                <w:szCs w:val="26"/>
              </w:rPr>
              <w:t xml:space="preserve">Dada Elizabeth </w:t>
            </w:r>
            <w:proofErr w:type="spellStart"/>
            <w:r w:rsidRPr="004B4FD6">
              <w:rPr>
                <w:rFonts w:ascii="Arial" w:hAnsi="Arial" w:cs="Arial"/>
                <w:sz w:val="26"/>
                <w:szCs w:val="26"/>
              </w:rPr>
              <w:t>Oluwapelumi</w:t>
            </w:r>
            <w:proofErr w:type="spellEnd"/>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HND/23/SGI/FT/0043</w:t>
            </w:r>
          </w:p>
        </w:tc>
        <w:tc>
          <w:tcPr>
            <w:tcW w:w="1908"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ASSIST</w:t>
            </w:r>
          </w:p>
        </w:tc>
      </w:tr>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4</w:t>
            </w:r>
          </w:p>
        </w:tc>
        <w:tc>
          <w:tcPr>
            <w:tcW w:w="3802" w:type="dxa"/>
          </w:tcPr>
          <w:p w:rsidR="001E131C" w:rsidRPr="004B4FD6" w:rsidRDefault="00F06CF7" w:rsidP="00F06CF7">
            <w:pPr>
              <w:spacing w:line="480" w:lineRule="auto"/>
              <w:ind w:left="-90" w:right="-106"/>
              <w:jc w:val="both"/>
              <w:rPr>
                <w:rFonts w:ascii="Arial" w:hAnsi="Arial" w:cs="Arial"/>
                <w:sz w:val="26"/>
                <w:szCs w:val="26"/>
              </w:rPr>
            </w:pPr>
            <w:proofErr w:type="spellStart"/>
            <w:r w:rsidRPr="004B4FD6">
              <w:rPr>
                <w:rFonts w:ascii="Arial" w:hAnsi="Arial" w:cs="Arial"/>
                <w:sz w:val="26"/>
                <w:szCs w:val="26"/>
              </w:rPr>
              <w:t>Oladimeji</w:t>
            </w:r>
            <w:proofErr w:type="spellEnd"/>
            <w:r w:rsidRPr="004B4FD6">
              <w:rPr>
                <w:rFonts w:ascii="Arial" w:hAnsi="Arial" w:cs="Arial"/>
                <w:sz w:val="26"/>
                <w:szCs w:val="26"/>
              </w:rPr>
              <w:t xml:space="preserve"> </w:t>
            </w:r>
            <w:proofErr w:type="spellStart"/>
            <w:r w:rsidRPr="004B4FD6">
              <w:rPr>
                <w:rFonts w:ascii="Arial" w:hAnsi="Arial" w:cs="Arial"/>
                <w:sz w:val="26"/>
                <w:szCs w:val="26"/>
              </w:rPr>
              <w:t>Rapheal</w:t>
            </w:r>
            <w:proofErr w:type="spellEnd"/>
            <w:r w:rsidRPr="004B4FD6">
              <w:rPr>
                <w:rFonts w:ascii="Arial" w:hAnsi="Arial" w:cs="Arial"/>
                <w:sz w:val="26"/>
                <w:szCs w:val="26"/>
              </w:rPr>
              <w:t xml:space="preserve"> </w:t>
            </w:r>
            <w:proofErr w:type="spellStart"/>
            <w:r w:rsidRPr="004B4FD6">
              <w:rPr>
                <w:rFonts w:ascii="Arial" w:hAnsi="Arial" w:cs="Arial"/>
                <w:sz w:val="26"/>
                <w:szCs w:val="26"/>
              </w:rPr>
              <w:t>Oluwasegun</w:t>
            </w:r>
            <w:proofErr w:type="spellEnd"/>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HND/23/SGI/FT/0045</w:t>
            </w:r>
          </w:p>
        </w:tc>
        <w:tc>
          <w:tcPr>
            <w:tcW w:w="1908"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ASSIST</w:t>
            </w:r>
          </w:p>
        </w:tc>
      </w:tr>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lastRenderedPageBreak/>
              <w:t>5</w:t>
            </w:r>
          </w:p>
        </w:tc>
        <w:tc>
          <w:tcPr>
            <w:tcW w:w="3802" w:type="dxa"/>
          </w:tcPr>
          <w:p w:rsidR="001E131C" w:rsidRPr="004B4FD6" w:rsidRDefault="00F06CF7" w:rsidP="00F06CF7">
            <w:pPr>
              <w:spacing w:line="480" w:lineRule="auto"/>
              <w:ind w:left="-90" w:right="-106"/>
              <w:jc w:val="both"/>
              <w:rPr>
                <w:rFonts w:ascii="Arial" w:hAnsi="Arial" w:cs="Arial"/>
                <w:sz w:val="26"/>
                <w:szCs w:val="26"/>
              </w:rPr>
            </w:pPr>
            <w:proofErr w:type="spellStart"/>
            <w:r w:rsidRPr="004B4FD6">
              <w:rPr>
                <w:rFonts w:ascii="Arial" w:hAnsi="Arial" w:cs="Arial"/>
                <w:sz w:val="26"/>
                <w:szCs w:val="26"/>
              </w:rPr>
              <w:t>Ibitoye</w:t>
            </w:r>
            <w:proofErr w:type="spellEnd"/>
            <w:r w:rsidRPr="004B4FD6">
              <w:rPr>
                <w:rFonts w:ascii="Arial" w:hAnsi="Arial" w:cs="Arial"/>
                <w:sz w:val="26"/>
                <w:szCs w:val="26"/>
              </w:rPr>
              <w:t xml:space="preserve"> Joshua </w:t>
            </w:r>
            <w:proofErr w:type="spellStart"/>
            <w:r w:rsidRPr="004B4FD6">
              <w:rPr>
                <w:rFonts w:ascii="Arial" w:hAnsi="Arial" w:cs="Arial"/>
                <w:sz w:val="26"/>
                <w:szCs w:val="26"/>
              </w:rPr>
              <w:t>Ayokunle</w:t>
            </w:r>
            <w:proofErr w:type="spellEnd"/>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HND/23/SGI/FT/0047</w:t>
            </w:r>
          </w:p>
        </w:tc>
        <w:tc>
          <w:tcPr>
            <w:tcW w:w="1908"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ASSIST</w:t>
            </w:r>
          </w:p>
        </w:tc>
      </w:tr>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6</w:t>
            </w:r>
          </w:p>
        </w:tc>
        <w:tc>
          <w:tcPr>
            <w:tcW w:w="3802" w:type="dxa"/>
          </w:tcPr>
          <w:p w:rsidR="001E131C" w:rsidRPr="004B4FD6" w:rsidRDefault="00F06CF7" w:rsidP="00F06CF7">
            <w:pPr>
              <w:spacing w:line="480" w:lineRule="auto"/>
              <w:ind w:left="-90" w:right="-106"/>
              <w:jc w:val="both"/>
              <w:rPr>
                <w:rFonts w:ascii="Arial" w:hAnsi="Arial" w:cs="Arial"/>
                <w:sz w:val="26"/>
                <w:szCs w:val="26"/>
              </w:rPr>
            </w:pPr>
            <w:proofErr w:type="spellStart"/>
            <w:r w:rsidRPr="004B4FD6">
              <w:rPr>
                <w:rFonts w:ascii="Arial" w:hAnsi="Arial" w:cs="Arial"/>
                <w:sz w:val="26"/>
                <w:szCs w:val="26"/>
              </w:rPr>
              <w:t>Akinyejo</w:t>
            </w:r>
            <w:proofErr w:type="spellEnd"/>
            <w:r w:rsidRPr="004B4FD6">
              <w:rPr>
                <w:rFonts w:ascii="Arial" w:hAnsi="Arial" w:cs="Arial"/>
                <w:sz w:val="26"/>
                <w:szCs w:val="26"/>
              </w:rPr>
              <w:t xml:space="preserve"> </w:t>
            </w:r>
            <w:proofErr w:type="spellStart"/>
            <w:r w:rsidRPr="004B4FD6">
              <w:rPr>
                <w:rFonts w:ascii="Arial" w:hAnsi="Arial" w:cs="Arial"/>
                <w:sz w:val="26"/>
                <w:szCs w:val="26"/>
              </w:rPr>
              <w:t>Ezekieh</w:t>
            </w:r>
            <w:proofErr w:type="spellEnd"/>
            <w:r w:rsidRPr="004B4FD6">
              <w:rPr>
                <w:rFonts w:ascii="Arial" w:hAnsi="Arial" w:cs="Arial"/>
                <w:sz w:val="26"/>
                <w:szCs w:val="26"/>
              </w:rPr>
              <w:t xml:space="preserve"> </w:t>
            </w:r>
            <w:proofErr w:type="spellStart"/>
            <w:r w:rsidRPr="004B4FD6">
              <w:rPr>
                <w:rFonts w:ascii="Arial" w:hAnsi="Arial" w:cs="Arial"/>
                <w:sz w:val="26"/>
                <w:szCs w:val="26"/>
              </w:rPr>
              <w:t>Damilola</w:t>
            </w:r>
            <w:proofErr w:type="spellEnd"/>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HND/23/SGI/FT/0051</w:t>
            </w:r>
          </w:p>
        </w:tc>
        <w:tc>
          <w:tcPr>
            <w:tcW w:w="1908" w:type="dxa"/>
          </w:tcPr>
          <w:p w:rsidR="001E131C" w:rsidRPr="004B4FD6" w:rsidRDefault="001E131C" w:rsidP="00F06CF7">
            <w:pPr>
              <w:spacing w:line="480" w:lineRule="auto"/>
              <w:ind w:left="-90" w:right="-106"/>
              <w:jc w:val="both"/>
              <w:rPr>
                <w:rFonts w:ascii="Arial" w:hAnsi="Arial" w:cs="Arial"/>
                <w:sz w:val="26"/>
                <w:szCs w:val="26"/>
              </w:rPr>
            </w:pPr>
          </w:p>
        </w:tc>
      </w:tr>
      <w:tr w:rsidR="001E131C" w:rsidRPr="004B4FD6" w:rsidTr="00F06CF7">
        <w:tc>
          <w:tcPr>
            <w:tcW w:w="536"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7</w:t>
            </w:r>
          </w:p>
        </w:tc>
        <w:tc>
          <w:tcPr>
            <w:tcW w:w="3802" w:type="dxa"/>
          </w:tcPr>
          <w:p w:rsidR="001E131C" w:rsidRPr="004B4FD6" w:rsidRDefault="00F06CF7" w:rsidP="00F06CF7">
            <w:pPr>
              <w:spacing w:line="480" w:lineRule="auto"/>
              <w:ind w:left="-90" w:right="-106"/>
              <w:jc w:val="both"/>
              <w:rPr>
                <w:rFonts w:ascii="Arial" w:hAnsi="Arial" w:cs="Arial"/>
                <w:sz w:val="26"/>
                <w:szCs w:val="26"/>
              </w:rPr>
            </w:pPr>
            <w:proofErr w:type="spellStart"/>
            <w:r w:rsidRPr="004B4FD6">
              <w:rPr>
                <w:rFonts w:ascii="Arial" w:hAnsi="Arial" w:cs="Arial"/>
                <w:sz w:val="26"/>
                <w:szCs w:val="26"/>
              </w:rPr>
              <w:t>Osunleke</w:t>
            </w:r>
            <w:proofErr w:type="spellEnd"/>
            <w:r w:rsidRPr="004B4FD6">
              <w:rPr>
                <w:rFonts w:ascii="Arial" w:hAnsi="Arial" w:cs="Arial"/>
                <w:sz w:val="26"/>
                <w:szCs w:val="26"/>
              </w:rPr>
              <w:t xml:space="preserve"> </w:t>
            </w:r>
            <w:proofErr w:type="spellStart"/>
            <w:r w:rsidRPr="004B4FD6">
              <w:rPr>
                <w:rFonts w:ascii="Arial" w:hAnsi="Arial" w:cs="Arial"/>
                <w:sz w:val="26"/>
                <w:szCs w:val="26"/>
              </w:rPr>
              <w:t>Habeeb</w:t>
            </w:r>
            <w:proofErr w:type="spellEnd"/>
            <w:r w:rsidRPr="004B4FD6">
              <w:rPr>
                <w:rFonts w:ascii="Arial" w:hAnsi="Arial" w:cs="Arial"/>
                <w:sz w:val="26"/>
                <w:szCs w:val="26"/>
              </w:rPr>
              <w:t xml:space="preserve"> </w:t>
            </w:r>
            <w:proofErr w:type="spellStart"/>
            <w:r w:rsidRPr="004B4FD6">
              <w:rPr>
                <w:rFonts w:ascii="Arial" w:hAnsi="Arial" w:cs="Arial"/>
                <w:sz w:val="26"/>
                <w:szCs w:val="26"/>
              </w:rPr>
              <w:t>Olaide</w:t>
            </w:r>
            <w:proofErr w:type="spellEnd"/>
          </w:p>
        </w:tc>
        <w:tc>
          <w:tcPr>
            <w:tcW w:w="2520"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HND/23/SGI/FT/0052</w:t>
            </w:r>
          </w:p>
        </w:tc>
        <w:tc>
          <w:tcPr>
            <w:tcW w:w="1908" w:type="dxa"/>
          </w:tcPr>
          <w:p w:rsidR="001E131C" w:rsidRPr="004B4FD6" w:rsidRDefault="001E131C" w:rsidP="00F06CF7">
            <w:pPr>
              <w:spacing w:line="480" w:lineRule="auto"/>
              <w:ind w:left="-90" w:right="-106"/>
              <w:jc w:val="both"/>
              <w:rPr>
                <w:rFonts w:ascii="Arial" w:hAnsi="Arial" w:cs="Arial"/>
                <w:sz w:val="26"/>
                <w:szCs w:val="26"/>
              </w:rPr>
            </w:pPr>
            <w:r w:rsidRPr="004B4FD6">
              <w:rPr>
                <w:rFonts w:ascii="Arial" w:hAnsi="Arial" w:cs="Arial"/>
                <w:sz w:val="26"/>
                <w:szCs w:val="26"/>
              </w:rPr>
              <w:t>ASSIST</w:t>
            </w:r>
          </w:p>
        </w:tc>
      </w:tr>
    </w:tbl>
    <w:p w:rsidR="001E131C" w:rsidRPr="004B4FD6" w:rsidRDefault="001E131C" w:rsidP="001E131C">
      <w:pPr>
        <w:spacing w:after="0" w:line="480" w:lineRule="auto"/>
        <w:jc w:val="both"/>
        <w:rPr>
          <w:rFonts w:ascii="Arial" w:hAnsi="Arial" w:cs="Arial"/>
          <w:sz w:val="26"/>
          <w:szCs w:val="26"/>
        </w:rPr>
      </w:pPr>
    </w:p>
    <w:p w:rsidR="001B182F" w:rsidRPr="00516251" w:rsidRDefault="001B182F" w:rsidP="001B182F">
      <w:pPr>
        <w:spacing w:after="0" w:line="480" w:lineRule="auto"/>
        <w:jc w:val="both"/>
        <w:rPr>
          <w:rFonts w:ascii="Arial" w:hAnsi="Arial" w:cs="Arial"/>
          <w:b/>
          <w:sz w:val="26"/>
          <w:szCs w:val="26"/>
        </w:rPr>
      </w:pPr>
      <w:bookmarkStart w:id="0" w:name="_GoBack"/>
      <w:bookmarkEnd w:id="0"/>
      <w:r w:rsidRPr="00516251">
        <w:rPr>
          <w:rFonts w:ascii="Arial" w:hAnsi="Arial" w:cs="Arial"/>
          <w:b/>
          <w:sz w:val="26"/>
          <w:szCs w:val="26"/>
        </w:rPr>
        <w:t>1.7. Study Area</w:t>
      </w:r>
    </w:p>
    <w:p w:rsidR="001B182F" w:rsidRPr="00516251" w:rsidRDefault="001B182F" w:rsidP="001B182F">
      <w:pPr>
        <w:spacing w:after="0" w:line="480" w:lineRule="auto"/>
        <w:jc w:val="both"/>
        <w:rPr>
          <w:rFonts w:ascii="Arial" w:hAnsi="Arial" w:cs="Arial"/>
          <w:sz w:val="26"/>
          <w:szCs w:val="26"/>
        </w:rPr>
      </w:pPr>
      <w:r w:rsidRPr="00516251">
        <w:rPr>
          <w:rFonts w:ascii="Arial" w:hAnsi="Arial" w:cs="Arial"/>
          <w:sz w:val="26"/>
          <w:szCs w:val="26"/>
        </w:rPr>
        <w:t xml:space="preserve">The study was carried out at the Federal Staff School, located in Ilorin, the Capital City of </w:t>
      </w:r>
      <w:proofErr w:type="spellStart"/>
      <w:r w:rsidRPr="00516251">
        <w:rPr>
          <w:rFonts w:ascii="Arial" w:hAnsi="Arial" w:cs="Arial"/>
          <w:sz w:val="26"/>
          <w:szCs w:val="26"/>
        </w:rPr>
        <w:t>Kwara</w:t>
      </w:r>
      <w:proofErr w:type="spellEnd"/>
      <w:r w:rsidRPr="00516251">
        <w:rPr>
          <w:rFonts w:ascii="Arial" w:hAnsi="Arial" w:cs="Arial"/>
          <w:sz w:val="26"/>
          <w:szCs w:val="26"/>
        </w:rPr>
        <w:t xml:space="preserve"> State, and Nigeria. Ilorin lies in the north-central region of the country and serves as a major administrative and educational center.</w:t>
      </w:r>
    </w:p>
    <w:p w:rsidR="001B182F" w:rsidRPr="00516251" w:rsidRDefault="001B182F" w:rsidP="001B182F">
      <w:pPr>
        <w:spacing w:after="0" w:line="480" w:lineRule="auto"/>
        <w:jc w:val="both"/>
        <w:rPr>
          <w:rFonts w:ascii="Arial" w:hAnsi="Arial" w:cs="Arial"/>
          <w:sz w:val="26"/>
          <w:szCs w:val="26"/>
        </w:rPr>
      </w:pPr>
      <w:r w:rsidRPr="00516251">
        <w:rPr>
          <w:rFonts w:ascii="Arial" w:hAnsi="Arial" w:cs="Arial"/>
          <w:sz w:val="26"/>
          <w:szCs w:val="26"/>
        </w:rPr>
        <w:t xml:space="preserve">The Federal Staff School is situated along </w:t>
      </w:r>
      <w:proofErr w:type="spellStart"/>
      <w:r w:rsidRPr="00516251">
        <w:rPr>
          <w:rFonts w:ascii="Arial" w:hAnsi="Arial" w:cs="Arial"/>
          <w:sz w:val="26"/>
          <w:szCs w:val="26"/>
        </w:rPr>
        <w:t>Kwara</w:t>
      </w:r>
      <w:proofErr w:type="spellEnd"/>
      <w:r w:rsidRPr="00516251">
        <w:rPr>
          <w:rFonts w:ascii="Arial" w:hAnsi="Arial" w:cs="Arial"/>
          <w:sz w:val="26"/>
          <w:szCs w:val="26"/>
        </w:rPr>
        <w:t xml:space="preserve"> State polytechnic mini campus </w:t>
      </w:r>
      <w:proofErr w:type="spellStart"/>
      <w:r w:rsidRPr="00516251">
        <w:rPr>
          <w:rFonts w:ascii="Arial" w:hAnsi="Arial" w:cs="Arial"/>
          <w:sz w:val="26"/>
          <w:szCs w:val="26"/>
        </w:rPr>
        <w:t>Agbo</w:t>
      </w:r>
      <w:proofErr w:type="spellEnd"/>
      <w:r>
        <w:rPr>
          <w:rFonts w:ascii="Arial" w:hAnsi="Arial" w:cs="Arial"/>
          <w:sz w:val="26"/>
          <w:szCs w:val="26"/>
        </w:rPr>
        <w:t>-</w:t>
      </w:r>
      <w:r w:rsidRPr="00516251">
        <w:rPr>
          <w:rFonts w:ascii="Arial" w:hAnsi="Arial" w:cs="Arial"/>
          <w:sz w:val="26"/>
          <w:szCs w:val="26"/>
        </w:rPr>
        <w:t>Oba Road, in the Ilorin West Local Government Area. The school is a government-owned institution established to provide quality education for the children of federal workers and the general public.</w:t>
      </w:r>
    </w:p>
    <w:p w:rsidR="001B182F" w:rsidRPr="00516251" w:rsidRDefault="001B182F" w:rsidP="001B182F">
      <w:pPr>
        <w:spacing w:after="0" w:line="480" w:lineRule="auto"/>
        <w:jc w:val="both"/>
        <w:rPr>
          <w:rFonts w:ascii="Arial" w:hAnsi="Arial" w:cs="Arial"/>
          <w:sz w:val="26"/>
          <w:szCs w:val="26"/>
        </w:rPr>
      </w:pPr>
      <w:r w:rsidRPr="00516251">
        <w:rPr>
          <w:rFonts w:ascii="Arial" w:hAnsi="Arial" w:cs="Arial"/>
          <w:sz w:val="26"/>
          <w:szCs w:val="26"/>
        </w:rPr>
        <w:t>Its campus comprises classroom buildings, administrative blocks, playgrounds, and other school infrastructure that require proper spatial documentation for effective planning and management.</w:t>
      </w:r>
    </w:p>
    <w:p w:rsidR="001B182F" w:rsidRPr="00516251" w:rsidRDefault="001B182F" w:rsidP="001B182F">
      <w:pPr>
        <w:spacing w:after="0" w:line="480" w:lineRule="auto"/>
        <w:jc w:val="both"/>
        <w:rPr>
          <w:rFonts w:ascii="Arial" w:hAnsi="Arial" w:cs="Arial"/>
          <w:sz w:val="26"/>
          <w:szCs w:val="26"/>
        </w:rPr>
      </w:pPr>
      <w:r w:rsidRPr="00516251">
        <w:rPr>
          <w:rFonts w:ascii="Arial" w:hAnsi="Arial" w:cs="Arial"/>
          <w:sz w:val="26"/>
          <w:szCs w:val="26"/>
        </w:rPr>
        <w:t xml:space="preserve">Spatially, Federal Staff School, Ilorin, is located approximately within the coordinates 8.4820°N latitude and 4.5600°E longitude. The school is bounded by Kano Road to the west, residential areas to the north and south, and other government facilities to the east. The perimeter of the </w:t>
      </w:r>
      <w:r w:rsidRPr="00516251">
        <w:rPr>
          <w:rFonts w:ascii="Arial" w:hAnsi="Arial" w:cs="Arial"/>
          <w:sz w:val="26"/>
          <w:szCs w:val="26"/>
        </w:rPr>
        <w:lastRenderedPageBreak/>
        <w:t xml:space="preserve">school covers a modest area suitable for basic and secondary education activities, making it ideal for digital mapping using total station technology. The well-defined boundary and relatively flat terrain provide a </w:t>
      </w:r>
      <w:proofErr w:type="gramStart"/>
      <w:r w:rsidRPr="00516251">
        <w:rPr>
          <w:rFonts w:ascii="Arial" w:hAnsi="Arial" w:cs="Arial"/>
          <w:sz w:val="26"/>
          <w:szCs w:val="26"/>
        </w:rPr>
        <w:t>conducive</w:t>
      </w:r>
      <w:proofErr w:type="gramEnd"/>
      <w:r w:rsidRPr="00516251">
        <w:rPr>
          <w:rFonts w:ascii="Arial" w:hAnsi="Arial" w:cs="Arial"/>
          <w:sz w:val="26"/>
          <w:szCs w:val="26"/>
        </w:rPr>
        <w:t xml:space="preserve"> environment for field data acquisition, spatial analysis, and the eventual production of a detailed digital map to support school administration and infrastructural development.</w:t>
      </w:r>
    </w:p>
    <w:p w:rsidR="00C90E19" w:rsidRPr="004B4FD6" w:rsidRDefault="00C90E19" w:rsidP="00C90E19">
      <w:pPr>
        <w:spacing w:line="360" w:lineRule="auto"/>
        <w:ind w:left="90"/>
        <w:jc w:val="both"/>
        <w:rPr>
          <w:rFonts w:ascii="Times New Roman" w:hAnsi="Times New Roman" w:cs="Times New Roman"/>
          <w:sz w:val="26"/>
          <w:szCs w:val="26"/>
        </w:rPr>
      </w:pPr>
      <w:r w:rsidRPr="004B4FD6">
        <w:rPr>
          <w:rFonts w:ascii="Times New Roman" w:hAnsi="Times New Roman" w:cs="Times New Roman"/>
          <w:noProof/>
          <w:sz w:val="26"/>
          <w:szCs w:val="26"/>
        </w:rPr>
        <w:drawing>
          <wp:inline distT="0" distB="0" distL="0" distR="0">
            <wp:extent cx="5943600" cy="4592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4592955"/>
                    </a:xfrm>
                    <a:prstGeom prst="rect">
                      <a:avLst/>
                    </a:prstGeom>
                  </pic:spPr>
                </pic:pic>
              </a:graphicData>
            </a:graphic>
          </wp:inline>
        </w:drawing>
      </w:r>
    </w:p>
    <w:p w:rsidR="001E131C" w:rsidRPr="004B4FD6" w:rsidRDefault="00C90E19" w:rsidP="000919B3">
      <w:pPr>
        <w:spacing w:line="360" w:lineRule="auto"/>
        <w:ind w:left="90"/>
        <w:jc w:val="both"/>
        <w:rPr>
          <w:rFonts w:ascii="Arial" w:hAnsi="Arial" w:cs="Arial"/>
          <w:sz w:val="26"/>
          <w:szCs w:val="26"/>
        </w:rPr>
      </w:pPr>
      <w:r w:rsidRPr="004B4FD6">
        <w:rPr>
          <w:rFonts w:ascii="Times New Roman" w:eastAsia="Calibri" w:hAnsi="Times New Roman" w:cs="Times New Roman"/>
          <w:b/>
          <w:color w:val="000000" w:themeColor="text1"/>
          <w:sz w:val="26"/>
          <w:szCs w:val="26"/>
        </w:rPr>
        <w:t>Figure 1.1:</w:t>
      </w:r>
      <w:r w:rsidRPr="004B4FD6">
        <w:rPr>
          <w:rFonts w:ascii="Times New Roman" w:eastAsia="Calibri" w:hAnsi="Times New Roman" w:cs="Times New Roman"/>
          <w:color w:val="000000" w:themeColor="text1"/>
          <w:sz w:val="26"/>
          <w:szCs w:val="26"/>
        </w:rPr>
        <w:tab/>
        <w:t>Study Area Map</w:t>
      </w:r>
    </w:p>
    <w:sectPr w:rsidR="001E131C" w:rsidRPr="004B4FD6" w:rsidSect="004B4FD6">
      <w:pgSz w:w="11520" w:h="14400" w:code="9"/>
      <w:pgMar w:top="907"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B7DBE"/>
    <w:multiLevelType w:val="hybridMultilevel"/>
    <w:tmpl w:val="90FA4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C4454"/>
    <w:multiLevelType w:val="hybridMultilevel"/>
    <w:tmpl w:val="3724D2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0A37B6"/>
    <w:multiLevelType w:val="hybridMultilevel"/>
    <w:tmpl w:val="E6A84758"/>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compat/>
  <w:rsids>
    <w:rsidRoot w:val="00FB4058"/>
    <w:rsid w:val="000140C6"/>
    <w:rsid w:val="00024CE5"/>
    <w:rsid w:val="000919B3"/>
    <w:rsid w:val="000F46FD"/>
    <w:rsid w:val="00116C5C"/>
    <w:rsid w:val="001258ED"/>
    <w:rsid w:val="001B182F"/>
    <w:rsid w:val="001E131C"/>
    <w:rsid w:val="001E6392"/>
    <w:rsid w:val="00451836"/>
    <w:rsid w:val="0046183B"/>
    <w:rsid w:val="00493007"/>
    <w:rsid w:val="004B4FD6"/>
    <w:rsid w:val="00592580"/>
    <w:rsid w:val="00620E87"/>
    <w:rsid w:val="0063168A"/>
    <w:rsid w:val="00643476"/>
    <w:rsid w:val="007F342F"/>
    <w:rsid w:val="008159DA"/>
    <w:rsid w:val="00893154"/>
    <w:rsid w:val="009720E7"/>
    <w:rsid w:val="009B2DA4"/>
    <w:rsid w:val="009D1D7A"/>
    <w:rsid w:val="00AA2309"/>
    <w:rsid w:val="00AD2645"/>
    <w:rsid w:val="00B175B8"/>
    <w:rsid w:val="00B40427"/>
    <w:rsid w:val="00B54662"/>
    <w:rsid w:val="00BD60A8"/>
    <w:rsid w:val="00C838E5"/>
    <w:rsid w:val="00C90E19"/>
    <w:rsid w:val="00CB4A9A"/>
    <w:rsid w:val="00CF0C59"/>
    <w:rsid w:val="00D61631"/>
    <w:rsid w:val="00E43A87"/>
    <w:rsid w:val="00E67663"/>
    <w:rsid w:val="00EB4975"/>
    <w:rsid w:val="00F06CF7"/>
    <w:rsid w:val="00F61150"/>
    <w:rsid w:val="00FA11E9"/>
    <w:rsid w:val="00FB2B72"/>
    <w:rsid w:val="00FB40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B72"/>
  </w:style>
  <w:style w:type="paragraph" w:styleId="Heading2">
    <w:name w:val="heading 2"/>
    <w:basedOn w:val="Normal"/>
    <w:next w:val="Normal"/>
    <w:link w:val="Heading2Char"/>
    <w:uiPriority w:val="9"/>
    <w:unhideWhenUsed/>
    <w:qFormat/>
    <w:rsid w:val="00620E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0E8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20E87"/>
    <w:pPr>
      <w:spacing w:after="0" w:line="240" w:lineRule="auto"/>
    </w:pPr>
  </w:style>
  <w:style w:type="paragraph" w:styleId="ListParagraph">
    <w:name w:val="List Paragraph"/>
    <w:basedOn w:val="Normal"/>
    <w:uiPriority w:val="34"/>
    <w:qFormat/>
    <w:rsid w:val="001E131C"/>
    <w:pPr>
      <w:ind w:left="720"/>
      <w:contextualSpacing/>
    </w:pPr>
  </w:style>
  <w:style w:type="table" w:styleId="TableGrid">
    <w:name w:val="Table Grid"/>
    <w:basedOn w:val="TableNormal"/>
    <w:uiPriority w:val="59"/>
    <w:rsid w:val="001E13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E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CA103-2DE7-48FA-9236-FC485BFD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12844432</TotalTime>
  <Pages>9</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SUCCESSCAFE</dc:creator>
  <cp:lastModifiedBy>SUCCESSCAFE1</cp:lastModifiedBy>
  <cp:revision>16</cp:revision>
  <dcterms:created xsi:type="dcterms:W3CDTF">2000-12-31T23:12:00Z</dcterms:created>
  <dcterms:modified xsi:type="dcterms:W3CDTF">2025-05-19T10:32:00Z</dcterms:modified>
</cp:coreProperties>
</file>