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75AEF">
      <w:pPr>
        <w:spacing w:line="480" w:lineRule="auto"/>
        <w:jc w:val="center"/>
        <w:rPr>
          <w:rFonts w:hint="default" w:ascii="Times New Roman" w:hAnsi="Times New Roman" w:cs="Times New Roman"/>
          <w:b/>
          <w:bCs/>
          <w:sz w:val="22"/>
          <w:szCs w:val="22"/>
        </w:rPr>
      </w:pPr>
      <w:bookmarkStart w:id="0" w:name="_GoBack"/>
      <w:bookmarkEnd w:id="0"/>
      <w:r>
        <w:rPr>
          <w:rFonts w:hint="default" w:ascii="Times New Roman" w:hAnsi="Times New Roman" w:cs="Times New Roman"/>
          <w:b/>
          <w:bCs/>
          <w:sz w:val="22"/>
          <w:szCs w:val="22"/>
        </w:rPr>
        <w:t>CHAPTER ONE</w:t>
      </w:r>
    </w:p>
    <w:p w14:paraId="772E0E35">
      <w:pPr>
        <w:spacing w:line="48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INTRODUCTION</w:t>
      </w:r>
    </w:p>
    <w:p w14:paraId="7BB4FA2D">
      <w:pPr>
        <w:spacing w:line="480" w:lineRule="auto"/>
        <w:jc w:val="center"/>
        <w:rPr>
          <w:rFonts w:hint="default" w:ascii="Times New Roman" w:hAnsi="Times New Roman" w:cs="Times New Roman"/>
          <w:sz w:val="22"/>
          <w:szCs w:val="22"/>
        </w:rPr>
      </w:pPr>
    </w:p>
    <w:p w14:paraId="39C15CF1">
      <w:pPr>
        <w:spacing w:line="480" w:lineRule="auto"/>
        <w:rPr>
          <w:rFonts w:hint="default" w:ascii="Times New Roman" w:hAnsi="Times New Roman"/>
          <w:b/>
          <w:bCs/>
          <w:sz w:val="22"/>
          <w:szCs w:val="22"/>
        </w:rPr>
      </w:pPr>
      <w:r>
        <w:rPr>
          <w:rFonts w:hint="default" w:ascii="Times New Roman" w:hAnsi="Times New Roman" w:cs="Times New Roman"/>
          <w:b/>
          <w:bCs/>
          <w:sz w:val="22"/>
          <w:szCs w:val="22"/>
        </w:rPr>
        <w:t>1.1 Background of the Study</w:t>
      </w:r>
    </w:p>
    <w:p w14:paraId="133C0D42">
      <w:pPr>
        <w:spacing w:line="480" w:lineRule="auto"/>
        <w:rPr>
          <w:rFonts w:hint="default" w:ascii="Times New Roman" w:hAnsi="Times New Roman"/>
          <w:sz w:val="22"/>
          <w:szCs w:val="22"/>
        </w:rPr>
      </w:pPr>
      <w:r>
        <w:rPr>
          <w:rFonts w:hint="default" w:ascii="Times New Roman" w:hAnsi="Times New Roman"/>
          <w:sz w:val="22"/>
          <w:szCs w:val="22"/>
        </w:rPr>
        <w:t xml:space="preserve">Electricity is the cornerstone of modern civilization, powering homes, industries, healthcare facilities, and educational institutions. Its availability and reliability are critical for economic development, technological advancement, and overall quality of life. In the 21st century, access to stable electricity is not merely a convenience but a necessity that underpins virtually every aspect of daily living. From lighting and heating to communication and transportation, electricity facilitates functions that are integral to societal progress. The absence of reliable power supply can hinder productivity, limit access to information, and impede the delivery of essential services. Therefore, ensuring consistent and sustainable electricity supply is paramount for any nation's growth and development. </w:t>
      </w:r>
    </w:p>
    <w:p w14:paraId="0F4A0787">
      <w:pPr>
        <w:spacing w:line="480" w:lineRule="auto"/>
        <w:rPr>
          <w:rFonts w:hint="default" w:ascii="Times New Roman" w:hAnsi="Times New Roman"/>
          <w:sz w:val="22"/>
          <w:szCs w:val="22"/>
        </w:rPr>
      </w:pPr>
      <w:r>
        <w:rPr>
          <w:rFonts w:hint="default" w:ascii="Times New Roman" w:hAnsi="Times New Roman"/>
          <w:sz w:val="22"/>
          <w:szCs w:val="22"/>
        </w:rPr>
        <w:t xml:space="preserve">In Nigeria, the national power grid has been plagued by frequent outages, low voltage levels, and an overall unstable supply. These inefficiencies have resulted in significant economic losses, estimated at $29 billion annually, and have severely impacted the nation's development trajectory. The aging infrastructure, some of which dates back over four decades, coupled with inadequate maintenance and investment, has rendered the grid incapable of meeting the growing energy demands of the population. Consequently, many Nigerians have resorted to alternative sources of power, often at great financial and environmental costs. </w:t>
      </w:r>
    </w:p>
    <w:p w14:paraId="0E3F5ECF">
      <w:pPr>
        <w:spacing w:line="480" w:lineRule="auto"/>
        <w:rPr>
          <w:rFonts w:hint="default" w:ascii="Times New Roman" w:hAnsi="Times New Roman"/>
          <w:sz w:val="22"/>
          <w:szCs w:val="22"/>
        </w:rPr>
      </w:pPr>
      <w:r>
        <w:rPr>
          <w:rFonts w:hint="default" w:ascii="Times New Roman" w:hAnsi="Times New Roman"/>
          <w:sz w:val="22"/>
          <w:szCs w:val="22"/>
        </w:rPr>
        <w:t>The reliance on fossil-fuel generators as a primary alternative has introduced a host of challenges. These generators contribute significantly to environmental pollution, emitting harmful gases that degrade air quality and pose health risks. Moreover, the noise pollution associated with generator use disrupts the tranquility of residential areas and can lead to hearing impairments over prolonged exposure. The financial burden is also substantial, with households and businesses spending considerable sums on fuel and maintenance. This dependence on generators underscores the urgent need for more sustainable and cost-effective energy solutions.</w:t>
      </w:r>
    </w:p>
    <w:p w14:paraId="1F76470F">
      <w:pPr>
        <w:spacing w:line="480" w:lineRule="auto"/>
        <w:rPr>
          <w:rFonts w:hint="default" w:ascii="Times New Roman" w:hAnsi="Times New Roman"/>
          <w:sz w:val="22"/>
          <w:szCs w:val="22"/>
        </w:rPr>
      </w:pPr>
      <w:r>
        <w:rPr>
          <w:rFonts w:hint="default" w:ascii="Times New Roman" w:hAnsi="Times New Roman"/>
          <w:sz w:val="22"/>
          <w:szCs w:val="22"/>
        </w:rPr>
        <w:t xml:space="preserve">In response to these challenges, there has been a growing shift towards renewable energy alternatives, particularly inverter systems powered by solar energy or utility supply. Inverter systems offer a reliable, efficient, and environmentally friendly means of mitigating the effects of erratic electricity supply. By converting Direct Current (DC) from batteries or solar panels into Alternating Current (AC) suitable for powering electrical loads, inverters provide a seamless transition during power outages. This technology not only reduces dependence on the unstable national grid but also minimizes the environmental footprint associated with traditional power sources. </w:t>
      </w:r>
    </w:p>
    <w:p w14:paraId="76F723DB">
      <w:pPr>
        <w:spacing w:line="480" w:lineRule="auto"/>
        <w:rPr>
          <w:rFonts w:hint="default" w:ascii="Times New Roman" w:hAnsi="Times New Roman"/>
          <w:sz w:val="22"/>
          <w:szCs w:val="22"/>
        </w:rPr>
      </w:pPr>
      <w:r>
        <w:rPr>
          <w:rFonts w:hint="default" w:ascii="Times New Roman" w:hAnsi="Times New Roman"/>
          <w:sz w:val="22"/>
          <w:szCs w:val="22"/>
        </w:rPr>
        <w:t>smartflowtech.com</w:t>
      </w:r>
    </w:p>
    <w:p w14:paraId="77A24552">
      <w:pPr>
        <w:spacing w:line="480" w:lineRule="auto"/>
        <w:rPr>
          <w:rFonts w:hint="default" w:ascii="Times New Roman" w:hAnsi="Times New Roman"/>
          <w:sz w:val="22"/>
          <w:szCs w:val="22"/>
        </w:rPr>
      </w:pPr>
      <w:r>
        <w:rPr>
          <w:rFonts w:hint="default" w:ascii="Times New Roman" w:hAnsi="Times New Roman"/>
          <w:sz w:val="22"/>
          <w:szCs w:val="22"/>
        </w:rPr>
        <w:t xml:space="preserve">The adoption of inverter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p>
    <w:p w14:paraId="4B21F245">
      <w:pPr>
        <w:spacing w:line="480" w:lineRule="auto"/>
        <w:rPr>
          <w:rFonts w:hint="default" w:ascii="Times New Roman" w:hAnsi="Times New Roman"/>
          <w:sz w:val="22"/>
          <w:szCs w:val="22"/>
        </w:rPr>
      </w:pPr>
      <w:r>
        <w:rPr>
          <w:rFonts w:hint="default" w:ascii="Times New Roman" w:hAnsi="Times New Roman"/>
          <w:sz w:val="22"/>
          <w:szCs w:val="22"/>
        </w:rPr>
        <w:t>Implementing inverter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w:t>
      </w:r>
    </w:p>
    <w:p w14:paraId="754D03E6">
      <w:pPr>
        <w:spacing w:line="480" w:lineRule="auto"/>
        <w:rPr>
          <w:rFonts w:hint="default" w:ascii="Times New Roman" w:hAnsi="Times New Roman"/>
          <w:sz w:val="22"/>
          <w:szCs w:val="22"/>
        </w:rPr>
      </w:pPr>
      <w:r>
        <w:rPr>
          <w:rFonts w:hint="default" w:ascii="Times New Roman" w:hAnsi="Times New Roman"/>
          <w:sz w:val="22"/>
          <w:szCs w:val="22"/>
        </w:rPr>
        <w:t>The installation of a 10kVA inverter system supported by a 10.2kW battery bank represent a significant step towards addressing</w:t>
      </w:r>
      <w:r>
        <w:rPr>
          <w:rFonts w:hint="default" w:ascii="Times New Roman" w:hAnsi="Times New Roman"/>
          <w:sz w:val="22"/>
          <w:szCs w:val="22"/>
          <w:lang w:val="en-US"/>
        </w:rPr>
        <w:t xml:space="preserve"> the Institute of Technology’s energy challenges.</w:t>
      </w:r>
      <w:r>
        <w:rPr>
          <w:rFonts w:hint="default" w:ascii="Times New Roman" w:hAnsi="Times New Roman"/>
          <w:sz w:val="22"/>
          <w:szCs w:val="22"/>
        </w:rPr>
        <w:t xml:space="preserve"> Such a system is capable of powering essential appliances</w:t>
      </w:r>
      <w:r>
        <w:rPr>
          <w:rFonts w:hint="default" w:ascii="Times New Roman" w:hAnsi="Times New Roman"/>
          <w:sz w:val="22"/>
          <w:szCs w:val="22"/>
          <w:lang w:val="en-US"/>
        </w:rPr>
        <w:t xml:space="preserve"> and devices in the offices for smooth working operation daily, </w:t>
      </w:r>
      <w:r>
        <w:rPr>
          <w:rFonts w:hint="default" w:ascii="Times New Roman" w:hAnsi="Times New Roman"/>
          <w:sz w:val="22"/>
          <w:szCs w:val="22"/>
        </w:rPr>
        <w:t xml:space="preserve">providing a stable and uninterrupted power supply. The inclusion of protective measures, such as breakers for both the system and battery, ensures safety and operational integrity. This setup not only enhances energy reliability but also contributes to environmental sustainability by reducing reliance on fossil fuels. </w:t>
      </w:r>
    </w:p>
    <w:p w14:paraId="39C82C09">
      <w:pPr>
        <w:spacing w:line="480" w:lineRule="auto"/>
        <w:rPr>
          <w:rFonts w:hint="default" w:ascii="Times New Roman" w:hAnsi="Times New Roman"/>
          <w:sz w:val="22"/>
          <w:szCs w:val="22"/>
        </w:rPr>
      </w:pPr>
      <w:r>
        <w:rPr>
          <w:rFonts w:hint="default" w:ascii="Times New Roman" w:hAnsi="Times New Roman"/>
          <w:sz w:val="22"/>
          <w:szCs w:val="22"/>
        </w:rPr>
        <w:t>In conclusion, the installation of</w:t>
      </w:r>
      <w:r>
        <w:rPr>
          <w:rFonts w:hint="default" w:ascii="Times New Roman" w:hAnsi="Times New Roman"/>
          <w:sz w:val="22"/>
          <w:szCs w:val="22"/>
          <w:lang w:val="en-US"/>
        </w:rPr>
        <w:t xml:space="preserve">  I</w:t>
      </w:r>
      <w:r>
        <w:rPr>
          <w:rFonts w:hint="default" w:ascii="Times New Roman" w:hAnsi="Times New Roman"/>
          <w:sz w:val="22"/>
          <w:szCs w:val="22"/>
        </w:rPr>
        <w:t xml:space="preserve">nverter system is not merely a technical endeavor but a strategic response to Nigeria's persistent energy challenges. By embracing renewable energy solutions and investing in sustainable infrastructure, the nation can pave the way for a more reliable, efficient, and environmentally friendly power supply. This transition is essential for enhancing the quality of life for Nigerians and positioning the country for long-term socio-economic development. </w:t>
      </w:r>
    </w:p>
    <w:p w14:paraId="0C671EA3">
      <w:pPr>
        <w:spacing w:line="480" w:lineRule="auto"/>
        <w:rPr>
          <w:rFonts w:hint="default" w:ascii="Times New Roman" w:hAnsi="Times New Roman" w:cs="Times New Roman"/>
          <w:sz w:val="22"/>
          <w:szCs w:val="22"/>
        </w:rPr>
      </w:pPr>
    </w:p>
    <w:p w14:paraId="2DB3A3D5">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1.2 Motivation</w:t>
      </w:r>
    </w:p>
    <w:p w14:paraId="5D994F3A">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implementation of this 10kVA inverter project was driven by the need to provide a stable and uninterrupted power supply for residential and small commercial use. With the increasing costs and pollution associated with traditional generators, inverter technology presents a quiet, clean, and cost-effective alternative. The demand for higher-capacity inverters has increased due to the growing electrical loads in modern households and small offices. This project provides a practical solution to energy reliability concerns while also contributing to environmental sustainability.</w:t>
      </w:r>
    </w:p>
    <w:p w14:paraId="34C13317">
      <w:pPr>
        <w:spacing w:line="480" w:lineRule="auto"/>
        <w:rPr>
          <w:rFonts w:hint="default" w:ascii="Times New Roman" w:hAnsi="Times New Roman" w:cs="Times New Roman"/>
          <w:sz w:val="22"/>
          <w:szCs w:val="22"/>
        </w:rPr>
      </w:pPr>
    </w:p>
    <w:p w14:paraId="3570BA34">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1.3 Problem Statement</w:t>
      </w:r>
    </w:p>
    <w:p w14:paraId="2DBBB41D">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Nigeria's energy infrastructure remains inadequate to support growing residential and commercial power needs. The unreliability of the public power grid leads to frequent disruptions that affect productivity and quality of life. Fossil-fuel generators, though commonly used, present a host of issues, including high operational costs, noise pollution, and environmental degradation. The challenge lies in implementing a reliable, efficient, and scalable power backup solution. This project addresses these issues by installing a 10kVA inverter system equipped with a 10.2kW battery and dedicated safety breakers for both system and battery protection</w:t>
      </w:r>
      <w:r>
        <w:rPr>
          <w:rFonts w:hint="default" w:ascii="Times New Roman" w:hAnsi="Times New Roman" w:cs="Times New Roman"/>
          <w:sz w:val="22"/>
          <w:szCs w:val="22"/>
          <w:lang w:val="en-US"/>
        </w:rPr>
        <w:t xml:space="preserve"> to powerb the Institute of Technology(I.O.T)</w:t>
      </w:r>
      <w:r>
        <w:rPr>
          <w:rFonts w:hint="default" w:ascii="Times New Roman" w:hAnsi="Times New Roman" w:cs="Times New Roman"/>
          <w:sz w:val="22"/>
          <w:szCs w:val="22"/>
        </w:rPr>
        <w:t>.</w:t>
      </w:r>
    </w:p>
    <w:p w14:paraId="5D663124">
      <w:pPr>
        <w:spacing w:line="480" w:lineRule="auto"/>
        <w:rPr>
          <w:rFonts w:hint="default" w:ascii="Times New Roman" w:hAnsi="Times New Roman" w:cs="Times New Roman"/>
          <w:sz w:val="22"/>
          <w:szCs w:val="22"/>
        </w:rPr>
      </w:pPr>
    </w:p>
    <w:p w14:paraId="243FD955">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1.4 Ai</w:t>
      </w:r>
      <w:r>
        <w:rPr>
          <w:rFonts w:hint="default" w:ascii="Times New Roman" w:hAnsi="Times New Roman" w:cs="Times New Roman"/>
          <w:b/>
          <w:bCs/>
          <w:sz w:val="22"/>
          <w:szCs w:val="22"/>
          <w:lang w:val="en-US"/>
        </w:rPr>
        <w:t>m of the project</w:t>
      </w:r>
    </w:p>
    <w:p w14:paraId="4D470F12">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rPr>
        <w:t xml:space="preserve">To </w:t>
      </w:r>
      <w:r>
        <w:rPr>
          <w:rFonts w:hint="default" w:ascii="Times New Roman" w:hAnsi="Times New Roman" w:cs="Times New Roman"/>
          <w:sz w:val="22"/>
          <w:szCs w:val="22"/>
          <w:lang w:val="en-US"/>
        </w:rPr>
        <w:t>Install a</w:t>
      </w:r>
      <w:r>
        <w:rPr>
          <w:rFonts w:hint="default" w:ascii="Times New Roman" w:hAnsi="Times New Roman" w:cs="Times New Roman"/>
          <w:sz w:val="22"/>
          <w:szCs w:val="22"/>
        </w:rPr>
        <w:t xml:space="preserve"> 10kVA inverter system with integrated protection mechanisms for efficient power backup.</w:t>
      </w:r>
    </w:p>
    <w:p w14:paraId="6AC74AAB">
      <w:pPr>
        <w:spacing w:line="480" w:lineRule="auto"/>
        <w:rPr>
          <w:rFonts w:hint="default" w:ascii="Times New Roman" w:hAnsi="Times New Roman" w:cs="Times New Roman"/>
          <w:sz w:val="22"/>
          <w:szCs w:val="22"/>
        </w:rPr>
      </w:pPr>
    </w:p>
    <w:p w14:paraId="0527197A">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1.5</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Objectives</w:t>
      </w:r>
      <w:r>
        <w:rPr>
          <w:rFonts w:hint="default" w:ascii="Times New Roman" w:hAnsi="Times New Roman" w:cs="Times New Roman"/>
          <w:b/>
          <w:bCs/>
          <w:sz w:val="22"/>
          <w:szCs w:val="22"/>
          <w:lang w:val="en-US"/>
        </w:rPr>
        <w:t xml:space="preserve"> of the project</w:t>
      </w:r>
    </w:p>
    <w:p w14:paraId="4D6EC662">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evaluate the power requirements of the installation site.</w:t>
      </w:r>
    </w:p>
    <w:p w14:paraId="5815ECC9">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To </w:t>
      </w:r>
      <w:r>
        <w:rPr>
          <w:rFonts w:hint="default" w:ascii="Times New Roman" w:hAnsi="Times New Roman" w:cs="Times New Roman"/>
          <w:sz w:val="22"/>
          <w:szCs w:val="22"/>
          <w:lang w:val="en-US"/>
        </w:rPr>
        <w:t>install a 10kVA inverter system</w:t>
      </w:r>
      <w:r>
        <w:rPr>
          <w:rFonts w:hint="default" w:ascii="Times New Roman" w:hAnsi="Times New Roman" w:cs="Times New Roman"/>
          <w:sz w:val="22"/>
          <w:szCs w:val="22"/>
        </w:rPr>
        <w:t>.</w:t>
      </w:r>
    </w:p>
    <w:p w14:paraId="116F4E50">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To design a system layout </w:t>
      </w:r>
      <w:r>
        <w:rPr>
          <w:rFonts w:hint="default" w:ascii="Times New Roman" w:hAnsi="Times New Roman" w:cs="Times New Roman"/>
          <w:sz w:val="22"/>
          <w:szCs w:val="22"/>
          <w:lang w:val="en-US"/>
        </w:rPr>
        <w:t>for the</w:t>
      </w:r>
      <w:r>
        <w:rPr>
          <w:rFonts w:hint="default" w:ascii="Times New Roman" w:hAnsi="Times New Roman" w:cs="Times New Roman"/>
          <w:sz w:val="22"/>
          <w:szCs w:val="22"/>
        </w:rPr>
        <w:t xml:space="preserve"> battery with circuit protection.</w:t>
      </w:r>
    </w:p>
    <w:p w14:paraId="166BB85D">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install and test the system under various load conditions.</w:t>
      </w:r>
    </w:p>
    <w:p w14:paraId="1F6BBA53">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To assess system performance and provide recommendations for future scalability.</w:t>
      </w:r>
    </w:p>
    <w:p w14:paraId="720ED9D2">
      <w:pPr>
        <w:spacing w:line="480" w:lineRule="auto"/>
        <w:rPr>
          <w:rFonts w:hint="default" w:ascii="Times New Roman" w:hAnsi="Times New Roman" w:cs="Times New Roman"/>
          <w:sz w:val="22"/>
          <w:szCs w:val="22"/>
        </w:rPr>
      </w:pPr>
    </w:p>
    <w:p w14:paraId="01A2D078">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rPr>
        <w:t>1.</w:t>
      </w:r>
      <w:r>
        <w:rPr>
          <w:rFonts w:hint="default" w:ascii="Times New Roman" w:hAnsi="Times New Roman" w:cs="Times New Roman"/>
          <w:b/>
          <w:bCs/>
          <w:sz w:val="22"/>
          <w:szCs w:val="22"/>
          <w:lang w:val="en-US"/>
        </w:rPr>
        <w:t>6</w:t>
      </w:r>
      <w:r>
        <w:rPr>
          <w:rFonts w:hint="default" w:ascii="Times New Roman" w:hAnsi="Times New Roman" w:cs="Times New Roman"/>
          <w:b/>
          <w:bCs/>
          <w:sz w:val="22"/>
          <w:szCs w:val="22"/>
        </w:rPr>
        <w:t xml:space="preserve"> Scope </w:t>
      </w:r>
      <w:r>
        <w:rPr>
          <w:rFonts w:hint="default" w:ascii="Times New Roman" w:hAnsi="Times New Roman" w:cs="Times New Roman"/>
          <w:b/>
          <w:bCs/>
          <w:sz w:val="22"/>
          <w:szCs w:val="22"/>
          <w:lang w:val="en-US"/>
        </w:rPr>
        <w:t>of the project</w:t>
      </w:r>
    </w:p>
    <w:p w14:paraId="73B7BA6C">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Installation of a 10kVA inverter capable of powering office appliances</w:t>
      </w:r>
      <w:r>
        <w:rPr>
          <w:rFonts w:hint="default" w:ascii="Times New Roman" w:hAnsi="Times New Roman" w:cs="Times New Roman"/>
          <w:sz w:val="22"/>
          <w:szCs w:val="22"/>
          <w:lang w:val="en-US"/>
        </w:rPr>
        <w:t xml:space="preserve"> and devices</w:t>
      </w:r>
      <w:r>
        <w:rPr>
          <w:rFonts w:hint="default" w:ascii="Times New Roman" w:hAnsi="Times New Roman" w:cs="Times New Roman"/>
          <w:sz w:val="22"/>
          <w:szCs w:val="22"/>
        </w:rPr>
        <w:t>.</w:t>
      </w:r>
    </w:p>
    <w:p w14:paraId="1C97A1E0">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Integration of a 10.2kW battery bank.</w:t>
      </w:r>
    </w:p>
    <w:p w14:paraId="45C02EA8">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Incorporation of system and battery protection using circuit breakers.</w:t>
      </w:r>
    </w:p>
    <w:p w14:paraId="5D1066E6">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Evaluation of system performance under operational conditions.</w:t>
      </w:r>
    </w:p>
    <w:p w14:paraId="60274B52">
      <w:pPr>
        <w:spacing w:line="480" w:lineRule="auto"/>
        <w:rPr>
          <w:rFonts w:hint="default" w:ascii="Times New Roman" w:hAnsi="Times New Roman" w:cs="Times New Roman"/>
          <w:sz w:val="22"/>
          <w:szCs w:val="22"/>
        </w:rPr>
      </w:pPr>
    </w:p>
    <w:p w14:paraId="72C09983">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1.7</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Limitations</w:t>
      </w:r>
      <w:r>
        <w:rPr>
          <w:rFonts w:hint="default" w:ascii="Times New Roman" w:hAnsi="Times New Roman" w:cs="Times New Roman"/>
          <w:b/>
          <w:bCs/>
          <w:sz w:val="22"/>
          <w:szCs w:val="22"/>
          <w:lang w:val="en-US"/>
        </w:rPr>
        <w:t xml:space="preserve"> of the project</w:t>
      </w:r>
    </w:p>
    <w:p w14:paraId="0906501B">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The system is not designed to power heavy industrial equipment.</w:t>
      </w:r>
    </w:p>
    <w:p w14:paraId="6F1D7C6F">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Battery lifespan is dependent on proper maintenance and charging cycles.</w:t>
      </w:r>
    </w:p>
    <w:p w14:paraId="178BAA7A">
      <w:pPr>
        <w:spacing w:line="480" w:lineRule="auto"/>
        <w:rPr>
          <w:rFonts w:hint="default" w:ascii="Times New Roman" w:hAnsi="Times New Roman" w:cs="Times New Roman"/>
          <w:sz w:val="22"/>
          <w:szCs w:val="22"/>
        </w:rPr>
      </w:pPr>
    </w:p>
    <w:p w14:paraId="3FEBABA4">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1.6 Report Outline</w:t>
      </w:r>
    </w:p>
    <w:p w14:paraId="6483AA03">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Chapter One introduces the project with background, motivation, problem statement, aim, objectives, scope, limitations</w:t>
      </w:r>
      <w:r>
        <w:rPr>
          <w:rFonts w:hint="default" w:ascii="Times New Roman" w:hAnsi="Times New Roman" w:cs="Times New Roman"/>
          <w:sz w:val="22"/>
          <w:szCs w:val="22"/>
          <w:lang w:val="en-US"/>
        </w:rPr>
        <w:t xml:space="preserve"> of the project. </w:t>
      </w:r>
      <w:r>
        <w:rPr>
          <w:rFonts w:hint="default" w:ascii="Times New Roman" w:hAnsi="Times New Roman" w:cs="Times New Roman"/>
          <w:sz w:val="22"/>
          <w:szCs w:val="22"/>
        </w:rPr>
        <w:t>Chapter Two provides a comprehensive review of existing literature using tabular representation.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Chapter Three details the methodology including system design, components, and layout.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Chapter Four presents test results and performance evaluation.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Chapter Five summarizes findings, provides recommendations, and suggests areas for future research.</w:t>
      </w:r>
    </w:p>
    <w:p w14:paraId="15AD14C5">
      <w:pPr>
        <w:spacing w:line="480" w:lineRule="auto"/>
        <w:rPr>
          <w:rFonts w:hint="default" w:ascii="Times New Roman" w:hAnsi="Times New Roman" w:cs="Times New Roman"/>
          <w:sz w:val="22"/>
          <w:szCs w:val="22"/>
        </w:rPr>
      </w:pPr>
    </w:p>
    <w:p w14:paraId="59CA3567">
      <w:pPr>
        <w:spacing w:line="480" w:lineRule="auto"/>
        <w:rPr>
          <w:rFonts w:hint="default" w:ascii="Times New Roman" w:hAnsi="Times New Roman" w:cs="Times New Roman"/>
          <w:sz w:val="22"/>
          <w:szCs w:val="22"/>
        </w:rPr>
      </w:pPr>
    </w:p>
    <w:p w14:paraId="54B43130">
      <w:pPr>
        <w:spacing w:line="480" w:lineRule="auto"/>
        <w:rPr>
          <w:rFonts w:hint="default" w:ascii="Times New Roman" w:hAnsi="Times New Roman" w:cs="Times New Roman"/>
          <w:sz w:val="22"/>
          <w:szCs w:val="22"/>
        </w:rPr>
      </w:pPr>
    </w:p>
    <w:p w14:paraId="7DAD8CD6">
      <w:pPr>
        <w:spacing w:line="480" w:lineRule="auto"/>
        <w:rPr>
          <w:rFonts w:hint="default" w:ascii="Times New Roman" w:hAnsi="Times New Roman" w:cs="Times New Roman"/>
          <w:sz w:val="22"/>
          <w:szCs w:val="22"/>
        </w:rPr>
      </w:pPr>
    </w:p>
    <w:p w14:paraId="4ABF82D1">
      <w:pPr>
        <w:spacing w:line="480" w:lineRule="auto"/>
        <w:rPr>
          <w:rFonts w:hint="default" w:ascii="Times New Roman" w:hAnsi="Times New Roman" w:cs="Times New Roman"/>
          <w:sz w:val="22"/>
          <w:szCs w:val="22"/>
        </w:rPr>
      </w:pPr>
    </w:p>
    <w:p w14:paraId="79F27B3F">
      <w:pPr>
        <w:spacing w:line="480" w:lineRule="auto"/>
        <w:rPr>
          <w:rFonts w:hint="default" w:ascii="Times New Roman" w:hAnsi="Times New Roman" w:cs="Times New Roman"/>
          <w:sz w:val="22"/>
          <w:szCs w:val="22"/>
        </w:rPr>
      </w:pPr>
    </w:p>
    <w:p w14:paraId="18F576FD">
      <w:pPr>
        <w:spacing w:line="480" w:lineRule="auto"/>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151977EB"/>
    <w:multiLevelType w:val="singleLevel"/>
    <w:tmpl w:val="151977EB"/>
    <w:lvl w:ilvl="0" w:tentative="0">
      <w:start w:val="1"/>
      <w:numFmt w:val="lowerLetter"/>
      <w:lvlText w:val="%1."/>
      <w:lvlJc w:val="left"/>
      <w:pPr>
        <w:tabs>
          <w:tab w:val="left" w:pos="425"/>
        </w:tabs>
        <w:ind w:left="425" w:leftChars="0" w:hanging="425" w:firstLineChars="0"/>
      </w:pPr>
      <w:rPr>
        <w:rFonts w:hint="default"/>
      </w:rPr>
    </w:lvl>
  </w:abstractNum>
  <w:abstractNum w:abstractNumId="11">
    <w:nsid w:val="3C053524"/>
    <w:multiLevelType w:val="singleLevel"/>
    <w:tmpl w:val="3C053524"/>
    <w:lvl w:ilvl="0" w:tentative="0">
      <w:start w:val="1"/>
      <w:numFmt w:val="lowerRoman"/>
      <w:lvlText w:val="%1."/>
      <w:lvlJc w:val="left"/>
      <w:pPr>
        <w:tabs>
          <w:tab w:val="left" w:pos="425"/>
        </w:tabs>
        <w:ind w:left="425" w:leftChars="0" w:hanging="425" w:firstLineChars="0"/>
      </w:pPr>
      <w:rPr>
        <w:rFonts w:hint="default"/>
      </w:rPr>
    </w:lvl>
  </w:abstractNum>
  <w:abstractNum w:abstractNumId="12">
    <w:nsid w:val="4BA092ED"/>
    <w:multiLevelType w:val="singleLevel"/>
    <w:tmpl w:val="4BA092ED"/>
    <w:lvl w:ilvl="0" w:tentative="0">
      <w:start w:val="1"/>
      <w:numFmt w:val="lowerRoman"/>
      <w:lvlText w:val="%1."/>
      <w:lvlJc w:val="left"/>
      <w:pPr>
        <w:tabs>
          <w:tab w:val="left" w:pos="425"/>
        </w:tabs>
        <w:ind w:left="425" w:leftChars="0" w:hanging="425" w:firstLineChars="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D55B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85D55BB"/>
    <w:rsid w:val="0F5C7A1F"/>
    <w:rsid w:val="0F9C4B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2025-05-16T02:24:00Z</dcterms:created>
  <dc:creator>Dell</dc:creator>
  <cp:lastModifiedBy>Dell</cp:lastModifiedBy>
  <dcterms:modified xsi:type="dcterms:W3CDTF">2025-05-16T02:27:14Z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9E68F03940D147DF9BCF7EFACDE1DD9E_11</vt:lpwstr>
  </property>
</Properties>
</file>