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031" w:rsidRDefault="007E2031" w:rsidP="00565921">
      <w:pPr>
        <w:spacing w:after="0" w:line="360" w:lineRule="auto"/>
        <w:rPr>
          <w:rFonts w:ascii="Times New Roman" w:hAnsi="Times New Roman" w:cs="Times New Roman"/>
          <w:b/>
          <w:sz w:val="24"/>
          <w:szCs w:val="24"/>
        </w:rPr>
      </w:pPr>
    </w:p>
    <w:p w:rsidR="007E2031" w:rsidRPr="000A4B81" w:rsidRDefault="007E2031" w:rsidP="007E2031">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7257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7E2031" w:rsidRPr="000A4B81" w:rsidRDefault="007E2031" w:rsidP="007E2031">
      <w:pPr>
        <w:spacing w:after="0"/>
        <w:jc w:val="center"/>
        <w:rPr>
          <w:rFonts w:ascii="Times New Roman" w:hAnsi="Times New Roman" w:cs="Times New Roman"/>
          <w:b/>
          <w:sz w:val="24"/>
          <w:szCs w:val="24"/>
        </w:rPr>
      </w:pPr>
    </w:p>
    <w:p w:rsidR="007E2031" w:rsidRPr="000A4B81" w:rsidRDefault="007E2031" w:rsidP="007E2031">
      <w:pPr>
        <w:spacing w:after="0"/>
        <w:jc w:val="center"/>
        <w:rPr>
          <w:rFonts w:ascii="Times New Roman" w:hAnsi="Times New Roman" w:cs="Times New Roman"/>
          <w:b/>
          <w:sz w:val="24"/>
          <w:szCs w:val="24"/>
        </w:rPr>
      </w:pPr>
    </w:p>
    <w:p w:rsidR="007E2031" w:rsidRPr="000A4B81" w:rsidRDefault="007E2031" w:rsidP="007E2031">
      <w:pPr>
        <w:spacing w:after="0"/>
        <w:jc w:val="center"/>
        <w:rPr>
          <w:rFonts w:ascii="Times New Roman" w:hAnsi="Times New Roman" w:cs="Times New Roman"/>
          <w:b/>
          <w:sz w:val="24"/>
          <w:szCs w:val="24"/>
        </w:rPr>
      </w:pPr>
    </w:p>
    <w:p w:rsidR="007E2031" w:rsidRPr="000A4B81" w:rsidRDefault="007E2031" w:rsidP="007E2031">
      <w:pPr>
        <w:spacing w:after="0"/>
        <w:jc w:val="center"/>
        <w:rPr>
          <w:rFonts w:ascii="Times New Roman" w:hAnsi="Times New Roman" w:cs="Times New Roman"/>
          <w:b/>
          <w:sz w:val="24"/>
          <w:szCs w:val="24"/>
        </w:rPr>
      </w:pPr>
    </w:p>
    <w:p w:rsidR="007E2031" w:rsidRPr="00462899" w:rsidRDefault="007E2031" w:rsidP="007E2031">
      <w:pPr>
        <w:spacing w:after="0"/>
        <w:jc w:val="center"/>
        <w:rPr>
          <w:rFonts w:ascii="Tahoma" w:hAnsi="Tahoma" w:cs="Tahoma"/>
          <w:b/>
          <w:sz w:val="28"/>
          <w:szCs w:val="28"/>
        </w:rPr>
      </w:pPr>
      <w:r w:rsidRPr="00462899">
        <w:rPr>
          <w:rFonts w:ascii="Tahoma" w:hAnsi="Tahoma" w:cs="Tahoma"/>
          <w:b/>
          <w:sz w:val="28"/>
          <w:szCs w:val="28"/>
        </w:rPr>
        <w:t>TECHNICAL REPORT ON THE STUDENT INDUSTRIAL WORK EXPERIENCE SCHEME (SIWES)</w:t>
      </w:r>
    </w:p>
    <w:p w:rsidR="007E2031" w:rsidRPr="00462899" w:rsidRDefault="007E2031" w:rsidP="007E2031">
      <w:pPr>
        <w:spacing w:after="0"/>
        <w:jc w:val="center"/>
        <w:rPr>
          <w:rFonts w:ascii="Tahoma" w:hAnsi="Tahoma" w:cs="Tahoma"/>
          <w:sz w:val="28"/>
          <w:szCs w:val="28"/>
        </w:rPr>
      </w:pPr>
    </w:p>
    <w:p w:rsidR="007E2031" w:rsidRPr="00462899" w:rsidRDefault="007E2031" w:rsidP="007E2031">
      <w:pPr>
        <w:spacing w:after="0"/>
        <w:jc w:val="center"/>
        <w:rPr>
          <w:rFonts w:ascii="Tahoma" w:hAnsi="Tahoma" w:cs="Tahoma"/>
          <w:b/>
          <w:i/>
          <w:sz w:val="24"/>
          <w:szCs w:val="24"/>
        </w:rPr>
      </w:pPr>
    </w:p>
    <w:p w:rsidR="007E2031" w:rsidRPr="00462899" w:rsidRDefault="007E2031" w:rsidP="007E2031">
      <w:pPr>
        <w:spacing w:after="0"/>
        <w:jc w:val="center"/>
        <w:rPr>
          <w:rFonts w:ascii="Tahoma" w:hAnsi="Tahoma" w:cs="Tahoma"/>
          <w:b/>
          <w:i/>
          <w:sz w:val="28"/>
          <w:szCs w:val="28"/>
        </w:rPr>
      </w:pPr>
      <w:r w:rsidRPr="00462899">
        <w:rPr>
          <w:rFonts w:ascii="Tahoma" w:hAnsi="Tahoma" w:cs="Tahoma"/>
          <w:b/>
          <w:i/>
          <w:sz w:val="28"/>
          <w:szCs w:val="28"/>
        </w:rPr>
        <w:t>HELD AT</w:t>
      </w:r>
    </w:p>
    <w:p w:rsidR="007E2031" w:rsidRDefault="007E2031" w:rsidP="007E2031">
      <w:pPr>
        <w:spacing w:after="0" w:line="240" w:lineRule="auto"/>
        <w:jc w:val="center"/>
        <w:rPr>
          <w:rFonts w:ascii="Tahoma" w:hAnsi="Tahoma" w:cs="Tahoma"/>
          <w:b/>
          <w:sz w:val="40"/>
          <w:szCs w:val="40"/>
        </w:rPr>
      </w:pPr>
      <w:r>
        <w:rPr>
          <w:rFonts w:ascii="Tahoma" w:hAnsi="Tahoma" w:cs="Tahoma"/>
          <w:b/>
          <w:sz w:val="40"/>
          <w:szCs w:val="40"/>
        </w:rPr>
        <w:t>NUAK INTEGRATED SERVICE</w:t>
      </w:r>
    </w:p>
    <w:p w:rsidR="007E2031" w:rsidRPr="001732AA" w:rsidRDefault="007E2031" w:rsidP="007E2031">
      <w:pPr>
        <w:ind w:firstLine="720"/>
        <w:rPr>
          <w:rFonts w:ascii="Times New Roman" w:hAnsi="Times New Roman" w:cs="Times New Roman"/>
          <w:b/>
          <w:sz w:val="20"/>
          <w:szCs w:val="20"/>
        </w:rPr>
      </w:pPr>
      <w:r w:rsidRPr="001732AA">
        <w:rPr>
          <w:rFonts w:ascii="Times New Roman" w:hAnsi="Times New Roman" w:cs="Times New Roman"/>
          <w:b/>
          <w:sz w:val="20"/>
          <w:szCs w:val="20"/>
        </w:rPr>
        <w:t>YOUTH CAMP VIA E</w:t>
      </w:r>
      <w:r>
        <w:rPr>
          <w:rFonts w:ascii="Times New Roman" w:hAnsi="Times New Roman" w:cs="Times New Roman"/>
          <w:b/>
          <w:sz w:val="20"/>
          <w:szCs w:val="20"/>
        </w:rPr>
        <w:t>I</w:t>
      </w:r>
      <w:r w:rsidRPr="001732AA">
        <w:rPr>
          <w:rFonts w:ascii="Times New Roman" w:hAnsi="Times New Roman" w:cs="Times New Roman"/>
          <w:b/>
          <w:sz w:val="20"/>
          <w:szCs w:val="20"/>
        </w:rPr>
        <w:t>YENKORIN ILORIN OGBOMOSO EXPRESS ILORIN KWARA STATE</w:t>
      </w:r>
    </w:p>
    <w:p w:rsidR="007E2031" w:rsidRPr="00462899" w:rsidRDefault="007E2031" w:rsidP="007E2031">
      <w:pPr>
        <w:spacing w:after="0"/>
        <w:rPr>
          <w:rFonts w:ascii="Tahoma" w:hAnsi="Tahoma" w:cs="Tahoma"/>
          <w:b/>
          <w:sz w:val="24"/>
          <w:szCs w:val="24"/>
        </w:rPr>
      </w:pPr>
    </w:p>
    <w:p w:rsidR="007E2031" w:rsidRPr="00462899" w:rsidRDefault="007E2031" w:rsidP="007E2031">
      <w:pPr>
        <w:spacing w:after="0"/>
        <w:jc w:val="center"/>
        <w:rPr>
          <w:rFonts w:ascii="Tahoma" w:hAnsi="Tahoma" w:cs="Tahoma"/>
          <w:b/>
          <w:sz w:val="24"/>
          <w:szCs w:val="24"/>
        </w:rPr>
      </w:pPr>
      <w:r w:rsidRPr="00462899">
        <w:rPr>
          <w:rFonts w:ascii="Tahoma" w:hAnsi="Tahoma" w:cs="Tahoma"/>
          <w:b/>
          <w:sz w:val="24"/>
          <w:szCs w:val="24"/>
        </w:rPr>
        <w:t>BY</w:t>
      </w:r>
    </w:p>
    <w:p w:rsidR="007E2031" w:rsidRPr="00462899" w:rsidRDefault="007E2031" w:rsidP="007E2031">
      <w:pPr>
        <w:spacing w:after="0"/>
        <w:jc w:val="center"/>
        <w:rPr>
          <w:rFonts w:ascii="Tahoma" w:hAnsi="Tahoma" w:cs="Tahoma"/>
          <w:b/>
          <w:sz w:val="24"/>
          <w:szCs w:val="24"/>
        </w:rPr>
      </w:pPr>
    </w:p>
    <w:p w:rsidR="007E2031" w:rsidRPr="00462899" w:rsidRDefault="007E2031" w:rsidP="007E2031">
      <w:pPr>
        <w:spacing w:after="0" w:line="360" w:lineRule="auto"/>
        <w:jc w:val="center"/>
        <w:rPr>
          <w:rFonts w:ascii="Tahoma" w:hAnsi="Tahoma" w:cs="Tahoma"/>
          <w:b/>
          <w:sz w:val="34"/>
          <w:szCs w:val="28"/>
        </w:rPr>
      </w:pPr>
      <w:r>
        <w:rPr>
          <w:rFonts w:ascii="Tahoma" w:hAnsi="Tahoma" w:cs="Tahoma"/>
          <w:b/>
          <w:sz w:val="34"/>
          <w:szCs w:val="28"/>
        </w:rPr>
        <w:t>ADEDAPO SOLOMON ADENIYI</w:t>
      </w:r>
    </w:p>
    <w:p w:rsidR="007E2031" w:rsidRPr="00462899" w:rsidRDefault="007E2031" w:rsidP="007E2031">
      <w:pPr>
        <w:spacing w:after="0"/>
        <w:jc w:val="center"/>
        <w:rPr>
          <w:rFonts w:ascii="Tahoma" w:hAnsi="Tahoma" w:cs="Tahoma"/>
          <w:b/>
          <w:i/>
          <w:sz w:val="34"/>
          <w:szCs w:val="28"/>
        </w:rPr>
      </w:pPr>
      <w:r>
        <w:rPr>
          <w:rFonts w:ascii="Tahoma" w:hAnsi="Tahoma" w:cs="Tahoma"/>
          <w:b/>
          <w:i/>
          <w:sz w:val="34"/>
          <w:szCs w:val="28"/>
        </w:rPr>
        <w:t>ND/23/MEC/PT/0180</w:t>
      </w:r>
    </w:p>
    <w:p w:rsidR="007E2031" w:rsidRPr="00462899" w:rsidRDefault="007E2031" w:rsidP="007E2031">
      <w:pPr>
        <w:spacing w:after="0"/>
        <w:jc w:val="both"/>
        <w:rPr>
          <w:rFonts w:ascii="Tahoma" w:hAnsi="Tahoma" w:cs="Tahoma"/>
          <w:sz w:val="34"/>
          <w:szCs w:val="28"/>
        </w:rPr>
      </w:pPr>
    </w:p>
    <w:p w:rsidR="007E2031" w:rsidRPr="00462899" w:rsidRDefault="007E2031" w:rsidP="007E2031">
      <w:pPr>
        <w:spacing w:after="0"/>
        <w:jc w:val="both"/>
        <w:rPr>
          <w:rFonts w:ascii="Tahoma" w:hAnsi="Tahoma" w:cs="Tahoma"/>
          <w:sz w:val="24"/>
          <w:szCs w:val="24"/>
        </w:rPr>
      </w:pPr>
    </w:p>
    <w:p w:rsidR="007E2031" w:rsidRPr="00462899" w:rsidRDefault="007E2031" w:rsidP="007E2031">
      <w:pPr>
        <w:spacing w:after="0"/>
        <w:jc w:val="both"/>
        <w:rPr>
          <w:rFonts w:ascii="Tahoma" w:hAnsi="Tahoma" w:cs="Tahoma"/>
          <w:sz w:val="24"/>
          <w:szCs w:val="24"/>
        </w:rPr>
      </w:pPr>
    </w:p>
    <w:p w:rsidR="007E2031" w:rsidRPr="00462899" w:rsidRDefault="007E2031" w:rsidP="007E2031">
      <w:pPr>
        <w:spacing w:after="0"/>
        <w:jc w:val="both"/>
        <w:rPr>
          <w:rFonts w:ascii="Tahoma" w:hAnsi="Tahoma" w:cs="Tahoma"/>
          <w:sz w:val="24"/>
          <w:szCs w:val="24"/>
        </w:rPr>
      </w:pPr>
    </w:p>
    <w:p w:rsidR="007E2031" w:rsidRPr="00462899" w:rsidRDefault="007E2031" w:rsidP="007E2031">
      <w:pPr>
        <w:spacing w:after="0"/>
        <w:jc w:val="both"/>
        <w:rPr>
          <w:rFonts w:ascii="Tahoma" w:hAnsi="Tahoma" w:cs="Tahoma"/>
          <w:sz w:val="24"/>
          <w:szCs w:val="24"/>
        </w:rPr>
      </w:pPr>
    </w:p>
    <w:p w:rsidR="007E2031" w:rsidRPr="00462899" w:rsidRDefault="007E2031" w:rsidP="007E2031">
      <w:pPr>
        <w:spacing w:after="0" w:line="360" w:lineRule="auto"/>
        <w:jc w:val="center"/>
        <w:rPr>
          <w:rFonts w:ascii="Tahoma" w:hAnsi="Tahoma" w:cs="Tahoma"/>
          <w:b/>
          <w:i/>
          <w:sz w:val="28"/>
          <w:szCs w:val="28"/>
        </w:rPr>
      </w:pPr>
      <w:r w:rsidRPr="00462899">
        <w:rPr>
          <w:rFonts w:ascii="Tahoma" w:hAnsi="Tahoma" w:cs="Tahoma"/>
          <w:b/>
          <w:i/>
          <w:sz w:val="28"/>
          <w:szCs w:val="28"/>
        </w:rPr>
        <w:t>SUBMITTED TO:</w:t>
      </w:r>
    </w:p>
    <w:p w:rsidR="007E2031" w:rsidRPr="00462899" w:rsidRDefault="007E2031" w:rsidP="007E2031">
      <w:pPr>
        <w:spacing w:after="0"/>
        <w:jc w:val="center"/>
        <w:rPr>
          <w:rFonts w:ascii="Tahoma" w:hAnsi="Tahoma" w:cs="Tahoma"/>
          <w:b/>
          <w:sz w:val="28"/>
          <w:szCs w:val="28"/>
        </w:rPr>
      </w:pPr>
      <w:r w:rsidRPr="00462899">
        <w:rPr>
          <w:rFonts w:ascii="Tahoma" w:hAnsi="Tahoma" w:cs="Tahoma"/>
          <w:b/>
          <w:sz w:val="28"/>
          <w:szCs w:val="28"/>
        </w:rPr>
        <w:t>DEPARTMENT OF ME</w:t>
      </w:r>
      <w:r>
        <w:rPr>
          <w:rFonts w:ascii="Tahoma" w:hAnsi="Tahoma" w:cs="Tahoma"/>
          <w:b/>
          <w:sz w:val="28"/>
          <w:szCs w:val="28"/>
        </w:rPr>
        <w:t>C</w:t>
      </w:r>
      <w:r w:rsidRPr="00462899">
        <w:rPr>
          <w:rFonts w:ascii="Tahoma" w:hAnsi="Tahoma" w:cs="Tahoma"/>
          <w:b/>
          <w:sz w:val="28"/>
          <w:szCs w:val="28"/>
        </w:rPr>
        <w:t>HANICAL ENGINEERING</w:t>
      </w:r>
    </w:p>
    <w:p w:rsidR="007E2031" w:rsidRPr="00462899" w:rsidRDefault="007E2031" w:rsidP="007E2031">
      <w:pPr>
        <w:spacing w:after="0"/>
        <w:jc w:val="center"/>
        <w:rPr>
          <w:rFonts w:ascii="Tahoma" w:hAnsi="Tahoma" w:cs="Tahoma"/>
          <w:b/>
          <w:sz w:val="30"/>
          <w:szCs w:val="24"/>
        </w:rPr>
      </w:pPr>
      <w:r w:rsidRPr="00462899">
        <w:rPr>
          <w:rFonts w:ascii="Tahoma" w:hAnsi="Tahoma" w:cs="Tahoma"/>
          <w:b/>
          <w:sz w:val="30"/>
          <w:szCs w:val="24"/>
        </w:rPr>
        <w:t>KWARA STATE POLYTECHNIC,</w:t>
      </w:r>
    </w:p>
    <w:p w:rsidR="007E2031" w:rsidRPr="00462899" w:rsidRDefault="007E2031" w:rsidP="007E2031">
      <w:pPr>
        <w:spacing w:after="0"/>
        <w:jc w:val="center"/>
        <w:rPr>
          <w:rFonts w:ascii="Tahoma" w:hAnsi="Tahoma" w:cs="Tahoma"/>
          <w:b/>
          <w:sz w:val="30"/>
          <w:szCs w:val="24"/>
        </w:rPr>
      </w:pPr>
      <w:r w:rsidRPr="00462899">
        <w:rPr>
          <w:rFonts w:ascii="Tahoma" w:hAnsi="Tahoma" w:cs="Tahoma"/>
          <w:b/>
          <w:sz w:val="30"/>
          <w:szCs w:val="24"/>
        </w:rPr>
        <w:t>INSTITUTE OF TECHNOLOGY (I.O.T)</w:t>
      </w:r>
    </w:p>
    <w:p w:rsidR="007E2031" w:rsidRPr="00462899" w:rsidRDefault="007E2031" w:rsidP="007E2031">
      <w:pPr>
        <w:spacing w:after="0"/>
        <w:jc w:val="center"/>
        <w:rPr>
          <w:rFonts w:ascii="Tahoma" w:hAnsi="Tahoma" w:cs="Tahoma"/>
          <w:b/>
          <w:sz w:val="26"/>
          <w:szCs w:val="24"/>
        </w:rPr>
      </w:pPr>
      <w:r w:rsidRPr="00462899">
        <w:rPr>
          <w:rFonts w:ascii="Tahoma" w:hAnsi="Tahoma" w:cs="Tahoma"/>
          <w:b/>
          <w:sz w:val="30"/>
          <w:szCs w:val="24"/>
        </w:rPr>
        <w:t>P.M.B 1375, ILORIN KWARA STATE</w:t>
      </w:r>
      <w:r w:rsidRPr="00462899">
        <w:rPr>
          <w:rFonts w:ascii="Tahoma" w:hAnsi="Tahoma" w:cs="Tahoma"/>
          <w:b/>
          <w:sz w:val="26"/>
          <w:szCs w:val="24"/>
        </w:rPr>
        <w:t xml:space="preserve"> </w:t>
      </w:r>
    </w:p>
    <w:p w:rsidR="007E2031" w:rsidRPr="00462899" w:rsidRDefault="007E2031" w:rsidP="007E2031">
      <w:pPr>
        <w:spacing w:after="0"/>
        <w:jc w:val="center"/>
        <w:rPr>
          <w:rFonts w:ascii="Tahoma" w:hAnsi="Tahoma" w:cs="Tahoma"/>
          <w:b/>
          <w:sz w:val="24"/>
          <w:szCs w:val="24"/>
        </w:rPr>
      </w:pPr>
    </w:p>
    <w:p w:rsidR="007E2031" w:rsidRPr="00462899" w:rsidRDefault="007E2031" w:rsidP="007E2031">
      <w:pPr>
        <w:tabs>
          <w:tab w:val="left" w:pos="1860"/>
        </w:tabs>
        <w:spacing w:after="0"/>
        <w:rPr>
          <w:rFonts w:ascii="Tahoma" w:hAnsi="Tahoma" w:cs="Tahoma"/>
          <w:b/>
          <w:sz w:val="24"/>
          <w:szCs w:val="24"/>
        </w:rPr>
      </w:pPr>
      <w:r w:rsidRPr="00462899">
        <w:rPr>
          <w:rFonts w:ascii="Tahoma" w:hAnsi="Tahoma" w:cs="Tahoma"/>
          <w:b/>
          <w:sz w:val="24"/>
          <w:szCs w:val="24"/>
        </w:rPr>
        <w:tab/>
      </w:r>
    </w:p>
    <w:p w:rsidR="007E2031" w:rsidRPr="00462899" w:rsidRDefault="007E2031" w:rsidP="007E2031">
      <w:pPr>
        <w:spacing w:after="0"/>
        <w:rPr>
          <w:rFonts w:ascii="Tahoma" w:hAnsi="Tahoma" w:cs="Tahoma"/>
          <w:b/>
          <w:sz w:val="24"/>
          <w:szCs w:val="24"/>
        </w:rPr>
      </w:pPr>
    </w:p>
    <w:p w:rsidR="007E2031" w:rsidRPr="00462899" w:rsidRDefault="007E2031" w:rsidP="007E2031">
      <w:pPr>
        <w:spacing w:after="0" w:line="240" w:lineRule="auto"/>
        <w:jc w:val="center"/>
        <w:rPr>
          <w:rFonts w:ascii="Tahoma" w:hAnsi="Tahoma" w:cs="Tahoma"/>
          <w:b/>
          <w:sz w:val="32"/>
          <w:szCs w:val="32"/>
        </w:rPr>
      </w:pPr>
      <w:r>
        <w:rPr>
          <w:rFonts w:ascii="Tahoma" w:hAnsi="Tahoma" w:cs="Tahoma"/>
          <w:b/>
          <w:sz w:val="32"/>
          <w:szCs w:val="32"/>
        </w:rPr>
        <w:t>SEPTEMBER – DECEMBER, 2025</w:t>
      </w:r>
    </w:p>
    <w:p w:rsidR="007E2031" w:rsidRDefault="007E2031" w:rsidP="007E2031">
      <w:pPr>
        <w:spacing w:after="0" w:line="360" w:lineRule="auto"/>
        <w:rPr>
          <w:rFonts w:ascii="Times New Roman" w:hAnsi="Times New Roman" w:cs="Times New Roman"/>
          <w:b/>
          <w:sz w:val="24"/>
          <w:szCs w:val="24"/>
        </w:rPr>
      </w:pPr>
    </w:p>
    <w:p w:rsidR="007E2031" w:rsidRDefault="007E2031" w:rsidP="00565921">
      <w:pPr>
        <w:spacing w:after="0" w:line="360" w:lineRule="auto"/>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7E2031" w:rsidRPr="000A4B81" w:rsidRDefault="007E2031" w:rsidP="007E203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7E2031" w:rsidRPr="000A4B81" w:rsidRDefault="007E2031" w:rsidP="007E203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ADEDAPO</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7E2031" w:rsidRPr="000A4B81" w:rsidRDefault="007E2031" w:rsidP="007E203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7E2031" w:rsidRPr="000A4B81" w:rsidRDefault="007E2031" w:rsidP="007E2031">
      <w:pPr>
        <w:spacing w:after="0" w:line="360" w:lineRule="auto"/>
        <w:jc w:val="both"/>
        <w:rPr>
          <w:rFonts w:ascii="Times New Roman" w:hAnsi="Times New Roman" w:cs="Times New Roman"/>
          <w:sz w:val="24"/>
          <w:szCs w:val="24"/>
        </w:rPr>
      </w:pPr>
    </w:p>
    <w:p w:rsidR="007E2031" w:rsidRPr="000A4B81" w:rsidRDefault="007E2031" w:rsidP="007E2031">
      <w:pPr>
        <w:spacing w:after="0" w:line="48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480" w:lineRule="auto"/>
        <w:rPr>
          <w:rFonts w:ascii="Times New Roman" w:hAnsi="Times New Roman" w:cs="Times New Roman"/>
          <w:b/>
          <w:sz w:val="24"/>
          <w:szCs w:val="24"/>
        </w:rPr>
      </w:pPr>
    </w:p>
    <w:p w:rsidR="007E2031" w:rsidRDefault="007E2031" w:rsidP="007E2031">
      <w:pPr>
        <w:spacing w:after="0" w:line="480" w:lineRule="auto"/>
        <w:rPr>
          <w:rFonts w:ascii="Times New Roman" w:hAnsi="Times New Roman" w:cs="Times New Roman"/>
          <w:b/>
          <w:sz w:val="24"/>
          <w:szCs w:val="24"/>
        </w:rPr>
      </w:pPr>
    </w:p>
    <w:p w:rsidR="007E2031" w:rsidRDefault="007E2031" w:rsidP="007E2031">
      <w:pPr>
        <w:spacing w:after="0" w:line="480" w:lineRule="auto"/>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7E2031" w:rsidRPr="000A4B81" w:rsidRDefault="007E2031" w:rsidP="007E203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ADEDAPO</w:t>
      </w:r>
      <w:r w:rsidRPr="000A4B81">
        <w:rPr>
          <w:rFonts w:ascii="Times New Roman" w:hAnsi="Times New Roman" w:cs="Times New Roman"/>
          <w:sz w:val="24"/>
          <w:szCs w:val="24"/>
        </w:rPr>
        <w:t xml:space="preserve"> may GOD bless you. I also appreciate the effort of my Brother and Sister may God help you all.</w:t>
      </w:r>
    </w:p>
    <w:p w:rsidR="007E2031" w:rsidRPr="000A4B81" w:rsidRDefault="007E2031" w:rsidP="007E2031">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amiable SIWES coordinator and to all my lecturers at Kwara State Polytechnic,</w:t>
      </w:r>
      <w:r>
        <w:rPr>
          <w:rFonts w:ascii="Times New Roman" w:hAnsi="Times New Roman" w:cs="Times New Roman"/>
          <w:sz w:val="24"/>
          <w:szCs w:val="24"/>
        </w:rPr>
        <w:t xml:space="preserve"> Institute of Technology. (I.O.T)</w:t>
      </w:r>
    </w:p>
    <w:p w:rsidR="007E2031" w:rsidRPr="000A4B81" w:rsidRDefault="007E2031" w:rsidP="007E2031">
      <w:pPr>
        <w:spacing w:after="0" w:line="360" w:lineRule="auto"/>
        <w:jc w:val="both"/>
        <w:rPr>
          <w:rFonts w:ascii="Times New Roman" w:hAnsi="Times New Roman" w:cs="Times New Roman"/>
          <w:sz w:val="24"/>
          <w:szCs w:val="24"/>
        </w:rPr>
      </w:pPr>
    </w:p>
    <w:p w:rsidR="007E2031" w:rsidRPr="000A4B81" w:rsidRDefault="007E2031" w:rsidP="007E2031">
      <w:pPr>
        <w:spacing w:after="0" w:line="360" w:lineRule="auto"/>
        <w:jc w:val="both"/>
        <w:rPr>
          <w:rFonts w:ascii="Times New Roman" w:hAnsi="Times New Roman" w:cs="Times New Roman"/>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36" w:lineRule="auto"/>
        <w:jc w:val="center"/>
        <w:rPr>
          <w:rFonts w:ascii="Times New Roman" w:hAnsi="Times New Roman" w:cs="Times New Roman"/>
          <w:b/>
          <w:sz w:val="24"/>
          <w:szCs w:val="24"/>
        </w:rPr>
      </w:pPr>
    </w:p>
    <w:p w:rsidR="007E2031" w:rsidRPr="000A4B81" w:rsidRDefault="007E2031" w:rsidP="007E2031">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7E2031" w:rsidRPr="00E22E2B" w:rsidRDefault="007E2031" w:rsidP="007E2031">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7E2031" w:rsidRPr="00733C17" w:rsidRDefault="007E2031" w:rsidP="007E2031">
      <w:pPr>
        <w:spacing w:after="0" w:line="240" w:lineRule="auto"/>
        <w:jc w:val="both"/>
        <w:rPr>
          <w:rFonts w:ascii="Times New Roman" w:hAnsi="Times New Roman" w:cs="Times New Roman"/>
          <w:sz w:val="24"/>
          <w:szCs w:val="24"/>
        </w:rPr>
      </w:pPr>
      <w:r w:rsidRPr="00E22E2B">
        <w:t>This is an industrial attachment report for the students industrial work experience (SIWES) programme</w:t>
      </w:r>
      <w:r>
        <w:rPr>
          <w:spacing w:val="-1"/>
        </w:rPr>
        <w:t xml:space="preserve"> </w:t>
      </w:r>
      <w:r>
        <w:t>carried out at Nuak Integrated Service Ilorin</w:t>
      </w:r>
      <w:r>
        <w:rPr>
          <w:rFonts w:ascii="Times New Roman" w:hAnsi="Times New Roman" w:cs="Times New Roman"/>
          <w:sz w:val="24"/>
          <w:szCs w:val="24"/>
        </w:rPr>
        <w:t xml:space="preserve"> </w:t>
      </w:r>
      <w:r>
        <w:rPr>
          <w:color w:val="000000" w:themeColor="text1"/>
          <w:shd w:val="clear" w:color="auto" w:fill="FFFFFF"/>
        </w:rPr>
        <w:t xml:space="preserve">Kwara </w:t>
      </w:r>
      <w:r w:rsidRPr="00DA4FF3">
        <w:rPr>
          <w:color w:val="000000" w:themeColor="text1"/>
          <w:shd w:val="clear" w:color="auto" w:fill="FFFFFF"/>
        </w:rPr>
        <w:t>State.</w:t>
      </w:r>
      <w:r>
        <w:rPr>
          <w:color w:val="000000" w:themeColor="text1"/>
          <w:shd w:val="clear" w:color="auto" w:fill="FFFFFF"/>
        </w:rPr>
        <w:t xml:space="preserve"> </w:t>
      </w:r>
      <w:r w:rsidRPr="00E22E2B">
        <w:t>within the pe</w:t>
      </w:r>
      <w:r>
        <w:t>riod of four months from September</w:t>
      </w:r>
      <w:r w:rsidRPr="00E22E2B">
        <w:t xml:space="preserve"> – </w:t>
      </w:r>
      <w:r>
        <w:t>December, 2024</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pages, such as the tile page, report overview and table of contents and recommen</w:t>
      </w:r>
      <w:r>
        <w:t xml:space="preserve">dations </w:t>
      </w:r>
      <w:r w:rsidRPr="00E22E2B">
        <w:t xml:space="preserve">on the improvement of </w:t>
      </w:r>
      <w:r w:rsidRPr="00E22E2B">
        <w:rPr>
          <w:spacing w:val="-2"/>
        </w:rPr>
        <w:t>scheme.</w:t>
      </w:r>
    </w:p>
    <w:p w:rsidR="007E2031" w:rsidRDefault="007E2031" w:rsidP="007E2031">
      <w:pPr>
        <w:spacing w:after="0" w:line="360" w:lineRule="auto"/>
        <w:jc w:val="both"/>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jc w:val="center"/>
        <w:rPr>
          <w:rFonts w:ascii="Times New Roman" w:hAnsi="Times New Roman" w:cs="Times New Roman"/>
          <w:b/>
          <w:sz w:val="24"/>
          <w:szCs w:val="24"/>
        </w:rPr>
      </w:pPr>
    </w:p>
    <w:p w:rsidR="007E2031" w:rsidRDefault="007E2031" w:rsidP="007E2031">
      <w:pPr>
        <w:spacing w:after="0" w:line="360" w:lineRule="auto"/>
        <w:rPr>
          <w:rFonts w:ascii="Times New Roman" w:hAnsi="Times New Roman" w:cs="Times New Roman"/>
          <w:b/>
          <w:sz w:val="24"/>
          <w:szCs w:val="24"/>
        </w:rPr>
      </w:pPr>
    </w:p>
    <w:p w:rsidR="007E2031" w:rsidRDefault="007E2031" w:rsidP="007E2031">
      <w:pPr>
        <w:spacing w:after="0" w:line="360" w:lineRule="auto"/>
        <w:rPr>
          <w:rFonts w:ascii="Times New Roman" w:hAnsi="Times New Roman" w:cs="Times New Roman"/>
          <w:b/>
          <w:sz w:val="24"/>
          <w:szCs w:val="24"/>
        </w:rPr>
      </w:pPr>
    </w:p>
    <w:p w:rsidR="007E2031" w:rsidRDefault="007E2031" w:rsidP="007E2031">
      <w:pPr>
        <w:spacing w:after="0" w:line="360" w:lineRule="auto"/>
        <w:rPr>
          <w:rFonts w:ascii="Times New Roman" w:hAnsi="Times New Roman" w:cs="Times New Roman"/>
          <w:b/>
          <w:sz w:val="24"/>
          <w:szCs w:val="24"/>
        </w:rPr>
      </w:pPr>
    </w:p>
    <w:p w:rsidR="007E2031" w:rsidRDefault="007E2031" w:rsidP="007E2031">
      <w:pPr>
        <w:spacing w:after="0" w:line="360" w:lineRule="auto"/>
        <w:rPr>
          <w:rFonts w:ascii="Times New Roman" w:hAnsi="Times New Roman" w:cs="Times New Roman"/>
          <w:b/>
          <w:sz w:val="24"/>
          <w:szCs w:val="24"/>
        </w:rPr>
      </w:pPr>
    </w:p>
    <w:p w:rsidR="007E2031" w:rsidRDefault="007E2031" w:rsidP="007E2031">
      <w:pPr>
        <w:spacing w:after="0" w:line="360" w:lineRule="auto"/>
        <w:rPr>
          <w:rFonts w:ascii="Times New Roman" w:hAnsi="Times New Roman" w:cs="Times New Roman"/>
          <w:b/>
          <w:sz w:val="24"/>
          <w:szCs w:val="24"/>
        </w:rPr>
      </w:pPr>
    </w:p>
    <w:p w:rsidR="007E2031" w:rsidRDefault="007E2031" w:rsidP="007E2031">
      <w:pPr>
        <w:spacing w:after="0" w:line="360" w:lineRule="auto"/>
        <w:rPr>
          <w:rFonts w:ascii="Times New Roman" w:hAnsi="Times New Roman" w:cs="Times New Roman"/>
          <w:b/>
          <w:sz w:val="24"/>
          <w:szCs w:val="24"/>
        </w:rPr>
      </w:pPr>
    </w:p>
    <w:p w:rsidR="007E2031" w:rsidRPr="000A4B81" w:rsidRDefault="007E2031" w:rsidP="007E2031">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iv</w:t>
      </w:r>
    </w:p>
    <w:p w:rsidR="007E2031" w:rsidRPr="000A4B81" w:rsidRDefault="007E2031" w:rsidP="007E203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7E2031" w:rsidRPr="000A4B81" w:rsidRDefault="007E2031" w:rsidP="007E203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7E2031" w:rsidRPr="000A4B81" w:rsidRDefault="007E2031" w:rsidP="007E203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7E2031" w:rsidRPr="001732AA" w:rsidRDefault="007E2031" w:rsidP="007E2031">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1732AA">
        <w:rPr>
          <w:rFonts w:ascii="Times New Roman" w:eastAsia="Times New Roman" w:hAnsi="Times New Roman" w:cs="Times New Roman"/>
          <w:bCs/>
          <w:color w:val="000000"/>
          <w:sz w:val="24"/>
          <w:szCs w:val="24"/>
        </w:rPr>
        <w:t>Hammers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hAnsi="Times New Roman" w:cs="Times New Roman"/>
          <w:sz w:val="24"/>
          <w:szCs w:val="24"/>
        </w:rPr>
        <w:t>3</w:t>
      </w:r>
    </w:p>
    <w:p w:rsidR="007E2031" w:rsidRDefault="007E2031" w:rsidP="007E2031">
      <w:pPr>
        <w:spacing w:after="0" w:line="360" w:lineRule="auto"/>
        <w:rPr>
          <w:rFonts w:ascii="Times New Roman" w:eastAsia="Times New Roman" w:hAnsi="Times New Roman" w:cs="Times New Roman"/>
          <w:bCs/>
          <w:color w:val="000000" w:themeColor="text1"/>
          <w:spacing w:val="-1"/>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1732AA">
        <w:rPr>
          <w:rFonts w:ascii="Times New Roman" w:eastAsia="Times New Roman" w:hAnsi="Times New Roman" w:cs="Times New Roman"/>
          <w:bCs/>
          <w:color w:val="000000"/>
          <w:sz w:val="24"/>
          <w:szCs w:val="24"/>
        </w:rPr>
        <w:t>Spanner/Wrench</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t>3</w:t>
      </w:r>
    </w:p>
    <w:p w:rsidR="007E2031" w:rsidRPr="000A4B81" w:rsidRDefault="007E2031" w:rsidP="007E2031">
      <w:pPr>
        <w:spacing w:after="0" w:line="360" w:lineRule="auto"/>
        <w:rPr>
          <w:rFonts w:ascii="Times New Roman" w:hAnsi="Times New Roman" w:cs="Times New Roman"/>
          <w:sz w:val="24"/>
          <w:szCs w:val="24"/>
        </w:rPr>
      </w:pPr>
      <w:r>
        <w:rPr>
          <w:rFonts w:ascii="Times New Roman" w:eastAsia="Times New Roman" w:hAnsi="Times New Roman" w:cs="Times New Roman"/>
          <w:bCs/>
          <w:color w:val="000000" w:themeColor="text1"/>
          <w:spacing w:val="-1"/>
          <w:sz w:val="24"/>
          <w:szCs w:val="24"/>
        </w:rPr>
        <w:t>3.2</w:t>
      </w:r>
      <w:r>
        <w:rPr>
          <w:rFonts w:ascii="Times New Roman" w:eastAsia="Times New Roman" w:hAnsi="Times New Roman" w:cs="Times New Roman"/>
          <w:bCs/>
          <w:color w:val="000000" w:themeColor="text1"/>
          <w:spacing w:val="-1"/>
          <w:sz w:val="24"/>
          <w:szCs w:val="24"/>
        </w:rPr>
        <w:tab/>
      </w:r>
      <w:r w:rsidRPr="001732AA">
        <w:rPr>
          <w:rFonts w:ascii="Times New Roman" w:eastAsia="Times New Roman" w:hAnsi="Times New Roman" w:cs="Times New Roman"/>
          <w:color w:val="000000" w:themeColor="text1"/>
          <w:sz w:val="24"/>
          <w:szCs w:val="24"/>
        </w:rPr>
        <w:t>Brake Pads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E2031" w:rsidRDefault="007E2031" w:rsidP="007E2031">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1732AA">
        <w:rPr>
          <w:rFonts w:ascii="Times New Roman" w:eastAsia="Times New Roman" w:hAnsi="Times New Roman" w:cs="Times New Roman"/>
          <w:bCs/>
          <w:color w:val="000000" w:themeColor="text1"/>
          <w:sz w:val="24"/>
          <w:szCs w:val="24"/>
        </w:rPr>
        <w:t>Function</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4</w:t>
      </w:r>
    </w:p>
    <w:p w:rsidR="007E2031" w:rsidRPr="000A4B81" w:rsidRDefault="007E2031" w:rsidP="007E203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sidRPr="001732AA">
        <w:rPr>
          <w:rFonts w:ascii="Times New Roman" w:eastAsia="Times New Roman" w:hAnsi="Times New Roman" w:cs="Times New Roman"/>
          <w:bCs/>
          <w:kern w:val="36"/>
          <w:sz w:val="24"/>
          <w:szCs w:val="24"/>
        </w:rPr>
        <w:t>Plug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E2031" w:rsidRPr="008D1DD3" w:rsidRDefault="007E2031" w:rsidP="007E2031">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1732AA">
        <w:rPr>
          <w:rFonts w:ascii="Times New Roman" w:eastAsia="Times New Roman" w:hAnsi="Times New Roman" w:cs="Times New Roman"/>
          <w:bCs/>
          <w:sz w:val="24"/>
          <w:szCs w:val="24"/>
        </w:rPr>
        <w:t>Advantages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E2031" w:rsidRDefault="007E2031" w:rsidP="007E2031">
      <w:pPr>
        <w:spacing w:after="0" w:line="360" w:lineRule="auto"/>
        <w:jc w:val="both"/>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1732AA">
        <w:rPr>
          <w:rFonts w:ascii="Times New Roman" w:hAnsi="Times New Roman" w:cs="Times New Roman"/>
          <w:color w:val="202122"/>
          <w:sz w:val="24"/>
          <w:szCs w:val="24"/>
          <w:shd w:val="clear" w:color="auto" w:fill="FFFFFF"/>
        </w:rPr>
        <w:t>Shock Absorber</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7</w:t>
      </w:r>
    </w:p>
    <w:p w:rsidR="007E2031" w:rsidRPr="005D45C9" w:rsidRDefault="007E2031" w:rsidP="007E2031">
      <w:pPr>
        <w:shd w:val="clear" w:color="auto" w:fill="FFFFFF"/>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Cs/>
          <w:color w:val="000000" w:themeColor="text1"/>
          <w:sz w:val="24"/>
          <w:szCs w:val="24"/>
        </w:rPr>
        <w:t>4.3</w:t>
      </w:r>
      <w:r>
        <w:rPr>
          <w:rFonts w:ascii="Times New Roman" w:eastAsia="Times New Roman" w:hAnsi="Times New Roman" w:cs="Times New Roman"/>
          <w:bCs/>
          <w:color w:val="000000" w:themeColor="text1"/>
          <w:sz w:val="24"/>
          <w:szCs w:val="24"/>
        </w:rPr>
        <w:tab/>
      </w:r>
      <w:r w:rsidRPr="001732AA">
        <w:rPr>
          <w:rFonts w:ascii="Times New Roman" w:eastAsia="Times New Roman" w:hAnsi="Times New Roman" w:cs="Times New Roman"/>
          <w:bCs/>
          <w:sz w:val="24"/>
          <w:szCs w:val="24"/>
        </w:rPr>
        <w:t>Twin-Tube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7E2031" w:rsidRPr="001732AA" w:rsidRDefault="007E2031" w:rsidP="007E2031">
      <w:pPr>
        <w:spacing w:after="0" w:line="360" w:lineRule="auto"/>
        <w:jc w:val="both"/>
        <w:rPr>
          <w:rFonts w:ascii="Times New Roman" w:hAnsi="Times New Roman" w:cs="Times New Roman"/>
          <w:b/>
          <w:color w:val="202122"/>
          <w:sz w:val="24"/>
          <w:szCs w:val="24"/>
          <w:shd w:val="clear" w:color="auto" w:fill="FFFFFF"/>
        </w:rPr>
      </w:pPr>
      <w:r>
        <w:rPr>
          <w:rFonts w:ascii="Times New Roman" w:hAnsi="Times New Roman" w:cs="Times New Roman"/>
          <w:sz w:val="24"/>
          <w:szCs w:val="24"/>
        </w:rPr>
        <w:tab/>
      </w:r>
    </w:p>
    <w:p w:rsidR="007E2031" w:rsidRPr="000A4B81" w:rsidRDefault="007E2031" w:rsidP="007E2031">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7E2031" w:rsidRPr="000A4B8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5.0</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E2031" w:rsidRDefault="007E2031" w:rsidP="007E2031">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Sumary and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7E2031" w:rsidRPr="008D1DD3" w:rsidRDefault="007E2031" w:rsidP="007E2031">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E2031" w:rsidRDefault="007E2031" w:rsidP="007E2031"/>
    <w:p w:rsidR="007E2031" w:rsidRDefault="007E2031" w:rsidP="007E2031"/>
    <w:p w:rsidR="007E2031" w:rsidRDefault="007E2031" w:rsidP="007E2031">
      <w:pPr>
        <w:spacing w:after="0" w:line="360" w:lineRule="auto"/>
        <w:rPr>
          <w:rFonts w:ascii="Times New Roman" w:hAnsi="Times New Roman" w:cs="Times New Roman"/>
          <w:b/>
          <w:sz w:val="24"/>
          <w:szCs w:val="24"/>
        </w:rPr>
      </w:pPr>
    </w:p>
    <w:p w:rsidR="00D02BDC" w:rsidRPr="000A4B81" w:rsidRDefault="00D02BDC" w:rsidP="00D02BDC">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D02BDC" w:rsidRPr="000A4B81" w:rsidRDefault="00D02BDC" w:rsidP="00D02BDC">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D02BDC" w:rsidRPr="000A4B81" w:rsidRDefault="00D02BDC" w:rsidP="00D02BDC">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D02BDC" w:rsidRPr="000A4B81" w:rsidRDefault="00D02BDC" w:rsidP="00D02BDC">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It is integral part of degree and National Diploma programme institute of higher learning in Nigeria. This privilege programme would definitely broaden student chance of learning and would empower his/her academic efficiency.</w:t>
      </w:r>
    </w:p>
    <w:p w:rsidR="00D02BDC" w:rsidRPr="000A4B81" w:rsidRDefault="00D02BDC" w:rsidP="00D02BDC">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D02BDC" w:rsidRPr="000A4B81" w:rsidRDefault="00D02BDC" w:rsidP="00D02BDC">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D02BDC" w:rsidRPr="000A4B81" w:rsidRDefault="00D02BDC" w:rsidP="00D02BDC">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Student industrial Working Experience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D02BDC" w:rsidRPr="000A4B81" w:rsidRDefault="00D02BDC" w:rsidP="00D02BDC">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D02BDC" w:rsidRPr="000A4B81" w:rsidRDefault="00D02BDC" w:rsidP="00D02BDC">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D02BDC" w:rsidRPr="000A4B81" w:rsidRDefault="00D02BDC" w:rsidP="00D02BDC">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D02BDC" w:rsidRPr="000A4B81" w:rsidRDefault="00D02BDC" w:rsidP="00D02BDC">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D02BDC" w:rsidRPr="000A4B81" w:rsidRDefault="00D02BDC" w:rsidP="00D02BDC">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D02BDC" w:rsidRPr="000A4B81" w:rsidRDefault="00D02BDC" w:rsidP="00D02BDC">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D02BDC" w:rsidRDefault="00D02BDC" w:rsidP="00D02BDC">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D02BDC" w:rsidRPr="006B2BAB" w:rsidRDefault="00D02BDC" w:rsidP="00D02BDC">
      <w:pPr>
        <w:spacing w:after="0" w:line="360" w:lineRule="auto"/>
        <w:jc w:val="both"/>
        <w:rPr>
          <w:rFonts w:ascii="Times New Roman" w:hAnsi="Times New Roman" w:cs="Times New Roman"/>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Pr="000A4B81" w:rsidRDefault="00D02BDC" w:rsidP="00D02BDC">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D02BDC" w:rsidRPr="00DB08C9" w:rsidRDefault="00D02BDC" w:rsidP="00D02BDC">
      <w:pPr>
        <w:spacing w:after="0" w:line="360" w:lineRule="auto"/>
        <w:ind w:left="720" w:hanging="720"/>
        <w:jc w:val="both"/>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Pr>
          <w:rFonts w:ascii="Times New Roman" w:hAnsi="Times New Roman"/>
          <w:b/>
          <w:sz w:val="26"/>
          <w:szCs w:val="26"/>
        </w:rPr>
        <w:t>HISTORICAL BACKROUND OF THE ORGANIZATION ATTACHMENT</w:t>
      </w:r>
    </w:p>
    <w:p w:rsidR="00D02BDC" w:rsidRPr="00B764EF" w:rsidRDefault="00CA4DEB" w:rsidP="00D02BDC">
      <w:pPr>
        <w:ind w:firstLine="720"/>
        <w:rPr>
          <w:rFonts w:ascii="Times New Roman" w:hAnsi="Times New Roman" w:cs="Times New Roman"/>
          <w:sz w:val="24"/>
          <w:szCs w:val="24"/>
        </w:rPr>
      </w:pPr>
      <w:r>
        <w:rPr>
          <w:rFonts w:ascii="Times New Roman" w:hAnsi="Times New Roman" w:cs="Times New Roman"/>
          <w:sz w:val="24"/>
          <w:szCs w:val="24"/>
        </w:rPr>
        <w:t xml:space="preserve">Nuak Integrated Service Youth Camp VIA Eyenkorin Ilorin Ogbomoso </w:t>
      </w:r>
      <w:r w:rsidR="00FC1FE5">
        <w:rPr>
          <w:rFonts w:ascii="Times New Roman" w:hAnsi="Times New Roman" w:cs="Times New Roman"/>
          <w:sz w:val="24"/>
          <w:szCs w:val="24"/>
        </w:rPr>
        <w:t>Express Ilorin Kwara State</w:t>
      </w:r>
    </w:p>
    <w:p w:rsidR="00D02BDC" w:rsidRPr="00DB08C9" w:rsidRDefault="00D02BDC" w:rsidP="00D02BDC">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D02BDC" w:rsidRDefault="00D02BDC" w:rsidP="00D02BDC">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D02BDC" w:rsidRDefault="00D02BDC" w:rsidP="00D02BDC">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Engineering</w:t>
      </w:r>
    </w:p>
    <w:p w:rsidR="00D02BDC" w:rsidRPr="00EB2356" w:rsidRDefault="00D02BDC" w:rsidP="00D02BDC">
      <w:pPr>
        <w:pStyle w:val="ListParagraph"/>
        <w:spacing w:after="0" w:line="360" w:lineRule="auto"/>
        <w:jc w:val="both"/>
        <w:rPr>
          <w:rFonts w:ascii="Times New Roman" w:hAnsi="Times New Roman" w:cs="Times New Roman"/>
          <w:sz w:val="26"/>
          <w:szCs w:val="26"/>
        </w:rPr>
      </w:pPr>
    </w:p>
    <w:p w:rsidR="00D02BDC" w:rsidRDefault="00D02BDC" w:rsidP="00D02BDC">
      <w:pPr>
        <w:spacing w:after="0" w:line="360" w:lineRule="auto"/>
        <w:jc w:val="both"/>
        <w:rPr>
          <w:rFonts w:ascii="Times New Roman" w:hAnsi="Times New Roman"/>
          <w:b/>
          <w:sz w:val="26"/>
          <w:szCs w:val="26"/>
        </w:rPr>
      </w:pPr>
      <w:r w:rsidRPr="00DB08C9">
        <w:rPr>
          <w:rFonts w:ascii="Times New Roman" w:hAnsi="Times New Roman"/>
          <w:b/>
          <w:sz w:val="26"/>
          <w:szCs w:val="26"/>
        </w:rPr>
        <w:t>2.1</w:t>
      </w:r>
      <w:r w:rsidRPr="00DB08C9">
        <w:rPr>
          <w:rFonts w:ascii="Times New Roman" w:hAnsi="Times New Roman"/>
          <w:b/>
          <w:sz w:val="26"/>
          <w:szCs w:val="26"/>
        </w:rPr>
        <w:tab/>
        <w:t>ORGANIZATION CHART OF THE ORGANIZATION</w:t>
      </w:r>
    </w:p>
    <w:p w:rsidR="00D02BDC" w:rsidRPr="00B77DE5" w:rsidRDefault="00D02BDC" w:rsidP="00D02BDC">
      <w:pPr>
        <w:spacing w:after="0" w:line="360" w:lineRule="auto"/>
        <w:jc w:val="both"/>
        <w:rPr>
          <w:rFonts w:ascii="Times New Roman" w:hAnsi="Times New Roman"/>
          <w:b/>
          <w:sz w:val="26"/>
          <w:szCs w:val="26"/>
        </w:rPr>
      </w:pPr>
    </w:p>
    <w:p w:rsidR="00D02BDC" w:rsidRDefault="00CD1937" w:rsidP="00D02BDC">
      <w:pPr>
        <w:spacing w:after="0" w:line="360" w:lineRule="auto"/>
        <w:ind w:left="1440" w:firstLine="720"/>
        <w:jc w:val="center"/>
        <w:rPr>
          <w:rFonts w:ascii="Times New Roman" w:hAnsi="Times New Roman" w:cs="Times New Roman"/>
          <w:b/>
          <w:sz w:val="24"/>
          <w:szCs w:val="24"/>
        </w:rPr>
      </w:pPr>
      <w:r>
        <w:rPr>
          <w:rFonts w:ascii="Times New Roman" w:hAnsi="Times New Roman" w:cs="Times New Roman"/>
          <w:b/>
          <w:sz w:val="24"/>
          <w:szCs w:val="24"/>
        </w:rPr>
        <w:t>NUAK INTEGRATED SERVICE</w:t>
      </w:r>
    </w:p>
    <w:p w:rsidR="00D02BDC" w:rsidRPr="00B764EF" w:rsidRDefault="005311AE" w:rsidP="00D02BDC">
      <w:pPr>
        <w:spacing w:after="0" w:line="360" w:lineRule="auto"/>
        <w:ind w:left="720" w:hanging="720"/>
        <w:jc w:val="both"/>
        <w:rPr>
          <w:rFonts w:ascii="Times New Roman" w:hAnsi="Times New Roman"/>
          <w:b/>
          <w:sz w:val="26"/>
          <w:szCs w:val="26"/>
        </w:rPr>
      </w:pPr>
      <w:r w:rsidRPr="005311AE">
        <w:rPr>
          <w:rFonts w:ascii="Times New Roman" w:hAnsi="Times New Roman" w:cs="Times New Roman"/>
          <w:b/>
          <w:noProof/>
          <w:sz w:val="24"/>
          <w:szCs w:val="24"/>
        </w:rPr>
        <w:pict>
          <v:group id="_x0000_s1026" style="position:absolute;left:0;text-align:left;margin-left:-6.25pt;margin-top:6.25pt;width:444.75pt;height:307.4pt;z-index:251660288"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D02BDC" w:rsidRPr="00077ABE" w:rsidRDefault="00D02BDC" w:rsidP="00D02BDC">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D02BDC" w:rsidRDefault="00D02BDC" w:rsidP="00D02BDC">
                    <w:pPr>
                      <w:jc w:val="center"/>
                      <w:rPr>
                        <w:rFonts w:ascii="Times New Roman" w:hAnsi="Times New Roman"/>
                        <w:sz w:val="26"/>
                      </w:rPr>
                    </w:pPr>
                    <w:r>
                      <w:rPr>
                        <w:rFonts w:ascii="Times New Roman" w:hAnsi="Times New Roman"/>
                        <w:sz w:val="26"/>
                      </w:rPr>
                      <w:t>Assistant</w:t>
                    </w:r>
                  </w:p>
                  <w:p w:rsidR="00D02BDC" w:rsidRPr="00077ABE" w:rsidRDefault="00D02BDC" w:rsidP="00D02BDC">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D02BDC" w:rsidRPr="00077ABE" w:rsidRDefault="00D02BDC" w:rsidP="00D02BDC">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D02BDC" w:rsidRDefault="00D02BDC" w:rsidP="00D02BDC">
                    <w:pPr>
                      <w:jc w:val="center"/>
                      <w:rPr>
                        <w:rFonts w:ascii="Times New Roman" w:hAnsi="Times New Roman"/>
                        <w:sz w:val="26"/>
                      </w:rPr>
                    </w:pPr>
                  </w:p>
                  <w:p w:rsidR="00D02BDC" w:rsidRPr="00077ABE" w:rsidRDefault="00D02BDC" w:rsidP="00D02BDC">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D02BDC" w:rsidRPr="00077ABE" w:rsidRDefault="00D02BDC" w:rsidP="00D02BDC">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D02BDC" w:rsidRPr="00077ABE" w:rsidRDefault="00D02BDC" w:rsidP="00D02BDC">
                    <w:pPr>
                      <w:rPr>
                        <w:rFonts w:ascii="Times New Roman" w:hAnsi="Times New Roman"/>
                        <w:sz w:val="26"/>
                      </w:rPr>
                    </w:pPr>
                    <w:r>
                      <w:rPr>
                        <w:rFonts w:ascii="Times New Roman" w:hAnsi="Times New Roman"/>
                        <w:sz w:val="26"/>
                      </w:rPr>
                      <w:t xml:space="preserve">Engineering Workshop </w:t>
                    </w:r>
                  </w:p>
                </w:txbxContent>
              </v:textbox>
            </v:shape>
          </v:group>
        </w:pict>
      </w:r>
    </w:p>
    <w:p w:rsidR="00D02BDC" w:rsidRDefault="00D02BDC" w:rsidP="00D02BDC">
      <w:pPr>
        <w:spacing w:after="0" w:line="360" w:lineRule="auto"/>
        <w:ind w:left="720" w:hanging="720"/>
        <w:jc w:val="both"/>
        <w:rPr>
          <w:rFonts w:ascii="Times New Roman" w:hAnsi="Times New Roman"/>
          <w:b/>
          <w:sz w:val="26"/>
          <w:szCs w:val="26"/>
        </w:rPr>
      </w:pPr>
    </w:p>
    <w:p w:rsidR="00D02BDC" w:rsidRDefault="00D02BDC" w:rsidP="00D02BDC">
      <w:pPr>
        <w:spacing w:after="0" w:line="360" w:lineRule="auto"/>
        <w:ind w:left="720" w:hanging="720"/>
        <w:jc w:val="both"/>
        <w:rPr>
          <w:rFonts w:ascii="Times New Roman" w:hAnsi="Times New Roman"/>
          <w:b/>
          <w:sz w:val="26"/>
          <w:szCs w:val="26"/>
        </w:rPr>
      </w:pPr>
    </w:p>
    <w:p w:rsidR="00D02BDC" w:rsidRPr="009205AD" w:rsidRDefault="00D02BDC" w:rsidP="00D02BDC">
      <w:pPr>
        <w:spacing w:after="0" w:line="360" w:lineRule="auto"/>
        <w:ind w:left="720" w:hanging="720"/>
        <w:jc w:val="both"/>
        <w:rPr>
          <w:rFonts w:ascii="Times New Roman" w:hAnsi="Times New Roman" w:cs="Times New Roman"/>
          <w:b/>
          <w:sz w:val="24"/>
          <w:szCs w:val="24"/>
        </w:rPr>
      </w:pPr>
    </w:p>
    <w:p w:rsidR="00D02BDC" w:rsidRPr="009205AD" w:rsidRDefault="00D02BDC" w:rsidP="00D02BDC">
      <w:pPr>
        <w:spacing w:after="0" w:line="360" w:lineRule="auto"/>
        <w:ind w:left="720" w:hanging="720"/>
        <w:jc w:val="both"/>
        <w:rPr>
          <w:rFonts w:ascii="Times New Roman" w:hAnsi="Times New Roman" w:cs="Times New Roman"/>
          <w:b/>
          <w:sz w:val="24"/>
          <w:szCs w:val="24"/>
        </w:rPr>
      </w:pPr>
    </w:p>
    <w:p w:rsidR="00D02BDC" w:rsidRPr="000A4B81" w:rsidRDefault="00D02BDC" w:rsidP="00D02BDC">
      <w:pPr>
        <w:spacing w:after="0" w:line="360" w:lineRule="auto"/>
        <w:jc w:val="both"/>
        <w:rPr>
          <w:rFonts w:ascii="Times New Roman" w:hAnsi="Times New Roman" w:cs="Times New Roman"/>
          <w:b/>
          <w:sz w:val="24"/>
          <w:szCs w:val="24"/>
        </w:rPr>
      </w:pPr>
    </w:p>
    <w:p w:rsidR="00D02BDC" w:rsidRPr="000A4B81"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Pr="000A4B81" w:rsidRDefault="00D02BDC" w:rsidP="00D02BDC">
      <w:pPr>
        <w:spacing w:after="0" w:line="360" w:lineRule="auto"/>
        <w:jc w:val="both"/>
        <w:rPr>
          <w:rFonts w:ascii="Times New Roman" w:hAnsi="Times New Roman" w:cs="Times New Roman"/>
          <w:b/>
          <w:sz w:val="24"/>
          <w:szCs w:val="24"/>
        </w:rPr>
      </w:pPr>
    </w:p>
    <w:p w:rsidR="00D02BDC" w:rsidRPr="000A4B81" w:rsidRDefault="00D02BDC" w:rsidP="00D02BDC">
      <w:pPr>
        <w:spacing w:after="0" w:line="360" w:lineRule="auto"/>
        <w:jc w:val="both"/>
        <w:rPr>
          <w:rFonts w:ascii="Times New Roman" w:hAnsi="Times New Roman" w:cs="Times New Roman"/>
          <w:b/>
          <w:sz w:val="24"/>
          <w:szCs w:val="24"/>
        </w:rPr>
      </w:pPr>
    </w:p>
    <w:p w:rsidR="00D02BDC" w:rsidRDefault="00D02BDC" w:rsidP="00D02BDC">
      <w:pPr>
        <w:pStyle w:val="NormalWeb"/>
        <w:shd w:val="clear" w:color="auto" w:fill="FFFFFF"/>
        <w:spacing w:before="0" w:beforeAutospacing="0" w:after="315" w:afterAutospacing="0"/>
        <w:jc w:val="both"/>
        <w:rPr>
          <w:rFonts w:eastAsiaTheme="minorHAnsi"/>
          <w:b/>
        </w:rPr>
      </w:pPr>
    </w:p>
    <w:p w:rsidR="00D02BDC" w:rsidRDefault="00D02BDC" w:rsidP="00D02BDC">
      <w:pPr>
        <w:spacing w:after="0" w:line="360" w:lineRule="auto"/>
        <w:jc w:val="both"/>
        <w:rPr>
          <w:rFonts w:ascii="Times New Roman" w:hAnsi="Times New Roman" w:cs="Times New Roman"/>
          <w:b/>
          <w:color w:val="000000" w:themeColor="text1"/>
          <w:sz w:val="24"/>
          <w:szCs w:val="24"/>
        </w:rPr>
      </w:pPr>
    </w:p>
    <w:p w:rsidR="00D02BDC" w:rsidRPr="00CD1937" w:rsidRDefault="00D02BDC" w:rsidP="00CD1937">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D02BDC" w:rsidRPr="00752510" w:rsidRDefault="00CD1937" w:rsidP="00D02BDC">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aps/>
          <w:color w:val="000000"/>
          <w:sz w:val="24"/>
          <w:szCs w:val="24"/>
        </w:rPr>
        <w:t>3.0</w:t>
      </w:r>
      <w:r>
        <w:rPr>
          <w:rFonts w:ascii="Times New Roman" w:eastAsia="Times New Roman" w:hAnsi="Times New Roman" w:cs="Times New Roman"/>
          <w:b/>
          <w:bCs/>
          <w:caps/>
          <w:color w:val="000000"/>
          <w:sz w:val="24"/>
          <w:szCs w:val="24"/>
        </w:rPr>
        <w:tab/>
      </w:r>
      <w:r w:rsidR="00D02BDC" w:rsidRPr="00752510">
        <w:rPr>
          <w:rFonts w:ascii="Times New Roman" w:eastAsia="Times New Roman" w:hAnsi="Times New Roman" w:cs="Times New Roman"/>
          <w:b/>
          <w:bCs/>
          <w:caps/>
          <w:color w:val="000000"/>
          <w:sz w:val="24"/>
          <w:szCs w:val="24"/>
        </w:rPr>
        <w:t>HAMMERS</w:t>
      </w:r>
    </w:p>
    <w:p w:rsidR="00D02BDC" w:rsidRDefault="00D02BDC" w:rsidP="00D02BDC">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A hammer is designed to deliver high force in a small area. It is a long wooden stick, attached to a block of metal. Hammer is round on one side, while edgy on the other. Hammer is very versatile, whether you want to nail something or break something, it will be your best friend. But, make sure that it is of proper weight for the user. When picking hammer, one should choose it carefully among different sizes and weights available.</w:t>
      </w:r>
    </w:p>
    <w:p w:rsidR="00D02BDC" w:rsidRDefault="00D02BDC" w:rsidP="00D02BDC">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simplePos x="0" y="0"/>
            <wp:positionH relativeFrom="column">
              <wp:posOffset>1760301</wp:posOffset>
            </wp:positionH>
            <wp:positionV relativeFrom="paragraph">
              <wp:posOffset>103573</wp:posOffset>
            </wp:positionV>
            <wp:extent cx="2642519" cy="1585608"/>
            <wp:effectExtent l="19050" t="0" r="5431" b="0"/>
            <wp:wrapNone/>
            <wp:docPr id="13" name="Picture 13" descr="C:\Users\success\Pictures\SLEGE HAMM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ccess\Pictures\SLEGE HAMMER download.jpg"/>
                    <pic:cNvPicPr>
                      <a:picLocks noChangeAspect="1" noChangeArrowheads="1"/>
                    </pic:cNvPicPr>
                  </pic:nvPicPr>
                  <pic:blipFill>
                    <a:blip r:embed="rId8"/>
                    <a:srcRect/>
                    <a:stretch>
                      <a:fillRect/>
                    </a:stretch>
                  </pic:blipFill>
                  <pic:spPr bwMode="auto">
                    <a:xfrm>
                      <a:off x="0" y="0"/>
                      <a:ext cx="2643789" cy="1586370"/>
                    </a:xfrm>
                    <a:prstGeom prst="rect">
                      <a:avLst/>
                    </a:prstGeom>
                    <a:noFill/>
                    <a:ln w="9525">
                      <a:noFill/>
                      <a:miter lim="800000"/>
                      <a:headEnd/>
                      <a:tailEnd/>
                    </a:ln>
                  </pic:spPr>
                </pic:pic>
              </a:graphicData>
            </a:graphic>
          </wp:anchor>
        </w:drawing>
      </w:r>
    </w:p>
    <w:p w:rsidR="00D02BDC" w:rsidRDefault="00D02BDC" w:rsidP="00D02BDC">
      <w:pPr>
        <w:shd w:val="clear" w:color="auto" w:fill="FFFFFF"/>
        <w:spacing w:after="0" w:line="401" w:lineRule="atLeast"/>
        <w:jc w:val="both"/>
        <w:rPr>
          <w:rFonts w:ascii="Times New Roman" w:eastAsia="Times New Roman" w:hAnsi="Times New Roman" w:cs="Times New Roman"/>
          <w:color w:val="000000"/>
          <w:sz w:val="24"/>
          <w:szCs w:val="24"/>
        </w:rPr>
      </w:pPr>
    </w:p>
    <w:p w:rsidR="00D02BDC" w:rsidRDefault="00D02BDC" w:rsidP="00D02BDC">
      <w:pPr>
        <w:shd w:val="clear" w:color="auto" w:fill="FFFFFF"/>
        <w:spacing w:after="0" w:line="401" w:lineRule="atLeast"/>
        <w:jc w:val="both"/>
        <w:rPr>
          <w:rFonts w:ascii="Times New Roman" w:eastAsia="Times New Roman" w:hAnsi="Times New Roman" w:cs="Times New Roman"/>
          <w:color w:val="000000"/>
          <w:sz w:val="24"/>
          <w:szCs w:val="24"/>
        </w:rPr>
      </w:pPr>
    </w:p>
    <w:p w:rsidR="006A2446" w:rsidRDefault="00D02BDC" w:rsidP="00D02BDC">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A2446" w:rsidRDefault="006A2446" w:rsidP="00D02BDC">
      <w:pPr>
        <w:shd w:val="clear" w:color="auto" w:fill="FFFFFF"/>
        <w:spacing w:after="0" w:line="401" w:lineRule="atLeast"/>
        <w:jc w:val="both"/>
        <w:rPr>
          <w:rFonts w:ascii="Times New Roman" w:eastAsia="Times New Roman" w:hAnsi="Times New Roman" w:cs="Times New Roman"/>
          <w:color w:val="000000"/>
          <w:sz w:val="24"/>
          <w:szCs w:val="24"/>
        </w:rPr>
      </w:pPr>
    </w:p>
    <w:p w:rsidR="006A2446" w:rsidRDefault="006A2446" w:rsidP="00D02BDC">
      <w:pPr>
        <w:shd w:val="clear" w:color="auto" w:fill="FFFFFF"/>
        <w:spacing w:after="0" w:line="401" w:lineRule="atLeast"/>
        <w:jc w:val="both"/>
        <w:rPr>
          <w:rFonts w:ascii="Times New Roman" w:eastAsia="Times New Roman" w:hAnsi="Times New Roman" w:cs="Times New Roman"/>
          <w:color w:val="000000"/>
          <w:sz w:val="24"/>
          <w:szCs w:val="24"/>
        </w:rPr>
      </w:pPr>
    </w:p>
    <w:p w:rsidR="006A2446" w:rsidRDefault="006A2446" w:rsidP="006A2446">
      <w:pPr>
        <w:shd w:val="clear" w:color="auto" w:fill="FFFFFF"/>
        <w:spacing w:after="0" w:line="401" w:lineRule="atLeast"/>
        <w:ind w:left="2880" w:firstLine="720"/>
        <w:jc w:val="both"/>
        <w:rPr>
          <w:rFonts w:ascii="Times New Roman" w:eastAsia="Times New Roman" w:hAnsi="Times New Roman" w:cs="Times New Roman"/>
          <w:color w:val="000000"/>
          <w:sz w:val="24"/>
          <w:szCs w:val="24"/>
        </w:rPr>
      </w:pPr>
    </w:p>
    <w:p w:rsidR="00D02BDC" w:rsidRDefault="00D02BDC" w:rsidP="006A2446">
      <w:pPr>
        <w:shd w:val="clear" w:color="auto" w:fill="FFFFFF"/>
        <w:spacing w:after="0" w:line="401" w:lineRule="atLeast"/>
        <w:ind w:left="288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HAMMER</w:t>
      </w:r>
    </w:p>
    <w:p w:rsidR="00D02BDC" w:rsidRPr="00F96710" w:rsidRDefault="00D02BDC" w:rsidP="00D02BDC">
      <w:pPr>
        <w:shd w:val="clear" w:color="auto" w:fill="FFFFFF"/>
        <w:spacing w:after="0" w:line="401" w:lineRule="atLeast"/>
        <w:jc w:val="both"/>
        <w:rPr>
          <w:rFonts w:ascii="Times New Roman" w:eastAsia="Times New Roman" w:hAnsi="Times New Roman" w:cs="Times New Roman"/>
          <w:color w:val="000000"/>
          <w:sz w:val="24"/>
          <w:szCs w:val="24"/>
        </w:rPr>
      </w:pPr>
    </w:p>
    <w:p w:rsidR="006A2446" w:rsidRDefault="006A2446" w:rsidP="00D02BDC">
      <w:pPr>
        <w:shd w:val="clear" w:color="auto" w:fill="FFFFFF"/>
        <w:spacing w:after="0" w:line="401" w:lineRule="atLeast"/>
        <w:jc w:val="both"/>
        <w:rPr>
          <w:rFonts w:ascii="Times New Roman" w:eastAsia="Times New Roman" w:hAnsi="Times New Roman" w:cs="Times New Roman"/>
          <w:b/>
          <w:bCs/>
          <w:caps/>
          <w:color w:val="000000"/>
          <w:sz w:val="24"/>
          <w:szCs w:val="24"/>
        </w:rPr>
      </w:pPr>
    </w:p>
    <w:p w:rsidR="00D02BDC" w:rsidRPr="00752510" w:rsidRDefault="00CD1937" w:rsidP="00D02BDC">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aps/>
          <w:color w:val="000000"/>
          <w:sz w:val="24"/>
          <w:szCs w:val="24"/>
        </w:rPr>
        <w:t>3.1</w:t>
      </w:r>
      <w:r>
        <w:rPr>
          <w:rFonts w:ascii="Times New Roman" w:eastAsia="Times New Roman" w:hAnsi="Times New Roman" w:cs="Times New Roman"/>
          <w:b/>
          <w:bCs/>
          <w:caps/>
          <w:color w:val="000000"/>
          <w:sz w:val="24"/>
          <w:szCs w:val="24"/>
        </w:rPr>
        <w:tab/>
      </w:r>
      <w:r w:rsidR="00D02BDC" w:rsidRPr="00752510">
        <w:rPr>
          <w:rFonts w:ascii="Times New Roman" w:eastAsia="Times New Roman" w:hAnsi="Times New Roman" w:cs="Times New Roman"/>
          <w:b/>
          <w:bCs/>
          <w:caps/>
          <w:color w:val="000000"/>
          <w:sz w:val="24"/>
          <w:szCs w:val="24"/>
        </w:rPr>
        <w:t>SPANNER/WRENCH</w:t>
      </w:r>
    </w:p>
    <w:p w:rsidR="00D02BDC" w:rsidRPr="00752510" w:rsidRDefault="00D02BDC" w:rsidP="00D02BDC">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A spanner is used to grip and turn objects. These tools are generally used in plumbing jobs, Other than this, they can be used in assembling furniture or bike repairs to loosen or tighten nuts and bolts. Spanners are available in many varieties ranging from close-end to open-end or adjustable ones.</w:t>
      </w:r>
    </w:p>
    <w:p w:rsidR="00D02BDC" w:rsidRDefault="006A2446" w:rsidP="00D02BDC">
      <w:pPr>
        <w:spacing w:after="0" w:line="360" w:lineRule="auto"/>
        <w:jc w:val="both"/>
        <w:rPr>
          <w:color w:val="000000" w:themeColor="text1"/>
        </w:rPr>
      </w:pPr>
      <w:r>
        <w:rPr>
          <w:noProof/>
          <w:color w:val="000000" w:themeColor="text1"/>
        </w:rPr>
        <w:drawing>
          <wp:anchor distT="0" distB="0" distL="114300" distR="114300" simplePos="0" relativeHeight="251664384" behindDoc="0" locked="0" layoutInCell="1" allowOverlap="1">
            <wp:simplePos x="0" y="0"/>
            <wp:positionH relativeFrom="column">
              <wp:posOffset>1682480</wp:posOffset>
            </wp:positionH>
            <wp:positionV relativeFrom="paragraph">
              <wp:posOffset>135052</wp:posOffset>
            </wp:positionV>
            <wp:extent cx="2859932" cy="1673158"/>
            <wp:effectExtent l="19050" t="0" r="0" b="0"/>
            <wp:wrapNone/>
            <wp:docPr id="2" name="Picture 1" descr="C:\Users\success\Pictures\SPANNER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SPANNER images.jpg"/>
                    <pic:cNvPicPr>
                      <a:picLocks noChangeAspect="1" noChangeArrowheads="1"/>
                    </pic:cNvPicPr>
                  </pic:nvPicPr>
                  <pic:blipFill>
                    <a:blip r:embed="rId9"/>
                    <a:srcRect/>
                    <a:stretch>
                      <a:fillRect/>
                    </a:stretch>
                  </pic:blipFill>
                  <pic:spPr bwMode="auto">
                    <a:xfrm>
                      <a:off x="0" y="0"/>
                      <a:ext cx="2859636" cy="1672985"/>
                    </a:xfrm>
                    <a:prstGeom prst="rect">
                      <a:avLst/>
                    </a:prstGeom>
                    <a:noFill/>
                    <a:ln w="9525">
                      <a:noFill/>
                      <a:miter lim="800000"/>
                      <a:headEnd/>
                      <a:tailEnd/>
                    </a:ln>
                  </pic:spPr>
                </pic:pic>
              </a:graphicData>
            </a:graphic>
          </wp:anchor>
        </w:drawing>
      </w:r>
    </w:p>
    <w:p w:rsidR="00D02BDC" w:rsidRDefault="00D02BDC" w:rsidP="00D02BDC">
      <w:pPr>
        <w:spacing w:after="0" w:line="360" w:lineRule="auto"/>
        <w:jc w:val="both"/>
        <w:rPr>
          <w:color w:val="000000" w:themeColor="text1"/>
        </w:rPr>
      </w:pPr>
    </w:p>
    <w:p w:rsidR="00D02BDC" w:rsidRDefault="00D02BDC" w:rsidP="00D02BDC">
      <w:pPr>
        <w:spacing w:after="0" w:line="360" w:lineRule="auto"/>
        <w:jc w:val="both"/>
        <w:rPr>
          <w:color w:val="000000" w:themeColor="text1"/>
        </w:rPr>
      </w:pPr>
    </w:p>
    <w:p w:rsidR="00D02BDC" w:rsidRDefault="00D02BDC" w:rsidP="00D02BDC">
      <w:pPr>
        <w:spacing w:after="0" w:line="360" w:lineRule="auto"/>
        <w:jc w:val="both"/>
        <w:rPr>
          <w:color w:val="000000" w:themeColor="text1"/>
        </w:rPr>
      </w:pPr>
    </w:p>
    <w:p w:rsidR="00D02BDC" w:rsidRDefault="00D02BDC" w:rsidP="00D02BDC">
      <w:pPr>
        <w:spacing w:after="0" w:line="360" w:lineRule="auto"/>
        <w:jc w:val="both"/>
        <w:rPr>
          <w:color w:val="000000" w:themeColor="text1"/>
        </w:rPr>
      </w:pPr>
    </w:p>
    <w:p w:rsidR="00D02BDC" w:rsidRDefault="00D02BDC" w:rsidP="00D02BDC">
      <w:pPr>
        <w:spacing w:after="0" w:line="360" w:lineRule="auto"/>
        <w:jc w:val="both"/>
        <w:rPr>
          <w:color w:val="000000" w:themeColor="text1"/>
        </w:rPr>
      </w:pPr>
    </w:p>
    <w:p w:rsidR="00FB7A1A" w:rsidRDefault="00FB7A1A" w:rsidP="00D02BDC">
      <w:pPr>
        <w:spacing w:after="0" w:line="360" w:lineRule="auto"/>
        <w:jc w:val="both"/>
        <w:rPr>
          <w:color w:val="000000" w:themeColor="text1"/>
        </w:rPr>
      </w:pPr>
    </w:p>
    <w:p w:rsidR="00D02BDC" w:rsidRDefault="00D02BDC" w:rsidP="00D02BDC">
      <w:pPr>
        <w:spacing w:after="0" w:line="360" w:lineRule="auto"/>
        <w:jc w:val="both"/>
        <w:rPr>
          <w:color w:val="000000" w:themeColor="text1"/>
        </w:rPr>
      </w:pPr>
      <w:r>
        <w:rPr>
          <w:rFonts w:ascii="Times New Roman" w:eastAsia="Times New Roman" w:hAnsi="Times New Roman" w:cs="Times New Roman"/>
          <w:b/>
          <w:bCs/>
          <w:caps/>
          <w:color w:val="000000"/>
          <w:sz w:val="24"/>
          <w:szCs w:val="24"/>
        </w:rPr>
        <w:t xml:space="preserve">   </w:t>
      </w:r>
      <w:r w:rsidR="006A2446">
        <w:rPr>
          <w:rFonts w:ascii="Times New Roman" w:eastAsia="Times New Roman" w:hAnsi="Times New Roman" w:cs="Times New Roman"/>
          <w:b/>
          <w:bCs/>
          <w:caps/>
          <w:color w:val="000000"/>
          <w:sz w:val="24"/>
          <w:szCs w:val="24"/>
        </w:rPr>
        <w:tab/>
      </w:r>
      <w:r w:rsidR="006A2446">
        <w:rPr>
          <w:rFonts w:ascii="Times New Roman" w:eastAsia="Times New Roman" w:hAnsi="Times New Roman" w:cs="Times New Roman"/>
          <w:b/>
          <w:bCs/>
          <w:caps/>
          <w:color w:val="000000"/>
          <w:sz w:val="24"/>
          <w:szCs w:val="24"/>
        </w:rPr>
        <w:tab/>
      </w:r>
      <w:r w:rsidR="006A2446">
        <w:rPr>
          <w:rFonts w:ascii="Times New Roman" w:eastAsia="Times New Roman" w:hAnsi="Times New Roman" w:cs="Times New Roman"/>
          <w:b/>
          <w:bCs/>
          <w:caps/>
          <w:color w:val="000000"/>
          <w:sz w:val="24"/>
          <w:szCs w:val="24"/>
        </w:rPr>
        <w:tab/>
      </w:r>
      <w:r w:rsidR="006A2446">
        <w:rPr>
          <w:rFonts w:ascii="Times New Roman" w:eastAsia="Times New Roman" w:hAnsi="Times New Roman" w:cs="Times New Roman"/>
          <w:b/>
          <w:bCs/>
          <w:caps/>
          <w:color w:val="000000"/>
          <w:sz w:val="24"/>
          <w:szCs w:val="24"/>
        </w:rPr>
        <w:tab/>
      </w:r>
      <w:r w:rsidR="006A2446">
        <w:rPr>
          <w:rFonts w:ascii="Times New Roman" w:eastAsia="Times New Roman" w:hAnsi="Times New Roman" w:cs="Times New Roman"/>
          <w:b/>
          <w:bCs/>
          <w:caps/>
          <w:color w:val="000000"/>
          <w:sz w:val="24"/>
          <w:szCs w:val="24"/>
        </w:rPr>
        <w:tab/>
      </w:r>
      <w:r>
        <w:rPr>
          <w:rFonts w:ascii="Times New Roman" w:eastAsia="Times New Roman" w:hAnsi="Times New Roman" w:cs="Times New Roman"/>
          <w:b/>
          <w:bCs/>
          <w:caps/>
          <w:color w:val="000000"/>
          <w:sz w:val="24"/>
          <w:szCs w:val="24"/>
        </w:rPr>
        <w:t xml:space="preserve"> </w:t>
      </w:r>
      <w:r w:rsidRPr="00752510">
        <w:rPr>
          <w:rFonts w:ascii="Times New Roman" w:eastAsia="Times New Roman" w:hAnsi="Times New Roman" w:cs="Times New Roman"/>
          <w:b/>
          <w:bCs/>
          <w:caps/>
          <w:color w:val="000000"/>
          <w:sz w:val="24"/>
          <w:szCs w:val="24"/>
        </w:rPr>
        <w:t>SPANNER</w:t>
      </w:r>
    </w:p>
    <w:p w:rsidR="006A2446" w:rsidRDefault="006A2446" w:rsidP="006A2446">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CD1937" w:rsidRDefault="00CD1937" w:rsidP="006A2446">
      <w:pPr>
        <w:shd w:val="clear" w:color="auto" w:fill="FFFFFF"/>
        <w:spacing w:after="0" w:line="480" w:lineRule="auto"/>
        <w:jc w:val="both"/>
        <w:rPr>
          <w:rFonts w:ascii="Times New Roman" w:eastAsia="Times New Roman" w:hAnsi="Times New Roman" w:cs="Times New Roman"/>
          <w:b/>
          <w:color w:val="000000" w:themeColor="text1"/>
          <w:sz w:val="24"/>
          <w:szCs w:val="24"/>
        </w:rPr>
      </w:pPr>
    </w:p>
    <w:p w:rsidR="006A2446" w:rsidRPr="009E582F" w:rsidRDefault="00CD1937" w:rsidP="006A2446">
      <w:pPr>
        <w:shd w:val="clear" w:color="auto" w:fill="FFFFFF"/>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3.2</w:t>
      </w:r>
      <w:r>
        <w:rPr>
          <w:rFonts w:ascii="Times New Roman" w:eastAsia="Times New Roman" w:hAnsi="Times New Roman" w:cs="Times New Roman"/>
          <w:b/>
          <w:color w:val="000000" w:themeColor="text1"/>
          <w:sz w:val="24"/>
          <w:szCs w:val="24"/>
        </w:rPr>
        <w:tab/>
      </w:r>
      <w:r w:rsidR="006A2446" w:rsidRPr="009E582F">
        <w:rPr>
          <w:rFonts w:ascii="Times New Roman" w:eastAsia="Times New Roman" w:hAnsi="Times New Roman" w:cs="Times New Roman"/>
          <w:b/>
          <w:color w:val="000000" w:themeColor="text1"/>
          <w:sz w:val="24"/>
          <w:szCs w:val="24"/>
        </w:rPr>
        <w:t>BRAKE PAD</w:t>
      </w:r>
      <w:r w:rsidR="006A2446">
        <w:rPr>
          <w:rFonts w:ascii="Times New Roman" w:eastAsia="Times New Roman" w:hAnsi="Times New Roman" w:cs="Times New Roman"/>
          <w:b/>
          <w:color w:val="000000" w:themeColor="text1"/>
          <w:sz w:val="24"/>
          <w:szCs w:val="24"/>
        </w:rPr>
        <w:t>S</w:t>
      </w:r>
    </w:p>
    <w:p w:rsidR="006A2446" w:rsidRDefault="006A2446" w:rsidP="006A2446">
      <w:pPr>
        <w:shd w:val="clear" w:color="auto" w:fill="FFFFFF"/>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noProof/>
          <w:color w:val="000000" w:themeColor="text1"/>
          <w:sz w:val="24"/>
          <w:szCs w:val="24"/>
        </w:rPr>
        <w:drawing>
          <wp:anchor distT="0" distB="0" distL="114300" distR="114300" simplePos="0" relativeHeight="251668480" behindDoc="0" locked="0" layoutInCell="1" allowOverlap="1">
            <wp:simplePos x="0" y="0"/>
            <wp:positionH relativeFrom="column">
              <wp:posOffset>846306</wp:posOffset>
            </wp:positionH>
            <wp:positionV relativeFrom="paragraph">
              <wp:posOffset>966213</wp:posOffset>
            </wp:positionV>
            <wp:extent cx="4103803" cy="1653408"/>
            <wp:effectExtent l="19050" t="0" r="0" b="0"/>
            <wp:wrapNone/>
            <wp:docPr id="757" name="Picture 757" descr="C:\Users\success\Downloads\Desktop\brake disc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C:\Users\success\Downloads\Desktop\brake disc download.jpg"/>
                    <pic:cNvPicPr>
                      <a:picLocks noChangeAspect="1" noChangeArrowheads="1"/>
                    </pic:cNvPicPr>
                  </pic:nvPicPr>
                  <pic:blipFill>
                    <a:blip r:embed="rId10"/>
                    <a:srcRect/>
                    <a:stretch>
                      <a:fillRect/>
                    </a:stretch>
                  </pic:blipFill>
                  <pic:spPr bwMode="auto">
                    <a:xfrm>
                      <a:off x="0" y="0"/>
                      <a:ext cx="4105262" cy="1653996"/>
                    </a:xfrm>
                    <a:prstGeom prst="rect">
                      <a:avLst/>
                    </a:prstGeom>
                    <a:noFill/>
                    <a:ln w="9525">
                      <a:noFill/>
                      <a:miter lim="800000"/>
                      <a:headEnd/>
                      <a:tailEnd/>
                    </a:ln>
                  </pic:spPr>
                </pic:pic>
              </a:graphicData>
            </a:graphic>
          </wp:anchor>
        </w:drawing>
      </w:r>
      <w:r w:rsidRPr="009E582F">
        <w:rPr>
          <w:rFonts w:ascii="Times New Roman" w:eastAsia="Times New Roman" w:hAnsi="Times New Roman" w:cs="Times New Roman"/>
          <w:b/>
          <w:bCs/>
          <w:color w:val="000000" w:themeColor="text1"/>
          <w:sz w:val="24"/>
          <w:szCs w:val="24"/>
        </w:rPr>
        <w:t>Brake pads</w:t>
      </w:r>
      <w:r w:rsidRPr="009E582F">
        <w:rPr>
          <w:rFonts w:ascii="Times New Roman" w:eastAsia="Times New Roman" w:hAnsi="Times New Roman" w:cs="Times New Roman"/>
          <w:color w:val="000000" w:themeColor="text1"/>
          <w:sz w:val="24"/>
          <w:szCs w:val="24"/>
        </w:rPr>
        <w:t> are a component of </w:t>
      </w:r>
      <w:hyperlink r:id="rId11" w:tooltip="Disc brake" w:history="1">
        <w:r w:rsidRPr="009E582F">
          <w:rPr>
            <w:rFonts w:ascii="Times New Roman" w:eastAsia="Times New Roman" w:hAnsi="Times New Roman" w:cs="Times New Roman"/>
            <w:color w:val="000000" w:themeColor="text1"/>
            <w:sz w:val="24"/>
            <w:szCs w:val="24"/>
          </w:rPr>
          <w:t>disc brakes</w:t>
        </w:r>
      </w:hyperlink>
      <w:r w:rsidRPr="009E582F">
        <w:rPr>
          <w:rFonts w:ascii="Times New Roman" w:eastAsia="Times New Roman" w:hAnsi="Times New Roman" w:cs="Times New Roman"/>
          <w:color w:val="000000" w:themeColor="text1"/>
          <w:sz w:val="24"/>
          <w:szCs w:val="24"/>
        </w:rPr>
        <w:t> used in automotive and other applications. Brake pads are composed of steel backing plates with friction material bound to the surface that faces the disc brake rotors.</w:t>
      </w: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spacing w:after="0" w:line="480" w:lineRule="auto"/>
        <w:ind w:left="2160" w:firstLine="720"/>
        <w:jc w:val="both"/>
        <w:rPr>
          <w:rFonts w:ascii="Times New Roman" w:eastAsia="Times New Roman" w:hAnsi="Times New Roman" w:cs="Times New Roman"/>
          <w:b/>
          <w:color w:val="000000" w:themeColor="text1"/>
          <w:sz w:val="24"/>
          <w:szCs w:val="24"/>
        </w:rPr>
      </w:pPr>
    </w:p>
    <w:p w:rsidR="006A2446" w:rsidRPr="006A2446" w:rsidRDefault="006A2446" w:rsidP="006A2446">
      <w:pPr>
        <w:shd w:val="clear" w:color="auto" w:fill="FFFFFF"/>
        <w:spacing w:after="0" w:line="480" w:lineRule="auto"/>
        <w:ind w:left="2160" w:firstLine="720"/>
        <w:jc w:val="both"/>
        <w:rPr>
          <w:rFonts w:ascii="Times New Roman" w:eastAsia="Times New Roman" w:hAnsi="Times New Roman" w:cs="Times New Roman"/>
          <w:b/>
          <w:color w:val="000000" w:themeColor="text1"/>
          <w:sz w:val="24"/>
          <w:szCs w:val="24"/>
        </w:rPr>
      </w:pPr>
      <w:r w:rsidRPr="00536F24">
        <w:rPr>
          <w:rFonts w:ascii="Times New Roman" w:eastAsia="Times New Roman" w:hAnsi="Times New Roman" w:cs="Times New Roman"/>
          <w:b/>
          <w:color w:val="000000" w:themeColor="text1"/>
          <w:sz w:val="24"/>
          <w:szCs w:val="24"/>
        </w:rPr>
        <w:t>BRAKE PADS</w:t>
      </w:r>
    </w:p>
    <w:p w:rsidR="006A2446" w:rsidRDefault="006A2446" w:rsidP="006A2446">
      <w:pPr>
        <w:shd w:val="clear" w:color="auto" w:fill="FFFFFF"/>
        <w:spacing w:after="0" w:line="480" w:lineRule="auto"/>
        <w:jc w:val="both"/>
        <w:outlineLvl w:val="1"/>
        <w:rPr>
          <w:rFonts w:ascii="Times New Roman" w:eastAsia="Times New Roman" w:hAnsi="Times New Roman" w:cs="Times New Roman"/>
          <w:b/>
          <w:bCs/>
          <w:color w:val="000000" w:themeColor="text1"/>
          <w:sz w:val="24"/>
          <w:szCs w:val="24"/>
        </w:rPr>
      </w:pPr>
    </w:p>
    <w:p w:rsidR="006A2446" w:rsidRPr="009E582F" w:rsidRDefault="00CD1937" w:rsidP="006A2446">
      <w:pPr>
        <w:shd w:val="clear" w:color="auto" w:fill="FFFFFF"/>
        <w:spacing w:after="0" w:line="48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3.3</w:t>
      </w:r>
      <w:r>
        <w:rPr>
          <w:rFonts w:ascii="Times New Roman" w:eastAsia="Times New Roman" w:hAnsi="Times New Roman" w:cs="Times New Roman"/>
          <w:b/>
          <w:bCs/>
          <w:color w:val="000000" w:themeColor="text1"/>
          <w:sz w:val="24"/>
          <w:szCs w:val="24"/>
        </w:rPr>
        <w:tab/>
      </w:r>
      <w:r w:rsidR="006A2446" w:rsidRPr="009E582F">
        <w:rPr>
          <w:rFonts w:ascii="Times New Roman" w:eastAsia="Times New Roman" w:hAnsi="Times New Roman" w:cs="Times New Roman"/>
          <w:b/>
          <w:bCs/>
          <w:color w:val="000000" w:themeColor="text1"/>
          <w:sz w:val="24"/>
          <w:szCs w:val="24"/>
        </w:rPr>
        <w:t>FUNCTION</w:t>
      </w:r>
    </w:p>
    <w:p w:rsidR="006A2446" w:rsidRPr="009E582F" w:rsidRDefault="006A2446" w:rsidP="006A2446">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9E582F">
        <w:rPr>
          <w:rFonts w:ascii="Times New Roman" w:eastAsia="Times New Roman" w:hAnsi="Times New Roman" w:cs="Times New Roman"/>
          <w:color w:val="000000" w:themeColor="text1"/>
          <w:sz w:val="24"/>
          <w:szCs w:val="24"/>
        </w:rPr>
        <w:t>Brake pads convert the </w:t>
      </w:r>
      <w:hyperlink r:id="rId12" w:tooltip="Kinetic energy" w:history="1">
        <w:r w:rsidRPr="009E582F">
          <w:rPr>
            <w:rFonts w:ascii="Times New Roman" w:eastAsia="Times New Roman" w:hAnsi="Times New Roman" w:cs="Times New Roman"/>
            <w:color w:val="000000" w:themeColor="text1"/>
            <w:sz w:val="24"/>
            <w:szCs w:val="24"/>
          </w:rPr>
          <w:t>kinetic energy</w:t>
        </w:r>
      </w:hyperlink>
      <w:r w:rsidRPr="009E582F">
        <w:rPr>
          <w:rFonts w:ascii="Times New Roman" w:eastAsia="Times New Roman" w:hAnsi="Times New Roman" w:cs="Times New Roman"/>
          <w:color w:val="000000" w:themeColor="text1"/>
          <w:sz w:val="24"/>
          <w:szCs w:val="24"/>
        </w:rPr>
        <w:t> of a vehicle to </w:t>
      </w:r>
      <w:hyperlink r:id="rId13" w:tooltip="Thermal energy" w:history="1">
        <w:r w:rsidRPr="009E582F">
          <w:rPr>
            <w:rFonts w:ascii="Times New Roman" w:eastAsia="Times New Roman" w:hAnsi="Times New Roman" w:cs="Times New Roman"/>
            <w:color w:val="000000" w:themeColor="text1"/>
            <w:sz w:val="24"/>
            <w:szCs w:val="24"/>
          </w:rPr>
          <w:t>thermal energy</w:t>
        </w:r>
      </w:hyperlink>
      <w:r w:rsidRPr="009E582F">
        <w:rPr>
          <w:rFonts w:ascii="Times New Roman" w:eastAsia="Times New Roman" w:hAnsi="Times New Roman" w:cs="Times New Roman"/>
          <w:color w:val="000000" w:themeColor="text1"/>
          <w:sz w:val="24"/>
          <w:szCs w:val="24"/>
        </w:rPr>
        <w:t> through </w:t>
      </w:r>
      <w:hyperlink r:id="rId14" w:tooltip="Friction" w:history="1">
        <w:r w:rsidRPr="009E582F">
          <w:rPr>
            <w:rFonts w:ascii="Times New Roman" w:eastAsia="Times New Roman" w:hAnsi="Times New Roman" w:cs="Times New Roman"/>
            <w:color w:val="000000" w:themeColor="text1"/>
            <w:sz w:val="24"/>
            <w:szCs w:val="24"/>
          </w:rPr>
          <w:t>friction</w:t>
        </w:r>
      </w:hyperlink>
      <w:r w:rsidRPr="009E582F">
        <w:rPr>
          <w:rFonts w:ascii="Times New Roman" w:eastAsia="Times New Roman" w:hAnsi="Times New Roman" w:cs="Times New Roman"/>
          <w:color w:val="000000" w:themeColor="text1"/>
          <w:sz w:val="24"/>
          <w:szCs w:val="24"/>
        </w:rPr>
        <w:t>. Two brake pads are contained in the </w:t>
      </w:r>
      <w:hyperlink r:id="rId15" w:anchor="Calipers" w:tooltip="Disc brake" w:history="1">
        <w:r w:rsidRPr="009E582F">
          <w:rPr>
            <w:rFonts w:ascii="Times New Roman" w:eastAsia="Times New Roman" w:hAnsi="Times New Roman" w:cs="Times New Roman"/>
            <w:color w:val="000000" w:themeColor="text1"/>
            <w:sz w:val="24"/>
            <w:szCs w:val="24"/>
          </w:rPr>
          <w:t>brake</w:t>
        </w:r>
      </w:hyperlink>
      <w:r w:rsidRPr="009E582F">
        <w:rPr>
          <w:rFonts w:ascii="Times New Roman" w:eastAsia="Times New Roman" w:hAnsi="Times New Roman" w:cs="Times New Roman"/>
          <w:color w:val="000000" w:themeColor="text1"/>
          <w:sz w:val="24"/>
          <w:szCs w:val="24"/>
        </w:rPr>
        <w:t> with their friction surfaces facing the rotor. When the brakes are </w:t>
      </w:r>
      <w:hyperlink r:id="rId16" w:tooltip="Hydraulically" w:history="1">
        <w:r w:rsidRPr="009E582F">
          <w:rPr>
            <w:rFonts w:ascii="Times New Roman" w:eastAsia="Times New Roman" w:hAnsi="Times New Roman" w:cs="Times New Roman"/>
            <w:color w:val="000000" w:themeColor="text1"/>
            <w:sz w:val="24"/>
            <w:szCs w:val="24"/>
          </w:rPr>
          <w:t>hydraulically</w:t>
        </w:r>
      </w:hyperlink>
      <w:r w:rsidRPr="009E582F">
        <w:rPr>
          <w:rFonts w:ascii="Times New Roman" w:eastAsia="Times New Roman" w:hAnsi="Times New Roman" w:cs="Times New Roman"/>
          <w:color w:val="000000" w:themeColor="text1"/>
          <w:sz w:val="24"/>
          <w:szCs w:val="24"/>
        </w:rPr>
        <w:t> applied, the caliper clamps or squeezes the two pads together onto the spinning rotor to slow and stop the vehicle. When a brake pad heats up due to contact with the </w:t>
      </w:r>
      <w:hyperlink r:id="rId17" w:tooltip="Disc brake" w:history="1">
        <w:r w:rsidRPr="009E582F">
          <w:rPr>
            <w:rFonts w:ascii="Times New Roman" w:eastAsia="Times New Roman" w:hAnsi="Times New Roman" w:cs="Times New Roman"/>
            <w:color w:val="000000" w:themeColor="text1"/>
            <w:sz w:val="24"/>
            <w:szCs w:val="24"/>
          </w:rPr>
          <w:t>rotor</w:t>
        </w:r>
      </w:hyperlink>
      <w:r w:rsidRPr="009E582F">
        <w:rPr>
          <w:rFonts w:ascii="Times New Roman" w:eastAsia="Times New Roman" w:hAnsi="Times New Roman" w:cs="Times New Roman"/>
          <w:color w:val="000000" w:themeColor="text1"/>
          <w:sz w:val="24"/>
          <w:szCs w:val="24"/>
        </w:rPr>
        <w:t>, it transfers small amounts of its friction material onto the disc, leaving a dull grey coating on it. The brake pad and disc (now both having the friction material), then "stick" to each other, providing the friction that stops the vehicle.</w:t>
      </w:r>
    </w:p>
    <w:p w:rsidR="006A2446" w:rsidRDefault="006A2446" w:rsidP="006A2446">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9E582F">
        <w:rPr>
          <w:rFonts w:ascii="Times New Roman" w:eastAsia="Times New Roman" w:hAnsi="Times New Roman" w:cs="Times New Roman"/>
          <w:color w:val="000000" w:themeColor="text1"/>
          <w:sz w:val="24"/>
          <w:szCs w:val="24"/>
        </w:rPr>
        <w:t>In disc brakes, there are usually two brake pads per disc rotor, they both function together. These are held in place and actuated by a caliper affixed to the wheel hub or </w:t>
      </w:r>
      <w:hyperlink r:id="rId18" w:tooltip="Suspension (vehicle)" w:history="1">
        <w:r w:rsidRPr="009E582F">
          <w:rPr>
            <w:rFonts w:ascii="Times New Roman" w:eastAsia="Times New Roman" w:hAnsi="Times New Roman" w:cs="Times New Roman"/>
            <w:color w:val="000000" w:themeColor="text1"/>
            <w:sz w:val="24"/>
            <w:szCs w:val="24"/>
          </w:rPr>
          <w:t>suspension</w:t>
        </w:r>
      </w:hyperlink>
      <w:r w:rsidRPr="009E582F">
        <w:rPr>
          <w:rFonts w:ascii="Times New Roman" w:eastAsia="Times New Roman" w:hAnsi="Times New Roman" w:cs="Times New Roman"/>
          <w:color w:val="000000" w:themeColor="text1"/>
          <w:sz w:val="24"/>
          <w:szCs w:val="24"/>
        </w:rPr>
        <w:t xml:space="preserve"> upright. Racing calipers, however, can utilize up to six pads, with varying frictional properties in a staggered pattern for optimum performance. Depending on the properties of the material, the weight of the </w:t>
      </w:r>
      <w:r w:rsidRPr="009E582F">
        <w:rPr>
          <w:rFonts w:ascii="Times New Roman" w:eastAsia="Times New Roman" w:hAnsi="Times New Roman" w:cs="Times New Roman"/>
          <w:color w:val="000000" w:themeColor="text1"/>
          <w:sz w:val="24"/>
          <w:szCs w:val="24"/>
        </w:rPr>
        <w:lastRenderedPageBreak/>
        <w:t>vehicle and the speeds it is driven at, disc wear rates may vary. The brake pads must usually be replaced regularly (depending on pad material). Most brake pads are equipped with a method of alerting the driver when this needs to be done. A common technique is manufacturing a small central groove whose eventual disappearance by wear indicates the end of a pad's service life. Other methods include placing a thin strip of soft metal in a groove, such that when exposed (due to wear) the brakes squeal audibly. A soft metal wear tab can also be embedded in the pad material that closes an </w:t>
      </w:r>
      <w:hyperlink r:id="rId19" w:tooltip="Electric circuit" w:history="1">
        <w:r w:rsidRPr="009E582F">
          <w:rPr>
            <w:rFonts w:ascii="Times New Roman" w:eastAsia="Times New Roman" w:hAnsi="Times New Roman" w:cs="Times New Roman"/>
            <w:color w:val="000000" w:themeColor="text1"/>
            <w:sz w:val="24"/>
            <w:szCs w:val="24"/>
          </w:rPr>
          <w:t>electric circuit</w:t>
        </w:r>
      </w:hyperlink>
      <w:r w:rsidRPr="009E582F">
        <w:rPr>
          <w:rFonts w:ascii="Times New Roman" w:eastAsia="Times New Roman" w:hAnsi="Times New Roman" w:cs="Times New Roman"/>
          <w:color w:val="000000" w:themeColor="text1"/>
          <w:sz w:val="24"/>
          <w:szCs w:val="24"/>
        </w:rPr>
        <w:t> when the brake pad wears thin, lighting a dashboard warning light.</w:t>
      </w: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6A2446" w:rsidRPr="009E582F" w:rsidRDefault="006A2446" w:rsidP="006A2446">
      <w:pPr>
        <w:shd w:val="clear" w:color="auto" w:fill="FFFFFF"/>
        <w:tabs>
          <w:tab w:val="left" w:pos="5515"/>
        </w:tabs>
        <w:spacing w:after="0" w:line="480" w:lineRule="auto"/>
        <w:jc w:val="both"/>
        <w:rPr>
          <w:rFonts w:ascii="Times New Roman" w:eastAsia="Times New Roman" w:hAnsi="Times New Roman" w:cs="Times New Roman"/>
          <w:color w:val="000000" w:themeColor="text1"/>
          <w:sz w:val="24"/>
          <w:szCs w:val="24"/>
        </w:rPr>
      </w:pPr>
    </w:p>
    <w:p w:rsidR="00D02BDC" w:rsidRDefault="00D02BDC" w:rsidP="00D02BDC">
      <w:pPr>
        <w:spacing w:after="0" w:line="360" w:lineRule="auto"/>
        <w:jc w:val="both"/>
        <w:rPr>
          <w:color w:val="000000" w:themeColor="text1"/>
        </w:rPr>
      </w:pPr>
    </w:p>
    <w:p w:rsidR="00D02BDC" w:rsidRDefault="00D02BDC" w:rsidP="00D02BDC">
      <w:pPr>
        <w:spacing w:after="0" w:line="360" w:lineRule="auto"/>
        <w:jc w:val="both"/>
        <w:rPr>
          <w:color w:val="000000" w:themeColor="text1"/>
        </w:rPr>
      </w:pPr>
    </w:p>
    <w:p w:rsidR="00D02BDC" w:rsidRDefault="00D02BDC" w:rsidP="00D02BDC">
      <w:pPr>
        <w:spacing w:after="0" w:line="360" w:lineRule="auto"/>
        <w:jc w:val="both"/>
        <w:rPr>
          <w:color w:val="000000" w:themeColor="text1"/>
        </w:rPr>
      </w:pPr>
    </w:p>
    <w:p w:rsidR="006A2446" w:rsidRDefault="006A2446" w:rsidP="00D02BDC">
      <w:pPr>
        <w:spacing w:after="0" w:line="360" w:lineRule="auto"/>
        <w:jc w:val="both"/>
        <w:rPr>
          <w:color w:val="000000" w:themeColor="text1"/>
        </w:rPr>
      </w:pPr>
    </w:p>
    <w:p w:rsidR="00FB7A1A" w:rsidRDefault="00FB7A1A" w:rsidP="00D02BDC">
      <w:pPr>
        <w:pStyle w:val="Heading4"/>
        <w:shd w:val="clear" w:color="auto" w:fill="FFFFFF"/>
        <w:spacing w:before="0" w:line="320" w:lineRule="atLeast"/>
        <w:jc w:val="center"/>
        <w:rPr>
          <w:color w:val="000000" w:themeColor="text1"/>
        </w:rPr>
      </w:pPr>
    </w:p>
    <w:p w:rsidR="00FB7A1A" w:rsidRDefault="00FB7A1A" w:rsidP="00D02BDC">
      <w:pPr>
        <w:pStyle w:val="Heading4"/>
        <w:shd w:val="clear" w:color="auto" w:fill="FFFFFF"/>
        <w:spacing w:before="0" w:line="320" w:lineRule="atLeast"/>
        <w:jc w:val="center"/>
        <w:rPr>
          <w:color w:val="000000" w:themeColor="text1"/>
        </w:rPr>
      </w:pPr>
    </w:p>
    <w:p w:rsidR="00FB7A1A" w:rsidRDefault="00FB7A1A" w:rsidP="00D02BDC">
      <w:pPr>
        <w:pStyle w:val="Heading4"/>
        <w:shd w:val="clear" w:color="auto" w:fill="FFFFFF"/>
        <w:spacing w:before="0" w:line="320" w:lineRule="atLeast"/>
        <w:jc w:val="center"/>
        <w:rPr>
          <w:color w:val="000000" w:themeColor="text1"/>
        </w:rPr>
      </w:pPr>
    </w:p>
    <w:p w:rsidR="00CD1937" w:rsidRDefault="00CD1937" w:rsidP="00D02BDC">
      <w:pPr>
        <w:pStyle w:val="Heading4"/>
        <w:shd w:val="clear" w:color="auto" w:fill="FFFFFF"/>
        <w:spacing w:before="0" w:line="320" w:lineRule="atLeast"/>
        <w:jc w:val="center"/>
        <w:rPr>
          <w:color w:val="000000" w:themeColor="text1"/>
        </w:rPr>
      </w:pPr>
    </w:p>
    <w:p w:rsidR="00D02BDC" w:rsidRDefault="00D02BDC" w:rsidP="00D02BDC">
      <w:pPr>
        <w:pStyle w:val="Heading4"/>
        <w:shd w:val="clear" w:color="auto" w:fill="FFFFFF"/>
        <w:spacing w:before="0" w:line="320" w:lineRule="atLeast"/>
        <w:jc w:val="center"/>
        <w:rPr>
          <w:color w:val="000000" w:themeColor="text1"/>
        </w:rPr>
      </w:pPr>
      <w:r w:rsidRPr="00D8174B">
        <w:rPr>
          <w:color w:val="000000" w:themeColor="text1"/>
        </w:rPr>
        <w:lastRenderedPageBreak/>
        <w:t>CHAPTER FOUR</w:t>
      </w:r>
    </w:p>
    <w:p w:rsidR="00D02BDC" w:rsidRPr="00777318" w:rsidRDefault="00D02BDC" w:rsidP="00D02BDC">
      <w:pPr>
        <w:spacing w:after="0" w:line="480" w:lineRule="auto"/>
        <w:outlineLvl w:val="0"/>
        <w:rPr>
          <w:rFonts w:ascii="Times New Roman" w:eastAsia="Times New Roman" w:hAnsi="Times New Roman" w:cs="Times New Roman"/>
          <w:b/>
          <w:bCs/>
          <w:kern w:val="36"/>
          <w:sz w:val="24"/>
          <w:szCs w:val="24"/>
        </w:rPr>
      </w:pPr>
      <w:r w:rsidRPr="00A02884">
        <w:rPr>
          <w:rFonts w:ascii="Helvetica" w:hAnsi="Helvetica"/>
          <w:color w:val="000000" w:themeColor="text1"/>
          <w:spacing w:val="-12"/>
        </w:rPr>
        <w:t xml:space="preserve"> </w:t>
      </w:r>
      <w:r w:rsidRPr="00CD1937">
        <w:rPr>
          <w:rFonts w:ascii="Helvetica" w:hAnsi="Helvetica"/>
          <w:b/>
          <w:color w:val="000000" w:themeColor="text1"/>
          <w:spacing w:val="-12"/>
        </w:rPr>
        <w:t>4.0</w:t>
      </w:r>
      <w:r>
        <w:rPr>
          <w:rFonts w:ascii="Helvetica" w:hAnsi="Helvetica"/>
          <w:spacing w:val="-12"/>
        </w:rPr>
        <w:tab/>
      </w:r>
      <w:r w:rsidRPr="00777318">
        <w:rPr>
          <w:rFonts w:ascii="Times New Roman" w:eastAsia="Times New Roman" w:hAnsi="Times New Roman" w:cs="Times New Roman"/>
          <w:b/>
          <w:bCs/>
          <w:kern w:val="36"/>
          <w:sz w:val="24"/>
          <w:szCs w:val="24"/>
        </w:rPr>
        <w:t>PLUG</w:t>
      </w:r>
    </w:p>
    <w:p w:rsidR="00D02BDC" w:rsidRDefault="00D02BDC" w:rsidP="00D02BD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1176641</wp:posOffset>
            </wp:positionH>
            <wp:positionV relativeFrom="paragraph">
              <wp:posOffset>1340471</wp:posOffset>
            </wp:positionV>
            <wp:extent cx="3936933" cy="1828800"/>
            <wp:effectExtent l="19050" t="0" r="6417" b="0"/>
            <wp:wrapNone/>
            <wp:docPr id="776" name="Picture 776" descr="C:\Users\success\Downloads\Desktop\PLUG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C:\Users\success\Downloads\Desktop\PLUG images.jpg"/>
                    <pic:cNvPicPr>
                      <a:picLocks noChangeAspect="1" noChangeArrowheads="1"/>
                    </pic:cNvPicPr>
                  </pic:nvPicPr>
                  <pic:blipFill>
                    <a:blip r:embed="rId20"/>
                    <a:srcRect/>
                    <a:stretch>
                      <a:fillRect/>
                    </a:stretch>
                  </pic:blipFill>
                  <pic:spPr bwMode="auto">
                    <a:xfrm>
                      <a:off x="0" y="0"/>
                      <a:ext cx="3941504" cy="1830923"/>
                    </a:xfrm>
                    <a:prstGeom prst="rect">
                      <a:avLst/>
                    </a:prstGeom>
                    <a:noFill/>
                    <a:ln w="9525">
                      <a:noFill/>
                      <a:miter lim="800000"/>
                      <a:headEnd/>
                      <a:tailEnd/>
                    </a:ln>
                  </pic:spPr>
                </pic:pic>
              </a:graphicData>
            </a:graphic>
          </wp:anchor>
        </w:drawing>
      </w:r>
      <w:r w:rsidRPr="00777318">
        <w:rPr>
          <w:rFonts w:ascii="Times New Roman" w:eastAsia="Times New Roman" w:hAnsi="Times New Roman" w:cs="Times New Roman"/>
          <w:sz w:val="24"/>
          <w:szCs w:val="24"/>
        </w:rPr>
        <w:t>Plug-in hybrids combine petrol, diesel or alternative fueled engines with a battery and electric motor. Plugging into the mains electricity, allows for a longer range of electric-only power. The batteries have a greater storage capacity than an existing hybrid. Good for commuting, and short journeys as when in electric mode there are zero tailpipe emissions.</w:t>
      </w:r>
    </w:p>
    <w:p w:rsidR="00D02BDC" w:rsidRPr="00777318" w:rsidRDefault="00D02BDC" w:rsidP="00D02BDC">
      <w:pPr>
        <w:spacing w:after="0" w:line="480" w:lineRule="auto"/>
        <w:rPr>
          <w:rFonts w:ascii="Times New Roman" w:eastAsia="Times New Roman" w:hAnsi="Times New Roman" w:cs="Times New Roman"/>
          <w:sz w:val="24"/>
          <w:szCs w:val="24"/>
        </w:rPr>
      </w:pPr>
    </w:p>
    <w:p w:rsidR="00D02BDC" w:rsidRPr="00777318" w:rsidRDefault="00D02BDC" w:rsidP="00D02BDC">
      <w:pPr>
        <w:spacing w:after="0" w:line="480" w:lineRule="auto"/>
        <w:rPr>
          <w:rFonts w:ascii="Times New Roman" w:eastAsia="Times New Roman" w:hAnsi="Times New Roman" w:cs="Times New Roman"/>
          <w:sz w:val="24"/>
          <w:szCs w:val="24"/>
        </w:rPr>
      </w:pPr>
    </w:p>
    <w:p w:rsidR="00D02BDC" w:rsidRDefault="00D02BDC" w:rsidP="00D02BDC">
      <w:pPr>
        <w:spacing w:after="0" w:line="480" w:lineRule="auto"/>
        <w:rPr>
          <w:rFonts w:ascii="Times New Roman" w:eastAsia="Times New Roman" w:hAnsi="Times New Roman" w:cs="Times New Roman"/>
          <w:sz w:val="24"/>
          <w:szCs w:val="24"/>
        </w:rPr>
      </w:pPr>
    </w:p>
    <w:p w:rsidR="00D02BDC" w:rsidRDefault="00D02BDC" w:rsidP="00D02BDC">
      <w:pPr>
        <w:spacing w:after="0" w:line="480" w:lineRule="auto"/>
        <w:rPr>
          <w:rFonts w:ascii="Times New Roman" w:eastAsia="Times New Roman" w:hAnsi="Times New Roman" w:cs="Times New Roman"/>
          <w:sz w:val="24"/>
          <w:szCs w:val="24"/>
        </w:rPr>
      </w:pPr>
    </w:p>
    <w:p w:rsidR="006A2446" w:rsidRDefault="006A2446" w:rsidP="00D02BDC">
      <w:pPr>
        <w:spacing w:after="0" w:line="480" w:lineRule="auto"/>
        <w:ind w:left="3600" w:firstLine="720"/>
        <w:rPr>
          <w:rFonts w:ascii="Times New Roman" w:eastAsia="Times New Roman" w:hAnsi="Times New Roman" w:cs="Times New Roman"/>
          <w:b/>
          <w:sz w:val="24"/>
          <w:szCs w:val="24"/>
        </w:rPr>
      </w:pPr>
    </w:p>
    <w:p w:rsidR="006A2446" w:rsidRDefault="006A2446" w:rsidP="00D02BDC">
      <w:pPr>
        <w:spacing w:after="0" w:line="480" w:lineRule="auto"/>
        <w:ind w:left="3600" w:firstLine="720"/>
        <w:rPr>
          <w:rFonts w:ascii="Times New Roman" w:eastAsia="Times New Roman" w:hAnsi="Times New Roman" w:cs="Times New Roman"/>
          <w:b/>
          <w:sz w:val="24"/>
          <w:szCs w:val="24"/>
        </w:rPr>
      </w:pPr>
    </w:p>
    <w:p w:rsidR="00D02BDC" w:rsidRDefault="00D02BDC" w:rsidP="00D02BDC">
      <w:pPr>
        <w:spacing w:after="0" w:line="480" w:lineRule="auto"/>
        <w:ind w:left="3600" w:firstLine="720"/>
        <w:rPr>
          <w:rFonts w:ascii="Times New Roman" w:eastAsia="Times New Roman" w:hAnsi="Times New Roman" w:cs="Times New Roman"/>
          <w:b/>
          <w:sz w:val="24"/>
          <w:szCs w:val="24"/>
        </w:rPr>
      </w:pPr>
      <w:r w:rsidRPr="00536F24">
        <w:rPr>
          <w:rFonts w:ascii="Times New Roman" w:eastAsia="Times New Roman" w:hAnsi="Times New Roman" w:cs="Times New Roman"/>
          <w:b/>
          <w:sz w:val="24"/>
          <w:szCs w:val="24"/>
        </w:rPr>
        <w:t>PLUG</w:t>
      </w:r>
    </w:p>
    <w:p w:rsidR="00D02BDC" w:rsidRPr="00777318" w:rsidRDefault="00D02BDC" w:rsidP="00D02BDC">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CD193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Pr="00777318">
        <w:rPr>
          <w:rFonts w:ascii="Times New Roman" w:eastAsia="Times New Roman" w:hAnsi="Times New Roman" w:cs="Times New Roman"/>
          <w:b/>
          <w:bCs/>
          <w:sz w:val="24"/>
          <w:szCs w:val="24"/>
        </w:rPr>
        <w:t>ADVANTAGES</w:t>
      </w:r>
    </w:p>
    <w:p w:rsidR="00D02BDC" w:rsidRPr="00777318" w:rsidRDefault="00D02BDC" w:rsidP="00D02BDC">
      <w:pPr>
        <w:numPr>
          <w:ilvl w:val="0"/>
          <w:numId w:val="8"/>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zero emission when driving on batteries</w:t>
      </w:r>
    </w:p>
    <w:p w:rsidR="00D02BDC" w:rsidRPr="00777318" w:rsidRDefault="00D02BDC" w:rsidP="00D02BDC">
      <w:pPr>
        <w:numPr>
          <w:ilvl w:val="0"/>
          <w:numId w:val="8"/>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fuel efficient in traffic</w:t>
      </w:r>
    </w:p>
    <w:p w:rsidR="00D02BDC" w:rsidRPr="00777318" w:rsidRDefault="00D02BDC" w:rsidP="00D02BDC">
      <w:pPr>
        <w:numPr>
          <w:ilvl w:val="0"/>
          <w:numId w:val="8"/>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easy to drive</w:t>
      </w:r>
    </w:p>
    <w:p w:rsidR="00D02BDC" w:rsidRPr="00777318" w:rsidRDefault="00D02BDC" w:rsidP="00D02BDC">
      <w:pPr>
        <w:numPr>
          <w:ilvl w:val="0"/>
          <w:numId w:val="8"/>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cheap to run if doing regular 10/15 mile commutes</w:t>
      </w:r>
    </w:p>
    <w:p w:rsidR="00D02BDC" w:rsidRPr="00777318" w:rsidRDefault="00D02BDC" w:rsidP="00D02BDC">
      <w:pPr>
        <w:numPr>
          <w:ilvl w:val="0"/>
          <w:numId w:val="8"/>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tax efficient</w:t>
      </w:r>
    </w:p>
    <w:p w:rsidR="00D02BDC" w:rsidRPr="00777318" w:rsidRDefault="00D02BDC" w:rsidP="00D02BDC">
      <w:pPr>
        <w:spacing w:after="0" w:line="480" w:lineRule="auto"/>
        <w:outlineLvl w:val="2"/>
        <w:rPr>
          <w:rFonts w:ascii="Times New Roman" w:eastAsia="Times New Roman" w:hAnsi="Times New Roman" w:cs="Times New Roman"/>
          <w:b/>
          <w:bCs/>
          <w:sz w:val="24"/>
          <w:szCs w:val="24"/>
        </w:rPr>
      </w:pPr>
      <w:r w:rsidRPr="00777318">
        <w:rPr>
          <w:rFonts w:ascii="Times New Roman" w:eastAsia="Times New Roman" w:hAnsi="Times New Roman" w:cs="Times New Roman"/>
          <w:b/>
          <w:bCs/>
          <w:sz w:val="24"/>
          <w:szCs w:val="24"/>
        </w:rPr>
        <w:t>DISADVANTAGES</w:t>
      </w:r>
    </w:p>
    <w:p w:rsidR="00D02BDC" w:rsidRPr="00777318" w:rsidRDefault="00D02BDC" w:rsidP="00D02BDC">
      <w:pPr>
        <w:numPr>
          <w:ilvl w:val="0"/>
          <w:numId w:val="9"/>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relatively expensive</w:t>
      </w:r>
    </w:p>
    <w:p w:rsidR="00D02BDC" w:rsidRPr="00777318" w:rsidRDefault="00D02BDC" w:rsidP="00D02BDC">
      <w:pPr>
        <w:numPr>
          <w:ilvl w:val="0"/>
          <w:numId w:val="9"/>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fuel economy not very good on motorway journeys</w:t>
      </w:r>
    </w:p>
    <w:p w:rsidR="00D02BDC" w:rsidRPr="00777318" w:rsidRDefault="00D02BDC" w:rsidP="00D02BDC">
      <w:pPr>
        <w:numPr>
          <w:ilvl w:val="0"/>
          <w:numId w:val="9"/>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complex to maintain</w:t>
      </w:r>
    </w:p>
    <w:p w:rsidR="00D02BDC" w:rsidRPr="00777318" w:rsidRDefault="00D02BDC" w:rsidP="00D02BDC">
      <w:pPr>
        <w:numPr>
          <w:ilvl w:val="0"/>
          <w:numId w:val="9"/>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lastRenderedPageBreak/>
        <w:t>battery life concerns</w:t>
      </w:r>
    </w:p>
    <w:p w:rsidR="00D02BDC" w:rsidRPr="00FB7A1A" w:rsidRDefault="00D02BDC" w:rsidP="00FB7A1A">
      <w:pPr>
        <w:numPr>
          <w:ilvl w:val="0"/>
          <w:numId w:val="9"/>
        </w:numPr>
        <w:spacing w:after="0" w:line="480" w:lineRule="auto"/>
        <w:ind w:left="0"/>
        <w:rPr>
          <w:rFonts w:ascii="Times New Roman" w:eastAsia="Times New Roman" w:hAnsi="Times New Roman" w:cs="Times New Roman"/>
          <w:sz w:val="24"/>
          <w:szCs w:val="24"/>
        </w:rPr>
      </w:pPr>
      <w:r w:rsidRPr="00777318">
        <w:rPr>
          <w:rFonts w:ascii="Times New Roman" w:eastAsia="Times New Roman" w:hAnsi="Times New Roman" w:cs="Times New Roman"/>
          <w:sz w:val="24"/>
          <w:szCs w:val="24"/>
        </w:rPr>
        <w:t>embedded energy used in battery manufacturing</w:t>
      </w:r>
      <w:r w:rsidRPr="00FB7A1A">
        <w:rPr>
          <w:rFonts w:ascii="Times New Roman" w:eastAsia="Times New Roman" w:hAnsi="Times New Roman" w:cs="Times New Roman"/>
          <w:b/>
          <w:color w:val="000000" w:themeColor="text1"/>
          <w:spacing w:val="5"/>
          <w:sz w:val="24"/>
          <w:szCs w:val="24"/>
        </w:rPr>
        <w:t xml:space="preserve"> </w:t>
      </w:r>
    </w:p>
    <w:p w:rsidR="00FB7A1A" w:rsidRPr="00E763DA" w:rsidRDefault="00CD1937" w:rsidP="00FB7A1A">
      <w:pPr>
        <w:spacing w:after="0" w:line="36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4.2</w:t>
      </w:r>
      <w:r>
        <w:rPr>
          <w:rFonts w:ascii="Times New Roman" w:hAnsi="Times New Roman" w:cs="Times New Roman"/>
          <w:b/>
          <w:color w:val="202122"/>
          <w:sz w:val="24"/>
          <w:szCs w:val="24"/>
          <w:shd w:val="clear" w:color="auto" w:fill="FFFFFF"/>
        </w:rPr>
        <w:tab/>
      </w:r>
      <w:r w:rsidR="00FB7A1A" w:rsidRPr="00E763DA">
        <w:rPr>
          <w:rFonts w:ascii="Times New Roman" w:hAnsi="Times New Roman" w:cs="Times New Roman"/>
          <w:b/>
          <w:color w:val="202122"/>
          <w:sz w:val="24"/>
          <w:szCs w:val="24"/>
          <w:shd w:val="clear" w:color="auto" w:fill="FFFFFF"/>
        </w:rPr>
        <w:t>SHOCK ABSORBER</w:t>
      </w:r>
    </w:p>
    <w:p w:rsidR="00FB7A1A" w:rsidRDefault="00FB7A1A" w:rsidP="00FB7A1A">
      <w:pPr>
        <w:spacing w:after="0" w:line="360" w:lineRule="auto"/>
        <w:jc w:val="both"/>
        <w:rPr>
          <w:rFonts w:ascii="Times New Roman" w:hAnsi="Times New Roman" w:cs="Times New Roman"/>
          <w:color w:val="202122"/>
          <w:sz w:val="24"/>
          <w:szCs w:val="24"/>
          <w:shd w:val="clear" w:color="auto" w:fill="FFFFFF"/>
        </w:rPr>
      </w:pPr>
      <w:r w:rsidRPr="005D45C9">
        <w:rPr>
          <w:rFonts w:ascii="Times New Roman" w:hAnsi="Times New Roman" w:cs="Times New Roman"/>
          <w:color w:val="202122"/>
          <w:sz w:val="24"/>
          <w:szCs w:val="24"/>
          <w:shd w:val="clear" w:color="auto" w:fill="FFFFFF"/>
        </w:rPr>
        <w:t>Shock absorbers are an important part of car suspension designed to increase comfort, stability and overall safety. The shock absorber, produced with precision and engineering skills, has many important features. The most common type is a hydraulic shock absorber, which usually includes a piston, a cylinder, and an oil-filled chamber. The piston is connected to the piston rod, which extends into the cylinder and divides the cylinder into two parts. One chamber is filled with hydraulic oil, while the other chamber contains </w:t>
      </w:r>
      <w:r w:rsidRPr="005D45C9">
        <w:rPr>
          <w:rStyle w:val="citation-needed-content"/>
          <w:rFonts w:ascii="Times New Roman" w:hAnsi="Times New Roman" w:cs="Times New Roman"/>
          <w:sz w:val="24"/>
          <w:szCs w:val="24"/>
          <w:shd w:val="clear" w:color="auto" w:fill="FFFFFF"/>
        </w:rPr>
        <w:t>compressed oil</w:t>
      </w:r>
      <w:r w:rsidRPr="005D45C9">
        <w:rPr>
          <w:rFonts w:ascii="Times New Roman" w:hAnsi="Times New Roman" w:cs="Times New Roman"/>
          <w:color w:val="202122"/>
          <w:sz w:val="24"/>
          <w:szCs w:val="24"/>
          <w:shd w:val="clear" w:color="auto" w:fill="FFFFFF"/>
        </w:rPr>
        <w:t> or air. When there is an accident or vibration in the vehicle, the piston moves into the cylinder, forcing the hydraulic fluid through small holes, creating resistance and dissipating energy in the form of heat. This dampens oscillations, reducing further bouncing or wobble of the car. Shock construction requires a balance of features such as piston design, fluid viscosity, and overall size of the unit to ensure performance. As technology developed, other types of shock absorbers emerged, including gas and electric shock absorbers, that provided improved control and flexibility. The design and manufacture of shock absorbers is constantly evolving due to the continuous improvement of vehicle dynamics and passenger comfort.</w:t>
      </w:r>
    </w:p>
    <w:p w:rsidR="00FB7A1A" w:rsidRDefault="00FB7A1A" w:rsidP="00FB7A1A">
      <w:pPr>
        <w:spacing w:after="0" w:line="360" w:lineRule="auto"/>
        <w:jc w:val="both"/>
        <w:rPr>
          <w:rFonts w:ascii="Times New Roman" w:hAnsi="Times New Roman" w:cs="Times New Roman"/>
          <w:noProof/>
          <w:color w:val="202122"/>
          <w:sz w:val="24"/>
          <w:szCs w:val="24"/>
        </w:rPr>
      </w:pPr>
      <w:r>
        <w:rPr>
          <w:rFonts w:ascii="Times New Roman" w:hAnsi="Times New Roman" w:cs="Times New Roman"/>
          <w:noProof/>
          <w:color w:val="202122"/>
          <w:sz w:val="24"/>
          <w:szCs w:val="24"/>
        </w:rPr>
        <w:drawing>
          <wp:anchor distT="0" distB="0" distL="114300" distR="114300" simplePos="0" relativeHeight="251670528" behindDoc="0" locked="0" layoutInCell="1" allowOverlap="1">
            <wp:simplePos x="0" y="0"/>
            <wp:positionH relativeFrom="column">
              <wp:posOffset>1157186</wp:posOffset>
            </wp:positionH>
            <wp:positionV relativeFrom="paragraph">
              <wp:posOffset>181813</wp:posOffset>
            </wp:positionV>
            <wp:extent cx="3495378" cy="1964987"/>
            <wp:effectExtent l="19050" t="0" r="0" b="0"/>
            <wp:wrapNone/>
            <wp:docPr id="1" name="Picture 2" descr="C:\Users\success\Pictures\SHOCK ABSORBER 2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ccess\Pictures\SHOCK ABSORBER 2 images.jpg"/>
                    <pic:cNvPicPr>
                      <a:picLocks noChangeAspect="1" noChangeArrowheads="1"/>
                    </pic:cNvPicPr>
                  </pic:nvPicPr>
                  <pic:blipFill>
                    <a:blip r:embed="rId21"/>
                    <a:srcRect/>
                    <a:stretch>
                      <a:fillRect/>
                    </a:stretch>
                  </pic:blipFill>
                  <pic:spPr bwMode="auto">
                    <a:xfrm>
                      <a:off x="0" y="0"/>
                      <a:ext cx="3502453" cy="1968964"/>
                    </a:xfrm>
                    <a:prstGeom prst="rect">
                      <a:avLst/>
                    </a:prstGeom>
                    <a:noFill/>
                    <a:ln w="9525">
                      <a:noFill/>
                      <a:miter lim="800000"/>
                      <a:headEnd/>
                      <a:tailEnd/>
                    </a:ln>
                  </pic:spPr>
                </pic:pic>
              </a:graphicData>
            </a:graphic>
          </wp:anchor>
        </w:drawing>
      </w:r>
    </w:p>
    <w:p w:rsidR="00FB7A1A" w:rsidRDefault="00FB7A1A" w:rsidP="00FB7A1A">
      <w:pPr>
        <w:spacing w:after="0" w:line="360" w:lineRule="auto"/>
        <w:jc w:val="both"/>
        <w:rPr>
          <w:rFonts w:ascii="Times New Roman" w:hAnsi="Times New Roman" w:cs="Times New Roman"/>
          <w:color w:val="202122"/>
          <w:sz w:val="24"/>
          <w:szCs w:val="24"/>
          <w:shd w:val="clear" w:color="auto" w:fill="FFFFFF"/>
        </w:rPr>
      </w:pPr>
    </w:p>
    <w:p w:rsidR="00FB7A1A" w:rsidRDefault="00FB7A1A" w:rsidP="00FB7A1A">
      <w:pPr>
        <w:spacing w:after="0" w:line="360" w:lineRule="auto"/>
        <w:jc w:val="both"/>
        <w:rPr>
          <w:rFonts w:ascii="Times New Roman" w:hAnsi="Times New Roman" w:cs="Times New Roman"/>
          <w:color w:val="202122"/>
          <w:sz w:val="24"/>
          <w:szCs w:val="24"/>
          <w:shd w:val="clear" w:color="auto" w:fill="FFFFFF"/>
        </w:rPr>
      </w:pPr>
    </w:p>
    <w:p w:rsidR="00FB7A1A" w:rsidRDefault="00FB7A1A" w:rsidP="00FB7A1A">
      <w:pPr>
        <w:spacing w:after="0" w:line="360" w:lineRule="auto"/>
        <w:jc w:val="both"/>
        <w:rPr>
          <w:rFonts w:ascii="Times New Roman" w:hAnsi="Times New Roman" w:cs="Times New Roman"/>
          <w:sz w:val="24"/>
          <w:szCs w:val="24"/>
        </w:rPr>
      </w:pPr>
    </w:p>
    <w:p w:rsidR="00FB7A1A" w:rsidRDefault="00FB7A1A" w:rsidP="00FB7A1A">
      <w:pPr>
        <w:spacing w:after="0" w:line="360" w:lineRule="auto"/>
        <w:jc w:val="both"/>
        <w:rPr>
          <w:rFonts w:ascii="Times New Roman" w:hAnsi="Times New Roman" w:cs="Times New Roman"/>
          <w:sz w:val="24"/>
          <w:szCs w:val="24"/>
        </w:rPr>
      </w:pPr>
    </w:p>
    <w:p w:rsidR="00FB7A1A" w:rsidRDefault="00FB7A1A" w:rsidP="00FB7A1A">
      <w:pPr>
        <w:spacing w:after="0" w:line="360" w:lineRule="auto"/>
        <w:jc w:val="both"/>
        <w:rPr>
          <w:rFonts w:ascii="Times New Roman" w:hAnsi="Times New Roman" w:cs="Times New Roman"/>
          <w:sz w:val="24"/>
          <w:szCs w:val="24"/>
        </w:rPr>
      </w:pPr>
    </w:p>
    <w:p w:rsidR="00FB7A1A" w:rsidRDefault="00FB7A1A" w:rsidP="00FB7A1A">
      <w:pPr>
        <w:spacing w:after="0" w:line="360" w:lineRule="auto"/>
        <w:jc w:val="both"/>
        <w:rPr>
          <w:rFonts w:ascii="Times New Roman" w:hAnsi="Times New Roman" w:cs="Times New Roman"/>
          <w:sz w:val="24"/>
          <w:szCs w:val="24"/>
        </w:rPr>
      </w:pPr>
    </w:p>
    <w:p w:rsidR="00FB7A1A" w:rsidRDefault="00FB7A1A" w:rsidP="00FB7A1A">
      <w:pPr>
        <w:spacing w:after="0" w:line="360" w:lineRule="auto"/>
        <w:jc w:val="both"/>
        <w:rPr>
          <w:rFonts w:ascii="Times New Roman" w:hAnsi="Times New Roman" w:cs="Times New Roman"/>
          <w:sz w:val="24"/>
          <w:szCs w:val="24"/>
        </w:rPr>
      </w:pPr>
    </w:p>
    <w:p w:rsidR="00FB7A1A" w:rsidRDefault="00FB7A1A" w:rsidP="00FB7A1A">
      <w:pPr>
        <w:spacing w:after="0" w:line="360" w:lineRule="auto"/>
        <w:jc w:val="both"/>
        <w:rPr>
          <w:rFonts w:ascii="Times New Roman" w:hAnsi="Times New Roman" w:cs="Times New Roman"/>
          <w:sz w:val="24"/>
          <w:szCs w:val="24"/>
        </w:rPr>
      </w:pPr>
    </w:p>
    <w:p w:rsidR="00FB7A1A" w:rsidRDefault="00FB7A1A" w:rsidP="00FB7A1A">
      <w:pPr>
        <w:spacing w:after="0" w:line="360" w:lineRule="auto"/>
        <w:ind w:left="2880" w:firstLine="720"/>
        <w:jc w:val="both"/>
        <w:rPr>
          <w:rFonts w:ascii="Times New Roman" w:hAnsi="Times New Roman" w:cs="Times New Roman"/>
          <w:sz w:val="24"/>
          <w:szCs w:val="24"/>
        </w:rPr>
      </w:pPr>
      <w:r>
        <w:rPr>
          <w:rFonts w:ascii="Times New Roman" w:hAnsi="Times New Roman" w:cs="Times New Roman"/>
          <w:sz w:val="24"/>
          <w:szCs w:val="24"/>
        </w:rPr>
        <w:t>SHOCK ABSORBER</w:t>
      </w:r>
    </w:p>
    <w:p w:rsidR="00FB7A1A" w:rsidRDefault="00FB7A1A" w:rsidP="00FB7A1A">
      <w:pPr>
        <w:spacing w:after="0" w:line="360" w:lineRule="auto"/>
        <w:ind w:left="2880" w:firstLine="720"/>
        <w:jc w:val="both"/>
        <w:rPr>
          <w:rFonts w:ascii="Times New Roman" w:hAnsi="Times New Roman" w:cs="Times New Roman"/>
          <w:sz w:val="24"/>
          <w:szCs w:val="24"/>
        </w:rPr>
      </w:pPr>
    </w:p>
    <w:p w:rsidR="00CD1937" w:rsidRDefault="00CD1937" w:rsidP="00FB7A1A">
      <w:pPr>
        <w:spacing w:after="0" w:line="360" w:lineRule="auto"/>
        <w:ind w:left="2880" w:firstLine="720"/>
        <w:jc w:val="both"/>
        <w:rPr>
          <w:rFonts w:ascii="Times New Roman" w:hAnsi="Times New Roman" w:cs="Times New Roman"/>
          <w:sz w:val="24"/>
          <w:szCs w:val="24"/>
        </w:rPr>
      </w:pPr>
    </w:p>
    <w:p w:rsidR="00FB7A1A" w:rsidRDefault="00FB7A1A" w:rsidP="00FB7A1A">
      <w:pPr>
        <w:spacing w:after="0" w:line="360" w:lineRule="auto"/>
        <w:ind w:left="2880" w:firstLine="720"/>
        <w:jc w:val="both"/>
        <w:rPr>
          <w:rFonts w:ascii="Times New Roman" w:hAnsi="Times New Roman" w:cs="Times New Roman"/>
          <w:sz w:val="24"/>
          <w:szCs w:val="24"/>
        </w:rPr>
      </w:pPr>
    </w:p>
    <w:p w:rsidR="00FB7A1A" w:rsidRDefault="00FB7A1A" w:rsidP="00FB7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TYEPE OF ABSORBERS</w:t>
      </w:r>
    </w:p>
    <w:p w:rsidR="00FB7A1A" w:rsidRPr="005D45C9" w:rsidRDefault="00CD1937" w:rsidP="00FB7A1A">
      <w:pPr>
        <w:shd w:val="clear" w:color="auto" w:fill="FFFFFF"/>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00FB7A1A" w:rsidRPr="005D45C9">
        <w:rPr>
          <w:rFonts w:ascii="Times New Roman" w:eastAsia="Times New Roman" w:hAnsi="Times New Roman" w:cs="Times New Roman"/>
          <w:b/>
          <w:bCs/>
          <w:sz w:val="24"/>
          <w:szCs w:val="24"/>
        </w:rPr>
        <w:t>TWIN-TUBE</w:t>
      </w:r>
    </w:p>
    <w:p w:rsidR="00FB7A1A" w:rsidRPr="00E763DA" w:rsidRDefault="00FB7A1A" w:rsidP="00FB7A1A">
      <w:pPr>
        <w:shd w:val="clear" w:color="auto" w:fill="FFFFFF"/>
        <w:spacing w:after="0" w:line="360" w:lineRule="auto"/>
        <w:jc w:val="both"/>
        <w:rPr>
          <w:rFonts w:ascii="Times New Roman" w:eastAsia="Times New Roman" w:hAnsi="Times New Roman" w:cs="Times New Roman"/>
          <w:color w:val="202122"/>
          <w:sz w:val="24"/>
          <w:szCs w:val="24"/>
        </w:rPr>
      </w:pPr>
      <w:r w:rsidRPr="005D45C9">
        <w:rPr>
          <w:rFonts w:ascii="Times New Roman" w:eastAsia="Times New Roman" w:hAnsi="Times New Roman" w:cs="Times New Roman"/>
          <w:color w:val="202122"/>
          <w:sz w:val="24"/>
          <w:szCs w:val="24"/>
        </w:rPr>
        <w:t>Also known as a "two-tube" shock absorber, this device consists of two nested cylindrical tubes, an inner tube that is called the "working tube" or the "pressure tube", and an outer tube called the "reserve tube". At the bottom of the device on the inside is a compression valve or base valve. When the piston is forced up or down by bumps in the road, hydraulic fluid moves between different chambers via small holes or "orifices" in the piston and via the valve, converting the "shock" energy into heat which must then be dissipated.</w:t>
      </w:r>
    </w:p>
    <w:p w:rsidR="00FB7A1A" w:rsidRPr="00E763DA" w:rsidRDefault="00FB7A1A" w:rsidP="00FB7A1A">
      <w:pPr>
        <w:shd w:val="clear" w:color="auto" w:fill="FFFFFF"/>
        <w:spacing w:after="0" w:line="360" w:lineRule="auto"/>
        <w:jc w:val="both"/>
        <w:rPr>
          <w:rFonts w:ascii="Times New Roman" w:eastAsia="Times New Roman" w:hAnsi="Times New Roman" w:cs="Times New Roman"/>
          <w:color w:val="202122"/>
          <w:sz w:val="24"/>
          <w:szCs w:val="24"/>
        </w:rPr>
      </w:pPr>
    </w:p>
    <w:p w:rsidR="00FB7A1A" w:rsidRPr="00E763DA" w:rsidRDefault="00FB7A1A" w:rsidP="00FB7A1A">
      <w:pPr>
        <w:shd w:val="clear" w:color="auto" w:fill="FFFFFF"/>
        <w:spacing w:after="0" w:line="360" w:lineRule="auto"/>
        <w:jc w:val="both"/>
        <w:rPr>
          <w:rFonts w:ascii="Times New Roman" w:hAnsi="Times New Roman" w:cs="Times New Roman"/>
          <w:b/>
          <w:color w:val="202122"/>
          <w:sz w:val="24"/>
          <w:szCs w:val="24"/>
          <w:shd w:val="clear" w:color="auto" w:fill="FFFFFF"/>
        </w:rPr>
      </w:pPr>
      <w:r w:rsidRPr="00E763DA">
        <w:rPr>
          <w:rFonts w:ascii="Times New Roman" w:hAnsi="Times New Roman" w:cs="Times New Roman"/>
          <w:b/>
          <w:color w:val="202122"/>
          <w:sz w:val="24"/>
          <w:szCs w:val="24"/>
          <w:shd w:val="clear" w:color="auto" w:fill="FFFFFF"/>
        </w:rPr>
        <w:t>MONO-TUBE</w:t>
      </w:r>
    </w:p>
    <w:p w:rsidR="00FB7A1A" w:rsidRPr="005D45C9" w:rsidRDefault="00FB7A1A" w:rsidP="00FB7A1A">
      <w:pPr>
        <w:shd w:val="clear" w:color="auto" w:fill="FFFFFF"/>
        <w:spacing w:after="0" w:line="360" w:lineRule="auto"/>
        <w:jc w:val="both"/>
        <w:rPr>
          <w:rFonts w:ascii="Times New Roman" w:eastAsia="Times New Roman" w:hAnsi="Times New Roman" w:cs="Times New Roman"/>
          <w:color w:val="202122"/>
          <w:sz w:val="24"/>
          <w:szCs w:val="24"/>
        </w:rPr>
      </w:pPr>
      <w:r w:rsidRPr="00E763DA">
        <w:rPr>
          <w:rFonts w:ascii="Times New Roman" w:hAnsi="Times New Roman" w:cs="Times New Roman"/>
          <w:color w:val="202122"/>
          <w:sz w:val="24"/>
          <w:szCs w:val="24"/>
          <w:shd w:val="clear" w:color="auto" w:fill="FFFFFF"/>
        </w:rPr>
        <w:t>The principal design alternative to the twin-tube form has been the mono-tube shock absorber which was considered a revolutionary advancement when it appeared in the 1950s. As its name implies, the mono-tube shock, which is also a gas-pressurized shock and also comes in a coilover format, consists of only one tube, the pressure tube, though it has two pistons. These pistons are called the working piston and the dividing or floating piston, and they move in relative synchrony inside the pressure tube in response to changes in road smoothness. The two pistons also completely separate the shock's fluid and gas components. The mono-tube shock absorber is consistently a much longer overall design than the twin-tubes, making it difficult to mount in passenger cars designed for twin-tube shocks. However, unlike the twin-tubes, the mono-tube shock can be mounted either way—it does not have any directionality.</w:t>
      </w:r>
      <w:r w:rsidRPr="005D45C9">
        <w:rPr>
          <w:rFonts w:ascii="Times New Roman" w:eastAsia="Times New Roman" w:hAnsi="Times New Roman" w:cs="Times New Roman"/>
          <w:color w:val="202122"/>
          <w:sz w:val="24"/>
          <w:szCs w:val="24"/>
        </w:rPr>
        <w:t xml:space="preserve"> </w:t>
      </w:r>
    </w:p>
    <w:p w:rsidR="00D02BDC" w:rsidRDefault="00D02BDC" w:rsidP="00D02BDC">
      <w:pPr>
        <w:spacing w:after="0" w:line="360" w:lineRule="auto"/>
        <w:jc w:val="both"/>
        <w:rPr>
          <w:rFonts w:ascii="Times New Roman" w:hAnsi="Times New Roman"/>
          <w:b/>
          <w:sz w:val="26"/>
          <w:szCs w:val="24"/>
        </w:rPr>
      </w:pPr>
    </w:p>
    <w:p w:rsidR="006A2446" w:rsidRDefault="006A2446" w:rsidP="00D02BDC">
      <w:pPr>
        <w:spacing w:after="0" w:line="360" w:lineRule="auto"/>
        <w:jc w:val="center"/>
        <w:rPr>
          <w:rFonts w:ascii="Times New Roman" w:hAnsi="Times New Roman"/>
          <w:b/>
          <w:sz w:val="26"/>
          <w:szCs w:val="24"/>
        </w:rPr>
      </w:pPr>
    </w:p>
    <w:p w:rsidR="006A2446" w:rsidRDefault="006A2446" w:rsidP="00D02BDC">
      <w:pPr>
        <w:spacing w:after="0" w:line="360" w:lineRule="auto"/>
        <w:jc w:val="center"/>
        <w:rPr>
          <w:rFonts w:ascii="Times New Roman" w:hAnsi="Times New Roman"/>
          <w:b/>
          <w:sz w:val="26"/>
          <w:szCs w:val="24"/>
        </w:rPr>
      </w:pPr>
    </w:p>
    <w:p w:rsidR="006A2446" w:rsidRDefault="006A2446" w:rsidP="00D02BDC">
      <w:pPr>
        <w:spacing w:after="0" w:line="360" w:lineRule="auto"/>
        <w:jc w:val="center"/>
        <w:rPr>
          <w:rFonts w:ascii="Times New Roman" w:hAnsi="Times New Roman"/>
          <w:b/>
          <w:sz w:val="26"/>
          <w:szCs w:val="24"/>
        </w:rPr>
      </w:pPr>
    </w:p>
    <w:p w:rsidR="006A2446" w:rsidRDefault="006A2446" w:rsidP="00D02BDC">
      <w:pPr>
        <w:spacing w:after="0" w:line="360" w:lineRule="auto"/>
        <w:jc w:val="center"/>
        <w:rPr>
          <w:rFonts w:ascii="Times New Roman" w:hAnsi="Times New Roman"/>
          <w:b/>
          <w:sz w:val="26"/>
          <w:szCs w:val="24"/>
        </w:rPr>
      </w:pPr>
    </w:p>
    <w:p w:rsidR="006A2446" w:rsidRDefault="006A2446" w:rsidP="00D02BDC">
      <w:pPr>
        <w:spacing w:after="0" w:line="360" w:lineRule="auto"/>
        <w:jc w:val="center"/>
        <w:rPr>
          <w:rFonts w:ascii="Times New Roman" w:hAnsi="Times New Roman"/>
          <w:b/>
          <w:sz w:val="26"/>
          <w:szCs w:val="24"/>
        </w:rPr>
      </w:pPr>
    </w:p>
    <w:p w:rsidR="006A2446" w:rsidRDefault="006A2446" w:rsidP="00D02BDC">
      <w:pPr>
        <w:spacing w:after="0" w:line="360" w:lineRule="auto"/>
        <w:jc w:val="center"/>
        <w:rPr>
          <w:rFonts w:ascii="Times New Roman" w:hAnsi="Times New Roman"/>
          <w:b/>
          <w:sz w:val="26"/>
          <w:szCs w:val="24"/>
        </w:rPr>
      </w:pPr>
    </w:p>
    <w:p w:rsidR="006A2446" w:rsidRDefault="006A2446" w:rsidP="00FB7A1A">
      <w:pPr>
        <w:spacing w:after="0" w:line="360" w:lineRule="auto"/>
        <w:rPr>
          <w:rFonts w:ascii="Times New Roman" w:hAnsi="Times New Roman"/>
          <w:b/>
          <w:sz w:val="26"/>
          <w:szCs w:val="24"/>
        </w:rPr>
      </w:pPr>
    </w:p>
    <w:p w:rsidR="006A2446" w:rsidRDefault="006A2446" w:rsidP="00D02BDC">
      <w:pPr>
        <w:spacing w:after="0" w:line="360" w:lineRule="auto"/>
        <w:jc w:val="center"/>
        <w:rPr>
          <w:rFonts w:ascii="Times New Roman" w:hAnsi="Times New Roman"/>
          <w:b/>
          <w:sz w:val="26"/>
          <w:szCs w:val="24"/>
        </w:rPr>
      </w:pPr>
    </w:p>
    <w:p w:rsidR="00FB7A1A" w:rsidRDefault="00FB7A1A" w:rsidP="00D02BDC">
      <w:pPr>
        <w:spacing w:after="0" w:line="360" w:lineRule="auto"/>
        <w:jc w:val="center"/>
        <w:rPr>
          <w:rFonts w:ascii="Times New Roman" w:hAnsi="Times New Roman"/>
          <w:b/>
          <w:sz w:val="26"/>
          <w:szCs w:val="24"/>
        </w:rPr>
      </w:pPr>
    </w:p>
    <w:p w:rsidR="00D02BDC" w:rsidRPr="0081376D" w:rsidRDefault="00D02BDC" w:rsidP="00D02BDC">
      <w:pPr>
        <w:spacing w:after="0" w:line="360" w:lineRule="auto"/>
        <w:jc w:val="center"/>
        <w:rPr>
          <w:rFonts w:ascii="Times New Roman" w:hAnsi="Times New Roman"/>
          <w:b/>
          <w:sz w:val="26"/>
          <w:szCs w:val="24"/>
        </w:rPr>
      </w:pPr>
      <w:r w:rsidRPr="0081376D">
        <w:rPr>
          <w:rFonts w:ascii="Times New Roman" w:hAnsi="Times New Roman"/>
          <w:b/>
          <w:sz w:val="26"/>
          <w:szCs w:val="24"/>
        </w:rPr>
        <w:lastRenderedPageBreak/>
        <w:t>CHAPTER FIVE</w:t>
      </w:r>
    </w:p>
    <w:p w:rsidR="00D02BDC" w:rsidRPr="0081376D" w:rsidRDefault="00D02BDC" w:rsidP="00D02BDC">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D02BDC" w:rsidRPr="0081376D" w:rsidRDefault="00D02BDC" w:rsidP="00D02BDC">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mechanical</w:t>
      </w:r>
      <w:r w:rsidRPr="0081376D">
        <w:rPr>
          <w:rFonts w:ascii="Times New Roman" w:hAnsi="Times New Roman"/>
          <w:sz w:val="26"/>
          <w:szCs w:val="24"/>
        </w:rPr>
        <w:t xml:space="preserve"> engineerin</w:t>
      </w:r>
      <w:r>
        <w:rPr>
          <w:rFonts w:ascii="Times New Roman" w:hAnsi="Times New Roman"/>
          <w:sz w:val="26"/>
          <w:szCs w:val="24"/>
        </w:rPr>
        <w:t>g design in terms of generator and services</w:t>
      </w:r>
      <w:r w:rsidRPr="0081376D">
        <w:rPr>
          <w:rFonts w:ascii="Times New Roman" w:hAnsi="Times New Roman"/>
          <w:sz w:val="26"/>
          <w:szCs w:val="24"/>
        </w:rPr>
        <w:t>.</w:t>
      </w:r>
    </w:p>
    <w:p w:rsidR="00D02BDC" w:rsidRPr="0081376D" w:rsidRDefault="00D02BDC" w:rsidP="00D02BDC">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D02BDC" w:rsidRPr="0081376D" w:rsidRDefault="00D02BDC" w:rsidP="00D02BDC">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D02BDC" w:rsidRPr="0081376D" w:rsidRDefault="00D02BDC" w:rsidP="00D02BDC">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Default="00D02BDC" w:rsidP="00D02BDC">
      <w:pPr>
        <w:spacing w:after="0" w:line="360" w:lineRule="auto"/>
        <w:jc w:val="both"/>
        <w:rPr>
          <w:rFonts w:ascii="Times New Roman" w:hAnsi="Times New Roman" w:cs="Times New Roman"/>
          <w:b/>
          <w:sz w:val="24"/>
          <w:szCs w:val="24"/>
        </w:rPr>
      </w:pPr>
    </w:p>
    <w:p w:rsidR="00D02BDC" w:rsidRPr="000A4B81" w:rsidRDefault="00D02BDC" w:rsidP="00D02BDC">
      <w:pPr>
        <w:spacing w:after="0" w:line="360" w:lineRule="auto"/>
        <w:jc w:val="both"/>
        <w:rPr>
          <w:rFonts w:ascii="Times New Roman" w:hAnsi="Times New Roman" w:cs="Times New Roman"/>
          <w:b/>
          <w:sz w:val="24"/>
          <w:szCs w:val="24"/>
        </w:rPr>
      </w:pPr>
    </w:p>
    <w:p w:rsidR="00D02BDC" w:rsidRPr="000A4B81" w:rsidRDefault="00D02BDC" w:rsidP="00D02B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sidRPr="000A4B81">
        <w:rPr>
          <w:rFonts w:ascii="Times New Roman" w:hAnsi="Times New Roman" w:cs="Times New Roman"/>
          <w:b/>
          <w:sz w:val="24"/>
          <w:szCs w:val="24"/>
        </w:rPr>
        <w:tab/>
        <w:t xml:space="preserve">CONCLUSION </w:t>
      </w:r>
    </w:p>
    <w:p w:rsidR="00D02BDC" w:rsidRPr="000A4B81" w:rsidRDefault="00D02BDC" w:rsidP="00D02BDC">
      <w:pPr>
        <w:spacing w:after="0" w:line="240" w:lineRule="auto"/>
        <w:jc w:val="both"/>
        <w:rPr>
          <w:rFonts w:ascii="Times New Roman" w:hAnsi="Times New Roman" w:cs="Times New Roman"/>
          <w:b/>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00CA4DEB">
        <w:rPr>
          <w:rFonts w:ascii="Times New Roman" w:hAnsi="Times New Roman" w:cs="Times New Roman"/>
          <w:sz w:val="24"/>
          <w:szCs w:val="24"/>
        </w:rPr>
        <w:t>Nuak Integrated Service</w:t>
      </w:r>
      <w:r>
        <w:rPr>
          <w:rFonts w:ascii="Times New Roman" w:hAnsi="Times New Roman" w:cs="Times New Roman"/>
          <w:sz w:val="24"/>
          <w:szCs w:val="24"/>
        </w:rPr>
        <w:t xml:space="preserve"> </w:t>
      </w:r>
      <w:r w:rsidRPr="000A4B81">
        <w:rPr>
          <w:rFonts w:ascii="Times New Roman" w:hAnsi="Times New Roman" w:cs="Times New Roman"/>
          <w:sz w:val="24"/>
          <w:szCs w:val="24"/>
        </w:rPr>
        <w:t>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programme has achieved its primary objectives. As a result of the programme I am now more confident to build my future career which I have a</w:t>
      </w:r>
      <w:r>
        <w:rPr>
          <w:rFonts w:ascii="Times New Roman" w:hAnsi="Times New Roman" w:cs="Times New Roman"/>
          <w:sz w:val="24"/>
          <w:szCs w:val="24"/>
        </w:rPr>
        <w:t xml:space="preserve">lready started with </w:t>
      </w:r>
      <w:r w:rsidR="00CA4DEB">
        <w:rPr>
          <w:rFonts w:ascii="Times New Roman" w:hAnsi="Times New Roman" w:cs="Times New Roman"/>
          <w:sz w:val="24"/>
          <w:szCs w:val="24"/>
        </w:rPr>
        <w:t>Nuak Integrated Service</w:t>
      </w:r>
    </w:p>
    <w:p w:rsidR="00D02BDC" w:rsidRPr="000A4B81" w:rsidRDefault="00D02BDC" w:rsidP="00D02BDC">
      <w:pPr>
        <w:spacing w:after="0" w:line="360" w:lineRule="auto"/>
        <w:jc w:val="both"/>
        <w:rPr>
          <w:rFonts w:ascii="Times New Roman" w:hAnsi="Times New Roman" w:cs="Times New Roman"/>
          <w:b/>
          <w:color w:val="000000" w:themeColor="text1"/>
          <w:sz w:val="24"/>
          <w:szCs w:val="24"/>
        </w:rPr>
      </w:pPr>
    </w:p>
    <w:p w:rsidR="00D02BDC" w:rsidRDefault="00D02BDC" w:rsidP="00D02BDC">
      <w:pPr>
        <w:jc w:val="both"/>
      </w:pPr>
    </w:p>
    <w:p w:rsidR="00D02BDC" w:rsidRDefault="00D02BDC" w:rsidP="00D02BDC">
      <w:pPr>
        <w:jc w:val="both"/>
      </w:pPr>
    </w:p>
    <w:p w:rsidR="00D02BDC" w:rsidRDefault="00D02BDC" w:rsidP="00D02BDC">
      <w:pPr>
        <w:jc w:val="both"/>
      </w:pPr>
    </w:p>
    <w:p w:rsidR="00D02BDC" w:rsidRDefault="00D02BDC" w:rsidP="00D02BDC">
      <w:pPr>
        <w:jc w:val="both"/>
      </w:pPr>
    </w:p>
    <w:p w:rsidR="00D02BDC" w:rsidRDefault="00D02BDC" w:rsidP="00D02BDC">
      <w:pPr>
        <w:jc w:val="both"/>
      </w:pPr>
    </w:p>
    <w:p w:rsidR="00D02BDC" w:rsidRDefault="00D02BDC" w:rsidP="00D02BDC">
      <w:pPr>
        <w:jc w:val="both"/>
      </w:pPr>
    </w:p>
    <w:p w:rsidR="00D02BDC" w:rsidRDefault="00D02BDC" w:rsidP="00D02BDC"/>
    <w:p w:rsidR="00384928" w:rsidRDefault="00384928"/>
    <w:sectPr w:rsidR="00384928" w:rsidSect="00162A48">
      <w:head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C03" w:rsidRDefault="00B80C03" w:rsidP="00952FA2">
      <w:pPr>
        <w:spacing w:after="0" w:line="240" w:lineRule="auto"/>
      </w:pPr>
      <w:r>
        <w:separator/>
      </w:r>
    </w:p>
  </w:endnote>
  <w:endnote w:type="continuationSeparator" w:id="1">
    <w:p w:rsidR="00B80C03" w:rsidRDefault="00B80C03" w:rsidP="00952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C03" w:rsidRDefault="00B80C03" w:rsidP="00952FA2">
      <w:pPr>
        <w:spacing w:after="0" w:line="240" w:lineRule="auto"/>
      </w:pPr>
      <w:r>
        <w:separator/>
      </w:r>
    </w:p>
  </w:footnote>
  <w:footnote w:type="continuationSeparator" w:id="1">
    <w:p w:rsidR="00B80C03" w:rsidRDefault="00B80C03" w:rsidP="00952F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Content>
      <w:p w:rsidR="00AE2066" w:rsidRDefault="005311AE">
        <w:pPr>
          <w:pStyle w:val="Header"/>
        </w:pPr>
        <w:r>
          <w:fldChar w:fldCharType="begin"/>
        </w:r>
        <w:r w:rsidR="005205B8">
          <w:instrText xml:space="preserve"> PAGE   \* MERGEFORMAT </w:instrText>
        </w:r>
        <w:r>
          <w:fldChar w:fldCharType="separate"/>
        </w:r>
        <w:r w:rsidR="00DA5896">
          <w:rPr>
            <w:noProof/>
          </w:rPr>
          <w:t>3</w:t>
        </w:r>
        <w:r>
          <w:fldChar w:fldCharType="end"/>
        </w:r>
      </w:p>
    </w:sdtContent>
  </w:sdt>
  <w:p w:rsidR="00AE2066" w:rsidRDefault="00B80C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B3F4845"/>
    <w:multiLevelType w:val="multilevel"/>
    <w:tmpl w:val="694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E13DDE"/>
    <w:multiLevelType w:val="multilevel"/>
    <w:tmpl w:val="6A80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D50B0"/>
    <w:multiLevelType w:val="multilevel"/>
    <w:tmpl w:val="8C7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9695F"/>
    <w:multiLevelType w:val="multilevel"/>
    <w:tmpl w:val="62B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F7668E"/>
    <w:multiLevelType w:val="multilevel"/>
    <w:tmpl w:val="6B1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13571E"/>
    <w:multiLevelType w:val="multilevel"/>
    <w:tmpl w:val="D4F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FE3837"/>
    <w:multiLevelType w:val="multilevel"/>
    <w:tmpl w:val="C870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8"/>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02BDC"/>
    <w:rsid w:val="00010877"/>
    <w:rsid w:val="0029784E"/>
    <w:rsid w:val="002B693A"/>
    <w:rsid w:val="00384928"/>
    <w:rsid w:val="005205B8"/>
    <w:rsid w:val="005311AE"/>
    <w:rsid w:val="00565921"/>
    <w:rsid w:val="005E5D20"/>
    <w:rsid w:val="006A0037"/>
    <w:rsid w:val="006A2446"/>
    <w:rsid w:val="007E2031"/>
    <w:rsid w:val="0082264D"/>
    <w:rsid w:val="008C4FDE"/>
    <w:rsid w:val="00952FA2"/>
    <w:rsid w:val="00A8020D"/>
    <w:rsid w:val="00AB177D"/>
    <w:rsid w:val="00B80C03"/>
    <w:rsid w:val="00CA4DEB"/>
    <w:rsid w:val="00CA7E96"/>
    <w:rsid w:val="00CD1937"/>
    <w:rsid w:val="00D02BDC"/>
    <w:rsid w:val="00DA5896"/>
    <w:rsid w:val="00EA33A8"/>
    <w:rsid w:val="00FB7A1A"/>
    <w:rsid w:val="00FC1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_x0000_s1037"/>
        <o:r id="V:Rule11" type="connector" idref="#_x0000_s1036"/>
        <o:r id="V:Rule12" type="connector" idref="#_x0000_s1028"/>
        <o:r id="V:Rule13" type="connector" idref="#_x0000_s1031"/>
        <o:r id="V:Rule14" type="connector" idref="#_x0000_s1032"/>
        <o:r id="V:Rule15" type="connector" idref="#_x0000_s1038"/>
        <o:r id="V:Rule16" type="connector" idref="#_x0000_s1034"/>
        <o:r id="V:Rule17" type="connector" idref="#_x0000_s1030"/>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BDC"/>
  </w:style>
  <w:style w:type="paragraph" w:styleId="Heading4">
    <w:name w:val="heading 4"/>
    <w:basedOn w:val="Normal"/>
    <w:link w:val="Heading4Char"/>
    <w:uiPriority w:val="9"/>
    <w:qFormat/>
    <w:rsid w:val="00D02B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2BDC"/>
    <w:rPr>
      <w:rFonts w:ascii="Times New Roman" w:eastAsia="Times New Roman" w:hAnsi="Times New Roman" w:cs="Times New Roman"/>
      <w:b/>
      <w:bCs/>
      <w:sz w:val="24"/>
      <w:szCs w:val="24"/>
    </w:rPr>
  </w:style>
  <w:style w:type="paragraph" w:styleId="ListParagraph">
    <w:name w:val="List Paragraph"/>
    <w:basedOn w:val="Normal"/>
    <w:uiPriority w:val="34"/>
    <w:qFormat/>
    <w:rsid w:val="00D02BDC"/>
    <w:pPr>
      <w:ind w:left="720"/>
      <w:contextualSpacing/>
    </w:pPr>
  </w:style>
  <w:style w:type="paragraph" w:styleId="Header">
    <w:name w:val="header"/>
    <w:basedOn w:val="Normal"/>
    <w:link w:val="HeaderChar"/>
    <w:uiPriority w:val="99"/>
    <w:unhideWhenUsed/>
    <w:rsid w:val="00D02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BDC"/>
  </w:style>
  <w:style w:type="paragraph" w:styleId="NormalWeb">
    <w:name w:val="Normal (Web)"/>
    <w:basedOn w:val="Normal"/>
    <w:uiPriority w:val="99"/>
    <w:unhideWhenUsed/>
    <w:rsid w:val="00D02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needed-content">
    <w:name w:val="citation-needed-content"/>
    <w:basedOn w:val="DefaultParagraphFont"/>
    <w:rsid w:val="00FB7A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Thermal_energy" TargetMode="External"/><Relationship Id="rId18" Type="http://schemas.openxmlformats.org/officeDocument/2006/relationships/hyperlink" Target="https://en.wikipedia.org/wiki/Suspension_(vehicle)"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emf"/><Relationship Id="rId12" Type="http://schemas.openxmlformats.org/officeDocument/2006/relationships/hyperlink" Target="https://en.wikipedia.org/wiki/Kinetic_energy" TargetMode="External"/><Relationship Id="rId17" Type="http://schemas.openxmlformats.org/officeDocument/2006/relationships/hyperlink" Target="https://en.wikipedia.org/wiki/Disc_brake" TargetMode="External"/><Relationship Id="rId2" Type="http://schemas.openxmlformats.org/officeDocument/2006/relationships/styles" Target="styles.xml"/><Relationship Id="rId16" Type="http://schemas.openxmlformats.org/officeDocument/2006/relationships/hyperlink" Target="https://en.wikipedia.org/wiki/Hydraulically"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sc_brak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isc_brake"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en.wikipedia.org/wiki/Electric_circu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n.wikipedia.org/wiki/Friction"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dcterms:created xsi:type="dcterms:W3CDTF">2025-05-13T10:21:00Z</dcterms:created>
  <dcterms:modified xsi:type="dcterms:W3CDTF">2025-05-13T10:21:00Z</dcterms:modified>
</cp:coreProperties>
</file>