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B6CAA" w14:textId="77777777" w:rsidR="0082586E" w:rsidRDefault="0082586E" w:rsidP="0082586E">
      <w:pPr>
        <w:jc w:val="both"/>
        <w:rPr>
          <w:sz w:val="28"/>
          <w:szCs w:val="28"/>
        </w:rPr>
      </w:pPr>
      <w:r>
        <w:rPr>
          <w:noProof/>
        </w:rPr>
        <w:drawing>
          <wp:anchor distT="0" distB="0" distL="114300" distR="114300" simplePos="0" relativeHeight="251659264" behindDoc="0" locked="0" layoutInCell="1" hidden="0" allowOverlap="1" wp14:anchorId="0A9E3F9C" wp14:editId="73FAEFF4">
            <wp:simplePos x="0" y="0"/>
            <wp:positionH relativeFrom="column">
              <wp:posOffset>2343150</wp:posOffset>
            </wp:positionH>
            <wp:positionV relativeFrom="paragraph">
              <wp:posOffset>-1269</wp:posOffset>
            </wp:positionV>
            <wp:extent cx="1333500" cy="1281430"/>
            <wp:effectExtent l="0" t="0" r="0" b="0"/>
            <wp:wrapSquare wrapText="bothSides" distT="0" distB="0" distL="114300" distR="114300"/>
            <wp:docPr id="1" name="image1.png" descr="C:\Users\GOD IS GOOD\Desktop\Kwara_State_Polytechnic_(logo).jpg"/>
            <wp:cNvGraphicFramePr/>
            <a:graphic xmlns:a="http://schemas.openxmlformats.org/drawingml/2006/main">
              <a:graphicData uri="http://schemas.openxmlformats.org/drawingml/2006/picture">
                <pic:pic xmlns:pic="http://schemas.openxmlformats.org/drawingml/2006/picture">
                  <pic:nvPicPr>
                    <pic:cNvPr id="0" name="image1.png" descr="C:\Users\GOD IS GOOD\Desktop\Kwara_State_Polytechnic_(logo).jpg"/>
                    <pic:cNvPicPr preferRelativeResize="0"/>
                  </pic:nvPicPr>
                  <pic:blipFill>
                    <a:blip r:embed="rId7"/>
                    <a:srcRect/>
                    <a:stretch>
                      <a:fillRect/>
                    </a:stretch>
                  </pic:blipFill>
                  <pic:spPr>
                    <a:xfrm>
                      <a:off x="0" y="0"/>
                      <a:ext cx="1333500" cy="1281430"/>
                    </a:xfrm>
                    <a:prstGeom prst="rect">
                      <a:avLst/>
                    </a:prstGeom>
                    <a:ln/>
                  </pic:spPr>
                </pic:pic>
              </a:graphicData>
            </a:graphic>
          </wp:anchor>
        </w:drawing>
      </w:r>
    </w:p>
    <w:p w14:paraId="12049033" w14:textId="77777777" w:rsidR="0082586E" w:rsidRDefault="0082586E" w:rsidP="0082586E">
      <w:pPr>
        <w:jc w:val="both"/>
        <w:rPr>
          <w:sz w:val="28"/>
          <w:szCs w:val="28"/>
        </w:rPr>
      </w:pPr>
      <w:r>
        <w:rPr>
          <w:sz w:val="28"/>
          <w:szCs w:val="28"/>
        </w:rPr>
        <w:t xml:space="preserve">                                                          </w:t>
      </w:r>
      <w:r>
        <w:rPr>
          <w:sz w:val="28"/>
          <w:szCs w:val="28"/>
        </w:rPr>
        <w:br/>
        <w:t xml:space="preserve">  </w:t>
      </w:r>
    </w:p>
    <w:p w14:paraId="541CB138" w14:textId="77777777" w:rsidR="0082586E" w:rsidRDefault="0082586E" w:rsidP="0082586E">
      <w:pPr>
        <w:jc w:val="center"/>
        <w:rPr>
          <w:rFonts w:ascii="Times New Roman" w:eastAsia="Times New Roman" w:hAnsi="Times New Roman" w:cs="Times New Roman"/>
          <w:b/>
          <w:sz w:val="28"/>
          <w:szCs w:val="28"/>
        </w:rPr>
      </w:pPr>
    </w:p>
    <w:p w14:paraId="6BC79020" w14:textId="77777777" w:rsidR="0082586E" w:rsidRDefault="0082586E" w:rsidP="0082586E">
      <w:pPr>
        <w:jc w:val="center"/>
        <w:rPr>
          <w:rFonts w:ascii="Times New Roman" w:eastAsia="Times New Roman" w:hAnsi="Times New Roman" w:cs="Times New Roman"/>
          <w:b/>
          <w:sz w:val="28"/>
          <w:szCs w:val="28"/>
        </w:rPr>
      </w:pPr>
    </w:p>
    <w:p w14:paraId="61F11335" w14:textId="77777777" w:rsidR="0082586E" w:rsidRDefault="0082586E" w:rsidP="0082586E">
      <w:pPr>
        <w:jc w:val="center"/>
        <w:rPr>
          <w:rFonts w:ascii="Times New Roman" w:eastAsia="Times New Roman" w:hAnsi="Times New Roman" w:cs="Times New Roman"/>
          <w:b/>
          <w:sz w:val="28"/>
          <w:szCs w:val="28"/>
        </w:rPr>
      </w:pPr>
    </w:p>
    <w:p w14:paraId="787AD48F" w14:textId="77777777" w:rsidR="0082586E" w:rsidRDefault="0082586E" w:rsidP="0082586E">
      <w:pPr>
        <w:jc w:val="center"/>
        <w:rPr>
          <w:rFonts w:ascii="Times New Roman" w:eastAsia="Times New Roman" w:hAnsi="Times New Roman" w:cs="Times New Roman"/>
          <w:b/>
          <w:sz w:val="28"/>
          <w:szCs w:val="28"/>
        </w:rPr>
      </w:pPr>
    </w:p>
    <w:p w14:paraId="1B3958E7" w14:textId="77777777" w:rsidR="0082586E" w:rsidRDefault="0082586E" w:rsidP="0082586E">
      <w:pPr>
        <w:jc w:val="center"/>
        <w:rPr>
          <w:rFonts w:ascii="Times New Roman" w:eastAsia="Times New Roman" w:hAnsi="Times New Roman" w:cs="Times New Roman"/>
          <w:b/>
          <w:sz w:val="28"/>
          <w:szCs w:val="28"/>
        </w:rPr>
      </w:pPr>
    </w:p>
    <w:p w14:paraId="02145F94"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p w14:paraId="62A35315"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TECHNICAL REPORT ON INDUSTRIAL ATTACHMENT FOR STUDENT INDUSTIRAL WORK EXPERIENCE SCHEME (SIWES)</w:t>
      </w:r>
    </w:p>
    <w:p w14:paraId="2EB72DD1"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HELD AT</w:t>
      </w:r>
    </w:p>
    <w:p w14:paraId="44656598"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LAGOS STATE PHYSICAL PLANNING PERMIT AUTHORITY.</w:t>
      </w:r>
    </w:p>
    <w:p w14:paraId="00F75AAE"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(LASPPPA)</w:t>
      </w:r>
    </w:p>
    <w:p w14:paraId="2C5E6C40" w14:textId="77777777" w:rsidR="0082586E" w:rsidRDefault="0082586E" w:rsidP="0082586E">
      <w:pPr>
        <w:jc w:val="center"/>
        <w:rPr>
          <w:rFonts w:ascii="Times New Roman" w:eastAsia="Times New Roman" w:hAnsi="Times New Roman" w:cs="Times New Roman"/>
          <w:b/>
          <w:sz w:val="28"/>
          <w:szCs w:val="28"/>
        </w:rPr>
      </w:pPr>
      <w:r>
        <w:rPr>
          <w:noProof/>
        </w:rPr>
        <w:drawing>
          <wp:inline distT="0" distB="0" distL="0" distR="0" wp14:anchorId="7CD44AE3" wp14:editId="7749F25A">
            <wp:extent cx="1457325" cy="14954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57325" cy="1495425"/>
                    </a:xfrm>
                    <a:prstGeom prst="rect">
                      <a:avLst/>
                    </a:prstGeom>
                    <a:ln/>
                  </pic:spPr>
                </pic:pic>
              </a:graphicData>
            </a:graphic>
          </wp:inline>
        </w:drawing>
      </w:r>
    </w:p>
    <w:p w14:paraId="3D6B9F14"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BY</w:t>
      </w:r>
    </w:p>
    <w:p w14:paraId="64C2A0B6" w14:textId="77777777" w:rsidR="0082586E" w:rsidRDefault="0082586E" w:rsidP="0082586E">
      <w:pPr>
        <w:jc w:val="center"/>
        <w:rPr>
          <w:rFonts w:ascii="Times New Roman" w:eastAsia="Times New Roman" w:hAnsi="Times New Roman" w:cs="Times New Roman"/>
          <w:b/>
          <w:sz w:val="28"/>
          <w:szCs w:val="28"/>
        </w:rPr>
      </w:pPr>
    </w:p>
    <w:p w14:paraId="199C5191" w14:textId="15EBF6C9" w:rsidR="0082586E" w:rsidRDefault="00BE0D04" w:rsidP="0082586E">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ABDUL-KAREEM ARAFAT LABAKE</w:t>
      </w:r>
    </w:p>
    <w:p w14:paraId="1CF1ED49" w14:textId="0399811E" w:rsidR="0082586E" w:rsidRDefault="0082586E" w:rsidP="0082586E">
      <w:pPr>
        <w:ind w:left="720" w:firstLine="720"/>
        <w:rPr>
          <w:rFonts w:ascii="Times New Roman" w:eastAsia="Times New Roman" w:hAnsi="Times New Roman" w:cs="Times New Roman"/>
          <w:b/>
          <w:sz w:val="36"/>
          <w:szCs w:val="36"/>
        </w:rPr>
      </w:pPr>
      <w:r>
        <w:rPr>
          <w:rFonts w:ascii="Times New Roman" w:eastAsia="Times New Roman" w:hAnsi="Times New Roman" w:cs="Times New Roman"/>
          <w:b/>
          <w:sz w:val="40"/>
          <w:szCs w:val="40"/>
        </w:rPr>
        <w:t xml:space="preserve">               </w:t>
      </w:r>
      <w:r w:rsidR="00BE0D04">
        <w:rPr>
          <w:rFonts w:ascii="Times New Roman" w:eastAsia="Times New Roman" w:hAnsi="Times New Roman" w:cs="Times New Roman"/>
          <w:b/>
          <w:sz w:val="36"/>
          <w:szCs w:val="36"/>
        </w:rPr>
        <w:t>ND/23/PSM/FT/0101</w:t>
      </w:r>
    </w:p>
    <w:p w14:paraId="0828D98C" w14:textId="77777777" w:rsidR="0082586E" w:rsidRDefault="0082586E" w:rsidP="0082586E">
      <w:pPr>
        <w:jc w:val="center"/>
        <w:rPr>
          <w:rFonts w:ascii="Times New Roman" w:eastAsia="Times New Roman" w:hAnsi="Times New Roman" w:cs="Times New Roman"/>
          <w:sz w:val="24"/>
          <w:szCs w:val="24"/>
        </w:rPr>
      </w:pPr>
    </w:p>
    <w:p w14:paraId="222E830A" w14:textId="77777777" w:rsidR="0082586E" w:rsidRDefault="0082586E" w:rsidP="0082586E">
      <w:pPr>
        <w:jc w:val="center"/>
        <w:rPr>
          <w:rFonts w:ascii="Times New Roman" w:eastAsia="Times New Roman" w:hAnsi="Times New Roman" w:cs="Times New Roman"/>
          <w:b/>
          <w:sz w:val="28"/>
          <w:szCs w:val="28"/>
        </w:rPr>
      </w:pPr>
    </w:p>
    <w:p w14:paraId="6D65CC6E" w14:textId="475295EA"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DEPARTMENT OF </w:t>
      </w:r>
      <w:r w:rsidR="00BE0D04">
        <w:rPr>
          <w:rFonts w:ascii="Times New Roman" w:eastAsia="Times New Roman" w:hAnsi="Times New Roman" w:cs="Times New Roman"/>
          <w:b/>
          <w:sz w:val="28"/>
          <w:szCs w:val="28"/>
        </w:rPr>
        <w:t>PROCUREMENT AND SUPPLY OF CHAIN MANAGEMENT</w:t>
      </w:r>
    </w:p>
    <w:p w14:paraId="756081D5"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INSTITUTE OF FINANCE AND MANAGEMENT STUDIES</w:t>
      </w:r>
    </w:p>
    <w:p w14:paraId="1261BB8C"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14:paraId="4A64A461" w14:textId="77777777" w:rsidR="0082586E" w:rsidRDefault="0082586E" w:rsidP="0082586E">
      <w:pPr>
        <w:jc w:val="center"/>
        <w:rPr>
          <w:rFonts w:ascii="Times New Roman" w:eastAsia="Times New Roman" w:hAnsi="Times New Roman" w:cs="Times New Roman"/>
          <w:b/>
          <w:sz w:val="28"/>
          <w:szCs w:val="28"/>
        </w:rPr>
      </w:pPr>
    </w:p>
    <w:p w14:paraId="1202F1C3" w14:textId="77777777" w:rsidR="0082586E" w:rsidRDefault="0082586E" w:rsidP="0082586E">
      <w:pPr>
        <w:jc w:val="center"/>
        <w:rPr>
          <w:rFonts w:ascii="Times New Roman" w:eastAsia="Times New Roman" w:hAnsi="Times New Roman" w:cs="Times New Roman"/>
          <w:b/>
          <w:sz w:val="28"/>
          <w:szCs w:val="28"/>
        </w:rPr>
      </w:pPr>
    </w:p>
    <w:p w14:paraId="1601751F" w14:textId="77777777" w:rsidR="0082586E" w:rsidRDefault="0082586E" w:rsidP="0082586E">
      <w:pPr>
        <w:jc w:val="center"/>
        <w:rPr>
          <w:rFonts w:ascii="Times New Roman" w:eastAsia="Times New Roman" w:hAnsi="Times New Roman" w:cs="Times New Roman"/>
          <w:b/>
          <w:sz w:val="28"/>
          <w:szCs w:val="28"/>
        </w:rPr>
      </w:pPr>
    </w:p>
    <w:p w14:paraId="50F6F157"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FULFILLMENT OF THE REQUIREMENT FOR THE AWARD IN NATIONAL DIPLOMA CERTIFICATE IN ACCOUNTANCY.</w:t>
      </w:r>
    </w:p>
    <w:p w14:paraId="2C957099" w14:textId="77777777" w:rsidR="0082586E" w:rsidRDefault="0082586E" w:rsidP="0082586E">
      <w:pPr>
        <w:ind w:left="5040" w:firstLine="720"/>
        <w:jc w:val="center"/>
        <w:rPr>
          <w:rFonts w:ascii="Times New Roman" w:eastAsia="Times New Roman" w:hAnsi="Times New Roman" w:cs="Times New Roman"/>
          <w:b/>
          <w:sz w:val="28"/>
          <w:szCs w:val="28"/>
        </w:rPr>
      </w:pPr>
    </w:p>
    <w:p w14:paraId="7C0D56D3" w14:textId="77777777" w:rsidR="0082586E" w:rsidRDefault="0082586E" w:rsidP="0082586E">
      <w:pPr>
        <w:ind w:left="5040"/>
        <w:jc w:val="center"/>
        <w:rPr>
          <w:rFonts w:ascii="Times New Roman" w:eastAsia="Times New Roman" w:hAnsi="Times New Roman" w:cs="Times New Roman"/>
          <w:b/>
          <w:sz w:val="28"/>
          <w:szCs w:val="28"/>
        </w:rPr>
      </w:pPr>
    </w:p>
    <w:p w14:paraId="26C8D42A" w14:textId="77777777" w:rsidR="0082586E" w:rsidRDefault="0082586E" w:rsidP="0082586E">
      <w:pPr>
        <w:ind w:left="5040"/>
        <w:jc w:val="center"/>
        <w:rPr>
          <w:rFonts w:ascii="Times New Roman" w:eastAsia="Times New Roman" w:hAnsi="Times New Roman" w:cs="Times New Roman"/>
          <w:b/>
          <w:sz w:val="28"/>
          <w:szCs w:val="28"/>
        </w:rPr>
      </w:pPr>
    </w:p>
    <w:p w14:paraId="01801E50" w14:textId="77777777" w:rsidR="0082586E" w:rsidRDefault="0082586E" w:rsidP="0082586E">
      <w:pPr>
        <w:ind w:left="5040"/>
        <w:jc w:val="center"/>
        <w:rPr>
          <w:rFonts w:ascii="Times New Roman" w:eastAsia="Times New Roman" w:hAnsi="Times New Roman" w:cs="Times New Roman"/>
          <w:b/>
          <w:sz w:val="28"/>
          <w:szCs w:val="28"/>
        </w:rPr>
      </w:pPr>
    </w:p>
    <w:p w14:paraId="2B178861" w14:textId="77777777" w:rsidR="0082586E" w:rsidRDefault="0082586E" w:rsidP="0082586E">
      <w:pPr>
        <w:ind w:left="5040"/>
        <w:jc w:val="center"/>
        <w:rPr>
          <w:rFonts w:ascii="Times New Roman" w:eastAsia="Times New Roman" w:hAnsi="Times New Roman" w:cs="Times New Roman"/>
          <w:b/>
          <w:sz w:val="28"/>
          <w:szCs w:val="28"/>
        </w:rPr>
      </w:pPr>
    </w:p>
    <w:p w14:paraId="40D7B640" w14:textId="77777777" w:rsidR="0082586E" w:rsidRDefault="0082586E" w:rsidP="0082586E">
      <w:pPr>
        <w:ind w:left="50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DECEMBER 2024</w:t>
      </w:r>
    </w:p>
    <w:p w14:paraId="2E777F65" w14:textId="77777777" w:rsidR="0082586E" w:rsidRDefault="0082586E" w:rsidP="0082586E">
      <w:pPr>
        <w:jc w:val="both"/>
        <w:rPr>
          <w:rFonts w:ascii="Times New Roman" w:eastAsia="Times New Roman" w:hAnsi="Times New Roman" w:cs="Times New Roman"/>
          <w:b/>
          <w:sz w:val="28"/>
          <w:szCs w:val="28"/>
        </w:rPr>
      </w:pPr>
    </w:p>
    <w:p w14:paraId="395F0216" w14:textId="77777777" w:rsidR="0082586E" w:rsidRDefault="0082586E" w:rsidP="0082586E">
      <w:pPr>
        <w:rPr>
          <w:rFonts w:ascii="Times New Roman" w:eastAsia="Times New Roman" w:hAnsi="Times New Roman" w:cs="Times New Roman"/>
          <w:b/>
          <w:sz w:val="28"/>
          <w:szCs w:val="28"/>
        </w:rPr>
      </w:pPr>
    </w:p>
    <w:p w14:paraId="0CDFC8E8"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CERTIFICATION</w:t>
      </w:r>
    </w:p>
    <w:p w14:paraId="002B27A1" w14:textId="77777777" w:rsidR="0082586E" w:rsidRDefault="0082586E" w:rsidP="0082586E">
      <w:pPr>
        <w:jc w:val="center"/>
        <w:rPr>
          <w:rFonts w:ascii="Times New Roman" w:eastAsia="Times New Roman" w:hAnsi="Times New Roman" w:cs="Times New Roman"/>
          <w:b/>
          <w:sz w:val="28"/>
          <w:szCs w:val="28"/>
        </w:rPr>
      </w:pPr>
    </w:p>
    <w:p w14:paraId="129BF993" w14:textId="0A425D58" w:rsidR="0082586E" w:rsidRDefault="0082586E" w:rsidP="0077624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is to certify that this report is original to the author, </w:t>
      </w:r>
      <w:r w:rsidR="0077624E">
        <w:rPr>
          <w:rFonts w:ascii="Times New Roman" w:eastAsia="Times New Roman" w:hAnsi="Times New Roman" w:cs="Times New Roman"/>
          <w:b/>
          <w:sz w:val="28"/>
          <w:szCs w:val="28"/>
        </w:rPr>
        <w:t>ABDUL</w:t>
      </w:r>
      <w:r w:rsidR="002520A7">
        <w:rPr>
          <w:rFonts w:ascii="Times New Roman" w:eastAsia="Times New Roman" w:hAnsi="Times New Roman" w:cs="Times New Roman"/>
          <w:b/>
          <w:sz w:val="28"/>
          <w:szCs w:val="28"/>
        </w:rPr>
        <w:t>-</w:t>
      </w:r>
      <w:r w:rsidR="0077624E">
        <w:rPr>
          <w:rFonts w:ascii="Times New Roman" w:eastAsia="Times New Roman" w:hAnsi="Times New Roman" w:cs="Times New Roman"/>
          <w:b/>
          <w:sz w:val="28"/>
          <w:szCs w:val="28"/>
        </w:rPr>
        <w:t>KAREEM ARAFAT LABAKE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of matric number </w:t>
      </w:r>
      <w:r w:rsidR="0077624E">
        <w:rPr>
          <w:rFonts w:ascii="Times New Roman" w:eastAsia="Times New Roman" w:hAnsi="Times New Roman" w:cs="Times New Roman"/>
          <w:b/>
          <w:sz w:val="28"/>
          <w:szCs w:val="28"/>
        </w:rPr>
        <w:t>ND/23/PSM/FT/0101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of the Department of </w:t>
      </w:r>
      <w:r w:rsidR="0077624E" w:rsidRPr="0077624E">
        <w:rPr>
          <w:rFonts w:ascii="Times New Roman" w:eastAsia="Times New Roman" w:hAnsi="Times New Roman" w:cs="Times New Roman"/>
          <w:b/>
          <w:bCs/>
          <w:sz w:val="28"/>
          <w:szCs w:val="28"/>
        </w:rPr>
        <w:t>Procurement and Supply of Chain Management</w:t>
      </w:r>
      <w:r>
        <w:rPr>
          <w:rFonts w:ascii="Times New Roman" w:eastAsia="Times New Roman" w:hAnsi="Times New Roman" w:cs="Times New Roman"/>
          <w:sz w:val="28"/>
          <w:szCs w:val="28"/>
        </w:rPr>
        <w:t xml:space="preserve">, Institute of Finance and Management Studies, Kwara State Polytechnic, Ilorin and was supervised accordingly by; </w:t>
      </w:r>
    </w:p>
    <w:p w14:paraId="04C224B8" w14:textId="77777777" w:rsidR="0082586E" w:rsidRDefault="0082586E" w:rsidP="0082586E">
      <w:pPr>
        <w:spacing w:line="480" w:lineRule="auto"/>
        <w:jc w:val="both"/>
        <w:rPr>
          <w:rFonts w:ascii="Times New Roman" w:eastAsia="Times New Roman" w:hAnsi="Times New Roman" w:cs="Times New Roman"/>
          <w:sz w:val="28"/>
          <w:szCs w:val="28"/>
        </w:rPr>
      </w:pPr>
    </w:p>
    <w:p w14:paraId="27075E0D" w14:textId="77777777" w:rsidR="0082586E" w:rsidRDefault="0082586E" w:rsidP="0082586E">
      <w:pPr>
        <w:jc w:val="both"/>
        <w:rPr>
          <w:rFonts w:ascii="Times New Roman" w:eastAsia="Times New Roman" w:hAnsi="Times New Roman" w:cs="Times New Roman"/>
          <w:sz w:val="28"/>
          <w:szCs w:val="28"/>
        </w:rPr>
      </w:pPr>
    </w:p>
    <w:p w14:paraId="60AFCF06" w14:textId="77777777" w:rsidR="0082586E" w:rsidRDefault="0082586E" w:rsidP="0082586E">
      <w:pPr>
        <w:jc w:val="both"/>
        <w:rPr>
          <w:rFonts w:ascii="Times New Roman" w:eastAsia="Times New Roman" w:hAnsi="Times New Roman" w:cs="Times New Roman"/>
          <w:sz w:val="28"/>
          <w:szCs w:val="28"/>
        </w:rPr>
      </w:pPr>
    </w:p>
    <w:p w14:paraId="53A61556"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58D5D42"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SIWES COORDINATOR                                                    DATE &amp; SIGNATURE </w:t>
      </w:r>
    </w:p>
    <w:p w14:paraId="3B3F7EB9" w14:textId="77777777" w:rsidR="0082586E" w:rsidRDefault="0082586E" w:rsidP="0082586E">
      <w:pPr>
        <w:jc w:val="both"/>
        <w:rPr>
          <w:rFonts w:ascii="Times New Roman" w:eastAsia="Times New Roman" w:hAnsi="Times New Roman" w:cs="Times New Roman"/>
          <w:sz w:val="28"/>
          <w:szCs w:val="28"/>
        </w:rPr>
      </w:pPr>
    </w:p>
    <w:p w14:paraId="0DED5F91" w14:textId="77777777" w:rsidR="0082586E" w:rsidRDefault="0082586E" w:rsidP="0082586E">
      <w:pPr>
        <w:jc w:val="both"/>
        <w:rPr>
          <w:rFonts w:ascii="Times New Roman" w:eastAsia="Times New Roman" w:hAnsi="Times New Roman" w:cs="Times New Roman"/>
          <w:sz w:val="28"/>
          <w:szCs w:val="28"/>
        </w:rPr>
      </w:pPr>
    </w:p>
    <w:p w14:paraId="667807C7" w14:textId="77777777" w:rsidR="0082586E" w:rsidRDefault="0082586E" w:rsidP="0082586E">
      <w:pPr>
        <w:jc w:val="both"/>
        <w:rPr>
          <w:rFonts w:ascii="Times New Roman" w:eastAsia="Times New Roman" w:hAnsi="Times New Roman" w:cs="Times New Roman"/>
          <w:sz w:val="28"/>
          <w:szCs w:val="28"/>
        </w:rPr>
      </w:pPr>
    </w:p>
    <w:p w14:paraId="25CF4FC9" w14:textId="77777777" w:rsidR="0082586E" w:rsidRDefault="0082586E" w:rsidP="0082586E">
      <w:pPr>
        <w:jc w:val="both"/>
        <w:rPr>
          <w:rFonts w:ascii="Times New Roman" w:eastAsia="Times New Roman" w:hAnsi="Times New Roman" w:cs="Times New Roman"/>
          <w:sz w:val="28"/>
          <w:szCs w:val="28"/>
        </w:rPr>
      </w:pPr>
    </w:p>
    <w:p w14:paraId="1D349A7A"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617069A"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SIWES SUPERVISOR                                                    DATE &amp; SIGNATURE </w:t>
      </w:r>
    </w:p>
    <w:p w14:paraId="3C64F1FA" w14:textId="77777777" w:rsidR="0082586E" w:rsidRDefault="0082586E" w:rsidP="0082586E">
      <w:pPr>
        <w:jc w:val="both"/>
        <w:rPr>
          <w:rFonts w:ascii="Times New Roman" w:eastAsia="Times New Roman" w:hAnsi="Times New Roman" w:cs="Times New Roman"/>
          <w:sz w:val="28"/>
          <w:szCs w:val="28"/>
        </w:rPr>
      </w:pPr>
    </w:p>
    <w:p w14:paraId="07A3C7DC" w14:textId="77777777" w:rsidR="0082586E" w:rsidRDefault="0082586E" w:rsidP="0082586E">
      <w:pPr>
        <w:jc w:val="both"/>
        <w:rPr>
          <w:rFonts w:ascii="Times New Roman" w:eastAsia="Times New Roman" w:hAnsi="Times New Roman" w:cs="Times New Roman"/>
          <w:sz w:val="28"/>
          <w:szCs w:val="28"/>
        </w:rPr>
      </w:pPr>
    </w:p>
    <w:p w14:paraId="3136F3B4" w14:textId="77777777" w:rsidR="0082586E" w:rsidRDefault="0082586E" w:rsidP="0082586E">
      <w:pPr>
        <w:jc w:val="both"/>
        <w:rPr>
          <w:rFonts w:ascii="Times New Roman" w:eastAsia="Times New Roman" w:hAnsi="Times New Roman" w:cs="Times New Roman"/>
          <w:sz w:val="28"/>
          <w:szCs w:val="28"/>
        </w:rPr>
      </w:pPr>
    </w:p>
    <w:p w14:paraId="242FFD62"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60186CE5" w14:textId="77777777" w:rsidR="0082586E" w:rsidRDefault="0082586E" w:rsidP="008258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HEAD OF DEPARTMENT                                           DATE &amp; SIGNATURE</w:t>
      </w:r>
    </w:p>
    <w:p w14:paraId="2416744B" w14:textId="77777777" w:rsidR="0082586E" w:rsidRDefault="0082586E" w:rsidP="0082586E">
      <w:pPr>
        <w:jc w:val="both"/>
        <w:rPr>
          <w:rFonts w:ascii="Times New Roman" w:eastAsia="Times New Roman" w:hAnsi="Times New Roman" w:cs="Times New Roman"/>
          <w:sz w:val="28"/>
          <w:szCs w:val="28"/>
        </w:rPr>
      </w:pPr>
    </w:p>
    <w:p w14:paraId="0C7838B1" w14:textId="77777777" w:rsidR="0082586E" w:rsidRDefault="0082586E" w:rsidP="0082586E">
      <w:pPr>
        <w:rPr>
          <w:sz w:val="28"/>
          <w:szCs w:val="28"/>
        </w:rPr>
      </w:pPr>
    </w:p>
    <w:p w14:paraId="7B2390CD" w14:textId="77777777" w:rsidR="0082586E" w:rsidRDefault="0082586E" w:rsidP="0082586E">
      <w:pPr>
        <w:jc w:val="center"/>
        <w:rPr>
          <w:b/>
          <w:sz w:val="28"/>
          <w:szCs w:val="28"/>
        </w:rPr>
      </w:pPr>
    </w:p>
    <w:p w14:paraId="1E76F2A6" w14:textId="77777777" w:rsidR="0082586E" w:rsidRDefault="0082586E" w:rsidP="0082586E">
      <w:pPr>
        <w:jc w:val="center"/>
        <w:rPr>
          <w:b/>
          <w:sz w:val="28"/>
          <w:szCs w:val="28"/>
        </w:rPr>
      </w:pPr>
    </w:p>
    <w:p w14:paraId="54478C9E" w14:textId="77777777" w:rsidR="0082586E" w:rsidRDefault="0082586E" w:rsidP="0082586E">
      <w:pPr>
        <w:jc w:val="center"/>
        <w:rPr>
          <w:b/>
          <w:sz w:val="28"/>
          <w:szCs w:val="28"/>
        </w:rPr>
      </w:pPr>
    </w:p>
    <w:p w14:paraId="57EA59B8" w14:textId="77777777" w:rsidR="0082586E" w:rsidRDefault="0082586E" w:rsidP="0082586E">
      <w:pPr>
        <w:jc w:val="center"/>
        <w:rPr>
          <w:b/>
          <w:sz w:val="28"/>
          <w:szCs w:val="28"/>
        </w:rPr>
      </w:pPr>
    </w:p>
    <w:p w14:paraId="5480DD41" w14:textId="77777777" w:rsidR="0082586E" w:rsidRDefault="0082586E" w:rsidP="0082586E">
      <w:pPr>
        <w:jc w:val="center"/>
        <w:rPr>
          <w:b/>
          <w:sz w:val="28"/>
          <w:szCs w:val="28"/>
        </w:rPr>
      </w:pPr>
    </w:p>
    <w:p w14:paraId="6EB4F8A7" w14:textId="77777777" w:rsidR="0082586E" w:rsidRDefault="0082586E" w:rsidP="0082586E">
      <w:pPr>
        <w:jc w:val="center"/>
        <w:rPr>
          <w:b/>
          <w:sz w:val="28"/>
          <w:szCs w:val="28"/>
        </w:rPr>
      </w:pPr>
    </w:p>
    <w:p w14:paraId="2FB40A0B" w14:textId="77777777" w:rsidR="0082586E" w:rsidRDefault="0082586E" w:rsidP="0082586E">
      <w:pPr>
        <w:jc w:val="center"/>
        <w:rPr>
          <w:b/>
          <w:sz w:val="28"/>
          <w:szCs w:val="28"/>
        </w:rPr>
      </w:pPr>
    </w:p>
    <w:p w14:paraId="28F206B6" w14:textId="77777777" w:rsidR="0082586E" w:rsidRDefault="0082586E" w:rsidP="0082586E">
      <w:pPr>
        <w:jc w:val="center"/>
        <w:rPr>
          <w:b/>
          <w:sz w:val="28"/>
          <w:szCs w:val="28"/>
        </w:rPr>
      </w:pPr>
    </w:p>
    <w:p w14:paraId="67F84F3A" w14:textId="77777777" w:rsidR="0082586E" w:rsidRDefault="0082586E" w:rsidP="0082586E">
      <w:pPr>
        <w:jc w:val="center"/>
        <w:rPr>
          <w:b/>
          <w:sz w:val="28"/>
          <w:szCs w:val="28"/>
        </w:rPr>
      </w:pPr>
    </w:p>
    <w:p w14:paraId="3C045F7A" w14:textId="77777777" w:rsidR="0082586E" w:rsidRDefault="0082586E" w:rsidP="0082586E">
      <w:pPr>
        <w:jc w:val="center"/>
        <w:rPr>
          <w:b/>
          <w:sz w:val="28"/>
          <w:szCs w:val="28"/>
        </w:rPr>
      </w:pPr>
    </w:p>
    <w:p w14:paraId="0ECFAB62" w14:textId="77777777" w:rsidR="0082586E" w:rsidRDefault="0082586E" w:rsidP="0082586E">
      <w:pPr>
        <w:jc w:val="center"/>
        <w:rPr>
          <w:b/>
          <w:sz w:val="28"/>
          <w:szCs w:val="28"/>
        </w:rPr>
      </w:pPr>
    </w:p>
    <w:p w14:paraId="77CC7E3A" w14:textId="77777777" w:rsidR="0082586E" w:rsidRDefault="0082586E" w:rsidP="0082586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PREFACE</w:t>
      </w:r>
    </w:p>
    <w:p w14:paraId="7B1377CB" w14:textId="77777777" w:rsidR="0082586E" w:rsidRDefault="0082586E" w:rsidP="0082586E">
      <w:pPr>
        <w:jc w:val="both"/>
        <w:rPr>
          <w:rFonts w:ascii="Times New Roman" w:eastAsia="Times New Roman" w:hAnsi="Times New Roman" w:cs="Times New Roman"/>
          <w:b/>
          <w:sz w:val="28"/>
          <w:szCs w:val="28"/>
        </w:rPr>
      </w:pPr>
    </w:p>
    <w:p w14:paraId="34E7A95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 report of four months industrial training which was done as part of the requirement needed for the award of National Diploma Certificate which was embarked upon by the technical student after their first year of stay in school.</w:t>
      </w:r>
    </w:p>
    <w:p w14:paraId="365885E3"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is also done to enable the student’s to be exposed the practical aspect of their course of study and write down what he/she has gained during the training.</w:t>
      </w:r>
    </w:p>
    <w:p w14:paraId="7D15250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program is aimed at correcting the incompetence in the school leaving the scientific and technical in country.</w:t>
      </w:r>
    </w:p>
    <w:p w14:paraId="2F3AC6BA" w14:textId="77777777" w:rsidR="0082586E" w:rsidRDefault="0082586E" w:rsidP="0082586E">
      <w:pPr>
        <w:spacing w:line="480" w:lineRule="auto"/>
        <w:jc w:val="center"/>
        <w:rPr>
          <w:rFonts w:ascii="Times New Roman" w:eastAsia="Times New Roman" w:hAnsi="Times New Roman" w:cs="Times New Roman"/>
          <w:b/>
          <w:sz w:val="28"/>
          <w:szCs w:val="28"/>
        </w:rPr>
      </w:pPr>
    </w:p>
    <w:p w14:paraId="7CE69C2B" w14:textId="77777777" w:rsidR="0082586E" w:rsidRDefault="0082586E" w:rsidP="0082586E">
      <w:pPr>
        <w:spacing w:line="480" w:lineRule="auto"/>
        <w:jc w:val="center"/>
        <w:rPr>
          <w:rFonts w:ascii="Times New Roman" w:eastAsia="Times New Roman" w:hAnsi="Times New Roman" w:cs="Times New Roman"/>
          <w:b/>
          <w:sz w:val="28"/>
          <w:szCs w:val="28"/>
        </w:rPr>
      </w:pPr>
    </w:p>
    <w:p w14:paraId="36020C37" w14:textId="77777777" w:rsidR="0082586E" w:rsidRDefault="0082586E" w:rsidP="0082586E">
      <w:pPr>
        <w:spacing w:line="480" w:lineRule="auto"/>
        <w:jc w:val="center"/>
        <w:rPr>
          <w:rFonts w:ascii="Times New Roman" w:eastAsia="Times New Roman" w:hAnsi="Times New Roman" w:cs="Times New Roman"/>
          <w:b/>
          <w:sz w:val="28"/>
          <w:szCs w:val="28"/>
        </w:rPr>
      </w:pPr>
    </w:p>
    <w:p w14:paraId="079B77B8" w14:textId="77777777" w:rsidR="0082586E" w:rsidRDefault="0082586E" w:rsidP="0082586E">
      <w:pPr>
        <w:spacing w:line="480" w:lineRule="auto"/>
        <w:jc w:val="center"/>
        <w:rPr>
          <w:rFonts w:ascii="Times New Roman" w:eastAsia="Times New Roman" w:hAnsi="Times New Roman" w:cs="Times New Roman"/>
          <w:b/>
          <w:sz w:val="28"/>
          <w:szCs w:val="28"/>
        </w:rPr>
      </w:pPr>
    </w:p>
    <w:p w14:paraId="724C8A3C" w14:textId="77777777" w:rsidR="0082586E" w:rsidRDefault="0082586E" w:rsidP="0082586E">
      <w:pPr>
        <w:spacing w:line="480" w:lineRule="auto"/>
        <w:jc w:val="center"/>
        <w:rPr>
          <w:rFonts w:ascii="Times New Roman" w:eastAsia="Times New Roman" w:hAnsi="Times New Roman" w:cs="Times New Roman"/>
          <w:b/>
          <w:sz w:val="28"/>
          <w:szCs w:val="28"/>
        </w:rPr>
      </w:pPr>
    </w:p>
    <w:p w14:paraId="7D600911" w14:textId="77777777" w:rsidR="0082586E" w:rsidRDefault="0082586E" w:rsidP="0082586E">
      <w:pPr>
        <w:spacing w:line="480" w:lineRule="auto"/>
        <w:jc w:val="center"/>
        <w:rPr>
          <w:rFonts w:ascii="Times New Roman" w:eastAsia="Times New Roman" w:hAnsi="Times New Roman" w:cs="Times New Roman"/>
          <w:b/>
          <w:sz w:val="28"/>
          <w:szCs w:val="28"/>
        </w:rPr>
      </w:pPr>
    </w:p>
    <w:p w14:paraId="6848D951" w14:textId="77777777" w:rsidR="0082586E" w:rsidRDefault="0082586E" w:rsidP="0082586E">
      <w:pPr>
        <w:spacing w:line="480" w:lineRule="auto"/>
        <w:jc w:val="center"/>
        <w:rPr>
          <w:rFonts w:ascii="Times New Roman" w:eastAsia="Times New Roman" w:hAnsi="Times New Roman" w:cs="Times New Roman"/>
          <w:b/>
          <w:sz w:val="28"/>
          <w:szCs w:val="28"/>
        </w:rPr>
      </w:pPr>
    </w:p>
    <w:p w14:paraId="4DC5FA47" w14:textId="77777777" w:rsidR="0082586E" w:rsidRDefault="0082586E" w:rsidP="0082586E">
      <w:pPr>
        <w:spacing w:line="480" w:lineRule="auto"/>
        <w:jc w:val="center"/>
        <w:rPr>
          <w:rFonts w:ascii="Times New Roman" w:eastAsia="Times New Roman" w:hAnsi="Times New Roman" w:cs="Times New Roman"/>
          <w:b/>
          <w:sz w:val="28"/>
          <w:szCs w:val="28"/>
        </w:rPr>
      </w:pPr>
    </w:p>
    <w:p w14:paraId="3F1F4751" w14:textId="77777777" w:rsidR="0082586E" w:rsidRDefault="0082586E" w:rsidP="0082586E">
      <w:pPr>
        <w:spacing w:line="480" w:lineRule="auto"/>
        <w:jc w:val="center"/>
        <w:rPr>
          <w:rFonts w:ascii="Times New Roman" w:eastAsia="Times New Roman" w:hAnsi="Times New Roman" w:cs="Times New Roman"/>
          <w:b/>
          <w:sz w:val="28"/>
          <w:szCs w:val="28"/>
        </w:rPr>
      </w:pPr>
    </w:p>
    <w:p w14:paraId="2DFFB9E1" w14:textId="77777777" w:rsidR="0082586E" w:rsidRDefault="0082586E" w:rsidP="0082586E">
      <w:pPr>
        <w:spacing w:line="480" w:lineRule="auto"/>
        <w:jc w:val="center"/>
        <w:rPr>
          <w:rFonts w:ascii="Times New Roman" w:eastAsia="Times New Roman" w:hAnsi="Times New Roman" w:cs="Times New Roman"/>
          <w:b/>
          <w:sz w:val="28"/>
          <w:szCs w:val="28"/>
        </w:rPr>
      </w:pPr>
    </w:p>
    <w:p w14:paraId="468AC335" w14:textId="77777777" w:rsidR="0082586E" w:rsidRDefault="0082586E" w:rsidP="0082586E">
      <w:pPr>
        <w:spacing w:line="480" w:lineRule="auto"/>
        <w:jc w:val="center"/>
        <w:rPr>
          <w:rFonts w:ascii="Times New Roman" w:eastAsia="Times New Roman" w:hAnsi="Times New Roman" w:cs="Times New Roman"/>
          <w:b/>
          <w:sz w:val="28"/>
          <w:szCs w:val="28"/>
        </w:rPr>
      </w:pPr>
    </w:p>
    <w:p w14:paraId="546F9342" w14:textId="77777777" w:rsidR="0082586E" w:rsidRDefault="0082586E" w:rsidP="0082586E">
      <w:pPr>
        <w:spacing w:line="480" w:lineRule="auto"/>
        <w:jc w:val="center"/>
        <w:rPr>
          <w:rFonts w:ascii="Times New Roman" w:eastAsia="Times New Roman" w:hAnsi="Times New Roman" w:cs="Times New Roman"/>
          <w:b/>
          <w:sz w:val="28"/>
          <w:szCs w:val="28"/>
        </w:rPr>
      </w:pPr>
    </w:p>
    <w:p w14:paraId="57711DFF" w14:textId="77777777" w:rsidR="0082586E" w:rsidRDefault="0082586E" w:rsidP="0082586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998A35E" w14:textId="77777777" w:rsidR="0082586E" w:rsidRDefault="0082586E" w:rsidP="0082586E">
      <w:pPr>
        <w:spacing w:line="480" w:lineRule="auto"/>
        <w:jc w:val="center"/>
        <w:rPr>
          <w:rFonts w:ascii="Times New Roman" w:eastAsia="Times New Roman" w:hAnsi="Times New Roman" w:cs="Times New Roman"/>
          <w:b/>
          <w:sz w:val="28"/>
          <w:szCs w:val="28"/>
        </w:rPr>
      </w:pPr>
    </w:p>
    <w:p w14:paraId="5FC01DEB" w14:textId="77777777" w:rsidR="0082586E" w:rsidRDefault="0082586E" w:rsidP="0082586E">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14:paraId="6848B93A"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report is dedicated to the Almighty God, the Beneficent, the merciful, the cherisher of the universe, the uncreated creator of all creatures and the most knowledgeable who seek knowledge just from himself for giving me the opportunity, privilege an understanding to participate in the student industrial work experience scheme (SIWES).</w:t>
      </w:r>
    </w:p>
    <w:p w14:paraId="48F6E5BF" w14:textId="6959E2AC"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also dedicate this report to my amiable parent Mr. and Mrs. </w:t>
      </w:r>
      <w:r w:rsidR="0077624E">
        <w:rPr>
          <w:rFonts w:ascii="Times New Roman" w:eastAsia="Times New Roman" w:hAnsi="Times New Roman" w:cs="Times New Roman"/>
          <w:b/>
          <w:sz w:val="28"/>
          <w:szCs w:val="28"/>
        </w:rPr>
        <w:t>ABDUL-KAREEM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for their financial support during the course of the program. May GOD continue to bless them (AMEN).</w:t>
      </w:r>
    </w:p>
    <w:p w14:paraId="42D8BE02" w14:textId="77777777" w:rsidR="0082586E" w:rsidRDefault="0082586E" w:rsidP="0082586E">
      <w:pPr>
        <w:jc w:val="both"/>
        <w:rPr>
          <w:sz w:val="28"/>
          <w:szCs w:val="28"/>
        </w:rPr>
      </w:pPr>
    </w:p>
    <w:p w14:paraId="0FFE229A" w14:textId="77777777" w:rsidR="0082586E" w:rsidRDefault="0082586E" w:rsidP="0082586E">
      <w:pPr>
        <w:spacing w:line="480" w:lineRule="auto"/>
        <w:jc w:val="center"/>
        <w:rPr>
          <w:rFonts w:ascii="Times New Roman" w:eastAsia="Times New Roman" w:hAnsi="Times New Roman" w:cs="Times New Roman"/>
          <w:b/>
          <w:sz w:val="28"/>
          <w:szCs w:val="28"/>
        </w:rPr>
      </w:pPr>
    </w:p>
    <w:p w14:paraId="2382398D" w14:textId="77777777" w:rsidR="0082586E" w:rsidRDefault="0082586E" w:rsidP="0082586E">
      <w:pPr>
        <w:spacing w:line="480" w:lineRule="auto"/>
        <w:rPr>
          <w:rFonts w:ascii="Times New Roman" w:eastAsia="Times New Roman" w:hAnsi="Times New Roman" w:cs="Times New Roman"/>
          <w:b/>
          <w:sz w:val="28"/>
          <w:szCs w:val="28"/>
        </w:rPr>
      </w:pPr>
    </w:p>
    <w:p w14:paraId="55E69443" w14:textId="77777777" w:rsidR="0082586E" w:rsidRDefault="0082586E" w:rsidP="0082586E">
      <w:pPr>
        <w:spacing w:line="480" w:lineRule="auto"/>
        <w:rPr>
          <w:rFonts w:ascii="Times New Roman" w:eastAsia="Times New Roman" w:hAnsi="Times New Roman" w:cs="Times New Roman"/>
          <w:b/>
          <w:sz w:val="28"/>
          <w:szCs w:val="28"/>
        </w:rPr>
      </w:pPr>
    </w:p>
    <w:p w14:paraId="09D2B778" w14:textId="77777777" w:rsidR="0082586E" w:rsidRDefault="0082586E" w:rsidP="0082586E">
      <w:pPr>
        <w:spacing w:line="480" w:lineRule="auto"/>
        <w:rPr>
          <w:rFonts w:ascii="Times New Roman" w:eastAsia="Times New Roman" w:hAnsi="Times New Roman" w:cs="Times New Roman"/>
          <w:b/>
          <w:sz w:val="28"/>
          <w:szCs w:val="28"/>
        </w:rPr>
      </w:pPr>
    </w:p>
    <w:p w14:paraId="73D523FF" w14:textId="77777777" w:rsidR="0082586E" w:rsidRDefault="0082586E" w:rsidP="0082586E">
      <w:pPr>
        <w:spacing w:line="480" w:lineRule="auto"/>
        <w:rPr>
          <w:rFonts w:ascii="Times New Roman" w:eastAsia="Times New Roman" w:hAnsi="Times New Roman" w:cs="Times New Roman"/>
          <w:b/>
          <w:sz w:val="28"/>
          <w:szCs w:val="28"/>
        </w:rPr>
      </w:pPr>
    </w:p>
    <w:p w14:paraId="52D2F0AF" w14:textId="77777777" w:rsidR="0082586E" w:rsidRDefault="0082586E" w:rsidP="0082586E">
      <w:pPr>
        <w:spacing w:line="480" w:lineRule="auto"/>
        <w:rPr>
          <w:rFonts w:ascii="Times New Roman" w:eastAsia="Times New Roman" w:hAnsi="Times New Roman" w:cs="Times New Roman"/>
          <w:b/>
          <w:sz w:val="28"/>
          <w:szCs w:val="28"/>
        </w:rPr>
      </w:pPr>
    </w:p>
    <w:p w14:paraId="01685DF1" w14:textId="77777777" w:rsidR="0082586E" w:rsidRDefault="0082586E" w:rsidP="0082586E">
      <w:pPr>
        <w:spacing w:line="480" w:lineRule="auto"/>
        <w:rPr>
          <w:rFonts w:ascii="Times New Roman" w:eastAsia="Times New Roman" w:hAnsi="Times New Roman" w:cs="Times New Roman"/>
          <w:b/>
          <w:sz w:val="28"/>
          <w:szCs w:val="28"/>
        </w:rPr>
      </w:pPr>
    </w:p>
    <w:p w14:paraId="1BE89D67" w14:textId="77777777" w:rsidR="0082586E" w:rsidRDefault="0082586E" w:rsidP="0082586E">
      <w:pPr>
        <w:spacing w:line="480" w:lineRule="auto"/>
        <w:rPr>
          <w:rFonts w:ascii="Times New Roman" w:eastAsia="Times New Roman" w:hAnsi="Times New Roman" w:cs="Times New Roman"/>
          <w:b/>
          <w:sz w:val="28"/>
          <w:szCs w:val="28"/>
        </w:rPr>
      </w:pPr>
    </w:p>
    <w:p w14:paraId="45EB2A65" w14:textId="77777777" w:rsidR="0082586E" w:rsidRDefault="0082586E" w:rsidP="0082586E">
      <w:pPr>
        <w:spacing w:line="480" w:lineRule="auto"/>
        <w:rPr>
          <w:rFonts w:ascii="Times New Roman" w:eastAsia="Times New Roman" w:hAnsi="Times New Roman" w:cs="Times New Roman"/>
          <w:b/>
          <w:sz w:val="28"/>
          <w:szCs w:val="28"/>
        </w:rPr>
      </w:pPr>
    </w:p>
    <w:p w14:paraId="69C64FF3" w14:textId="77777777" w:rsidR="0082586E" w:rsidRDefault="0082586E" w:rsidP="0082586E">
      <w:pPr>
        <w:spacing w:line="480" w:lineRule="auto"/>
        <w:rPr>
          <w:rFonts w:ascii="Times New Roman" w:eastAsia="Times New Roman" w:hAnsi="Times New Roman" w:cs="Times New Roman"/>
          <w:b/>
          <w:sz w:val="28"/>
          <w:szCs w:val="28"/>
        </w:rPr>
      </w:pPr>
    </w:p>
    <w:p w14:paraId="77F60AF8" w14:textId="77777777" w:rsidR="0082586E" w:rsidRDefault="0082586E" w:rsidP="0082586E">
      <w:pPr>
        <w:spacing w:line="480" w:lineRule="auto"/>
        <w:rPr>
          <w:rFonts w:ascii="Times New Roman" w:eastAsia="Times New Roman" w:hAnsi="Times New Roman" w:cs="Times New Roman"/>
          <w:b/>
          <w:sz w:val="28"/>
          <w:szCs w:val="28"/>
        </w:rPr>
      </w:pPr>
    </w:p>
    <w:p w14:paraId="350FC94D" w14:textId="77777777" w:rsidR="0082586E" w:rsidRDefault="0082586E" w:rsidP="0082586E">
      <w:pPr>
        <w:spacing w:line="480" w:lineRule="auto"/>
        <w:rPr>
          <w:rFonts w:ascii="Times New Roman" w:eastAsia="Times New Roman" w:hAnsi="Times New Roman" w:cs="Times New Roman"/>
          <w:b/>
          <w:sz w:val="28"/>
          <w:szCs w:val="28"/>
        </w:rPr>
      </w:pPr>
    </w:p>
    <w:p w14:paraId="39AA5688" w14:textId="77777777" w:rsidR="0082586E" w:rsidRDefault="0082586E" w:rsidP="0082586E">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w:t>
      </w:r>
    </w:p>
    <w:p w14:paraId="56C664CA"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w:t>
      </w:r>
    </w:p>
    <w:p w14:paraId="14157ADE"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Preface</w:t>
      </w:r>
    </w:p>
    <w:p w14:paraId="17175631"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p>
    <w:p w14:paraId="75524A79"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Acknowledgement</w:t>
      </w:r>
    </w:p>
    <w:p w14:paraId="70FFF865"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content</w:t>
      </w:r>
    </w:p>
    <w:p w14:paraId="26E91F06"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ONE</w:t>
      </w:r>
    </w:p>
    <w:p w14:paraId="5857E50C" w14:textId="77777777" w:rsidR="0082586E" w:rsidRDefault="0082586E" w:rsidP="0082586E">
      <w:pPr>
        <w:widowControl/>
        <w:numPr>
          <w:ilvl w:val="1"/>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Introduction </w:t>
      </w:r>
    </w:p>
    <w:p w14:paraId="3EFADC38" w14:textId="77777777" w:rsidR="0082586E" w:rsidRDefault="0082586E" w:rsidP="0082586E">
      <w:pPr>
        <w:widowControl/>
        <w:numPr>
          <w:ilvl w:val="1"/>
          <w:numId w:val="4"/>
        </w:numPr>
        <w:pBdr>
          <w:top w:val="nil"/>
          <w:left w:val="nil"/>
          <w:bottom w:val="nil"/>
          <w:right w:val="nil"/>
          <w:between w:val="nil"/>
        </w:pBdr>
        <w:spacing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Background</w:t>
      </w:r>
    </w:p>
    <w:p w14:paraId="38DF2889" w14:textId="77777777" w:rsidR="0082586E" w:rsidRDefault="0082586E" w:rsidP="0082586E">
      <w:pPr>
        <w:widowControl/>
        <w:numPr>
          <w:ilvl w:val="1"/>
          <w:numId w:val="4"/>
        </w:numPr>
        <w:pBdr>
          <w:top w:val="nil"/>
          <w:left w:val="nil"/>
          <w:bottom w:val="nil"/>
          <w:right w:val="nil"/>
          <w:between w:val="nil"/>
        </w:pBdr>
        <w:spacing w:after="16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Objective of SIWES</w:t>
      </w:r>
    </w:p>
    <w:p w14:paraId="6422E197"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TWO</w:t>
      </w:r>
    </w:p>
    <w:p w14:paraId="2935452F"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Pr>
          <w:rFonts w:ascii="Times New Roman" w:eastAsia="Times New Roman" w:hAnsi="Times New Roman" w:cs="Times New Roman"/>
          <w:sz w:val="28"/>
          <w:szCs w:val="28"/>
        </w:rPr>
        <w:tab/>
        <w:t>Brief History of the Establishment</w:t>
      </w:r>
    </w:p>
    <w:p w14:paraId="7BABE20E"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Pr>
          <w:rFonts w:ascii="Times New Roman" w:eastAsia="Times New Roman" w:hAnsi="Times New Roman" w:cs="Times New Roman"/>
          <w:sz w:val="28"/>
          <w:szCs w:val="28"/>
        </w:rPr>
        <w:tab/>
        <w:t>Organizational structure</w:t>
      </w:r>
    </w:p>
    <w:p w14:paraId="0C0C25F4"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Pr>
          <w:rFonts w:ascii="Times New Roman" w:eastAsia="Times New Roman" w:hAnsi="Times New Roman" w:cs="Times New Roman"/>
          <w:sz w:val="28"/>
          <w:szCs w:val="28"/>
        </w:rPr>
        <w:tab/>
        <w:t xml:space="preserve">The various Department/Units in the Establishment </w:t>
      </w:r>
    </w:p>
    <w:p w14:paraId="4918C6A6"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THREE &amp; FOUR</w:t>
      </w:r>
    </w:p>
    <w:p w14:paraId="5689B34F"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w:t>
      </w:r>
      <w:r>
        <w:rPr>
          <w:rFonts w:ascii="Times New Roman" w:eastAsia="Times New Roman" w:hAnsi="Times New Roman" w:cs="Times New Roman"/>
          <w:sz w:val="28"/>
          <w:szCs w:val="28"/>
        </w:rPr>
        <w:tab/>
        <w:t>Experience gained during the SIWES program</w:t>
      </w:r>
    </w:p>
    <w:p w14:paraId="7BB0B1D7"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Pr>
          <w:rFonts w:ascii="Times New Roman" w:eastAsia="Times New Roman" w:hAnsi="Times New Roman" w:cs="Times New Roman"/>
          <w:sz w:val="28"/>
          <w:szCs w:val="28"/>
        </w:rPr>
        <w:tab/>
        <w:t>Interactive relationship within the organization</w:t>
      </w:r>
    </w:p>
    <w:p w14:paraId="44A384A2" w14:textId="77777777" w:rsidR="0082586E" w:rsidRDefault="0082586E" w:rsidP="0082586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FIVE</w:t>
      </w:r>
    </w:p>
    <w:p w14:paraId="50241AAF"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Summary     </w:t>
      </w:r>
    </w:p>
    <w:p w14:paraId="142091A1"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Recommendations</w:t>
      </w:r>
    </w:p>
    <w:p w14:paraId="407F901A" w14:textId="77777777" w:rsidR="0082586E" w:rsidRDefault="0082586E" w:rsidP="0082586E">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Pr>
          <w:rFonts w:ascii="Times New Roman" w:eastAsia="Times New Roman" w:hAnsi="Times New Roman" w:cs="Times New Roman"/>
          <w:sz w:val="28"/>
          <w:szCs w:val="28"/>
        </w:rPr>
        <w:tab/>
        <w:t>Conclusion</w:t>
      </w:r>
    </w:p>
    <w:p w14:paraId="78C7FB46" w14:textId="77777777" w:rsidR="0082586E" w:rsidRDefault="0082586E" w:rsidP="0082586E">
      <w:pPr>
        <w:pStyle w:val="Heading1"/>
        <w:spacing w:line="480" w:lineRule="auto"/>
        <w:ind w:right="1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ONE</w:t>
      </w:r>
    </w:p>
    <w:p w14:paraId="2AFFB7B9" w14:textId="77777777" w:rsidR="0082586E" w:rsidRDefault="0082586E" w:rsidP="0082586E">
      <w:pPr>
        <w:tabs>
          <w:tab w:val="left" w:pos="881"/>
        </w:tabs>
        <w:spacing w:before="17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OF SIWES</w:t>
      </w:r>
    </w:p>
    <w:p w14:paraId="2F380176" w14:textId="77777777" w:rsidR="0082586E" w:rsidRDefault="0082586E" w:rsidP="0082586E">
      <w:pPr>
        <w:pBdr>
          <w:top w:val="nil"/>
          <w:left w:val="nil"/>
          <w:bottom w:val="nil"/>
          <w:right w:val="nil"/>
          <w:between w:val="nil"/>
        </w:pBdr>
        <w:spacing w:before="168" w:line="480" w:lineRule="auto"/>
        <w:ind w:right="1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Students Industrial Work Experience Scheme (SIWES) for the 2023 /2024 academic session kicked off the month of in August 2023 and was concluded (4) months in the month of December, 2024. The industrial attachment program is solely aimed at improving in working skills of students in tertiary institutions as well as effecting, learning, participation and observation into proactive invariable fields with respect to grasp very useful practical knowledge which not only makes them employable but also aids in the perfect understanding of theories and operation in their different profession. It is a corporative industrial internship program that involves industries, the Federal Government of Nigeria, Industrial Training Fund (ITF), and Nigeria Universities Commission (NUC). The program is of very high importance considering the lack of adequate practical equipment for learning in most Nigeria tertiary institutions and itself proven as it has been part and parcel of the countries system of education for over 28 years.</w:t>
      </w:r>
    </w:p>
    <w:p w14:paraId="129CC9C3" w14:textId="77777777" w:rsidR="0082586E" w:rsidRDefault="0082586E" w:rsidP="0082586E">
      <w:pPr>
        <w:pStyle w:val="Heading1"/>
        <w:numPr>
          <w:ilvl w:val="1"/>
          <w:numId w:val="3"/>
        </w:numPr>
        <w:tabs>
          <w:tab w:val="left" w:pos="881"/>
        </w:tabs>
        <w:spacing w:before="1" w:line="480" w:lineRule="auto"/>
        <w:ind w:left="8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AIMS OF SIWES</w:t>
      </w:r>
    </w:p>
    <w:p w14:paraId="23F4F2AB" w14:textId="77777777" w:rsidR="0082586E" w:rsidRDefault="0082586E" w:rsidP="0082586E">
      <w:pPr>
        <w:pBdr>
          <w:top w:val="nil"/>
          <w:left w:val="nil"/>
          <w:bottom w:val="nil"/>
          <w:right w:val="nil"/>
          <w:between w:val="nil"/>
        </w:pBdr>
        <w:spacing w:before="168" w:line="480" w:lineRule="auto"/>
        <w:ind w:left="161" w:right="166"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Industrial Training Funds Policy document Number 1 of 1973, which established SIWES outline the objective of the scheme. The objectives are </w:t>
      </w:r>
      <w:proofErr w:type="gramStart"/>
      <w:r>
        <w:rPr>
          <w:rFonts w:ascii="Times New Roman" w:eastAsia="Times New Roman" w:hAnsi="Times New Roman" w:cs="Times New Roman"/>
          <w:color w:val="000000"/>
          <w:sz w:val="24"/>
          <w:szCs w:val="24"/>
        </w:rPr>
        <w:t>to:-</w:t>
      </w:r>
      <w:proofErr w:type="gramEnd"/>
    </w:p>
    <w:p w14:paraId="070E3FC6" w14:textId="77777777" w:rsidR="0082586E" w:rsidRDefault="0082586E" w:rsidP="0082586E">
      <w:pPr>
        <w:numPr>
          <w:ilvl w:val="0"/>
          <w:numId w:val="2"/>
        </w:numPr>
        <w:pBdr>
          <w:top w:val="nil"/>
          <w:left w:val="nil"/>
          <w:bottom w:val="nil"/>
          <w:right w:val="nil"/>
          <w:between w:val="nil"/>
        </w:pBdr>
        <w:tabs>
          <w:tab w:val="left" w:pos="879"/>
          <w:tab w:val="left" w:pos="881"/>
        </w:tabs>
        <w:spacing w:before="2" w:line="480" w:lineRule="auto"/>
        <w:ind w:left="881" w:right="170"/>
        <w:jc w:val="both"/>
        <w:rPr>
          <w:color w:val="000000"/>
        </w:rPr>
      </w:pPr>
      <w:r>
        <w:rPr>
          <w:rFonts w:ascii="Times New Roman" w:eastAsia="Times New Roman" w:hAnsi="Times New Roman" w:cs="Times New Roman"/>
          <w:color w:val="000000"/>
          <w:sz w:val="24"/>
          <w:szCs w:val="24"/>
        </w:rPr>
        <w:t>To provide an avenue for Students in Nigerian Tertiary Institutions to acquire Industrial Skills and Experience during their course of Study.</w:t>
      </w:r>
    </w:p>
    <w:p w14:paraId="48B14481" w14:textId="77777777" w:rsidR="0082586E" w:rsidRDefault="0082586E" w:rsidP="0082586E">
      <w:pPr>
        <w:numPr>
          <w:ilvl w:val="0"/>
          <w:numId w:val="2"/>
        </w:numPr>
        <w:pBdr>
          <w:top w:val="nil"/>
          <w:left w:val="nil"/>
          <w:bottom w:val="nil"/>
          <w:right w:val="nil"/>
          <w:between w:val="nil"/>
        </w:pBdr>
        <w:tabs>
          <w:tab w:val="left" w:pos="879"/>
          <w:tab w:val="left" w:pos="881"/>
        </w:tabs>
        <w:spacing w:line="480" w:lineRule="auto"/>
        <w:ind w:left="881" w:right="169"/>
        <w:jc w:val="both"/>
        <w:rPr>
          <w:color w:val="000000"/>
        </w:rPr>
      </w:pPr>
      <w:r>
        <w:rPr>
          <w:rFonts w:ascii="Times New Roman" w:eastAsia="Times New Roman" w:hAnsi="Times New Roman" w:cs="Times New Roman"/>
          <w:color w:val="000000"/>
          <w:sz w:val="24"/>
          <w:szCs w:val="24"/>
        </w:rPr>
        <w:t>To prepare Students for the work they are likely to meet after</w:t>
      </w:r>
      <w:r>
        <w:rPr>
          <w:color w:val="000000"/>
          <w:sz w:val="24"/>
          <w:szCs w:val="24"/>
        </w:rPr>
        <w:t xml:space="preserve"> </w:t>
      </w:r>
      <w:r>
        <w:rPr>
          <w:rFonts w:ascii="Times New Roman" w:eastAsia="Times New Roman" w:hAnsi="Times New Roman" w:cs="Times New Roman"/>
          <w:color w:val="000000"/>
          <w:sz w:val="24"/>
          <w:szCs w:val="24"/>
        </w:rPr>
        <w:t>graduation.</w:t>
      </w:r>
    </w:p>
    <w:p w14:paraId="539DDDD5" w14:textId="77777777" w:rsidR="0082586E" w:rsidRDefault="0082586E" w:rsidP="0082586E">
      <w:pPr>
        <w:numPr>
          <w:ilvl w:val="0"/>
          <w:numId w:val="2"/>
        </w:numPr>
        <w:pBdr>
          <w:top w:val="nil"/>
          <w:left w:val="nil"/>
          <w:bottom w:val="nil"/>
          <w:right w:val="nil"/>
          <w:between w:val="nil"/>
        </w:pBdr>
        <w:tabs>
          <w:tab w:val="left" w:pos="879"/>
          <w:tab w:val="left" w:pos="881"/>
        </w:tabs>
        <w:spacing w:before="80" w:line="360" w:lineRule="auto"/>
        <w:ind w:left="881" w:right="164"/>
        <w:jc w:val="both"/>
        <w:rPr>
          <w:color w:val="000000"/>
        </w:rPr>
      </w:pPr>
      <w:r>
        <w:rPr>
          <w:rFonts w:ascii="Times New Roman" w:eastAsia="Times New Roman" w:hAnsi="Times New Roman" w:cs="Times New Roman"/>
          <w:color w:val="000000"/>
          <w:sz w:val="24"/>
          <w:szCs w:val="24"/>
        </w:rPr>
        <w:t>To expose students to work methods and techniques of handling equipment and machinery that may not be available in their Institutions.</w:t>
      </w:r>
    </w:p>
    <w:p w14:paraId="6A540D77" w14:textId="77777777" w:rsidR="0082586E" w:rsidRDefault="0082586E" w:rsidP="0082586E">
      <w:pPr>
        <w:numPr>
          <w:ilvl w:val="0"/>
          <w:numId w:val="2"/>
        </w:numPr>
        <w:pBdr>
          <w:top w:val="nil"/>
          <w:left w:val="nil"/>
          <w:bottom w:val="nil"/>
          <w:right w:val="nil"/>
          <w:between w:val="nil"/>
        </w:pBdr>
        <w:tabs>
          <w:tab w:val="left" w:pos="180"/>
        </w:tabs>
        <w:spacing w:before="1" w:line="480" w:lineRule="auto"/>
        <w:ind w:left="881" w:right="170"/>
        <w:jc w:val="both"/>
        <w:rPr>
          <w:color w:val="000000"/>
        </w:rPr>
      </w:pPr>
      <w:r>
        <w:rPr>
          <w:rFonts w:ascii="Times New Roman" w:eastAsia="Times New Roman" w:hAnsi="Times New Roman" w:cs="Times New Roman"/>
          <w:color w:val="000000"/>
          <w:sz w:val="24"/>
          <w:szCs w:val="24"/>
        </w:rPr>
        <w:t>To allow the transition phase from school to the world of working environment easier and facilitate students contact for later job placement.</w:t>
      </w:r>
    </w:p>
    <w:p w14:paraId="35958D4F" w14:textId="77777777" w:rsidR="0082586E" w:rsidRDefault="0082586E" w:rsidP="0082586E">
      <w:pPr>
        <w:numPr>
          <w:ilvl w:val="0"/>
          <w:numId w:val="2"/>
        </w:numPr>
        <w:pBdr>
          <w:top w:val="nil"/>
          <w:left w:val="nil"/>
          <w:bottom w:val="nil"/>
          <w:right w:val="nil"/>
          <w:between w:val="nil"/>
        </w:pBdr>
        <w:tabs>
          <w:tab w:val="left" w:pos="879"/>
          <w:tab w:val="left" w:pos="881"/>
        </w:tabs>
        <w:spacing w:line="480" w:lineRule="auto"/>
        <w:ind w:left="881" w:right="167"/>
        <w:jc w:val="both"/>
        <w:rPr>
          <w:color w:val="000000"/>
        </w:rPr>
      </w:pPr>
      <w:r>
        <w:rPr>
          <w:rFonts w:ascii="Times New Roman" w:eastAsia="Times New Roman" w:hAnsi="Times New Roman" w:cs="Times New Roman"/>
          <w:color w:val="000000"/>
          <w:sz w:val="24"/>
          <w:szCs w:val="24"/>
        </w:rPr>
        <w:t xml:space="preserve">To provide students with an opportunity to apply theoretical knowledge in real work </w:t>
      </w:r>
      <w:r>
        <w:rPr>
          <w:rFonts w:ascii="Times New Roman" w:eastAsia="Times New Roman" w:hAnsi="Times New Roman" w:cs="Times New Roman"/>
          <w:color w:val="000000"/>
          <w:sz w:val="24"/>
          <w:szCs w:val="24"/>
        </w:rPr>
        <w:lastRenderedPageBreak/>
        <w:t>situation there by bridging the gap between theory and practice.</w:t>
      </w:r>
    </w:p>
    <w:p w14:paraId="455AEBF0" w14:textId="77777777" w:rsidR="0082586E" w:rsidRDefault="0082586E" w:rsidP="0082586E">
      <w:pPr>
        <w:pStyle w:val="Heading2"/>
        <w:numPr>
          <w:ilvl w:val="1"/>
          <w:numId w:val="3"/>
        </w:numPr>
        <w:tabs>
          <w:tab w:val="left" w:pos="879"/>
        </w:tabs>
        <w:spacing w:before="200" w:line="480" w:lineRule="auto"/>
        <w:ind w:left="879" w:hanging="718"/>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Background of SIWES</w:t>
      </w:r>
    </w:p>
    <w:p w14:paraId="4C1A20AA" w14:textId="77777777" w:rsidR="0082586E" w:rsidRDefault="0082586E" w:rsidP="0082586E">
      <w:pPr>
        <w:pBdr>
          <w:top w:val="nil"/>
          <w:left w:val="nil"/>
          <w:bottom w:val="nil"/>
          <w:right w:val="nil"/>
          <w:between w:val="nil"/>
        </w:pBdr>
        <w:spacing w:before="168" w:line="480" w:lineRule="auto"/>
        <w:ind w:left="162"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SIWES (Student Industrial Work Experience Scheme) was set up by the federal government of Nigeria to close the gap between theoretical learning and practical work experience. It was first kicked off and funded by the Industrial Training Fund ITF) in 1973 the scheme has gone through series of reforms. Its management has changed hands from the ITF in 1978 to various regulatory agencies such as National Universities (NUC) and National Board for Technical Education (NBTE) and board to the ITF again in 1985. These are the major stake holders in SIWES. Consequently, SIWES program was introduced into the curriculum of tertiary institution in the country as far back as 1974 with 948 students from two institution of higher </w:t>
      </w:r>
      <w:proofErr w:type="spellStart"/>
      <w:r>
        <w:rPr>
          <w:rFonts w:ascii="Times New Roman" w:eastAsia="Times New Roman" w:hAnsi="Times New Roman" w:cs="Times New Roman"/>
          <w:color w:val="000000"/>
          <w:sz w:val="24"/>
          <w:szCs w:val="24"/>
        </w:rPr>
        <w:t>earning</w:t>
      </w:r>
      <w:proofErr w:type="spellEnd"/>
      <w:r>
        <w:rPr>
          <w:rFonts w:ascii="Times New Roman" w:eastAsia="Times New Roman" w:hAnsi="Times New Roman" w:cs="Times New Roman"/>
          <w:color w:val="000000"/>
          <w:sz w:val="24"/>
          <w:szCs w:val="24"/>
        </w:rPr>
        <w:t xml:space="preserve"> and the scheme has over the year contributed immensely to the personal development and motivation of their academic programs and what knowledge and skill will be expected of them on professional practice after graduation.</w:t>
      </w:r>
    </w:p>
    <w:p w14:paraId="216408BB" w14:textId="77777777" w:rsidR="0082586E" w:rsidRDefault="0082586E" w:rsidP="0082586E">
      <w:pPr>
        <w:pStyle w:val="Heading1"/>
        <w:tabs>
          <w:tab w:val="left" w:pos="879"/>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TERMS</w:t>
      </w:r>
    </w:p>
    <w:p w14:paraId="15AFA1C9" w14:textId="77777777" w:rsidR="0082586E" w:rsidRDefault="0082586E" w:rsidP="0082586E">
      <w:pPr>
        <w:numPr>
          <w:ilvl w:val="0"/>
          <w:numId w:val="1"/>
        </w:numPr>
        <w:pBdr>
          <w:top w:val="nil"/>
          <w:left w:val="nil"/>
          <w:bottom w:val="nil"/>
          <w:right w:val="nil"/>
          <w:between w:val="nil"/>
        </w:pBdr>
        <w:tabs>
          <w:tab w:val="left" w:pos="520"/>
        </w:tabs>
        <w:spacing w:before="170" w:line="480" w:lineRule="auto"/>
        <w:ind w:left="161" w:right="166" w:firstLine="0"/>
        <w:jc w:val="both"/>
        <w:rPr>
          <w:color w:val="000000"/>
        </w:rPr>
      </w:pPr>
      <w:r>
        <w:rPr>
          <w:rFonts w:ascii="Times New Roman" w:eastAsia="Times New Roman" w:hAnsi="Times New Roman" w:cs="Times New Roman"/>
          <w:b/>
          <w:color w:val="000000"/>
          <w:sz w:val="24"/>
          <w:szCs w:val="24"/>
        </w:rPr>
        <w:t xml:space="preserve">SIWES: </w:t>
      </w:r>
      <w:r>
        <w:rPr>
          <w:rFonts w:ascii="Times New Roman" w:eastAsia="Times New Roman" w:hAnsi="Times New Roman" w:cs="Times New Roman"/>
          <w:color w:val="000000"/>
          <w:sz w:val="24"/>
          <w:szCs w:val="24"/>
        </w:rPr>
        <w:t>Student Industrial Work Experience Scheme. The Scheme was established by the Industrial Training Fund (ITF) in 1973 to solve the problem of lack of adequate preparatory for employment in Industrial by Nigeria graduates of tertiary Institution.</w:t>
      </w:r>
    </w:p>
    <w:p w14:paraId="0DDE6A2C" w14:textId="77777777" w:rsidR="0082586E" w:rsidRDefault="0082586E" w:rsidP="0082586E">
      <w:pPr>
        <w:numPr>
          <w:ilvl w:val="0"/>
          <w:numId w:val="1"/>
        </w:numPr>
        <w:pBdr>
          <w:top w:val="nil"/>
          <w:left w:val="nil"/>
          <w:bottom w:val="nil"/>
          <w:right w:val="nil"/>
          <w:between w:val="nil"/>
        </w:pBdr>
        <w:tabs>
          <w:tab w:val="left" w:pos="548"/>
        </w:tabs>
        <w:spacing w:line="480" w:lineRule="auto"/>
        <w:ind w:left="161" w:right="167" w:firstLine="0"/>
        <w:jc w:val="both"/>
        <w:rPr>
          <w:color w:val="000000"/>
        </w:rPr>
      </w:pPr>
      <w:r>
        <w:rPr>
          <w:rFonts w:ascii="Times New Roman" w:eastAsia="Times New Roman" w:hAnsi="Times New Roman" w:cs="Times New Roman"/>
          <w:b/>
          <w:color w:val="000000"/>
          <w:sz w:val="24"/>
          <w:szCs w:val="24"/>
        </w:rPr>
        <w:t xml:space="preserve">Industrial Training Fund: </w:t>
      </w:r>
      <w:r>
        <w:rPr>
          <w:rFonts w:ascii="Times New Roman" w:eastAsia="Times New Roman" w:hAnsi="Times New Roman" w:cs="Times New Roman"/>
          <w:color w:val="000000"/>
          <w:sz w:val="24"/>
          <w:szCs w:val="24"/>
        </w:rPr>
        <w:t>The fund was established in 1971 and has operated consistently and painstakingly within the context of its.</w:t>
      </w:r>
    </w:p>
    <w:p w14:paraId="289BDEC5" w14:textId="49EECD0A" w:rsidR="0082586E" w:rsidRDefault="0082586E" w:rsidP="0082586E">
      <w:pPr>
        <w:pBdr>
          <w:top w:val="nil"/>
          <w:left w:val="nil"/>
          <w:bottom w:val="nil"/>
          <w:right w:val="nil"/>
          <w:between w:val="nil"/>
        </w:pBdr>
        <w:tabs>
          <w:tab w:val="left" w:pos="879"/>
          <w:tab w:val="left" w:pos="881"/>
        </w:tabs>
        <w:spacing w:line="480" w:lineRule="auto"/>
        <w:ind w:left="162" w:right="169"/>
        <w:rPr>
          <w:rFonts w:ascii="Times New Roman" w:eastAsia="Times New Roman" w:hAnsi="Times New Roman" w:cs="Times New Roman"/>
          <w:b/>
          <w:color w:val="000000"/>
          <w:sz w:val="24"/>
          <w:szCs w:val="24"/>
        </w:rPr>
        <w:sectPr w:rsidR="0082586E" w:rsidSect="0082586E">
          <w:footerReference w:type="default" r:id="rId9"/>
          <w:pgSz w:w="12240" w:h="15840"/>
          <w:pgMar w:top="1080" w:right="1440" w:bottom="720" w:left="1440" w:header="0" w:footer="115" w:gutter="0"/>
          <w:pgBorders w:display="firstPage" w:offsetFrom="page">
            <w:top w:val="stars3d" w:sz="30" w:space="24" w:color="auto"/>
            <w:left w:val="stars3d" w:sz="30" w:space="24" w:color="auto"/>
            <w:bottom w:val="stars3d" w:sz="30" w:space="24" w:color="auto"/>
            <w:right w:val="stars3d" w:sz="30" w:space="24" w:color="auto"/>
          </w:pgBorders>
          <w:pgNumType w:start="1"/>
          <w:cols w:space="720"/>
        </w:sectPr>
      </w:pPr>
      <w:r>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4"/>
          <w:szCs w:val="24"/>
        </w:rPr>
        <w:t xml:space="preserve">.    CONSOLE: </w:t>
      </w:r>
      <w:r>
        <w:rPr>
          <w:rFonts w:ascii="Times New Roman" w:eastAsia="Times New Roman" w:hAnsi="Times New Roman" w:cs="Times New Roman"/>
          <w:color w:val="000000"/>
          <w:sz w:val="24"/>
          <w:szCs w:val="24"/>
        </w:rPr>
        <w:t xml:space="preserve">It is considered as the center piece </w:t>
      </w:r>
      <w:r w:rsidR="002520A7">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r the very heart of Radio station Hasan (2013) in </w:t>
      </w:r>
      <w:proofErr w:type="spellStart"/>
      <w:r>
        <w:rPr>
          <w:rFonts w:ascii="Times New Roman" w:eastAsia="Times New Roman" w:hAnsi="Times New Roman" w:cs="Times New Roman"/>
          <w:color w:val="000000"/>
          <w:sz w:val="24"/>
          <w:szCs w:val="24"/>
        </w:rPr>
        <w:t>Adoyi</w:t>
      </w:r>
      <w:proofErr w:type="spellEnd"/>
      <w:r>
        <w:rPr>
          <w:rFonts w:ascii="Times New Roman" w:eastAsia="Times New Roman" w:hAnsi="Times New Roman" w:cs="Times New Roman"/>
          <w:color w:val="000000"/>
          <w:sz w:val="24"/>
          <w:szCs w:val="24"/>
        </w:rPr>
        <w:t xml:space="preserve"> (2020:54) Says, professionally, a mixing console is an electronic device for combining (Mixing)</w:t>
      </w:r>
      <w:r w:rsidR="002520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routing, and changing the level, tone and/ or dynamics of audio signals</w:t>
      </w:r>
    </w:p>
    <w:p w14:paraId="7EBDFBA9" w14:textId="77777777" w:rsidR="0082586E" w:rsidRDefault="0082586E" w:rsidP="0082586E">
      <w:pPr>
        <w:pStyle w:val="Heading1"/>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TWO</w:t>
      </w:r>
    </w:p>
    <w:p w14:paraId="596C8944" w14:textId="77777777" w:rsidR="0082586E" w:rsidRDefault="0082586E" w:rsidP="0082586E">
      <w:pPr>
        <w:tabs>
          <w:tab w:val="left" w:pos="881"/>
        </w:tabs>
        <w:spacing w:before="170" w:line="360" w:lineRule="auto"/>
        <w:ind w:left="881" w:right="101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DEPARTMENTS IN 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sz w:val="24"/>
          <w:szCs w:val="24"/>
        </w:rPr>
        <w:t>) AND THEIR FUNCTIONS</w:t>
      </w:r>
    </w:p>
    <w:p w14:paraId="33DACDBF" w14:textId="77777777" w:rsidR="0082586E" w:rsidRPr="00376236" w:rsidRDefault="0082586E" w:rsidP="00376236">
      <w:pPr>
        <w:pStyle w:val="NoSpacing"/>
        <w:rPr>
          <w:rFonts w:ascii="Times New Roman" w:hAnsi="Times New Roman" w:cs="Times New Roman"/>
        </w:rPr>
      </w:pPr>
      <w:r>
        <w:rPr>
          <w:b/>
        </w:rPr>
        <w:t>​</w:t>
      </w:r>
      <w:r w:rsidRPr="00376236">
        <w:rPr>
          <w:rFonts w:ascii="Times New Roman" w:hAnsi="Times New Roman" w:cs="Times New Roman"/>
        </w:rPr>
        <w:t>The Lagos State Physical Planning Permit Authority (LASPPPA), established under the Lagos State Urban and Regional Planning and Development Law of 2010, operates as a semi-autonomous agency within the Ministry of Physical Planning and Urban Development. While specific departmental structures within LASPPPA are not publicly detailed, the Authority's core functions encompass several key areas:​</w:t>
      </w:r>
    </w:p>
    <w:p w14:paraId="6C13DC45" w14:textId="77777777" w:rsidR="0082586E" w:rsidRDefault="0082586E" w:rsidP="0082586E">
      <w:pPr>
        <w:pStyle w:val="Heading3"/>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Core Functional Areas of LASPPPA</w:t>
      </w:r>
    </w:p>
    <w:p w14:paraId="50F632A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Planning Permit Processing</w:t>
      </w:r>
      <w:r>
        <w:rPr>
          <w:rFonts w:ascii="Times New Roman" w:eastAsia="Times New Roman" w:hAnsi="Times New Roman" w:cs="Times New Roman"/>
          <w:color w:val="222222"/>
          <w:sz w:val="24"/>
          <w:szCs w:val="24"/>
        </w:rPr>
        <w:t>: Overseeing the assessment and issuance of planning permits in accordance with state regulations and approved development plans.​</w:t>
      </w:r>
    </w:p>
    <w:p w14:paraId="10015C87"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Compliance Monitoring</w:t>
      </w:r>
      <w:r>
        <w:rPr>
          <w:rFonts w:ascii="Times New Roman" w:eastAsia="Times New Roman" w:hAnsi="Times New Roman" w:cs="Times New Roman"/>
          <w:color w:val="222222"/>
          <w:sz w:val="24"/>
          <w:szCs w:val="24"/>
        </w:rPr>
        <w:t>: Ensuring that developments adhere to physical planning regulations and approved plans.​</w:t>
      </w:r>
    </w:p>
    <w:p w14:paraId="1F475B3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District and Local Planning Offices</w:t>
      </w:r>
      <w:r>
        <w:rPr>
          <w:rFonts w:ascii="Times New Roman" w:eastAsia="Times New Roman" w:hAnsi="Times New Roman" w:cs="Times New Roman"/>
          <w:color w:val="222222"/>
          <w:sz w:val="24"/>
          <w:szCs w:val="24"/>
        </w:rPr>
        <w:t xml:space="preserve">: Establishing and managing district and local planning permit offices to facilitate decentralized service delivery.​ </w:t>
      </w:r>
    </w:p>
    <w:p w14:paraId="0F8250D4"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Development Plan Preparation</w:t>
      </w:r>
      <w:r>
        <w:rPr>
          <w:rFonts w:ascii="Times New Roman" w:eastAsia="Times New Roman" w:hAnsi="Times New Roman" w:cs="Times New Roman"/>
          <w:color w:val="222222"/>
          <w:sz w:val="24"/>
          <w:szCs w:val="24"/>
        </w:rPr>
        <w:t xml:space="preserve">: Preparing and periodically reviewing various categories of physical development plans, including district, development guide, town, and local plans.​ </w:t>
      </w:r>
    </w:p>
    <w:p w14:paraId="15638952" w14:textId="77777777" w:rsidR="0082586E" w:rsidRDefault="0082586E" w:rsidP="0082586E">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Record Keeping and Publication</w:t>
      </w:r>
      <w:r>
        <w:rPr>
          <w:rFonts w:ascii="Times New Roman" w:eastAsia="Times New Roman" w:hAnsi="Times New Roman" w:cs="Times New Roman"/>
          <w:color w:val="222222"/>
          <w:sz w:val="24"/>
          <w:szCs w:val="24"/>
        </w:rPr>
        <w:t xml:space="preserve">: Maintaining records of planning permit applications and publishing relevant information in the State Official Gazette.​ </w:t>
      </w:r>
    </w:p>
    <w:p w14:paraId="1D8383D3" w14:textId="29A9F58C" w:rsidR="00376236" w:rsidRPr="00376236" w:rsidRDefault="0082586E" w:rsidP="00376236">
      <w:pPr>
        <w:pStyle w:val="Heading3"/>
        <w:numPr>
          <w:ilvl w:val="0"/>
          <w:numId w:val="6"/>
        </w:numPr>
        <w:ind w:left="0"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Technical Report Evaluation</w:t>
      </w:r>
      <w:r>
        <w:rPr>
          <w:rFonts w:ascii="Times New Roman" w:eastAsia="Times New Roman" w:hAnsi="Times New Roman" w:cs="Times New Roman"/>
          <w:color w:val="222222"/>
          <w:sz w:val="24"/>
          <w:szCs w:val="24"/>
        </w:rPr>
        <w:t>: Evaluating physical planning technical reports in consultation with the Ministry.​</w:t>
      </w:r>
    </w:p>
    <w:p w14:paraId="0FE2C84B" w14:textId="77777777" w:rsidR="0082586E" w:rsidRDefault="0082586E" w:rsidP="0082586E">
      <w:pPr>
        <w:pStyle w:val="Heading3"/>
        <w:jc w:val="center"/>
        <w:rPr>
          <w:rFonts w:ascii="Times New Roman" w:eastAsia="Times New Roman" w:hAnsi="Times New Roman" w:cs="Times New Roman"/>
          <w:color w:val="000000"/>
        </w:rPr>
      </w:pPr>
      <w:r>
        <w:rPr>
          <w:rFonts w:ascii="Times New Roman" w:eastAsia="Times New Roman" w:hAnsi="Times New Roman" w:cs="Times New Roman"/>
          <w:b/>
          <w:color w:val="000000"/>
        </w:rPr>
        <w:t>Brief History of Lagos State Physical Planning Permit Authority (LASPPPA)</w:t>
      </w:r>
    </w:p>
    <w:p w14:paraId="0A2AB0A1"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Lagos State Physical Planning Permit Authority (LASPPPA)</w:t>
      </w:r>
      <w:r>
        <w:rPr>
          <w:rFonts w:ascii="Times New Roman" w:eastAsia="Times New Roman" w:hAnsi="Times New Roman" w:cs="Times New Roman"/>
          <w:sz w:val="24"/>
          <w:szCs w:val="24"/>
        </w:rPr>
        <w:t xml:space="preserve"> was established as part of the Lagos State Government’s efforts to regulate physical development and ensure sustainable urban planning within the state. Its creation is rooted in the </w:t>
      </w:r>
      <w:r>
        <w:rPr>
          <w:rFonts w:ascii="Times New Roman" w:eastAsia="Times New Roman" w:hAnsi="Times New Roman" w:cs="Times New Roman"/>
          <w:b/>
          <w:sz w:val="24"/>
          <w:szCs w:val="24"/>
        </w:rPr>
        <w:t>Lagos State Urban and Regional Planning and Development Law of 2010</w:t>
      </w:r>
      <w:r>
        <w:rPr>
          <w:rFonts w:ascii="Times New Roman" w:eastAsia="Times New Roman" w:hAnsi="Times New Roman" w:cs="Times New Roman"/>
          <w:sz w:val="24"/>
          <w:szCs w:val="24"/>
        </w:rPr>
        <w:t>, which consolidated various planning laws and streamlined building and planning permit processes.</w:t>
      </w:r>
    </w:p>
    <w:p w14:paraId="22C6B9A0"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LASPPPA’s formation, building permit functions were handled by the </w:t>
      </w:r>
      <w:r>
        <w:rPr>
          <w:rFonts w:ascii="Times New Roman" w:eastAsia="Times New Roman" w:hAnsi="Times New Roman" w:cs="Times New Roman"/>
          <w:b/>
          <w:sz w:val="24"/>
          <w:szCs w:val="24"/>
        </w:rPr>
        <w:t>Development Permit Department (DPD)</w:t>
      </w:r>
      <w:r>
        <w:rPr>
          <w:rFonts w:ascii="Times New Roman" w:eastAsia="Times New Roman" w:hAnsi="Times New Roman" w:cs="Times New Roman"/>
          <w:sz w:val="24"/>
          <w:szCs w:val="24"/>
        </w:rPr>
        <w:t xml:space="preserve"> under the Ministry of Physical Planning and Urban Development. However, to improve efficiency, transparency, and accountability, LASPPPA was created as a </w:t>
      </w:r>
      <w:r>
        <w:rPr>
          <w:rFonts w:ascii="Times New Roman" w:eastAsia="Times New Roman" w:hAnsi="Times New Roman" w:cs="Times New Roman"/>
          <w:b/>
          <w:sz w:val="24"/>
          <w:szCs w:val="24"/>
        </w:rPr>
        <w:t>semi-autonomous agency</w:t>
      </w:r>
      <w:r>
        <w:rPr>
          <w:rFonts w:ascii="Times New Roman" w:eastAsia="Times New Roman" w:hAnsi="Times New Roman" w:cs="Times New Roman"/>
          <w:sz w:val="24"/>
          <w:szCs w:val="24"/>
        </w:rPr>
        <w:t xml:space="preserve"> to oversee the issuance of planning permits and ensure compliance with building regulations.</w:t>
      </w:r>
    </w:p>
    <w:p w14:paraId="3CCBFE40" w14:textId="77777777" w:rsidR="0082586E" w:rsidRDefault="0082586E" w:rsidP="0082586E">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its inception, LASPPPA has played a crucial role in:</w:t>
      </w:r>
    </w:p>
    <w:p w14:paraId="78E5AFE5" w14:textId="77777777" w:rsidR="0082586E" w:rsidRDefault="0082586E" w:rsidP="0082586E">
      <w:pPr>
        <w:widowControl/>
        <w:numPr>
          <w:ilvl w:val="0"/>
          <w:numId w:val="5"/>
        </w:numPr>
        <w:spacing w:before="280"/>
        <w:jc w:val="both"/>
      </w:pPr>
      <w:r>
        <w:rPr>
          <w:rFonts w:ascii="Times New Roman" w:eastAsia="Times New Roman" w:hAnsi="Times New Roman" w:cs="Times New Roman"/>
          <w:sz w:val="24"/>
          <w:szCs w:val="24"/>
        </w:rPr>
        <w:t>Processing planning permit applications.</w:t>
      </w:r>
    </w:p>
    <w:p w14:paraId="1E99CB72" w14:textId="77777777" w:rsidR="0082586E" w:rsidRDefault="0082586E" w:rsidP="0082586E">
      <w:pPr>
        <w:widowControl/>
        <w:numPr>
          <w:ilvl w:val="0"/>
          <w:numId w:val="5"/>
        </w:numPr>
        <w:jc w:val="both"/>
      </w:pPr>
      <w:r>
        <w:rPr>
          <w:rFonts w:ascii="Times New Roman" w:eastAsia="Times New Roman" w:hAnsi="Times New Roman" w:cs="Times New Roman"/>
          <w:sz w:val="24"/>
          <w:szCs w:val="24"/>
        </w:rPr>
        <w:t>Ensuring developments comply with approved layouts and zoning regulations.</w:t>
      </w:r>
    </w:p>
    <w:p w14:paraId="0D1E9395" w14:textId="77777777" w:rsidR="0082586E" w:rsidRDefault="0082586E" w:rsidP="0082586E">
      <w:pPr>
        <w:widowControl/>
        <w:numPr>
          <w:ilvl w:val="0"/>
          <w:numId w:val="5"/>
        </w:numPr>
        <w:jc w:val="both"/>
      </w:pPr>
      <w:r>
        <w:rPr>
          <w:rFonts w:ascii="Times New Roman" w:eastAsia="Times New Roman" w:hAnsi="Times New Roman" w:cs="Times New Roman"/>
          <w:sz w:val="24"/>
          <w:szCs w:val="24"/>
        </w:rPr>
        <w:t>Curbing illegal developments.</w:t>
      </w:r>
    </w:p>
    <w:p w14:paraId="69107353" w14:textId="77777777" w:rsidR="0082586E" w:rsidRDefault="0082586E" w:rsidP="0082586E">
      <w:pPr>
        <w:widowControl/>
        <w:numPr>
          <w:ilvl w:val="0"/>
          <w:numId w:val="5"/>
        </w:numPr>
        <w:spacing w:after="280"/>
        <w:jc w:val="both"/>
      </w:pPr>
      <w:r>
        <w:rPr>
          <w:rFonts w:ascii="Times New Roman" w:eastAsia="Times New Roman" w:hAnsi="Times New Roman" w:cs="Times New Roman"/>
          <w:sz w:val="24"/>
          <w:szCs w:val="24"/>
        </w:rPr>
        <w:t>Promoting orderly and sustainable urban growth in Lagos State.</w:t>
      </w:r>
    </w:p>
    <w:p w14:paraId="255CE2B0" w14:textId="783DC549" w:rsidR="0082586E" w:rsidRPr="00376236" w:rsidRDefault="0082586E" w:rsidP="00376236">
      <w:pPr>
        <w:spacing w:before="280" w:after="280"/>
        <w:jc w:val="both"/>
      </w:pPr>
      <w:r>
        <w:rPr>
          <w:rFonts w:ascii="Times New Roman" w:eastAsia="Times New Roman" w:hAnsi="Times New Roman" w:cs="Times New Roman"/>
          <w:sz w:val="24"/>
          <w:szCs w:val="24"/>
        </w:rPr>
        <w:t>The authority operates through district offices across the state to bring services closer to the public and has increasingly integrated technology into its operations to enhance service delivery.</w:t>
      </w:r>
    </w:p>
    <w:p w14:paraId="77713966" w14:textId="77777777" w:rsidR="0082586E" w:rsidRDefault="0082586E" w:rsidP="0082586E">
      <w:pPr>
        <w:widowControl/>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STRUCTURE OF LASPPPA</w:t>
      </w:r>
    </w:p>
    <w:p w14:paraId="4DB3F87D" w14:textId="77777777" w:rsidR="0082586E" w:rsidRDefault="0082586E" w:rsidP="0082586E">
      <w:pPr>
        <w:widowControl/>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AE36BB1" wp14:editId="31A74F07">
            <wp:extent cx="6146800" cy="40976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46800" cy="4097655"/>
                    </a:xfrm>
                    <a:prstGeom prst="rect">
                      <a:avLst/>
                    </a:prstGeom>
                    <a:ln/>
                  </pic:spPr>
                </pic:pic>
              </a:graphicData>
            </a:graphic>
          </wp:inline>
        </w:drawing>
      </w:r>
    </w:p>
    <w:p w14:paraId="0C50A5C3" w14:textId="77777777" w:rsidR="0082586E" w:rsidRDefault="0082586E" w:rsidP="0082586E">
      <w:pPr>
        <w:pStyle w:val="Heading1"/>
        <w:spacing w:before="0" w:line="360" w:lineRule="auto"/>
      </w:pPr>
    </w:p>
    <w:p w14:paraId="0CF3CEDC" w14:textId="77777777" w:rsidR="0082586E" w:rsidRDefault="0082586E" w:rsidP="0082586E">
      <w:pPr>
        <w:pStyle w:val="Heading1"/>
        <w:spacing w:before="0" w:line="360" w:lineRule="auto"/>
        <w:jc w:val="center"/>
        <w:rPr>
          <w:rFonts w:ascii="Times New Roman" w:eastAsia="Times New Roman" w:hAnsi="Times New Roman" w:cs="Times New Roman"/>
        </w:rPr>
      </w:pPr>
    </w:p>
    <w:p w14:paraId="00537710" w14:textId="77777777" w:rsidR="0082586E" w:rsidRDefault="0082586E" w:rsidP="0082586E">
      <w:pPr>
        <w:pStyle w:val="Heading1"/>
        <w:spacing w:before="0" w:line="360" w:lineRule="auto"/>
        <w:jc w:val="center"/>
        <w:rPr>
          <w:rFonts w:ascii="Times New Roman" w:eastAsia="Times New Roman" w:hAnsi="Times New Roman" w:cs="Times New Roman"/>
        </w:rPr>
      </w:pPr>
    </w:p>
    <w:p w14:paraId="1D0B4993" w14:textId="77777777" w:rsidR="0082586E" w:rsidRDefault="0082586E" w:rsidP="0082586E">
      <w:pPr>
        <w:pStyle w:val="Heading1"/>
        <w:spacing w:before="0" w:line="360" w:lineRule="auto"/>
        <w:jc w:val="center"/>
        <w:rPr>
          <w:rFonts w:ascii="Times New Roman" w:eastAsia="Times New Roman" w:hAnsi="Times New Roman" w:cs="Times New Roman"/>
        </w:rPr>
      </w:pPr>
    </w:p>
    <w:p w14:paraId="55125F0C" w14:textId="77777777" w:rsidR="0082586E" w:rsidRDefault="0082586E" w:rsidP="0082586E"/>
    <w:p w14:paraId="3CD544FF" w14:textId="77777777" w:rsidR="0082586E" w:rsidRDefault="0082586E" w:rsidP="0082586E"/>
    <w:p w14:paraId="5CC4CB38" w14:textId="77777777" w:rsidR="0082586E" w:rsidRDefault="0082586E" w:rsidP="0082586E"/>
    <w:p w14:paraId="04B5025B" w14:textId="77777777" w:rsidR="0082586E" w:rsidRDefault="0082586E" w:rsidP="0082586E"/>
    <w:p w14:paraId="2F281CD3" w14:textId="77777777" w:rsidR="0082586E" w:rsidRDefault="0082586E" w:rsidP="0082586E"/>
    <w:p w14:paraId="7E76E76F" w14:textId="77777777" w:rsidR="00376236" w:rsidRDefault="00376236">
      <w:pPr>
        <w:widowControl/>
        <w:spacing w:after="160" w:line="278"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30E6943C" w14:textId="74C68205" w:rsidR="0082586E" w:rsidRDefault="0082586E" w:rsidP="0082586E">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CHAPTER THREE &amp; FOUR</w:t>
      </w:r>
    </w:p>
    <w:p w14:paraId="51FC5130" w14:textId="77777777" w:rsidR="00376236" w:rsidRDefault="0082586E" w:rsidP="00376236">
      <w:pPr>
        <w:numPr>
          <w:ilvl w:val="1"/>
          <w:numId w:val="1"/>
        </w:numPr>
        <w:pBdr>
          <w:top w:val="nil"/>
          <w:left w:val="nil"/>
          <w:bottom w:val="nil"/>
          <w:right w:val="nil"/>
          <w:between w:val="nil"/>
        </w:pBdr>
        <w:tabs>
          <w:tab w:val="left" w:pos="881"/>
        </w:tabs>
        <w:spacing w:before="169" w:line="360" w:lineRule="auto"/>
        <w:ind w:left="881"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SIWES EXPERIENCE AT 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color w:val="000000"/>
          <w:sz w:val="24"/>
          <w:szCs w:val="24"/>
        </w:rPr>
        <w:t>)</w:t>
      </w:r>
    </w:p>
    <w:p w14:paraId="76F89EB7" w14:textId="493E2F4C" w:rsidR="00376236" w:rsidRPr="00376236" w:rsidRDefault="00376236" w:rsidP="00376236">
      <w:pPr>
        <w:numPr>
          <w:ilvl w:val="1"/>
          <w:numId w:val="1"/>
        </w:numPr>
        <w:pBdr>
          <w:top w:val="nil"/>
          <w:left w:val="nil"/>
          <w:bottom w:val="nil"/>
          <w:right w:val="nil"/>
          <w:between w:val="nil"/>
        </w:pBdr>
        <w:tabs>
          <w:tab w:val="left" w:pos="881"/>
        </w:tabs>
        <w:spacing w:before="169" w:line="360" w:lineRule="auto"/>
        <w:ind w:left="881" w:hanging="720"/>
        <w:jc w:val="center"/>
        <w:rPr>
          <w:rFonts w:ascii="Times New Roman" w:eastAsia="Times New Roman" w:hAnsi="Times New Roman" w:cs="Times New Roman"/>
          <w:b/>
          <w:bCs/>
          <w:color w:val="000000"/>
          <w:sz w:val="24"/>
          <w:szCs w:val="24"/>
        </w:rPr>
      </w:pPr>
      <w:r w:rsidRPr="00376236">
        <w:rPr>
          <w:rFonts w:ascii="Times New Roman" w:hAnsi="Times New Roman" w:cs="Times New Roman"/>
          <w:b/>
          <w:bCs/>
          <w:sz w:val="24"/>
          <w:szCs w:val="24"/>
        </w:rPr>
        <w:t>INTRODUCTION</w:t>
      </w:r>
    </w:p>
    <w:p w14:paraId="2B5AE610" w14:textId="62FE7084" w:rsidR="0082586E" w:rsidRPr="005B3AEF" w:rsidRDefault="00376236" w:rsidP="005B3AEF">
      <w:pPr>
        <w:spacing w:line="360" w:lineRule="auto"/>
        <w:jc w:val="both"/>
        <w:rPr>
          <w:rFonts w:ascii="Times New Roman" w:hAnsi="Times New Roman" w:cs="Times New Roman"/>
          <w:sz w:val="24"/>
          <w:szCs w:val="24"/>
        </w:rPr>
      </w:pPr>
      <w:r w:rsidRPr="00376236">
        <w:rPr>
          <w:rFonts w:ascii="Times New Roman" w:hAnsi="Times New Roman" w:cs="Times New Roman"/>
          <w:sz w:val="24"/>
          <w:szCs w:val="24"/>
        </w:rPr>
        <w:t xml:space="preserve">I underwent my Student Industrial Work Experience Scheme (SIWES) at the </w:t>
      </w:r>
      <w:r w:rsidRPr="00376236">
        <w:rPr>
          <w:rFonts w:ascii="Times New Roman" w:hAnsi="Times New Roman" w:cs="Times New Roman"/>
          <w:b/>
          <w:bCs/>
          <w:sz w:val="24"/>
          <w:szCs w:val="24"/>
        </w:rPr>
        <w:t>Procurement and Supply Chain Department</w:t>
      </w:r>
      <w:r w:rsidRPr="00376236">
        <w:rPr>
          <w:rFonts w:ascii="Times New Roman" w:hAnsi="Times New Roman" w:cs="Times New Roman"/>
          <w:sz w:val="24"/>
          <w:szCs w:val="24"/>
        </w:rPr>
        <w:t xml:space="preserve"> of [</w:t>
      </w:r>
      <w:r w:rsidRPr="00376236">
        <w:rPr>
          <w:rFonts w:ascii="Times New Roman" w:hAnsi="Times New Roman" w:cs="Times New Roman"/>
          <w:b/>
          <w:bCs/>
          <w:sz w:val="24"/>
          <w:szCs w:val="24"/>
        </w:rPr>
        <w:t>LASPPPA</w:t>
      </w:r>
      <w:r w:rsidRPr="00376236">
        <w:rPr>
          <w:rFonts w:ascii="Times New Roman" w:hAnsi="Times New Roman" w:cs="Times New Roman"/>
          <w:sz w:val="24"/>
          <w:szCs w:val="24"/>
        </w:rPr>
        <w:t>]. This report outlines the practical experience I gained, which enhanced my understanding of procurement processes, ethical standards, and documentation procedures crucial to my field of study.</w:t>
      </w:r>
    </w:p>
    <w:p w14:paraId="530303F0" w14:textId="77777777" w:rsidR="0071127E" w:rsidRPr="0071127E" w:rsidRDefault="0071127E" w:rsidP="0071127E">
      <w:pPr>
        <w:pStyle w:val="Heading1"/>
        <w:spacing w:line="360" w:lineRule="auto"/>
        <w:jc w:val="both"/>
        <w:rPr>
          <w:rFonts w:ascii="Times New Roman" w:hAnsi="Times New Roman" w:cs="Times New Roman"/>
          <w:b/>
          <w:bCs/>
          <w:color w:val="auto"/>
          <w:sz w:val="24"/>
          <w:szCs w:val="24"/>
        </w:rPr>
      </w:pPr>
      <w:r w:rsidRPr="0071127E">
        <w:rPr>
          <w:rFonts w:ascii="Times New Roman" w:hAnsi="Times New Roman" w:cs="Times New Roman"/>
          <w:b/>
          <w:bCs/>
          <w:color w:val="auto"/>
          <w:sz w:val="24"/>
          <w:szCs w:val="24"/>
        </w:rPr>
        <w:t>Organizational Orientation</w:t>
      </w:r>
    </w:p>
    <w:p w14:paraId="35BAEB06" w14:textId="77777777" w:rsidR="0071127E" w:rsidRPr="0071127E" w:rsidRDefault="0071127E" w:rsidP="0071127E">
      <w:pPr>
        <w:spacing w:line="360" w:lineRule="auto"/>
        <w:jc w:val="both"/>
        <w:rPr>
          <w:rFonts w:ascii="Times New Roman" w:hAnsi="Times New Roman" w:cs="Times New Roman"/>
          <w:sz w:val="24"/>
          <w:szCs w:val="24"/>
        </w:rPr>
      </w:pPr>
      <w:r w:rsidRPr="0071127E">
        <w:rPr>
          <w:rFonts w:ascii="Times New Roman" w:hAnsi="Times New Roman" w:cs="Times New Roman"/>
          <w:sz w:val="24"/>
          <w:szCs w:val="24"/>
        </w:rPr>
        <w:t>Upon arrival, I was formally introduced to the organization by the manager, who welcomed me and explained the organization’s mission, vision, and structure. This orientation helped me understand the workflow and my role within the department.</w:t>
      </w:r>
    </w:p>
    <w:p w14:paraId="27A765CA"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Knowledge Assessment</w:t>
      </w:r>
    </w:p>
    <w:p w14:paraId="5BF8D158"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71127E">
        <w:rPr>
          <w:rFonts w:ascii="Times New Roman" w:eastAsia="Times New Roman" w:hAnsi="Times New Roman" w:cs="Times New Roman"/>
          <w:color w:val="000000"/>
          <w:sz w:val="24"/>
          <w:szCs w:val="24"/>
        </w:rPr>
        <w:t>The manager assessed my knowledge of procurement and supply chain concepts through an interactive session. This assessment helped identify my strengths and areas where I needed improvement, which guided my training throughout the SIWES period.</w:t>
      </w:r>
    </w:p>
    <w:p w14:paraId="66041F3B"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Ethics of Procurement and Supply Chain</w:t>
      </w:r>
    </w:p>
    <w:p w14:paraId="472EFF96"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was taught the core ethical principles guiding procurement and supply chain operations. These include transparency, fairness, accountability, confidentiality, and compliance with legal requirements. I learned how these ethics prevent corruption and ensure efficient service delivery.</w:t>
      </w:r>
    </w:p>
    <w:p w14:paraId="42EF8458"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Proposal Writing</w:t>
      </w:r>
    </w:p>
    <w:p w14:paraId="79B4F81C" w14:textId="2D5735DA"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gained practical experience in drafting proposals for procurement approval. I was trained to structure proposals clearly, specifying the purpose, justification, item details, cost analysis, and expected benefits, ensuring they meet organizational standards</w:t>
      </w:r>
      <w:r>
        <w:rPr>
          <w:rFonts w:ascii="Times New Roman" w:eastAsia="Times New Roman" w:hAnsi="Times New Roman" w:cs="Times New Roman"/>
          <w:bCs/>
          <w:color w:val="000000"/>
          <w:sz w:val="24"/>
          <w:szCs w:val="24"/>
        </w:rPr>
        <w:t>.</w:t>
      </w:r>
    </w:p>
    <w:p w14:paraId="5AA3C8A4" w14:textId="77777777" w:rsidR="0071127E" w:rsidRPr="0071127E" w:rsidRDefault="0071127E" w:rsidP="0071127E">
      <w:pPr>
        <w:pStyle w:val="Heading1"/>
        <w:spacing w:line="360" w:lineRule="auto"/>
        <w:rPr>
          <w:rFonts w:ascii="Times New Roman" w:hAnsi="Times New Roman" w:cs="Times New Roman"/>
          <w:b/>
          <w:bCs/>
          <w:sz w:val="24"/>
          <w:szCs w:val="24"/>
        </w:rPr>
      </w:pPr>
      <w:r w:rsidRPr="0071127E">
        <w:rPr>
          <w:rFonts w:ascii="Times New Roman" w:hAnsi="Times New Roman" w:cs="Times New Roman"/>
          <w:b/>
          <w:bCs/>
          <w:color w:val="auto"/>
          <w:sz w:val="24"/>
          <w:szCs w:val="24"/>
        </w:rPr>
        <w:t>Qualities of Effective Procurement and Supply Chain</w:t>
      </w:r>
    </w:p>
    <w:p w14:paraId="58552D05" w14:textId="77777777" w:rsidR="0071127E" w:rsidRPr="0071127E" w:rsidRDefault="0071127E" w:rsidP="0071127E">
      <w:pPr>
        <w:spacing w:line="360" w:lineRule="auto"/>
        <w:rPr>
          <w:rFonts w:ascii="Times New Roman" w:hAnsi="Times New Roman" w:cs="Times New Roman"/>
          <w:sz w:val="24"/>
          <w:szCs w:val="24"/>
        </w:rPr>
      </w:pPr>
      <w:r w:rsidRPr="0071127E">
        <w:rPr>
          <w:rFonts w:ascii="Times New Roman" w:hAnsi="Times New Roman" w:cs="Times New Roman"/>
          <w:sz w:val="24"/>
          <w:szCs w:val="24"/>
        </w:rPr>
        <w:t>The manager and other staff emphasized key qualities essential for a successful procurement and supply chain system, including:</w:t>
      </w:r>
      <w:r w:rsidRPr="0071127E">
        <w:rPr>
          <w:rFonts w:ascii="Times New Roman" w:hAnsi="Times New Roman" w:cs="Times New Roman"/>
          <w:sz w:val="24"/>
          <w:szCs w:val="24"/>
        </w:rPr>
        <w:br/>
        <w:t>- Timeliness</w:t>
      </w:r>
      <w:r w:rsidRPr="0071127E">
        <w:rPr>
          <w:rFonts w:ascii="Times New Roman" w:hAnsi="Times New Roman" w:cs="Times New Roman"/>
          <w:sz w:val="24"/>
          <w:szCs w:val="24"/>
        </w:rPr>
        <w:br/>
        <w:t>- Accuracy and attention to detail</w:t>
      </w:r>
      <w:r w:rsidRPr="0071127E">
        <w:rPr>
          <w:rFonts w:ascii="Times New Roman" w:hAnsi="Times New Roman" w:cs="Times New Roman"/>
          <w:sz w:val="24"/>
          <w:szCs w:val="24"/>
        </w:rPr>
        <w:br/>
        <w:t>- Strong negotiation skills</w:t>
      </w:r>
      <w:r w:rsidRPr="0071127E">
        <w:rPr>
          <w:rFonts w:ascii="Times New Roman" w:hAnsi="Times New Roman" w:cs="Times New Roman"/>
          <w:sz w:val="24"/>
          <w:szCs w:val="24"/>
        </w:rPr>
        <w:br/>
      </w:r>
      <w:r w:rsidRPr="0071127E">
        <w:rPr>
          <w:rFonts w:ascii="Times New Roman" w:hAnsi="Times New Roman" w:cs="Times New Roman"/>
          <w:sz w:val="24"/>
          <w:szCs w:val="24"/>
        </w:rPr>
        <w:lastRenderedPageBreak/>
        <w:t>- Cost-effectiveness</w:t>
      </w:r>
      <w:r w:rsidRPr="0071127E">
        <w:rPr>
          <w:rFonts w:ascii="Times New Roman" w:hAnsi="Times New Roman" w:cs="Times New Roman"/>
          <w:sz w:val="24"/>
          <w:szCs w:val="24"/>
        </w:rPr>
        <w:br/>
        <w:t>- Supplier relationship management</w:t>
      </w:r>
      <w:r w:rsidRPr="0071127E">
        <w:rPr>
          <w:rFonts w:ascii="Times New Roman" w:hAnsi="Times New Roman" w:cs="Times New Roman"/>
          <w:sz w:val="24"/>
          <w:szCs w:val="24"/>
        </w:rPr>
        <w:br/>
        <w:t>- Risk management</w:t>
      </w:r>
    </w:p>
    <w:p w14:paraId="1009F979"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Board Meeting Attendance</w:t>
      </w:r>
    </w:p>
    <w:p w14:paraId="69B453CC"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had the privilege of attending board meetings alongside my boss, where procurement matters were discussed. This exposed me to high-level decision-making processes and the importance of aligning procurement with organizational goals.</w:t>
      </w:r>
    </w:p>
    <w:p w14:paraId="4E1AA26B" w14:textId="03DE33F4"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File Arrangement and Documentation</w:t>
      </w:r>
    </w:p>
    <w:p w14:paraId="6ED5B0CB"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I learned how to systematically arrange files to ensure easy retrieval and prevent loss of important documents. I practiced labeling, sorting, and filing both physical and digital records.</w:t>
      </w:r>
    </w:p>
    <w:p w14:paraId="67466701" w14:textId="7E7BBF6D"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71127E">
        <w:rPr>
          <w:rFonts w:ascii="Times New Roman" w:eastAsia="Times New Roman" w:hAnsi="Times New Roman" w:cs="Times New Roman"/>
          <w:b/>
          <w:bCs/>
          <w:color w:val="000000"/>
          <w:sz w:val="24"/>
          <w:szCs w:val="24"/>
        </w:rPr>
        <w:t>File Handling</w:t>
      </w:r>
    </w:p>
    <w:p w14:paraId="12EA9145" w14:textId="77777777" w:rsidR="0071127E" w:rsidRPr="0071127E" w:rsidRDefault="0071127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bCs/>
          <w:color w:val="000000"/>
          <w:sz w:val="24"/>
          <w:szCs w:val="24"/>
        </w:rPr>
      </w:pPr>
      <w:r w:rsidRPr="0071127E">
        <w:rPr>
          <w:rFonts w:ascii="Times New Roman" w:eastAsia="Times New Roman" w:hAnsi="Times New Roman" w:cs="Times New Roman"/>
          <w:bCs/>
          <w:color w:val="000000"/>
          <w:sz w:val="24"/>
          <w:szCs w:val="24"/>
        </w:rPr>
        <w:t>One of my daily responsibilities was receiving and distributing files to district officers. This helped me understand the flow of communication and documentation within the organization.</w:t>
      </w:r>
    </w:p>
    <w:p w14:paraId="4DF8DC18" w14:textId="75BA7696" w:rsidR="0082586E" w:rsidRDefault="0082586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Filing After Validation</w:t>
      </w:r>
    </w:p>
    <w:p w14:paraId="5F2067D9" w14:textId="77777777" w:rsidR="0082586E" w:rsidRDefault="0082586E"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a receipt or document had been validated, I was responsible for </w:t>
      </w:r>
      <w:r>
        <w:rPr>
          <w:rFonts w:ascii="Times New Roman" w:eastAsia="Times New Roman" w:hAnsi="Times New Roman" w:cs="Times New Roman"/>
          <w:b/>
          <w:color w:val="000000"/>
          <w:sz w:val="24"/>
          <w:szCs w:val="24"/>
        </w:rPr>
        <w:t>filing it back into the appropriate folder</w:t>
      </w:r>
      <w:r>
        <w:rPr>
          <w:rFonts w:ascii="Times New Roman" w:eastAsia="Times New Roman" w:hAnsi="Times New Roman" w:cs="Times New Roman"/>
          <w:color w:val="000000"/>
          <w:sz w:val="24"/>
          <w:szCs w:val="24"/>
        </w:rPr>
        <w:t xml:space="preserve"> or cabinet. I ensured that only verified and approved documents were filed, which helps in keeping the financial records accurate and reliable. This responsibility taught me the importance of maintaining </w:t>
      </w:r>
      <w:r>
        <w:rPr>
          <w:rFonts w:ascii="Times New Roman" w:eastAsia="Times New Roman" w:hAnsi="Times New Roman" w:cs="Times New Roman"/>
          <w:b/>
          <w:color w:val="000000"/>
          <w:sz w:val="24"/>
          <w:szCs w:val="24"/>
        </w:rPr>
        <w:t>an up-to-date and well-audited filing system</w:t>
      </w:r>
      <w:r>
        <w:rPr>
          <w:rFonts w:ascii="Times New Roman" w:eastAsia="Times New Roman" w:hAnsi="Times New Roman" w:cs="Times New Roman"/>
          <w:color w:val="000000"/>
          <w:sz w:val="24"/>
          <w:szCs w:val="24"/>
        </w:rPr>
        <w:t>.</w:t>
      </w:r>
    </w:p>
    <w:p w14:paraId="339BE4EC"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Report Writing</w:t>
      </w:r>
    </w:p>
    <w:p w14:paraId="5BA60DB0" w14:textId="504C275D" w:rsidR="005B3AEF" w:rsidRDefault="005B3AEF" w:rsidP="0071127E">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was trained on how to write professional reports, summarizing procurement activities, challenges, and recommendations. I learned the importance of clarity, conciseness, and accuracy in report writing.</w:t>
      </w:r>
    </w:p>
    <w:p w14:paraId="2635C79F"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Maintaining Procurement Records</w:t>
      </w:r>
    </w:p>
    <w:p w14:paraId="7837EB7C" w14:textId="77777777" w:rsid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participated in maintaining procurement records, which involved logging purchase orders, tracking delivery timelines, and updating supplier information. This helped ensure accountability and traceability in all procurement processes.</w:t>
      </w:r>
    </w:p>
    <w:p w14:paraId="7F375E01"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b/>
          <w:bCs/>
          <w:color w:val="000000"/>
          <w:sz w:val="24"/>
          <w:szCs w:val="24"/>
        </w:rPr>
      </w:pPr>
      <w:r w:rsidRPr="005B3AEF">
        <w:rPr>
          <w:rFonts w:ascii="Times New Roman" w:eastAsia="Times New Roman" w:hAnsi="Times New Roman" w:cs="Times New Roman"/>
          <w:b/>
          <w:bCs/>
          <w:color w:val="000000"/>
          <w:sz w:val="24"/>
          <w:szCs w:val="24"/>
        </w:rPr>
        <w:t>Raising Vouchers</w:t>
      </w:r>
    </w:p>
    <w:p w14:paraId="793CD595" w14:textId="562F5922" w:rsidR="0082586E"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r w:rsidRPr="005B3AEF">
        <w:rPr>
          <w:rFonts w:ascii="Times New Roman" w:eastAsia="Times New Roman" w:hAnsi="Times New Roman" w:cs="Times New Roman"/>
          <w:color w:val="000000"/>
          <w:sz w:val="24"/>
          <w:szCs w:val="24"/>
        </w:rPr>
        <w:t>I was introduced to the process of raising vouchers, which included filling out voucher forms to request payments for goods and services supplied. I learned the required documentation and approval stages involved before payments are processed.</w:t>
      </w:r>
    </w:p>
    <w:p w14:paraId="24C82D8C" w14:textId="77777777" w:rsidR="005B3AEF" w:rsidRPr="005B3AEF" w:rsidRDefault="005B3AEF" w:rsidP="005B3AEF">
      <w:pPr>
        <w:pBdr>
          <w:top w:val="nil"/>
          <w:left w:val="nil"/>
          <w:bottom w:val="nil"/>
          <w:right w:val="nil"/>
          <w:between w:val="nil"/>
        </w:pBdr>
        <w:spacing w:before="80" w:line="360" w:lineRule="auto"/>
        <w:ind w:right="169"/>
        <w:jc w:val="both"/>
        <w:rPr>
          <w:rFonts w:ascii="Times New Roman" w:eastAsia="Times New Roman" w:hAnsi="Times New Roman" w:cs="Times New Roman"/>
          <w:color w:val="000000"/>
          <w:sz w:val="24"/>
          <w:szCs w:val="24"/>
        </w:rPr>
      </w:pPr>
    </w:p>
    <w:p w14:paraId="5BCE6757" w14:textId="3B9C7A31" w:rsidR="005B3AEF" w:rsidRPr="005B3AEF" w:rsidRDefault="005B3AEF" w:rsidP="005B3AEF">
      <w:pPr>
        <w:pStyle w:val="Title"/>
        <w:rPr>
          <w:rFonts w:ascii="Times New Roman" w:hAnsi="Times New Roman" w:cs="Times New Roman"/>
          <w:b/>
          <w:bCs/>
          <w:sz w:val="28"/>
          <w:szCs w:val="28"/>
        </w:rPr>
      </w:pPr>
      <w:r w:rsidRPr="005B3AEF">
        <w:rPr>
          <w:rFonts w:ascii="Times New Roman" w:hAnsi="Times New Roman" w:cs="Times New Roman"/>
          <w:b/>
          <w:bCs/>
          <w:sz w:val="28"/>
          <w:szCs w:val="28"/>
        </w:rPr>
        <w:lastRenderedPageBreak/>
        <w:t>SKILLS GAINED</w:t>
      </w:r>
    </w:p>
    <w:p w14:paraId="185F6BD2"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Procurement Planning and Strategy Development</w:t>
      </w:r>
    </w:p>
    <w:p w14:paraId="1FB80A64"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Proposal and Report Writing Skills</w:t>
      </w:r>
    </w:p>
    <w:p w14:paraId="72737385"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Knowledge of Procurement Ethics and Compliance</w:t>
      </w:r>
    </w:p>
    <w:p w14:paraId="5223A34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File Management and Documentation</w:t>
      </w:r>
    </w:p>
    <w:p w14:paraId="3C3D006A"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Communication and Interpersonal Skills</w:t>
      </w:r>
    </w:p>
    <w:p w14:paraId="0B45BFD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Meeting Participation and Professional Conduct</w:t>
      </w:r>
    </w:p>
    <w:p w14:paraId="0DDE8DEE"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Record Keeping and Data Management</w:t>
      </w:r>
    </w:p>
    <w:p w14:paraId="2DF7949E"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Understanding of Procurement Laws and Policies</w:t>
      </w:r>
    </w:p>
    <w:p w14:paraId="0E0D2ADF"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Voucher Processing and Financial Documentation</w:t>
      </w:r>
    </w:p>
    <w:p w14:paraId="2A326CB4"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Time Management and Organizational Skills</w:t>
      </w:r>
    </w:p>
    <w:p w14:paraId="6B80F800"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Problem-Solving and Critical Thinking</w:t>
      </w:r>
    </w:p>
    <w:p w14:paraId="4DB70432"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Attention to Detail</w:t>
      </w:r>
    </w:p>
    <w:p w14:paraId="0128D719"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Basic Negotiation Skills</w:t>
      </w:r>
    </w:p>
    <w:p w14:paraId="16D080E6" w14:textId="77777777" w:rsidR="005B3AEF" w:rsidRPr="005B3AEF" w:rsidRDefault="005B3AEF" w:rsidP="005B3AEF">
      <w:pPr>
        <w:pStyle w:val="ListBullet"/>
        <w:rPr>
          <w:rFonts w:ascii="Times New Roman" w:hAnsi="Times New Roman" w:cs="Times New Roman"/>
          <w:sz w:val="24"/>
          <w:szCs w:val="24"/>
        </w:rPr>
      </w:pPr>
      <w:r w:rsidRPr="005B3AEF">
        <w:rPr>
          <w:rFonts w:ascii="Times New Roman" w:hAnsi="Times New Roman" w:cs="Times New Roman"/>
          <w:sz w:val="24"/>
          <w:szCs w:val="24"/>
        </w:rPr>
        <w:t>- Use of Office Equipment and Software for Procurement Tasks</w:t>
      </w:r>
    </w:p>
    <w:p w14:paraId="57EDAE7A" w14:textId="77777777" w:rsidR="005B3AEF" w:rsidRDefault="005B3AEF" w:rsidP="005B3AEF">
      <w:pPr>
        <w:pStyle w:val="ListBullet"/>
      </w:pPr>
      <w:r w:rsidRPr="005B3AEF">
        <w:rPr>
          <w:rFonts w:ascii="Times New Roman" w:hAnsi="Times New Roman" w:cs="Times New Roman"/>
          <w:sz w:val="24"/>
          <w:szCs w:val="24"/>
        </w:rPr>
        <w:t>- Teamwork and Collaboration</w:t>
      </w:r>
    </w:p>
    <w:p w14:paraId="3FE2934C" w14:textId="77777777" w:rsidR="0082586E" w:rsidRDefault="0082586E" w:rsidP="005B3AEF">
      <w:pPr>
        <w:spacing w:line="480" w:lineRule="auto"/>
        <w:rPr>
          <w:rFonts w:ascii="Times New Roman" w:eastAsia="Times New Roman" w:hAnsi="Times New Roman" w:cs="Times New Roman"/>
          <w:b/>
          <w:sz w:val="24"/>
          <w:szCs w:val="24"/>
        </w:rPr>
      </w:pPr>
    </w:p>
    <w:p w14:paraId="7239AA37" w14:textId="77777777" w:rsidR="0082586E" w:rsidRDefault="0082586E" w:rsidP="0082586E">
      <w:pPr>
        <w:spacing w:line="480" w:lineRule="auto"/>
        <w:rPr>
          <w:rFonts w:ascii="Times New Roman" w:eastAsia="Times New Roman" w:hAnsi="Times New Roman" w:cs="Times New Roman"/>
          <w:b/>
          <w:sz w:val="24"/>
          <w:szCs w:val="24"/>
        </w:rPr>
      </w:pPr>
    </w:p>
    <w:p w14:paraId="2943F77E" w14:textId="77777777" w:rsidR="0082586E" w:rsidRDefault="0082586E" w:rsidP="0082586E">
      <w:pPr>
        <w:spacing w:line="480" w:lineRule="auto"/>
        <w:jc w:val="center"/>
        <w:rPr>
          <w:rFonts w:ascii="Times New Roman" w:eastAsia="Times New Roman" w:hAnsi="Times New Roman" w:cs="Times New Roman"/>
          <w:b/>
          <w:sz w:val="24"/>
          <w:szCs w:val="24"/>
        </w:rPr>
      </w:pPr>
    </w:p>
    <w:p w14:paraId="2F7A6BD3" w14:textId="77777777" w:rsidR="0082586E" w:rsidRDefault="0082586E" w:rsidP="0082586E">
      <w:pPr>
        <w:spacing w:line="480" w:lineRule="auto"/>
        <w:jc w:val="center"/>
        <w:rPr>
          <w:rFonts w:ascii="Times New Roman" w:eastAsia="Times New Roman" w:hAnsi="Times New Roman" w:cs="Times New Roman"/>
          <w:b/>
          <w:sz w:val="24"/>
          <w:szCs w:val="24"/>
        </w:rPr>
      </w:pPr>
    </w:p>
    <w:p w14:paraId="06874955" w14:textId="24586DF8" w:rsidR="005B3AEF" w:rsidRDefault="005B3AEF">
      <w:pPr>
        <w:widowControl/>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F1506E4"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34B61778"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RECOMMENDATION AND CONCLUSION</w:t>
      </w:r>
    </w:p>
    <w:p w14:paraId="48AF2ABD" w14:textId="1097D73A" w:rsidR="0082586E" w:rsidRDefault="0082586E" w:rsidP="0082586E">
      <w:pPr>
        <w:pBdr>
          <w:top w:val="nil"/>
          <w:left w:val="nil"/>
          <w:bottom w:val="nil"/>
          <w:right w:val="nil"/>
          <w:between w:val="nil"/>
        </w:pBdr>
        <w:spacing w:line="480" w:lineRule="auto"/>
        <w:ind w:left="161" w:right="1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experience at </w:t>
      </w:r>
      <w:r>
        <w:rPr>
          <w:rFonts w:ascii="Times New Roman" w:eastAsia="Times New Roman" w:hAnsi="Times New Roman" w:cs="Times New Roman"/>
          <w:b/>
          <w:color w:val="000000"/>
          <w:sz w:val="24"/>
          <w:szCs w:val="24"/>
        </w:rPr>
        <w:t>LAGOS STATE PHYSICAL PLANNING PERMIT AUTHORITY (</w:t>
      </w:r>
      <w:r>
        <w:rPr>
          <w:rFonts w:ascii="Times New Roman" w:eastAsia="Times New Roman" w:hAnsi="Times New Roman" w:cs="Times New Roman"/>
          <w:b/>
          <w:color w:val="222222"/>
          <w:sz w:val="24"/>
          <w:szCs w:val="24"/>
        </w:rPr>
        <w:t>LASPPPA</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was a wonderful experience and I have come to say that studying </w:t>
      </w:r>
      <w:r w:rsidRPr="0082586E">
        <w:rPr>
          <w:rFonts w:ascii="Times New Roman" w:eastAsia="Times New Roman" w:hAnsi="Times New Roman" w:cs="Times New Roman"/>
          <w:b/>
          <w:bCs/>
          <w:color w:val="000000"/>
          <w:sz w:val="24"/>
          <w:szCs w:val="24"/>
        </w:rPr>
        <w:t>Procurement and Supply of Chain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ithout practical, could be regarded as a waste of time, resources and energy because the training has helped me a lot.</w:t>
      </w:r>
    </w:p>
    <w:p w14:paraId="03076DD4" w14:textId="77777777" w:rsidR="0082586E" w:rsidRDefault="0082586E" w:rsidP="0082586E">
      <w:pPr>
        <w:spacing w:line="480" w:lineRule="auto"/>
        <w:jc w:val="center"/>
        <w:rPr>
          <w:rFonts w:ascii="Times New Roman" w:eastAsia="Times New Roman" w:hAnsi="Times New Roman" w:cs="Times New Roman"/>
          <w:b/>
          <w:sz w:val="24"/>
          <w:szCs w:val="24"/>
        </w:rPr>
      </w:pPr>
    </w:p>
    <w:p w14:paraId="4F0D1756"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w:t>
      </w:r>
    </w:p>
    <w:p w14:paraId="4445165C" w14:textId="77777777" w:rsidR="0082586E" w:rsidRDefault="0082586E" w:rsidP="0082586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recommend that the Student Industrial Work Experience Scheme (SIWES) be continually supported and improved by both institutions and organizations. It offers students a unique opportunity to apply theoretical knowledge in a practical setting. Organizations should also continue to provide guidance, mentorship, and hands-on tasks that help students gain relevant skills. Additionally, institutions should ensure regular monitoring and feedback to enhance the learning experience.</w:t>
      </w:r>
    </w:p>
    <w:p w14:paraId="2977A948" w14:textId="77777777" w:rsidR="0082586E" w:rsidRDefault="0082586E" w:rsidP="0082586E">
      <w:pPr>
        <w:spacing w:line="480" w:lineRule="auto"/>
        <w:jc w:val="center"/>
        <w:rPr>
          <w:rFonts w:ascii="Times New Roman" w:eastAsia="Times New Roman" w:hAnsi="Times New Roman" w:cs="Times New Roman"/>
          <w:b/>
          <w:sz w:val="24"/>
          <w:szCs w:val="24"/>
        </w:rPr>
      </w:pPr>
    </w:p>
    <w:p w14:paraId="6EA5EB2C" w14:textId="77777777" w:rsidR="0082586E" w:rsidRDefault="0082586E" w:rsidP="0082586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B55255D" w14:textId="2DD6CA4D" w:rsidR="005B3AEF" w:rsidRPr="005B3AEF" w:rsidRDefault="005B3AEF" w:rsidP="005B3AEF">
      <w:pPr>
        <w:spacing w:line="480" w:lineRule="auto"/>
        <w:jc w:val="both"/>
        <w:rPr>
          <w:rFonts w:ascii="Times New Roman" w:eastAsia="Times New Roman" w:hAnsi="Times New Roman" w:cs="Times New Roman"/>
          <w:sz w:val="24"/>
          <w:szCs w:val="24"/>
        </w:rPr>
      </w:pPr>
      <w:r w:rsidRPr="005B3AEF">
        <w:rPr>
          <w:rFonts w:ascii="Times New Roman" w:eastAsia="Times New Roman" w:hAnsi="Times New Roman" w:cs="Times New Roman"/>
          <w:sz w:val="24"/>
          <w:szCs w:val="24"/>
        </w:rPr>
        <w:t>The SIWES experience at the Procurement and Supply Chain Department of [</w:t>
      </w:r>
      <w:r w:rsidRPr="005B3AEF">
        <w:rPr>
          <w:rFonts w:ascii="Times New Roman" w:eastAsia="Times New Roman" w:hAnsi="Times New Roman" w:cs="Times New Roman"/>
          <w:b/>
          <w:bCs/>
          <w:sz w:val="24"/>
          <w:szCs w:val="24"/>
        </w:rPr>
        <w:t>LASPPPA</w:t>
      </w:r>
      <w:r w:rsidRPr="005B3AEF">
        <w:rPr>
          <w:rFonts w:ascii="Times New Roman" w:eastAsia="Times New Roman" w:hAnsi="Times New Roman" w:cs="Times New Roman"/>
          <w:sz w:val="24"/>
          <w:szCs w:val="24"/>
        </w:rPr>
        <w:t>] greatly enhanced my practical knowledge and skills. I now have a deeper understanding of procurement operations, ethics, documentation, and the strategic role of procurement in organizational success.</w:t>
      </w:r>
    </w:p>
    <w:p w14:paraId="3461180E" w14:textId="28C010E7" w:rsidR="003D5D23" w:rsidRPr="0082586E" w:rsidRDefault="003D5D23" w:rsidP="005B3AEF">
      <w:pPr>
        <w:spacing w:line="480" w:lineRule="auto"/>
        <w:jc w:val="both"/>
        <w:rPr>
          <w:rFonts w:ascii="Times New Roman" w:eastAsia="Times New Roman" w:hAnsi="Times New Roman" w:cs="Times New Roman"/>
          <w:sz w:val="24"/>
          <w:szCs w:val="24"/>
        </w:rPr>
      </w:pPr>
    </w:p>
    <w:sectPr w:rsidR="003D5D23" w:rsidRPr="0082586E" w:rsidSect="0082586E">
      <w:pgSz w:w="12240" w:h="15840"/>
      <w:pgMar w:top="1080" w:right="1280" w:bottom="270" w:left="1280" w:header="0" w:footer="1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61B95" w14:textId="77777777" w:rsidR="0053404B" w:rsidRDefault="0053404B">
      <w:r>
        <w:separator/>
      </w:r>
    </w:p>
  </w:endnote>
  <w:endnote w:type="continuationSeparator" w:id="0">
    <w:p w14:paraId="2A9F8076" w14:textId="77777777" w:rsidR="0053404B" w:rsidRDefault="0053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F7E68" w14:textId="77777777" w:rsidR="00212786"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DF144D4" w14:textId="77777777" w:rsidR="00212786" w:rsidRDefault="0021278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2463E" w14:textId="77777777" w:rsidR="0053404B" w:rsidRDefault="0053404B">
      <w:r>
        <w:separator/>
      </w:r>
    </w:p>
  </w:footnote>
  <w:footnote w:type="continuationSeparator" w:id="0">
    <w:p w14:paraId="0A4842AB" w14:textId="77777777" w:rsidR="0053404B" w:rsidRDefault="00534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B843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2937E4"/>
    <w:multiLevelType w:val="multilevel"/>
    <w:tmpl w:val="E38AD89E"/>
    <w:lvl w:ilvl="0">
      <w:start w:val="1"/>
      <w:numFmt w:val="decimal"/>
      <w:lvlText w:val="%1."/>
      <w:lvlJc w:val="left"/>
      <w:pPr>
        <w:ind w:left="882" w:hanging="720"/>
      </w:pPr>
      <w:rPr>
        <w:rFonts w:ascii="Times New Roman" w:eastAsia="Times New Roman" w:hAnsi="Times New Roman" w:cs="Times New Roman"/>
        <w:b w:val="0"/>
        <w:i w:val="0"/>
        <w:sz w:val="28"/>
        <w:szCs w:val="28"/>
      </w:rPr>
    </w:lvl>
    <w:lvl w:ilvl="1">
      <w:numFmt w:val="bullet"/>
      <w:lvlText w:val="•"/>
      <w:lvlJc w:val="left"/>
      <w:pPr>
        <w:ind w:left="1760" w:hanging="720"/>
      </w:pPr>
    </w:lvl>
    <w:lvl w:ilvl="2">
      <w:numFmt w:val="bullet"/>
      <w:lvlText w:val="•"/>
      <w:lvlJc w:val="left"/>
      <w:pPr>
        <w:ind w:left="2640" w:hanging="720"/>
      </w:pPr>
    </w:lvl>
    <w:lvl w:ilvl="3">
      <w:numFmt w:val="bullet"/>
      <w:lvlText w:val="•"/>
      <w:lvlJc w:val="left"/>
      <w:pPr>
        <w:ind w:left="3520" w:hanging="720"/>
      </w:pPr>
    </w:lvl>
    <w:lvl w:ilvl="4">
      <w:numFmt w:val="bullet"/>
      <w:lvlText w:val="•"/>
      <w:lvlJc w:val="left"/>
      <w:pPr>
        <w:ind w:left="4400" w:hanging="720"/>
      </w:pPr>
    </w:lvl>
    <w:lvl w:ilvl="5">
      <w:numFmt w:val="bullet"/>
      <w:lvlText w:val="•"/>
      <w:lvlJc w:val="left"/>
      <w:pPr>
        <w:ind w:left="5280" w:hanging="720"/>
      </w:pPr>
    </w:lvl>
    <w:lvl w:ilvl="6">
      <w:numFmt w:val="bullet"/>
      <w:lvlText w:val="•"/>
      <w:lvlJc w:val="left"/>
      <w:pPr>
        <w:ind w:left="6160" w:hanging="720"/>
      </w:pPr>
    </w:lvl>
    <w:lvl w:ilvl="7">
      <w:numFmt w:val="bullet"/>
      <w:lvlText w:val="•"/>
      <w:lvlJc w:val="left"/>
      <w:pPr>
        <w:ind w:left="7040" w:hanging="720"/>
      </w:pPr>
    </w:lvl>
    <w:lvl w:ilvl="8">
      <w:numFmt w:val="bullet"/>
      <w:lvlText w:val="•"/>
      <w:lvlJc w:val="left"/>
      <w:pPr>
        <w:ind w:left="7920" w:hanging="720"/>
      </w:pPr>
    </w:lvl>
  </w:abstractNum>
  <w:abstractNum w:abstractNumId="2" w15:restartNumberingAfterBreak="0">
    <w:nsid w:val="2EA40C98"/>
    <w:multiLevelType w:val="multilevel"/>
    <w:tmpl w:val="8EC6EE84"/>
    <w:lvl w:ilvl="0">
      <w:start w:val="1"/>
      <w:numFmt w:val="decimal"/>
      <w:lvlText w:val="%1"/>
      <w:lvlJc w:val="left"/>
      <w:pPr>
        <w:ind w:left="882" w:hanging="720"/>
      </w:pPr>
    </w:lvl>
    <w:lvl w:ilvl="1">
      <w:numFmt w:val="decimal"/>
      <w:lvlText w:val=""/>
      <w:lvlJc w:val="left"/>
      <w:pPr>
        <w:ind w:left="0" w:firstLine="0"/>
      </w:pPr>
    </w:lvl>
    <w:lvl w:ilvl="2">
      <w:numFmt w:val="bullet"/>
      <w:lvlText w:val="•"/>
      <w:lvlJc w:val="left"/>
      <w:pPr>
        <w:ind w:left="2640" w:hanging="720"/>
      </w:pPr>
    </w:lvl>
    <w:lvl w:ilvl="3">
      <w:numFmt w:val="bullet"/>
      <w:lvlText w:val="•"/>
      <w:lvlJc w:val="left"/>
      <w:pPr>
        <w:ind w:left="3520" w:hanging="720"/>
      </w:pPr>
    </w:lvl>
    <w:lvl w:ilvl="4">
      <w:numFmt w:val="bullet"/>
      <w:lvlText w:val="•"/>
      <w:lvlJc w:val="left"/>
      <w:pPr>
        <w:ind w:left="4400" w:hanging="720"/>
      </w:pPr>
    </w:lvl>
    <w:lvl w:ilvl="5">
      <w:numFmt w:val="bullet"/>
      <w:lvlText w:val="•"/>
      <w:lvlJc w:val="left"/>
      <w:pPr>
        <w:ind w:left="5280" w:hanging="720"/>
      </w:pPr>
    </w:lvl>
    <w:lvl w:ilvl="6">
      <w:numFmt w:val="bullet"/>
      <w:lvlText w:val="•"/>
      <w:lvlJc w:val="left"/>
      <w:pPr>
        <w:ind w:left="6160" w:hanging="720"/>
      </w:pPr>
    </w:lvl>
    <w:lvl w:ilvl="7">
      <w:numFmt w:val="bullet"/>
      <w:lvlText w:val="•"/>
      <w:lvlJc w:val="left"/>
      <w:pPr>
        <w:ind w:left="7040" w:hanging="720"/>
      </w:pPr>
    </w:lvl>
    <w:lvl w:ilvl="8">
      <w:numFmt w:val="bullet"/>
      <w:lvlText w:val="•"/>
      <w:lvlJc w:val="left"/>
      <w:pPr>
        <w:ind w:left="7920" w:hanging="720"/>
      </w:pPr>
    </w:lvl>
  </w:abstractNum>
  <w:abstractNum w:abstractNumId="3" w15:restartNumberingAfterBreak="0">
    <w:nsid w:val="424D3D70"/>
    <w:multiLevelType w:val="multilevel"/>
    <w:tmpl w:val="3EBC2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3C0458"/>
    <w:multiLevelType w:val="multilevel"/>
    <w:tmpl w:val="A6244140"/>
    <w:lvl w:ilvl="0">
      <w:start w:val="1"/>
      <w:numFmt w:val="decimal"/>
      <w:lvlText w:val="%1."/>
      <w:lvlJc w:val="left"/>
      <w:pPr>
        <w:ind w:left="162" w:hanging="362"/>
      </w:pPr>
      <w:rPr>
        <w:rFonts w:ascii="Times New Roman" w:eastAsia="Times New Roman" w:hAnsi="Times New Roman" w:cs="Times New Roman"/>
        <w:b/>
        <w:i w:val="0"/>
        <w:sz w:val="28"/>
        <w:szCs w:val="28"/>
      </w:rPr>
    </w:lvl>
    <w:lvl w:ilvl="1">
      <w:numFmt w:val="decimal"/>
      <w:lvlText w:val=""/>
      <w:lvlJc w:val="left"/>
      <w:pPr>
        <w:ind w:left="0" w:firstLine="0"/>
      </w:pPr>
    </w:lvl>
    <w:lvl w:ilvl="2">
      <w:numFmt w:val="bullet"/>
      <w:lvlText w:val="•"/>
      <w:lvlJc w:val="left"/>
      <w:pPr>
        <w:ind w:left="1857" w:hanging="720"/>
      </w:pPr>
    </w:lvl>
    <w:lvl w:ilvl="3">
      <w:numFmt w:val="bullet"/>
      <w:lvlText w:val="•"/>
      <w:lvlJc w:val="left"/>
      <w:pPr>
        <w:ind w:left="2835" w:hanging="720"/>
      </w:pPr>
    </w:lvl>
    <w:lvl w:ilvl="4">
      <w:numFmt w:val="bullet"/>
      <w:lvlText w:val="•"/>
      <w:lvlJc w:val="left"/>
      <w:pPr>
        <w:ind w:left="3813" w:hanging="720"/>
      </w:pPr>
    </w:lvl>
    <w:lvl w:ilvl="5">
      <w:numFmt w:val="bullet"/>
      <w:lvlText w:val="•"/>
      <w:lvlJc w:val="left"/>
      <w:pPr>
        <w:ind w:left="4791" w:hanging="720"/>
      </w:pPr>
    </w:lvl>
    <w:lvl w:ilvl="6">
      <w:numFmt w:val="bullet"/>
      <w:lvlText w:val="•"/>
      <w:lvlJc w:val="left"/>
      <w:pPr>
        <w:ind w:left="5768" w:hanging="720"/>
      </w:pPr>
    </w:lvl>
    <w:lvl w:ilvl="7">
      <w:numFmt w:val="bullet"/>
      <w:lvlText w:val="•"/>
      <w:lvlJc w:val="left"/>
      <w:pPr>
        <w:ind w:left="6746" w:hanging="720"/>
      </w:pPr>
    </w:lvl>
    <w:lvl w:ilvl="8">
      <w:numFmt w:val="bullet"/>
      <w:lvlText w:val="•"/>
      <w:lvlJc w:val="left"/>
      <w:pPr>
        <w:ind w:left="7724" w:hanging="720"/>
      </w:pPr>
    </w:lvl>
  </w:abstractNum>
  <w:abstractNum w:abstractNumId="5" w15:restartNumberingAfterBreak="0">
    <w:nsid w:val="5027290C"/>
    <w:multiLevelType w:val="multilevel"/>
    <w:tmpl w:val="B3F087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D665C49"/>
    <w:multiLevelType w:val="multilevel"/>
    <w:tmpl w:val="5F747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94C24A8"/>
    <w:multiLevelType w:val="multilevel"/>
    <w:tmpl w:val="0226A4F0"/>
    <w:lvl w:ilvl="0">
      <w:start w:val="1"/>
      <w:numFmt w:val="decimal"/>
      <w:lvlText w:val="%1"/>
      <w:lvlJc w:val="left"/>
      <w:pPr>
        <w:ind w:left="630" w:hanging="630"/>
      </w:pPr>
    </w:lvl>
    <w:lvl w:ilvl="1">
      <w:numFmt w:val="decimal"/>
      <w:lvlText w:val="%1.%2"/>
      <w:lvlJc w:val="left"/>
      <w:pPr>
        <w:ind w:left="630" w:hanging="6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57025416">
    <w:abstractNumId w:val="4"/>
  </w:num>
  <w:num w:numId="2" w16cid:durableId="621301076">
    <w:abstractNumId w:val="1"/>
  </w:num>
  <w:num w:numId="3" w16cid:durableId="1835101696">
    <w:abstractNumId w:val="2"/>
  </w:num>
  <w:num w:numId="4" w16cid:durableId="908154672">
    <w:abstractNumId w:val="7"/>
  </w:num>
  <w:num w:numId="5" w16cid:durableId="1794670132">
    <w:abstractNumId w:val="6"/>
  </w:num>
  <w:num w:numId="6" w16cid:durableId="1802765398">
    <w:abstractNumId w:val="3"/>
  </w:num>
  <w:num w:numId="7" w16cid:durableId="1691293849">
    <w:abstractNumId w:val="5"/>
  </w:num>
  <w:num w:numId="8" w16cid:durableId="1199272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6E"/>
    <w:rsid w:val="00033010"/>
    <w:rsid w:val="0018613B"/>
    <w:rsid w:val="00212786"/>
    <w:rsid w:val="002520A7"/>
    <w:rsid w:val="00376236"/>
    <w:rsid w:val="003D5D23"/>
    <w:rsid w:val="004E3572"/>
    <w:rsid w:val="0053404B"/>
    <w:rsid w:val="0059538E"/>
    <w:rsid w:val="005B3AEF"/>
    <w:rsid w:val="0071127E"/>
    <w:rsid w:val="007116AE"/>
    <w:rsid w:val="0077624E"/>
    <w:rsid w:val="00803216"/>
    <w:rsid w:val="0082586E"/>
    <w:rsid w:val="00A03B86"/>
    <w:rsid w:val="00BE0D04"/>
    <w:rsid w:val="00EB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0A4FD"/>
  <w15:chartTrackingRefBased/>
  <w15:docId w15:val="{509BCDA0-73A8-467A-9AAF-145B5838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86E"/>
    <w:pPr>
      <w:widowControl w:val="0"/>
      <w:spacing w:after="0" w:line="240" w:lineRule="auto"/>
    </w:pPr>
    <w:rPr>
      <w:rFonts w:ascii="Tahoma" w:eastAsia="Tahoma" w:hAnsi="Tahoma" w:cs="Tahoma"/>
      <w:kern w:val="0"/>
      <w:sz w:val="22"/>
      <w:szCs w:val="22"/>
      <w14:ligatures w14:val="none"/>
    </w:rPr>
  </w:style>
  <w:style w:type="paragraph" w:styleId="Heading1">
    <w:name w:val="heading 1"/>
    <w:basedOn w:val="Normal"/>
    <w:next w:val="Normal"/>
    <w:link w:val="Heading1Char"/>
    <w:uiPriority w:val="9"/>
    <w:qFormat/>
    <w:rsid w:val="008258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258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258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58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58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58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58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58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58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58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58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58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58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58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86E"/>
    <w:rPr>
      <w:rFonts w:eastAsiaTheme="majorEastAsia" w:cstheme="majorBidi"/>
      <w:color w:val="272727" w:themeColor="text1" w:themeTint="D8"/>
    </w:rPr>
  </w:style>
  <w:style w:type="paragraph" w:styleId="Title">
    <w:name w:val="Title"/>
    <w:basedOn w:val="Normal"/>
    <w:next w:val="Normal"/>
    <w:link w:val="TitleChar"/>
    <w:uiPriority w:val="10"/>
    <w:qFormat/>
    <w:rsid w:val="0082586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8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8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8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86E"/>
    <w:pPr>
      <w:spacing w:before="160"/>
      <w:jc w:val="center"/>
    </w:pPr>
    <w:rPr>
      <w:i/>
      <w:iCs/>
      <w:color w:val="404040" w:themeColor="text1" w:themeTint="BF"/>
    </w:rPr>
  </w:style>
  <w:style w:type="character" w:customStyle="1" w:styleId="QuoteChar">
    <w:name w:val="Quote Char"/>
    <w:basedOn w:val="DefaultParagraphFont"/>
    <w:link w:val="Quote"/>
    <w:uiPriority w:val="29"/>
    <w:rsid w:val="0082586E"/>
    <w:rPr>
      <w:i/>
      <w:iCs/>
      <w:color w:val="404040" w:themeColor="text1" w:themeTint="BF"/>
    </w:rPr>
  </w:style>
  <w:style w:type="paragraph" w:styleId="ListParagraph">
    <w:name w:val="List Paragraph"/>
    <w:basedOn w:val="Normal"/>
    <w:uiPriority w:val="34"/>
    <w:qFormat/>
    <w:rsid w:val="0082586E"/>
    <w:pPr>
      <w:ind w:left="720"/>
      <w:contextualSpacing/>
    </w:pPr>
  </w:style>
  <w:style w:type="character" w:styleId="IntenseEmphasis">
    <w:name w:val="Intense Emphasis"/>
    <w:basedOn w:val="DefaultParagraphFont"/>
    <w:uiPriority w:val="21"/>
    <w:qFormat/>
    <w:rsid w:val="0082586E"/>
    <w:rPr>
      <w:i/>
      <w:iCs/>
      <w:color w:val="2F5496" w:themeColor="accent1" w:themeShade="BF"/>
    </w:rPr>
  </w:style>
  <w:style w:type="paragraph" w:styleId="IntenseQuote">
    <w:name w:val="Intense Quote"/>
    <w:basedOn w:val="Normal"/>
    <w:next w:val="Normal"/>
    <w:link w:val="IntenseQuoteChar"/>
    <w:uiPriority w:val="30"/>
    <w:qFormat/>
    <w:rsid w:val="008258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586E"/>
    <w:rPr>
      <w:i/>
      <w:iCs/>
      <w:color w:val="2F5496" w:themeColor="accent1" w:themeShade="BF"/>
    </w:rPr>
  </w:style>
  <w:style w:type="character" w:styleId="IntenseReference">
    <w:name w:val="Intense Reference"/>
    <w:basedOn w:val="DefaultParagraphFont"/>
    <w:uiPriority w:val="32"/>
    <w:qFormat/>
    <w:rsid w:val="0082586E"/>
    <w:rPr>
      <w:b/>
      <w:bCs/>
      <w:smallCaps/>
      <w:color w:val="2F5496" w:themeColor="accent1" w:themeShade="BF"/>
      <w:spacing w:val="5"/>
    </w:rPr>
  </w:style>
  <w:style w:type="paragraph" w:styleId="NoSpacing">
    <w:name w:val="No Spacing"/>
    <w:uiPriority w:val="1"/>
    <w:qFormat/>
    <w:rsid w:val="00376236"/>
    <w:pPr>
      <w:widowControl w:val="0"/>
      <w:spacing w:after="0" w:line="240" w:lineRule="auto"/>
    </w:pPr>
    <w:rPr>
      <w:rFonts w:ascii="Tahoma" w:eastAsia="Tahoma" w:hAnsi="Tahoma" w:cs="Tahoma"/>
      <w:kern w:val="0"/>
      <w:sz w:val="22"/>
      <w:szCs w:val="22"/>
      <w14:ligatures w14:val="none"/>
    </w:rPr>
  </w:style>
  <w:style w:type="paragraph" w:styleId="ListBullet">
    <w:name w:val="List Bullet"/>
    <w:basedOn w:val="Normal"/>
    <w:uiPriority w:val="99"/>
    <w:unhideWhenUsed/>
    <w:rsid w:val="005B3AEF"/>
    <w:pPr>
      <w:widowControl/>
      <w:numPr>
        <w:numId w:val="8"/>
      </w:numPr>
      <w:spacing w:after="200" w:line="276" w:lineRule="auto"/>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71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13</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2025-05-05T13:52:00Z</dcterms:created>
  <dcterms:modified xsi:type="dcterms:W3CDTF">2025-05-06T14:51:00Z</dcterms:modified>
</cp:coreProperties>
</file>