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13" w:rsidRPr="000A4B81" w:rsidRDefault="001F3C13" w:rsidP="001F3C13">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1F3C13" w:rsidRPr="000A4B81" w:rsidRDefault="001F3C13" w:rsidP="001F3C13">
      <w:pPr>
        <w:spacing w:after="0"/>
        <w:jc w:val="center"/>
        <w:rPr>
          <w:rFonts w:ascii="Times New Roman" w:hAnsi="Times New Roman" w:cs="Times New Roman"/>
          <w:b/>
          <w:sz w:val="24"/>
          <w:szCs w:val="24"/>
        </w:rPr>
      </w:pPr>
    </w:p>
    <w:p w:rsidR="001F3C13" w:rsidRPr="000A4B81" w:rsidRDefault="001F3C13" w:rsidP="001F3C13">
      <w:pPr>
        <w:spacing w:after="0"/>
        <w:jc w:val="center"/>
        <w:rPr>
          <w:rFonts w:ascii="Times New Roman" w:hAnsi="Times New Roman" w:cs="Times New Roman"/>
          <w:b/>
          <w:sz w:val="24"/>
          <w:szCs w:val="24"/>
        </w:rPr>
      </w:pPr>
    </w:p>
    <w:p w:rsidR="001F3C13" w:rsidRPr="000A4B81" w:rsidRDefault="001F3C13" w:rsidP="001F3C13">
      <w:pPr>
        <w:spacing w:after="0"/>
        <w:jc w:val="center"/>
        <w:rPr>
          <w:rFonts w:ascii="Times New Roman" w:hAnsi="Times New Roman" w:cs="Times New Roman"/>
          <w:b/>
          <w:sz w:val="24"/>
          <w:szCs w:val="24"/>
        </w:rPr>
      </w:pPr>
    </w:p>
    <w:p w:rsidR="001F3C13" w:rsidRPr="000A4B81" w:rsidRDefault="001F3C13" w:rsidP="001F3C13">
      <w:pPr>
        <w:spacing w:after="0"/>
        <w:jc w:val="center"/>
        <w:rPr>
          <w:rFonts w:ascii="Times New Roman" w:hAnsi="Times New Roman" w:cs="Times New Roman"/>
          <w:b/>
          <w:sz w:val="24"/>
          <w:szCs w:val="24"/>
        </w:rPr>
      </w:pPr>
    </w:p>
    <w:p w:rsidR="001F3C13" w:rsidRPr="00462899" w:rsidRDefault="001F3C13" w:rsidP="001F3C13">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1F3C13" w:rsidRPr="00462899" w:rsidRDefault="001F3C13" w:rsidP="001F3C13">
      <w:pPr>
        <w:spacing w:after="0"/>
        <w:jc w:val="center"/>
        <w:rPr>
          <w:rFonts w:ascii="Tahoma" w:hAnsi="Tahoma" w:cs="Tahoma"/>
          <w:sz w:val="28"/>
          <w:szCs w:val="28"/>
        </w:rPr>
      </w:pPr>
    </w:p>
    <w:p w:rsidR="001F3C13" w:rsidRPr="00462899" w:rsidRDefault="001F3C13" w:rsidP="001F3C13">
      <w:pPr>
        <w:spacing w:after="0"/>
        <w:jc w:val="center"/>
        <w:rPr>
          <w:rFonts w:ascii="Tahoma" w:hAnsi="Tahoma" w:cs="Tahoma"/>
          <w:b/>
          <w:i/>
          <w:sz w:val="24"/>
          <w:szCs w:val="24"/>
        </w:rPr>
      </w:pPr>
    </w:p>
    <w:p w:rsidR="001F3C13" w:rsidRPr="00462899" w:rsidRDefault="001F3C13" w:rsidP="001F3C13">
      <w:pPr>
        <w:spacing w:after="0"/>
        <w:jc w:val="center"/>
        <w:rPr>
          <w:rFonts w:ascii="Tahoma" w:hAnsi="Tahoma" w:cs="Tahoma"/>
          <w:b/>
          <w:i/>
          <w:sz w:val="28"/>
          <w:szCs w:val="28"/>
        </w:rPr>
      </w:pPr>
      <w:r w:rsidRPr="00462899">
        <w:rPr>
          <w:rFonts w:ascii="Tahoma" w:hAnsi="Tahoma" w:cs="Tahoma"/>
          <w:b/>
          <w:i/>
          <w:sz w:val="28"/>
          <w:szCs w:val="28"/>
        </w:rPr>
        <w:t>HELD AT</w:t>
      </w:r>
    </w:p>
    <w:p w:rsidR="001F3C13" w:rsidRPr="00CA3F41" w:rsidRDefault="001F3C13" w:rsidP="001F3C13">
      <w:pPr>
        <w:spacing w:after="0"/>
        <w:jc w:val="center"/>
        <w:rPr>
          <w:rFonts w:ascii="Tahoma" w:hAnsi="Tahoma" w:cs="Tahoma"/>
          <w:b/>
          <w:sz w:val="48"/>
          <w:szCs w:val="48"/>
        </w:rPr>
      </w:pPr>
      <w:r w:rsidRPr="00CA3F41">
        <w:rPr>
          <w:rFonts w:ascii="Tahoma" w:hAnsi="Tahoma" w:cs="Tahoma"/>
          <w:sz w:val="48"/>
          <w:szCs w:val="48"/>
        </w:rPr>
        <w:t>MECHANICAL ENGINEERING WORKSHOP</w:t>
      </w:r>
    </w:p>
    <w:p w:rsidR="001F3C13" w:rsidRPr="00462899" w:rsidRDefault="001F3C13" w:rsidP="001F3C13">
      <w:pPr>
        <w:spacing w:after="0"/>
        <w:jc w:val="center"/>
        <w:rPr>
          <w:rFonts w:ascii="Tahoma" w:hAnsi="Tahoma" w:cs="Tahoma"/>
          <w:b/>
          <w:sz w:val="24"/>
          <w:szCs w:val="24"/>
        </w:rPr>
      </w:pPr>
    </w:p>
    <w:p w:rsidR="001F3C13" w:rsidRPr="00462899" w:rsidRDefault="001F3C13" w:rsidP="001F3C13">
      <w:pPr>
        <w:spacing w:after="0"/>
        <w:jc w:val="center"/>
        <w:rPr>
          <w:rFonts w:ascii="Tahoma" w:hAnsi="Tahoma" w:cs="Tahoma"/>
          <w:b/>
          <w:sz w:val="24"/>
          <w:szCs w:val="24"/>
        </w:rPr>
      </w:pPr>
      <w:r w:rsidRPr="00462899">
        <w:rPr>
          <w:rFonts w:ascii="Tahoma" w:hAnsi="Tahoma" w:cs="Tahoma"/>
          <w:b/>
          <w:sz w:val="24"/>
          <w:szCs w:val="24"/>
        </w:rPr>
        <w:t>BY</w:t>
      </w:r>
    </w:p>
    <w:p w:rsidR="001F3C13" w:rsidRPr="00462899" w:rsidRDefault="001F3C13" w:rsidP="001F3C13">
      <w:pPr>
        <w:spacing w:after="0"/>
        <w:jc w:val="center"/>
        <w:rPr>
          <w:rFonts w:ascii="Tahoma" w:hAnsi="Tahoma" w:cs="Tahoma"/>
          <w:b/>
          <w:sz w:val="24"/>
          <w:szCs w:val="24"/>
        </w:rPr>
      </w:pPr>
    </w:p>
    <w:p w:rsidR="001F3C13" w:rsidRPr="00462899" w:rsidRDefault="001F3C13" w:rsidP="001F3C13">
      <w:pPr>
        <w:spacing w:after="0" w:line="360" w:lineRule="auto"/>
        <w:jc w:val="center"/>
        <w:rPr>
          <w:rFonts w:ascii="Tahoma" w:hAnsi="Tahoma" w:cs="Tahoma"/>
          <w:b/>
          <w:sz w:val="34"/>
          <w:szCs w:val="28"/>
        </w:rPr>
      </w:pPr>
      <w:r>
        <w:rPr>
          <w:rFonts w:ascii="Tahoma" w:hAnsi="Tahoma" w:cs="Tahoma"/>
          <w:b/>
          <w:sz w:val="34"/>
          <w:szCs w:val="28"/>
        </w:rPr>
        <w:t>POPOOLA KIKELADE ADUKE</w:t>
      </w:r>
    </w:p>
    <w:p w:rsidR="001F3C13" w:rsidRPr="00462899" w:rsidRDefault="001F3C13" w:rsidP="001F3C13">
      <w:pPr>
        <w:spacing w:after="0"/>
        <w:jc w:val="center"/>
        <w:rPr>
          <w:rFonts w:ascii="Tahoma" w:hAnsi="Tahoma" w:cs="Tahoma"/>
          <w:b/>
          <w:i/>
          <w:sz w:val="34"/>
          <w:szCs w:val="28"/>
        </w:rPr>
      </w:pPr>
      <w:r>
        <w:rPr>
          <w:rFonts w:ascii="Tahoma" w:hAnsi="Tahoma" w:cs="Tahoma"/>
          <w:b/>
          <w:i/>
          <w:sz w:val="34"/>
          <w:szCs w:val="28"/>
        </w:rPr>
        <w:t>ND/23/MEC/PT/0190</w:t>
      </w:r>
    </w:p>
    <w:p w:rsidR="001F3C13" w:rsidRPr="00462899" w:rsidRDefault="001F3C13" w:rsidP="001F3C13">
      <w:pPr>
        <w:spacing w:after="0"/>
        <w:jc w:val="both"/>
        <w:rPr>
          <w:rFonts w:ascii="Tahoma" w:hAnsi="Tahoma" w:cs="Tahoma"/>
          <w:sz w:val="34"/>
          <w:szCs w:val="28"/>
        </w:rPr>
      </w:pPr>
    </w:p>
    <w:p w:rsidR="001F3C13" w:rsidRPr="00462899" w:rsidRDefault="001F3C13" w:rsidP="001F3C13">
      <w:pPr>
        <w:spacing w:after="0"/>
        <w:jc w:val="both"/>
        <w:rPr>
          <w:rFonts w:ascii="Tahoma" w:hAnsi="Tahoma" w:cs="Tahoma"/>
          <w:sz w:val="24"/>
          <w:szCs w:val="24"/>
        </w:rPr>
      </w:pPr>
    </w:p>
    <w:p w:rsidR="001F3C13" w:rsidRPr="00462899" w:rsidRDefault="001F3C13" w:rsidP="001F3C13">
      <w:pPr>
        <w:spacing w:after="0"/>
        <w:jc w:val="both"/>
        <w:rPr>
          <w:rFonts w:ascii="Tahoma" w:hAnsi="Tahoma" w:cs="Tahoma"/>
          <w:sz w:val="24"/>
          <w:szCs w:val="24"/>
        </w:rPr>
      </w:pPr>
    </w:p>
    <w:p w:rsidR="001F3C13" w:rsidRPr="00462899" w:rsidRDefault="001F3C13" w:rsidP="001F3C13">
      <w:pPr>
        <w:spacing w:after="0"/>
        <w:jc w:val="both"/>
        <w:rPr>
          <w:rFonts w:ascii="Tahoma" w:hAnsi="Tahoma" w:cs="Tahoma"/>
          <w:sz w:val="24"/>
          <w:szCs w:val="24"/>
        </w:rPr>
      </w:pPr>
    </w:p>
    <w:p w:rsidR="001F3C13" w:rsidRPr="00462899" w:rsidRDefault="001F3C13" w:rsidP="001F3C13">
      <w:pPr>
        <w:spacing w:after="0"/>
        <w:jc w:val="both"/>
        <w:rPr>
          <w:rFonts w:ascii="Tahoma" w:hAnsi="Tahoma" w:cs="Tahoma"/>
          <w:sz w:val="24"/>
          <w:szCs w:val="24"/>
        </w:rPr>
      </w:pPr>
    </w:p>
    <w:p w:rsidR="001F3C13" w:rsidRPr="00462899" w:rsidRDefault="001F3C13" w:rsidP="001F3C13">
      <w:pPr>
        <w:spacing w:after="0"/>
        <w:jc w:val="both"/>
        <w:rPr>
          <w:rFonts w:ascii="Tahoma" w:hAnsi="Tahoma" w:cs="Tahoma"/>
          <w:sz w:val="24"/>
          <w:szCs w:val="24"/>
        </w:rPr>
      </w:pPr>
    </w:p>
    <w:p w:rsidR="001F3C13" w:rsidRPr="00462899" w:rsidRDefault="001F3C13" w:rsidP="001F3C13">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1F3C13" w:rsidRPr="00462899" w:rsidRDefault="001F3C13" w:rsidP="001F3C13">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1F3C13" w:rsidRPr="00462899" w:rsidRDefault="001F3C13" w:rsidP="001F3C13">
      <w:pPr>
        <w:spacing w:after="0"/>
        <w:jc w:val="center"/>
        <w:rPr>
          <w:rFonts w:ascii="Tahoma" w:hAnsi="Tahoma" w:cs="Tahoma"/>
          <w:b/>
          <w:sz w:val="30"/>
          <w:szCs w:val="24"/>
        </w:rPr>
      </w:pPr>
      <w:r w:rsidRPr="00462899">
        <w:rPr>
          <w:rFonts w:ascii="Tahoma" w:hAnsi="Tahoma" w:cs="Tahoma"/>
          <w:b/>
          <w:sz w:val="30"/>
          <w:szCs w:val="24"/>
        </w:rPr>
        <w:t>KWARA STATE POLYTECHNIC,</w:t>
      </w:r>
    </w:p>
    <w:p w:rsidR="001F3C13" w:rsidRPr="00462899" w:rsidRDefault="001F3C13" w:rsidP="001F3C13">
      <w:pPr>
        <w:spacing w:after="0"/>
        <w:jc w:val="center"/>
        <w:rPr>
          <w:rFonts w:ascii="Tahoma" w:hAnsi="Tahoma" w:cs="Tahoma"/>
          <w:b/>
          <w:sz w:val="30"/>
          <w:szCs w:val="24"/>
        </w:rPr>
      </w:pPr>
      <w:r w:rsidRPr="00462899">
        <w:rPr>
          <w:rFonts w:ascii="Tahoma" w:hAnsi="Tahoma" w:cs="Tahoma"/>
          <w:b/>
          <w:sz w:val="30"/>
          <w:szCs w:val="24"/>
        </w:rPr>
        <w:t>INSTITUTE OF TECHNOLOGY (I.O.T)</w:t>
      </w:r>
    </w:p>
    <w:p w:rsidR="001F3C13" w:rsidRPr="00462899" w:rsidRDefault="001F3C13" w:rsidP="001F3C13">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1F3C13" w:rsidRPr="00462899" w:rsidRDefault="001F3C13" w:rsidP="001F3C13">
      <w:pPr>
        <w:spacing w:after="0"/>
        <w:jc w:val="center"/>
        <w:rPr>
          <w:rFonts w:ascii="Tahoma" w:hAnsi="Tahoma" w:cs="Tahoma"/>
          <w:b/>
          <w:sz w:val="24"/>
          <w:szCs w:val="24"/>
        </w:rPr>
      </w:pPr>
    </w:p>
    <w:p w:rsidR="001F3C13" w:rsidRPr="00462899" w:rsidRDefault="001F3C13" w:rsidP="001F3C13">
      <w:pPr>
        <w:tabs>
          <w:tab w:val="left" w:pos="1860"/>
        </w:tabs>
        <w:spacing w:after="0"/>
        <w:rPr>
          <w:rFonts w:ascii="Tahoma" w:hAnsi="Tahoma" w:cs="Tahoma"/>
          <w:b/>
          <w:sz w:val="24"/>
          <w:szCs w:val="24"/>
        </w:rPr>
      </w:pPr>
      <w:r w:rsidRPr="00462899">
        <w:rPr>
          <w:rFonts w:ascii="Tahoma" w:hAnsi="Tahoma" w:cs="Tahoma"/>
          <w:b/>
          <w:sz w:val="24"/>
          <w:szCs w:val="24"/>
        </w:rPr>
        <w:tab/>
      </w:r>
    </w:p>
    <w:p w:rsidR="001F3C13" w:rsidRDefault="001F3C13" w:rsidP="001F3C13">
      <w:pPr>
        <w:spacing w:after="0"/>
        <w:rPr>
          <w:rFonts w:ascii="Tahoma" w:hAnsi="Tahoma" w:cs="Tahoma"/>
          <w:b/>
          <w:sz w:val="24"/>
          <w:szCs w:val="24"/>
        </w:rPr>
      </w:pPr>
    </w:p>
    <w:p w:rsidR="001F3C13" w:rsidRPr="00462899" w:rsidRDefault="001F3C13" w:rsidP="001F3C13">
      <w:pPr>
        <w:spacing w:after="0"/>
        <w:rPr>
          <w:rFonts w:ascii="Tahoma" w:hAnsi="Tahoma" w:cs="Tahoma"/>
          <w:b/>
          <w:sz w:val="24"/>
          <w:szCs w:val="24"/>
        </w:rPr>
      </w:pPr>
    </w:p>
    <w:p w:rsidR="001F3C13" w:rsidRPr="00462899" w:rsidRDefault="001F3C13" w:rsidP="001F3C13">
      <w:pPr>
        <w:spacing w:after="0" w:line="240" w:lineRule="auto"/>
        <w:jc w:val="center"/>
        <w:rPr>
          <w:rFonts w:ascii="Tahoma" w:hAnsi="Tahoma" w:cs="Tahoma"/>
          <w:b/>
          <w:sz w:val="32"/>
          <w:szCs w:val="32"/>
        </w:rPr>
      </w:pPr>
      <w:r>
        <w:rPr>
          <w:rFonts w:ascii="Tahoma" w:hAnsi="Tahoma" w:cs="Tahoma"/>
          <w:b/>
          <w:sz w:val="32"/>
          <w:szCs w:val="32"/>
        </w:rPr>
        <w:t>SEPTEMBER – DECEMBER, 2025</w:t>
      </w:r>
    </w:p>
    <w:p w:rsidR="001F3C13" w:rsidRPr="00462899" w:rsidRDefault="001F3C13" w:rsidP="001F3C13">
      <w:pPr>
        <w:spacing w:after="0" w:line="240" w:lineRule="auto"/>
        <w:jc w:val="center"/>
        <w:rPr>
          <w:rFonts w:ascii="Tahoma" w:hAnsi="Tahoma" w:cs="Tahoma"/>
          <w:b/>
          <w:sz w:val="32"/>
          <w:szCs w:val="32"/>
        </w:rPr>
      </w:pPr>
    </w:p>
    <w:p w:rsidR="001F3C13"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1F3C13" w:rsidRPr="000A4B81" w:rsidRDefault="001F3C13" w:rsidP="001F3C13">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1F3C13" w:rsidRPr="000A4B81" w:rsidRDefault="001F3C13" w:rsidP="001F3C13">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POPOOLA</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1F3C13" w:rsidRPr="000A4B81" w:rsidRDefault="001F3C13" w:rsidP="001F3C13">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1F3C13" w:rsidRPr="000A4B81" w:rsidRDefault="001F3C13" w:rsidP="001F3C13">
      <w:pPr>
        <w:spacing w:after="0" w:line="360" w:lineRule="auto"/>
        <w:jc w:val="both"/>
        <w:rPr>
          <w:rFonts w:ascii="Times New Roman" w:hAnsi="Times New Roman" w:cs="Times New Roman"/>
          <w:sz w:val="24"/>
          <w:szCs w:val="24"/>
        </w:rPr>
      </w:pPr>
    </w:p>
    <w:p w:rsidR="001F3C13" w:rsidRPr="000A4B81" w:rsidRDefault="001F3C13" w:rsidP="001F3C13">
      <w:pPr>
        <w:spacing w:after="0" w:line="48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480" w:lineRule="auto"/>
        <w:rPr>
          <w:rFonts w:ascii="Times New Roman" w:hAnsi="Times New Roman" w:cs="Times New Roman"/>
          <w:b/>
          <w:sz w:val="24"/>
          <w:szCs w:val="24"/>
        </w:rPr>
      </w:pPr>
    </w:p>
    <w:p w:rsidR="001F3C13" w:rsidRDefault="001F3C13" w:rsidP="001F3C13">
      <w:pPr>
        <w:spacing w:after="0" w:line="480" w:lineRule="auto"/>
        <w:rPr>
          <w:rFonts w:ascii="Times New Roman" w:hAnsi="Times New Roman" w:cs="Times New Roman"/>
          <w:b/>
          <w:sz w:val="24"/>
          <w:szCs w:val="24"/>
        </w:rPr>
      </w:pPr>
    </w:p>
    <w:p w:rsidR="001F3C13" w:rsidRDefault="001F3C13" w:rsidP="001F3C13">
      <w:pPr>
        <w:spacing w:after="0" w:line="480" w:lineRule="auto"/>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1F3C13" w:rsidRPr="000A4B81" w:rsidRDefault="001F3C13" w:rsidP="001F3C13">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POPOOLA</w:t>
      </w:r>
      <w:r w:rsidRPr="000A4B81">
        <w:rPr>
          <w:rFonts w:ascii="Times New Roman" w:hAnsi="Times New Roman" w:cs="Times New Roman"/>
          <w:sz w:val="24"/>
          <w:szCs w:val="24"/>
        </w:rPr>
        <w:t xml:space="preserve"> may GOD bless you. I also appreciate the effort of my Brother and Sister may God help you all.</w:t>
      </w:r>
    </w:p>
    <w:p w:rsidR="001F3C13" w:rsidRPr="000A4B81" w:rsidRDefault="001F3C13" w:rsidP="001F3C13">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w:t>
      </w:r>
      <w:r>
        <w:rPr>
          <w:rFonts w:ascii="Times New Roman" w:hAnsi="Times New Roman" w:cs="Times New Roman"/>
          <w:sz w:val="24"/>
          <w:szCs w:val="24"/>
        </w:rPr>
        <w:t xml:space="preserve"> Institute of Technology.</w:t>
      </w:r>
      <w:proofErr w:type="gramEnd"/>
    </w:p>
    <w:p w:rsidR="001F3C13" w:rsidRPr="000A4B81" w:rsidRDefault="001F3C13" w:rsidP="001F3C13">
      <w:pPr>
        <w:spacing w:after="0" w:line="360" w:lineRule="auto"/>
        <w:jc w:val="both"/>
        <w:rPr>
          <w:rFonts w:ascii="Times New Roman" w:hAnsi="Times New Roman" w:cs="Times New Roman"/>
          <w:sz w:val="24"/>
          <w:szCs w:val="24"/>
        </w:rPr>
      </w:pPr>
    </w:p>
    <w:p w:rsidR="001F3C13" w:rsidRPr="000A4B81" w:rsidRDefault="001F3C13" w:rsidP="001F3C13">
      <w:pPr>
        <w:spacing w:after="0" w:line="360" w:lineRule="auto"/>
        <w:jc w:val="both"/>
        <w:rPr>
          <w:rFonts w:ascii="Times New Roman" w:hAnsi="Times New Roman" w:cs="Times New Roman"/>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36" w:lineRule="auto"/>
        <w:jc w:val="center"/>
        <w:rPr>
          <w:rFonts w:ascii="Times New Roman" w:hAnsi="Times New Roman" w:cs="Times New Roman"/>
          <w:b/>
          <w:sz w:val="24"/>
          <w:szCs w:val="24"/>
        </w:rPr>
      </w:pPr>
    </w:p>
    <w:p w:rsidR="001F3C13" w:rsidRPr="000A4B81" w:rsidRDefault="001F3C13" w:rsidP="001F3C13">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1F3C13" w:rsidRPr="00E22E2B" w:rsidRDefault="001F3C13" w:rsidP="001F3C13">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1F3C13" w:rsidRPr="00733C17" w:rsidRDefault="001F3C13" w:rsidP="001F3C13">
      <w:pPr>
        <w:spacing w:after="0" w:line="240" w:lineRule="auto"/>
        <w:jc w:val="both"/>
        <w:rPr>
          <w:rFonts w:ascii="Times New Roman" w:hAnsi="Times New Roman" w:cs="Times New Roman"/>
          <w:sz w:val="24"/>
          <w:szCs w:val="24"/>
        </w:rPr>
      </w:pPr>
      <w:r w:rsidRPr="00E22E2B">
        <w:t xml:space="preserve">This is an industrial attachment report for the students industrial work experience (SIWES) </w:t>
      </w:r>
      <w:proofErr w:type="spellStart"/>
      <w:r w:rsidRPr="00E22E2B">
        <w:t>programme</w:t>
      </w:r>
      <w:proofErr w:type="spellEnd"/>
      <w:r>
        <w:rPr>
          <w:spacing w:val="-1"/>
        </w:rPr>
        <w:t xml:space="preserve"> </w:t>
      </w:r>
      <w:r w:rsidRPr="00E22E2B">
        <w:t xml:space="preserve">carried out </w:t>
      </w:r>
      <w:r w:rsidRPr="00723336">
        <w:rPr>
          <w:rFonts w:ascii="Times New Roman" w:hAnsi="Times New Roman" w:cs="Times New Roman"/>
          <w:sz w:val="24"/>
          <w:szCs w:val="24"/>
        </w:rPr>
        <w:t>mechanical engineering workshop</w:t>
      </w:r>
      <w:r>
        <w:rPr>
          <w:rFonts w:ascii="Times New Roman" w:hAnsi="Times New Roman" w:cs="Times New Roman"/>
          <w:sz w:val="24"/>
          <w:szCs w:val="24"/>
        </w:rPr>
        <w:t xml:space="preserve"> </w:t>
      </w:r>
      <w:proofErr w:type="spellStart"/>
      <w:r>
        <w:rPr>
          <w:color w:val="000000" w:themeColor="text1"/>
          <w:shd w:val="clear" w:color="auto" w:fill="FFFFFF"/>
        </w:rPr>
        <w:t>Kwara</w:t>
      </w:r>
      <w:proofErr w:type="spell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jc w:val="center"/>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Default="001F3C13" w:rsidP="001F3C13">
      <w:pPr>
        <w:spacing w:after="0" w:line="360" w:lineRule="auto"/>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1F3C13" w:rsidRPr="000A4B81" w:rsidRDefault="001F3C13" w:rsidP="001F3C13">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F3C13" w:rsidRPr="000A4B81" w:rsidRDefault="001F3C13" w:rsidP="001F3C13">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F3C13" w:rsidRPr="000A4B81" w:rsidRDefault="001F3C13" w:rsidP="001F3C13">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1F3C13" w:rsidRPr="000A4B81" w:rsidRDefault="001F3C13" w:rsidP="001F3C13">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Arc Welding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F3C13" w:rsidRPr="000A4B81" w:rsidRDefault="001F3C13" w:rsidP="001F3C13">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Type of Welding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F3C13" w:rsidRDefault="001F3C13" w:rsidP="001F3C13">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Forge Welding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4</w:t>
      </w:r>
    </w:p>
    <w:p w:rsidR="001F3C13" w:rsidRPr="0026256B" w:rsidRDefault="001F3C13" w:rsidP="001F3C13">
      <w:pPr>
        <w:shd w:val="clear" w:color="auto" w:fill="FFFFFF"/>
        <w:spacing w:after="0" w:line="480" w:lineRule="auto"/>
        <w:jc w:val="both"/>
        <w:rPr>
          <w:rFonts w:ascii="Times New Roman" w:eastAsia="Times New Roman" w:hAnsi="Times New Roman" w:cs="Times New Roman"/>
          <w:color w:val="000000" w:themeColor="text1"/>
          <w:spacing w:val="-1"/>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eastAsia="Times New Roman" w:hAnsi="Times New Roman" w:cs="Times New Roman"/>
          <w:color w:val="000000" w:themeColor="text1"/>
          <w:kern w:val="36"/>
          <w:sz w:val="24"/>
          <w:szCs w:val="24"/>
        </w:rPr>
        <w:t>Gas Metal Arc Welding</w:t>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1F3C13" w:rsidRPr="000A4B81" w:rsidRDefault="001F3C13" w:rsidP="001F3C13">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1F3C13" w:rsidRPr="000A4B81" w:rsidRDefault="001F3C13" w:rsidP="001F3C13">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Pr>
          <w:rFonts w:ascii="Times New Roman" w:eastAsia="Times New Roman" w:hAnsi="Times New Roman" w:cs="Times New Roman"/>
          <w:color w:val="000000" w:themeColor="text1"/>
          <w:sz w:val="24"/>
          <w:szCs w:val="24"/>
        </w:rPr>
        <w:t>Drilling Machine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F3C13" w:rsidRPr="008D1DD3" w:rsidRDefault="001F3C13" w:rsidP="001F3C13">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Main Stage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F3C13" w:rsidRDefault="001F3C13" w:rsidP="001F3C13">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 xml:space="preserve">What </w:t>
      </w:r>
      <w:proofErr w:type="gramStart"/>
      <w:r>
        <w:rPr>
          <w:rFonts w:ascii="Times New Roman" w:eastAsia="Times New Roman" w:hAnsi="Times New Roman" w:cs="Times New Roman"/>
          <w:bCs/>
          <w:color w:val="000000" w:themeColor="text1"/>
          <w:sz w:val="24"/>
          <w:szCs w:val="24"/>
        </w:rPr>
        <w:t>Are  The</w:t>
      </w:r>
      <w:proofErr w:type="gramEnd"/>
      <w:r>
        <w:rPr>
          <w:rFonts w:ascii="Times New Roman" w:eastAsia="Times New Roman" w:hAnsi="Times New Roman" w:cs="Times New Roman"/>
          <w:bCs/>
          <w:color w:val="000000" w:themeColor="text1"/>
          <w:sz w:val="24"/>
          <w:szCs w:val="24"/>
        </w:rPr>
        <w:t xml:space="preserve"> Core Components of a Drilling Machine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8</w:t>
      </w:r>
    </w:p>
    <w:p w:rsidR="001F3C13" w:rsidRPr="008D1DD3" w:rsidRDefault="001F3C13" w:rsidP="001F3C13">
      <w:pPr>
        <w:shd w:val="clear" w:color="auto" w:fill="FFFFFF"/>
        <w:spacing w:after="0" w:line="48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4.3</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kern w:val="36"/>
          <w:sz w:val="24"/>
          <w:szCs w:val="24"/>
        </w:rPr>
        <w:t>Hacksaw</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1F3C13" w:rsidRDefault="001F3C13" w:rsidP="001F3C13">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1F3C13" w:rsidRPr="00893778" w:rsidRDefault="001F3C13" w:rsidP="001F3C13">
      <w:pPr>
        <w:spacing w:after="0" w:line="360" w:lineRule="auto"/>
        <w:rPr>
          <w:rFonts w:ascii="Times New Roman" w:hAnsi="Times New Roman" w:cs="Times New Roman"/>
          <w:sz w:val="24"/>
          <w:szCs w:val="24"/>
        </w:rPr>
      </w:pPr>
      <w:r w:rsidRPr="00893778">
        <w:rPr>
          <w:rFonts w:ascii="Times New Roman" w:hAnsi="Times New Roman" w:cs="Times New Roman"/>
          <w:sz w:val="24"/>
          <w:szCs w:val="24"/>
        </w:rPr>
        <w:t>5.0</w:t>
      </w:r>
      <w:r>
        <w:rPr>
          <w:rFonts w:ascii="Times New Roman" w:hAnsi="Times New Roman" w:cs="Times New Roman"/>
          <w:sz w:val="24"/>
          <w:szCs w:val="24"/>
        </w:rPr>
        <w:tab/>
        <w:t xml:space="preserve">Interpersonal Relationship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Organization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F3C13" w:rsidRDefault="001F3C13" w:rsidP="001F3C13">
      <w:pPr>
        <w:spacing w:after="0" w:line="360" w:lineRule="auto"/>
        <w:rPr>
          <w:rFonts w:ascii="Times New Roman" w:hAnsi="Times New Roman" w:cs="Times New Roman"/>
          <w:sz w:val="24"/>
          <w:szCs w:val="24"/>
        </w:rPr>
      </w:pPr>
      <w:r>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F3C13" w:rsidRPr="008D1DD3" w:rsidRDefault="001F3C13" w:rsidP="001F3C13">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1F3C13" w:rsidRDefault="001F3C13" w:rsidP="001F3C13"/>
    <w:p w:rsidR="001F3C13" w:rsidRDefault="001F3C13" w:rsidP="001F3C13"/>
    <w:p w:rsidR="001F3C13" w:rsidRDefault="001F3C13" w:rsidP="001F3C13">
      <w:pPr>
        <w:spacing w:after="0" w:line="360" w:lineRule="auto"/>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1F3C13" w:rsidRPr="000A4B81" w:rsidRDefault="001F3C13" w:rsidP="001F3C13">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1F3C13" w:rsidRPr="000A4B81" w:rsidRDefault="001F3C13" w:rsidP="001F3C13">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1F3C13" w:rsidRPr="000A4B81" w:rsidRDefault="001F3C13" w:rsidP="001F3C1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1F3C13" w:rsidRPr="000A4B81" w:rsidRDefault="001F3C13" w:rsidP="001F3C1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1F3C13" w:rsidRPr="000A4B81" w:rsidRDefault="001F3C13" w:rsidP="001F3C13">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1F3C13" w:rsidRPr="000A4B81" w:rsidRDefault="001F3C13" w:rsidP="001F3C13">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1F3C13" w:rsidRPr="000A4B81" w:rsidRDefault="001F3C13" w:rsidP="001F3C13">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1F3C13" w:rsidRPr="000A4B81"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1F3C13" w:rsidRPr="000A4B81"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1F3C13" w:rsidRPr="000A4B81"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1F3C13" w:rsidRPr="000A4B81"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1F3C13" w:rsidRPr="000A4B81"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1F3C13" w:rsidRDefault="001F3C13" w:rsidP="001F3C13">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1F3C13" w:rsidRPr="006B2BAB" w:rsidRDefault="001F3C13" w:rsidP="001F3C13">
      <w:pPr>
        <w:spacing w:after="0" w:line="360" w:lineRule="auto"/>
        <w:jc w:val="both"/>
        <w:rPr>
          <w:rFonts w:ascii="Times New Roman" w:hAnsi="Times New Roman" w:cs="Times New Roman"/>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1F3C13" w:rsidRPr="00DB08C9" w:rsidRDefault="001F3C13" w:rsidP="001F3C13">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1F3C13" w:rsidRPr="00B764EF" w:rsidRDefault="001F3C13" w:rsidP="001F3C13">
      <w:pPr>
        <w:ind w:firstLine="720"/>
        <w:rPr>
          <w:rFonts w:ascii="Times New Roman" w:hAnsi="Times New Roman" w:cs="Times New Roman"/>
          <w:sz w:val="24"/>
          <w:szCs w:val="24"/>
        </w:rPr>
      </w:pPr>
      <w:r w:rsidRPr="00B764EF">
        <w:rPr>
          <w:rFonts w:ascii="Times New Roman" w:hAnsi="Times New Roman" w:cs="Times New Roman"/>
          <w:sz w:val="24"/>
          <w:szCs w:val="24"/>
        </w:rPr>
        <w:t xml:space="preserve">Mechanical Engineering Workshop </w:t>
      </w:r>
      <w:proofErr w:type="spellStart"/>
      <w:r w:rsidRPr="00B764EF">
        <w:rPr>
          <w:rFonts w:ascii="Times New Roman" w:hAnsi="Times New Roman" w:cs="Times New Roman"/>
          <w:sz w:val="24"/>
          <w:szCs w:val="24"/>
        </w:rPr>
        <w:t>Kwara</w:t>
      </w:r>
      <w:proofErr w:type="spellEnd"/>
      <w:r w:rsidRPr="00B764EF">
        <w:rPr>
          <w:rFonts w:ascii="Times New Roman" w:hAnsi="Times New Roman" w:cs="Times New Roman"/>
          <w:sz w:val="24"/>
          <w:szCs w:val="24"/>
        </w:rPr>
        <w:t xml:space="preserve"> State Polytechnic</w:t>
      </w:r>
      <w:r>
        <w:rPr>
          <w:rFonts w:ascii="Times New Roman" w:hAnsi="Times New Roman" w:cs="Times New Roman"/>
          <w:sz w:val="24"/>
          <w:szCs w:val="24"/>
        </w:rPr>
        <w:t xml:space="preserve"> Mini Campus, Ilorin, </w:t>
      </w:r>
      <w:proofErr w:type="spellStart"/>
      <w:r>
        <w:rPr>
          <w:rFonts w:ascii="Times New Roman" w:hAnsi="Times New Roman" w:cs="Times New Roman"/>
          <w:sz w:val="24"/>
          <w:szCs w:val="24"/>
        </w:rPr>
        <w:t>Kwara</w:t>
      </w:r>
      <w:proofErr w:type="spellEnd"/>
    </w:p>
    <w:p w:rsidR="001F3C13" w:rsidRPr="00DB08C9" w:rsidRDefault="001F3C13" w:rsidP="001F3C13">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1F3C13" w:rsidRDefault="001F3C13" w:rsidP="001F3C13">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1F3C13" w:rsidRDefault="001F3C13" w:rsidP="001F3C13">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1F3C13" w:rsidRPr="00EB2356" w:rsidRDefault="001F3C13" w:rsidP="001F3C13">
      <w:pPr>
        <w:pStyle w:val="ListParagraph"/>
        <w:spacing w:after="0" w:line="360" w:lineRule="auto"/>
        <w:jc w:val="both"/>
        <w:rPr>
          <w:rFonts w:ascii="Times New Roman" w:hAnsi="Times New Roman" w:cs="Times New Roman"/>
          <w:sz w:val="26"/>
          <w:szCs w:val="26"/>
        </w:rPr>
      </w:pPr>
    </w:p>
    <w:p w:rsidR="001F3C13" w:rsidRDefault="001F3C13" w:rsidP="001F3C13">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1F3C13" w:rsidRPr="00B77DE5" w:rsidRDefault="001F3C13" w:rsidP="001F3C13">
      <w:pPr>
        <w:spacing w:after="0" w:line="360" w:lineRule="auto"/>
        <w:jc w:val="both"/>
        <w:rPr>
          <w:rFonts w:ascii="Times New Roman" w:hAnsi="Times New Roman"/>
          <w:b/>
          <w:sz w:val="26"/>
          <w:szCs w:val="26"/>
        </w:rPr>
      </w:pPr>
    </w:p>
    <w:p w:rsidR="001F3C13" w:rsidRDefault="001F3C13" w:rsidP="001F3C13">
      <w:pPr>
        <w:spacing w:after="0" w:line="360" w:lineRule="auto"/>
        <w:ind w:left="1440" w:firstLine="720"/>
        <w:jc w:val="center"/>
        <w:rPr>
          <w:rFonts w:ascii="Times New Roman" w:hAnsi="Times New Roman" w:cs="Times New Roman"/>
          <w:b/>
          <w:sz w:val="24"/>
          <w:szCs w:val="24"/>
        </w:rPr>
      </w:pPr>
      <w:r w:rsidRPr="00B764EF">
        <w:rPr>
          <w:rFonts w:ascii="Times New Roman" w:hAnsi="Times New Roman" w:cs="Times New Roman"/>
          <w:b/>
          <w:sz w:val="24"/>
          <w:szCs w:val="24"/>
        </w:rPr>
        <w:t>MECHANICAL ENGINEERING WORKSHOP</w:t>
      </w:r>
    </w:p>
    <w:p w:rsidR="001F3C13" w:rsidRPr="00B764EF" w:rsidRDefault="001F3C13" w:rsidP="001F3C13">
      <w:pPr>
        <w:spacing w:after="0" w:line="360" w:lineRule="auto"/>
        <w:ind w:left="720" w:hanging="720"/>
        <w:jc w:val="both"/>
        <w:rPr>
          <w:rFonts w:ascii="Times New Roman" w:hAnsi="Times New Roman"/>
          <w:b/>
          <w:sz w:val="26"/>
          <w:szCs w:val="26"/>
        </w:rPr>
      </w:pPr>
      <w:r w:rsidRPr="00DC6247">
        <w:rPr>
          <w:rFonts w:ascii="Times New Roman" w:hAnsi="Times New Roman" w:cs="Times New Roman"/>
          <w:b/>
          <w:noProof/>
          <w:sz w:val="24"/>
          <w:szCs w:val="24"/>
        </w:rPr>
        <w:pict>
          <v:group id="_x0000_s1026" style="position:absolute;left:0;text-align:left;margin-left:-6.25pt;margin-top:6.25pt;width:444.75pt;height:307.4pt;z-index:251660288"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1F3C13" w:rsidRPr="00077ABE" w:rsidRDefault="001F3C13" w:rsidP="001F3C13">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1F3C13" w:rsidRDefault="001F3C13" w:rsidP="001F3C13">
                    <w:pPr>
                      <w:jc w:val="center"/>
                      <w:rPr>
                        <w:rFonts w:ascii="Times New Roman" w:hAnsi="Times New Roman"/>
                        <w:sz w:val="26"/>
                      </w:rPr>
                    </w:pPr>
                    <w:r>
                      <w:rPr>
                        <w:rFonts w:ascii="Times New Roman" w:hAnsi="Times New Roman"/>
                        <w:sz w:val="26"/>
                      </w:rPr>
                      <w:t>Assistant</w:t>
                    </w:r>
                  </w:p>
                  <w:p w:rsidR="001F3C13" w:rsidRPr="00077ABE" w:rsidRDefault="001F3C13" w:rsidP="001F3C13">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1F3C13" w:rsidRPr="00077ABE" w:rsidRDefault="001F3C13" w:rsidP="001F3C13">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1F3C13" w:rsidRDefault="001F3C13" w:rsidP="001F3C13">
                    <w:pPr>
                      <w:jc w:val="center"/>
                      <w:rPr>
                        <w:rFonts w:ascii="Times New Roman" w:hAnsi="Times New Roman"/>
                        <w:sz w:val="26"/>
                      </w:rPr>
                    </w:pPr>
                  </w:p>
                  <w:p w:rsidR="001F3C13" w:rsidRPr="00077ABE" w:rsidRDefault="001F3C13" w:rsidP="001F3C13">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1F3C13" w:rsidRPr="00077ABE" w:rsidRDefault="001F3C13" w:rsidP="001F3C13">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1F3C13" w:rsidRPr="00077ABE" w:rsidRDefault="001F3C13" w:rsidP="001F3C13">
                    <w:pPr>
                      <w:rPr>
                        <w:rFonts w:ascii="Times New Roman" w:hAnsi="Times New Roman"/>
                        <w:sz w:val="26"/>
                      </w:rPr>
                    </w:pPr>
                    <w:r>
                      <w:rPr>
                        <w:rFonts w:ascii="Times New Roman" w:hAnsi="Times New Roman"/>
                        <w:sz w:val="26"/>
                      </w:rPr>
                      <w:t xml:space="preserve">Engineering Workshop </w:t>
                    </w:r>
                  </w:p>
                </w:txbxContent>
              </v:textbox>
            </v:shape>
          </v:group>
        </w:pict>
      </w:r>
    </w:p>
    <w:p w:rsidR="001F3C13" w:rsidRDefault="001F3C13" w:rsidP="001F3C13">
      <w:pPr>
        <w:spacing w:after="0" w:line="360" w:lineRule="auto"/>
        <w:ind w:left="720" w:hanging="720"/>
        <w:jc w:val="both"/>
        <w:rPr>
          <w:rFonts w:ascii="Times New Roman" w:hAnsi="Times New Roman"/>
          <w:b/>
          <w:sz w:val="26"/>
          <w:szCs w:val="26"/>
        </w:rPr>
      </w:pPr>
    </w:p>
    <w:p w:rsidR="001F3C13" w:rsidRDefault="001F3C13" w:rsidP="001F3C13">
      <w:pPr>
        <w:spacing w:after="0" w:line="360" w:lineRule="auto"/>
        <w:ind w:left="720" w:hanging="720"/>
        <w:jc w:val="both"/>
        <w:rPr>
          <w:rFonts w:ascii="Times New Roman" w:hAnsi="Times New Roman"/>
          <w:b/>
          <w:sz w:val="26"/>
          <w:szCs w:val="26"/>
        </w:rPr>
      </w:pPr>
    </w:p>
    <w:p w:rsidR="001F3C13" w:rsidRPr="009205AD" w:rsidRDefault="001F3C13" w:rsidP="001F3C13">
      <w:pPr>
        <w:spacing w:after="0" w:line="360" w:lineRule="auto"/>
        <w:ind w:left="720" w:hanging="720"/>
        <w:jc w:val="both"/>
        <w:rPr>
          <w:rFonts w:ascii="Times New Roman" w:hAnsi="Times New Roman" w:cs="Times New Roman"/>
          <w:b/>
          <w:sz w:val="24"/>
          <w:szCs w:val="24"/>
        </w:rPr>
      </w:pPr>
    </w:p>
    <w:p w:rsidR="001F3C13" w:rsidRPr="009205AD" w:rsidRDefault="001F3C13" w:rsidP="001F3C13">
      <w:pPr>
        <w:spacing w:after="0" w:line="360" w:lineRule="auto"/>
        <w:ind w:left="720" w:hanging="720"/>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p>
    <w:p w:rsidR="001F3C13" w:rsidRDefault="001F3C13" w:rsidP="001F3C13">
      <w:pPr>
        <w:pStyle w:val="NormalWeb"/>
        <w:shd w:val="clear" w:color="auto" w:fill="FFFFFF"/>
        <w:spacing w:before="0" w:beforeAutospacing="0" w:after="315" w:afterAutospacing="0"/>
        <w:jc w:val="both"/>
        <w:rPr>
          <w:rFonts w:eastAsiaTheme="minorHAnsi"/>
          <w:b/>
        </w:rPr>
      </w:pPr>
    </w:p>
    <w:p w:rsidR="001F3C13" w:rsidRDefault="001F3C13" w:rsidP="001F3C13">
      <w:pPr>
        <w:spacing w:after="0" w:line="360" w:lineRule="auto"/>
        <w:jc w:val="both"/>
        <w:rPr>
          <w:rFonts w:ascii="Times New Roman" w:hAnsi="Times New Roman" w:cs="Times New Roman"/>
          <w:b/>
          <w:color w:val="000000" w:themeColor="text1"/>
          <w:sz w:val="24"/>
          <w:szCs w:val="24"/>
        </w:rPr>
      </w:pPr>
    </w:p>
    <w:p w:rsidR="001F3C13" w:rsidRDefault="001F3C13" w:rsidP="001F3C13">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1F3C13" w:rsidRPr="00143D68" w:rsidRDefault="001F3C13" w:rsidP="001F3C13">
      <w:pPr>
        <w:spacing w:line="662" w:lineRule="atLeast"/>
        <w:jc w:val="both"/>
        <w:outlineLvl w:val="0"/>
        <w:rPr>
          <w:rFonts w:ascii="Times New Roman" w:eastAsia="Times New Roman" w:hAnsi="Times New Roman" w:cs="Times New Roman"/>
          <w:b/>
          <w:color w:val="000000" w:themeColor="text1"/>
          <w:kern w:val="36"/>
          <w:sz w:val="24"/>
          <w:szCs w:val="24"/>
        </w:rPr>
      </w:pPr>
      <w:r>
        <w:rPr>
          <w:b/>
          <w:color w:val="000000" w:themeColor="text1"/>
        </w:rPr>
        <w:t>3.0</w:t>
      </w:r>
      <w:r>
        <w:rPr>
          <w:b/>
          <w:color w:val="000000" w:themeColor="text1"/>
        </w:rPr>
        <w:tab/>
      </w:r>
      <w:r w:rsidRPr="00143D68">
        <w:rPr>
          <w:rFonts w:ascii="Times New Roman" w:eastAsia="Times New Roman" w:hAnsi="Times New Roman" w:cs="Times New Roman"/>
          <w:b/>
          <w:color w:val="000000" w:themeColor="text1"/>
          <w:kern w:val="36"/>
          <w:sz w:val="24"/>
          <w:szCs w:val="24"/>
        </w:rPr>
        <w:t xml:space="preserve">ARC </w:t>
      </w:r>
      <w:r w:rsidRPr="00143D68">
        <w:rPr>
          <w:rFonts w:ascii="Times New Roman" w:eastAsia="Times New Roman" w:hAnsi="Times New Roman" w:cs="Times New Roman"/>
          <w:b/>
          <w:bCs/>
          <w:color w:val="000000" w:themeColor="text1"/>
          <w:sz w:val="24"/>
          <w:szCs w:val="24"/>
        </w:rPr>
        <w:t>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Arc </w:t>
      </w:r>
      <w:r w:rsidRPr="00143D68">
        <w:rPr>
          <w:rFonts w:ascii="Times New Roman" w:eastAsia="Times New Roman" w:hAnsi="Times New Roman" w:cs="Times New Roman"/>
          <w:color w:val="000000" w:themeColor="text1"/>
          <w:sz w:val="24"/>
          <w:szCs w:val="24"/>
        </w:rPr>
        <w:t>Welding is a fabrication process that lets you join materials like metals by using heat at high temperatures. Welding uses high temperature to join the materials, whereas soldering and brazing do not allow the base metal to melt. After cooling, the base metal and the filler metal get attached.</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The welding process came to light when there was a search for the technique for developing iron into useful shapes. Welded blades were the first result of welding in the early years—the carburization of iron produced hard steel that was very brittle for usage. </w:t>
      </w:r>
      <w:proofErr w:type="gramStart"/>
      <w:r w:rsidRPr="00143D68">
        <w:rPr>
          <w:rFonts w:ascii="Times New Roman" w:eastAsia="Times New Roman" w:hAnsi="Times New Roman" w:cs="Times New Roman"/>
          <w:color w:val="000000" w:themeColor="text1"/>
          <w:sz w:val="24"/>
          <w:szCs w:val="24"/>
        </w:rPr>
        <w:t>later</w:t>
      </w:r>
      <w:proofErr w:type="gramEnd"/>
      <w:r w:rsidRPr="00143D68">
        <w:rPr>
          <w:rFonts w:ascii="Times New Roman" w:eastAsia="Times New Roman" w:hAnsi="Times New Roman" w:cs="Times New Roman"/>
          <w:color w:val="000000" w:themeColor="text1"/>
          <w:sz w:val="24"/>
          <w:szCs w:val="24"/>
        </w:rPr>
        <w:t xml:space="preserve"> interlaying the rigid and soft iron with high-carbon material and hammer forging resulted in a tough and durable blade.</w:t>
      </w:r>
    </w:p>
    <w:p w:rsidR="001F3C13"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The process of welding uses filler material. The filler material is the pool of molten material that aids in the formation of a strong link </w:t>
      </w:r>
      <w:proofErr w:type="gramStart"/>
      <w:r w:rsidRPr="00143D68">
        <w:rPr>
          <w:rFonts w:ascii="Times New Roman" w:eastAsia="Times New Roman" w:hAnsi="Times New Roman" w:cs="Times New Roman"/>
          <w:color w:val="000000" w:themeColor="text1"/>
          <w:sz w:val="24"/>
          <w:szCs w:val="24"/>
        </w:rPr>
        <w:t>between the base metal</w:t>
      </w:r>
      <w:proofErr w:type="gramEnd"/>
      <w:r w:rsidRPr="00143D68">
        <w:rPr>
          <w:rFonts w:ascii="Times New Roman" w:eastAsia="Times New Roman" w:hAnsi="Times New Roman" w:cs="Times New Roman"/>
          <w:color w:val="000000" w:themeColor="text1"/>
          <w:sz w:val="24"/>
          <w:szCs w:val="24"/>
        </w:rPr>
        <w:t xml:space="preserve">. The shielding process after welding the metals protects both the base and filler components from being </w:t>
      </w:r>
      <w:proofErr w:type="spellStart"/>
      <w:r w:rsidRPr="00143D68">
        <w:rPr>
          <w:rFonts w:ascii="Times New Roman" w:eastAsia="Times New Roman" w:hAnsi="Times New Roman" w:cs="Times New Roman"/>
          <w:color w:val="000000" w:themeColor="text1"/>
          <w:sz w:val="24"/>
          <w:szCs w:val="24"/>
        </w:rPr>
        <w:t>oxidised</w:t>
      </w:r>
      <w:proofErr w:type="spellEnd"/>
      <w:r w:rsidRPr="00143D68">
        <w:rPr>
          <w:rFonts w:ascii="Times New Roman" w:eastAsia="Times New Roman" w:hAnsi="Times New Roman" w:cs="Times New Roman"/>
          <w:color w:val="000000" w:themeColor="text1"/>
          <w:sz w:val="24"/>
          <w:szCs w:val="24"/>
        </w:rPr>
        <w:t>.</w:t>
      </w:r>
    </w:p>
    <w:p w:rsidR="001F3C13" w:rsidRDefault="001F3C13" w:rsidP="001F3C13">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166195</wp:posOffset>
            </wp:positionH>
            <wp:positionV relativeFrom="paragraph">
              <wp:posOffset>32210</wp:posOffset>
            </wp:positionV>
            <wp:extent cx="1694136" cy="1687140"/>
            <wp:effectExtent l="19050" t="0" r="1314" b="0"/>
            <wp:wrapNone/>
            <wp:docPr id="11" name="Picture 1" descr="C:\Users\success\Pictures\arc wel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arc welding download.jpg"/>
                    <pic:cNvPicPr>
                      <a:picLocks noChangeAspect="1" noChangeArrowheads="1"/>
                    </pic:cNvPicPr>
                  </pic:nvPicPr>
                  <pic:blipFill>
                    <a:blip r:embed="rId6"/>
                    <a:srcRect/>
                    <a:stretch>
                      <a:fillRect/>
                    </a:stretch>
                  </pic:blipFill>
                  <pic:spPr bwMode="auto">
                    <a:xfrm>
                      <a:off x="0" y="0"/>
                      <a:ext cx="1698717" cy="1691702"/>
                    </a:xfrm>
                    <a:prstGeom prst="rect">
                      <a:avLst/>
                    </a:prstGeom>
                    <a:noFill/>
                    <a:ln w="9525">
                      <a:noFill/>
                      <a:miter lim="800000"/>
                      <a:headEnd/>
                      <a:tailEnd/>
                    </a:ln>
                  </pic:spPr>
                </pic:pic>
              </a:graphicData>
            </a:graphic>
          </wp:anchor>
        </w:drawing>
      </w:r>
    </w:p>
    <w:p w:rsidR="001F3C13" w:rsidRDefault="001F3C13" w:rsidP="001F3C13">
      <w:pPr>
        <w:spacing w:after="265" w:line="397" w:lineRule="atLeast"/>
        <w:jc w:val="both"/>
        <w:rPr>
          <w:rFonts w:ascii="Times New Roman" w:eastAsia="Times New Roman" w:hAnsi="Times New Roman" w:cs="Times New Roman"/>
          <w:color w:val="000000" w:themeColor="text1"/>
          <w:sz w:val="24"/>
          <w:szCs w:val="24"/>
        </w:rPr>
      </w:pPr>
    </w:p>
    <w:p w:rsidR="001F3C13" w:rsidRDefault="001F3C13" w:rsidP="001F3C13">
      <w:pPr>
        <w:spacing w:after="265" w:line="397" w:lineRule="atLeast"/>
        <w:jc w:val="both"/>
        <w:rPr>
          <w:rFonts w:ascii="Times New Roman" w:eastAsia="Times New Roman" w:hAnsi="Times New Roman" w:cs="Times New Roman"/>
          <w:color w:val="000000" w:themeColor="text1"/>
          <w:sz w:val="24"/>
          <w:szCs w:val="24"/>
        </w:rPr>
      </w:pPr>
    </w:p>
    <w:p w:rsidR="001F3C13" w:rsidRDefault="001F3C13" w:rsidP="001F3C13">
      <w:pPr>
        <w:spacing w:after="265" w:line="397" w:lineRule="atLeast"/>
        <w:jc w:val="both"/>
        <w:rPr>
          <w:rFonts w:ascii="Times New Roman" w:eastAsia="Times New Roman" w:hAnsi="Times New Roman" w:cs="Times New Roman"/>
          <w:color w:val="000000" w:themeColor="text1"/>
          <w:sz w:val="24"/>
          <w:szCs w:val="24"/>
        </w:rPr>
      </w:pP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ARC WELDING</w:t>
      </w:r>
    </w:p>
    <w:p w:rsidR="001F3C13" w:rsidRPr="00143D68" w:rsidRDefault="001F3C13" w:rsidP="001F3C13">
      <w:pPr>
        <w:spacing w:before="331" w:after="166" w:line="530"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TYPES OF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There are many types of welding used for various purposes under different situations. They are:</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Manual welding includes:</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Forge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Arc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lastRenderedPageBreak/>
        <w:t>Oxy-fuel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Shielded metal arc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Gas metal arc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submerged arc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flux-cored arc welding</w:t>
      </w:r>
    </w:p>
    <w:p w:rsidR="001F3C13" w:rsidRPr="00143D68" w:rsidRDefault="001F3C13" w:rsidP="001F3C13">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proofErr w:type="spellStart"/>
      <w:r w:rsidRPr="00143D68">
        <w:rPr>
          <w:rFonts w:ascii="Times New Roman" w:eastAsia="Times New Roman" w:hAnsi="Times New Roman" w:cs="Times New Roman"/>
          <w:color w:val="000000" w:themeColor="text1"/>
          <w:sz w:val="24"/>
          <w:szCs w:val="24"/>
        </w:rPr>
        <w:t>electroslag</w:t>
      </w:r>
      <w:proofErr w:type="spellEnd"/>
      <w:r w:rsidRPr="00143D68">
        <w:rPr>
          <w:rFonts w:ascii="Times New Roman" w:eastAsia="Times New Roman" w:hAnsi="Times New Roman" w:cs="Times New Roman"/>
          <w:color w:val="000000" w:themeColor="text1"/>
          <w:sz w:val="24"/>
          <w:szCs w:val="24"/>
        </w:rPr>
        <w:t xml:space="preserve"> welding</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3.2</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FORGE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Forge welding is the early version of welding where it was used to join the small iron pieces to make larger valuable pieces. It is the simplest welding method where two metals are heated and joined, and later hammered for the finishing purpose.</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ARC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Arc welding is the most common type of welding seen today. Arc welding is a type of welding in which an electric arc is created to heat and join metals. Tiny globules of molten metal are transferred from the metal electrode to the weld joint.</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OXY-FUEL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Oxy-fuel welding is oxy welding, gas welding, or oxy acetylene welding. This process uses the combustion of fuel gases like acetylene and oxygen to weld or cuts the metals. Edmond </w:t>
      </w:r>
      <w:proofErr w:type="spellStart"/>
      <w:r w:rsidRPr="00143D68">
        <w:rPr>
          <w:rFonts w:ascii="Times New Roman" w:eastAsia="Times New Roman" w:hAnsi="Times New Roman" w:cs="Times New Roman"/>
          <w:color w:val="000000" w:themeColor="text1"/>
          <w:sz w:val="24"/>
          <w:szCs w:val="24"/>
        </w:rPr>
        <w:t>Fouché</w:t>
      </w:r>
      <w:proofErr w:type="spellEnd"/>
      <w:r w:rsidRPr="00143D68">
        <w:rPr>
          <w:rFonts w:ascii="Times New Roman" w:eastAsia="Times New Roman" w:hAnsi="Times New Roman" w:cs="Times New Roman"/>
          <w:color w:val="000000" w:themeColor="text1"/>
          <w:sz w:val="24"/>
          <w:szCs w:val="24"/>
        </w:rPr>
        <w:t xml:space="preserve"> and Charles Picard, French engineers in 1903, developed Oxy-fuel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When acetylene and oxygen are mixed in proper measures inside the hand-held torch or blowpipe, the hot flame is produced in the hand-held torch measuring 3,200 degrees Celsius. The flame’s intensity can be manipulated by altering the proportion of the volume of oxygen to acetylene. Welding can be done using this flame.</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SHIELDED METAL ARC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Various names like flux shielded arc welding, manual metal arc welding, or stick welding are known as shielded metal arc welding. It is a manual welding process that uses an electrode covered with flux to perform welding.</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3.3</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GAS METAL ARC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Gas metal arc welding in which an electric arc is formed between a consumable metal inert gas wire electrode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metal. The generated heat melts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metal and is then joined. It is a semi-automatic or automatic process which uses AC or DC from the power supply.</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SUBMERGED ARC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Submerged arc welding is a type of arc welding process that involves forming an arc between the electrode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A blanket of granular fusible material shields the arc on the work.</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FLUX-CORED ARC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Flux-cored arc welding is a semi-automatic or automatic arc welding process. Flux-cored arc welding is similar to the metal active gas welding process. It uses a continuous wire fed electrode and a constant-voltage welding power supply.</w:t>
      </w:r>
    </w:p>
    <w:p w:rsidR="001F3C13" w:rsidRPr="00143D68" w:rsidRDefault="001F3C13" w:rsidP="001F3C13">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ELECTROSLAG WELDING</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proofErr w:type="spellStart"/>
      <w:r w:rsidRPr="00143D68">
        <w:rPr>
          <w:rFonts w:ascii="Times New Roman" w:eastAsia="Times New Roman" w:hAnsi="Times New Roman" w:cs="Times New Roman"/>
          <w:color w:val="000000" w:themeColor="text1"/>
          <w:sz w:val="24"/>
          <w:szCs w:val="24"/>
        </w:rPr>
        <w:t>Electroslag</w:t>
      </w:r>
      <w:proofErr w:type="spellEnd"/>
      <w:r w:rsidRPr="00143D68">
        <w:rPr>
          <w:rFonts w:ascii="Times New Roman" w:eastAsia="Times New Roman" w:hAnsi="Times New Roman" w:cs="Times New Roman"/>
          <w:color w:val="000000" w:themeColor="text1"/>
          <w:sz w:val="24"/>
          <w:szCs w:val="24"/>
        </w:rPr>
        <w:t xml:space="preserve"> welding is the most effective welding used to weld materials more significant than 25 mm up to about 300 mm. In electro slag welding, heat is generated by passing electricity between the filler metal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through a molten slag covering the weld surface.</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b/>
          <w:bCs/>
          <w:color w:val="000000" w:themeColor="text1"/>
          <w:sz w:val="24"/>
          <w:szCs w:val="24"/>
        </w:rPr>
        <w:t>ADVANTAGES</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Welding establishes strong, durable, and permanent joint links.</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 simple process that results in a great finish.</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The technique, when used with filler material, produces a stronger weld than the base material.</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can be performed at any place</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an economical and affordable process</w:t>
      </w:r>
    </w:p>
    <w:p w:rsidR="001F3C13" w:rsidRPr="00143D68" w:rsidRDefault="001F3C13" w:rsidP="001F3C13">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used in various sectors like construction, automobile, and many more industries.</w:t>
      </w:r>
    </w:p>
    <w:p w:rsidR="001F3C13" w:rsidRPr="00143D68" w:rsidRDefault="001F3C13" w:rsidP="001F3C13">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b/>
          <w:bCs/>
          <w:color w:val="000000" w:themeColor="text1"/>
          <w:sz w:val="24"/>
          <w:szCs w:val="24"/>
        </w:rPr>
        <w:t>DISADVANTAGES</w:t>
      </w:r>
    </w:p>
    <w:p w:rsidR="001F3C13" w:rsidRPr="00143D68" w:rsidRDefault="001F3C13" w:rsidP="001F3C13">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hazardous when performed under the safety and security guidelines.</w:t>
      </w:r>
    </w:p>
    <w:p w:rsidR="001F3C13" w:rsidRPr="00143D68" w:rsidRDefault="001F3C13" w:rsidP="001F3C13">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 difficult task to dismantle the joined material through welding.</w:t>
      </w:r>
    </w:p>
    <w:p w:rsidR="001F3C13" w:rsidRPr="00F96710" w:rsidRDefault="001F3C13" w:rsidP="001F3C13">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lastRenderedPageBreak/>
        <w:t>Requires skilled labor and electric supply.</w:t>
      </w:r>
    </w:p>
    <w:p w:rsidR="001F3C13" w:rsidRPr="00752510"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HAMMERS</w:t>
      </w:r>
    </w:p>
    <w:p w:rsidR="001F3C13"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hammer is designed to deliver high force in a small area. It is a long wooden stick, attached to a block of metal. Hammer is round on one side, while edgy on the other. Hammer is very versatile, whether you want to nail something or break something, it will be your best friend. But, make sure that it is of proper weight for the user. When picking hammer, one should choose it carefully among different sizes and weights available.</w:t>
      </w:r>
    </w:p>
    <w:p w:rsidR="001F3C13"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simplePos x="0" y="0"/>
            <wp:positionH relativeFrom="column">
              <wp:posOffset>92622</wp:posOffset>
            </wp:positionH>
            <wp:positionV relativeFrom="paragraph">
              <wp:posOffset>101534</wp:posOffset>
            </wp:positionV>
            <wp:extent cx="968923" cy="678377"/>
            <wp:effectExtent l="19050" t="0" r="2627" b="0"/>
            <wp:wrapNone/>
            <wp:docPr id="13" name="Picture 13" descr="C:\Users\success\Pictures\SLEGE HAMM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ccess\Pictures\SLEGE HAMMER download.jpg"/>
                    <pic:cNvPicPr>
                      <a:picLocks noChangeAspect="1" noChangeArrowheads="1"/>
                    </pic:cNvPicPr>
                  </pic:nvPicPr>
                  <pic:blipFill>
                    <a:blip r:embed="rId7"/>
                    <a:srcRect/>
                    <a:stretch>
                      <a:fillRect/>
                    </a:stretch>
                  </pic:blipFill>
                  <pic:spPr bwMode="auto">
                    <a:xfrm>
                      <a:off x="0" y="0"/>
                      <a:ext cx="968908" cy="678366"/>
                    </a:xfrm>
                    <a:prstGeom prst="rect">
                      <a:avLst/>
                    </a:prstGeom>
                    <a:noFill/>
                    <a:ln w="9525">
                      <a:noFill/>
                      <a:miter lim="800000"/>
                      <a:headEnd/>
                      <a:tailEnd/>
                    </a:ln>
                  </pic:spPr>
                </pic:pic>
              </a:graphicData>
            </a:graphic>
          </wp:anchor>
        </w:drawing>
      </w:r>
    </w:p>
    <w:p w:rsidR="001F3C13"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p>
    <w:p w:rsidR="001F3C13"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p>
    <w:p w:rsidR="001F3C13"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HAMMER</w:t>
      </w:r>
    </w:p>
    <w:p w:rsidR="001F3C13" w:rsidRPr="00F96710"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p>
    <w:p w:rsidR="001F3C13" w:rsidRPr="00752510"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SPANNER/WRENCH</w:t>
      </w:r>
    </w:p>
    <w:p w:rsidR="001F3C13" w:rsidRPr="00752510" w:rsidRDefault="001F3C13" w:rsidP="001F3C13">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xml:space="preserve">A spanner is used to grip and turn objects. These tools are generally used in plumbing jobs, </w:t>
      </w:r>
      <w:proofErr w:type="gramStart"/>
      <w:r w:rsidRPr="00752510">
        <w:rPr>
          <w:rFonts w:ascii="Times New Roman" w:eastAsia="Times New Roman" w:hAnsi="Times New Roman" w:cs="Times New Roman"/>
          <w:color w:val="000000"/>
          <w:sz w:val="24"/>
          <w:szCs w:val="24"/>
        </w:rPr>
        <w:t>Other</w:t>
      </w:r>
      <w:proofErr w:type="gramEnd"/>
      <w:r w:rsidRPr="00752510">
        <w:rPr>
          <w:rFonts w:ascii="Times New Roman" w:eastAsia="Times New Roman" w:hAnsi="Times New Roman" w:cs="Times New Roman"/>
          <w:color w:val="000000"/>
          <w:sz w:val="24"/>
          <w:szCs w:val="24"/>
        </w:rPr>
        <w:t xml:space="preserve"> than this, they can be used in assembling furniture or bike repairs to loosen or tighten nuts and bolts. Spanners are available in many varieties ranging from close-end to open-end or adjustable ones.</w:t>
      </w: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r>
        <w:rPr>
          <w:noProof/>
          <w:color w:val="000000" w:themeColor="text1"/>
        </w:rPr>
        <w:drawing>
          <wp:anchor distT="0" distB="0" distL="114300" distR="114300" simplePos="0" relativeHeight="251664384" behindDoc="0" locked="0" layoutInCell="1" allowOverlap="1">
            <wp:simplePos x="0" y="0"/>
            <wp:positionH relativeFrom="column">
              <wp:posOffset>19050</wp:posOffset>
            </wp:positionH>
            <wp:positionV relativeFrom="paragraph">
              <wp:posOffset>57041</wp:posOffset>
            </wp:positionV>
            <wp:extent cx="1473419" cy="1439917"/>
            <wp:effectExtent l="19050" t="0" r="0" b="0"/>
            <wp:wrapNone/>
            <wp:docPr id="2" name="Picture 1" descr="C:\Users\success\Pictures\SPANN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SPANNER images.jpg"/>
                    <pic:cNvPicPr>
                      <a:picLocks noChangeAspect="1" noChangeArrowheads="1"/>
                    </pic:cNvPicPr>
                  </pic:nvPicPr>
                  <pic:blipFill>
                    <a:blip r:embed="rId8"/>
                    <a:srcRect/>
                    <a:stretch>
                      <a:fillRect/>
                    </a:stretch>
                  </pic:blipFill>
                  <pic:spPr bwMode="auto">
                    <a:xfrm>
                      <a:off x="0" y="0"/>
                      <a:ext cx="1473038" cy="1439545"/>
                    </a:xfrm>
                    <a:prstGeom prst="rect">
                      <a:avLst/>
                    </a:prstGeom>
                    <a:noFill/>
                    <a:ln w="9525">
                      <a:noFill/>
                      <a:miter lim="800000"/>
                      <a:headEnd/>
                      <a:tailEnd/>
                    </a:ln>
                  </pic:spPr>
                </pic:pic>
              </a:graphicData>
            </a:graphic>
          </wp:anchor>
        </w:drawing>
      </w: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r>
        <w:rPr>
          <w:rFonts w:ascii="Times New Roman" w:eastAsia="Times New Roman" w:hAnsi="Times New Roman" w:cs="Times New Roman"/>
          <w:b/>
          <w:bCs/>
          <w:caps/>
          <w:color w:val="000000"/>
          <w:sz w:val="24"/>
          <w:szCs w:val="24"/>
        </w:rPr>
        <w:t xml:space="preserve">    </w:t>
      </w:r>
      <w:r w:rsidRPr="00752510">
        <w:rPr>
          <w:rFonts w:ascii="Times New Roman" w:eastAsia="Times New Roman" w:hAnsi="Times New Roman" w:cs="Times New Roman"/>
          <w:b/>
          <w:bCs/>
          <w:caps/>
          <w:color w:val="000000"/>
          <w:sz w:val="24"/>
          <w:szCs w:val="24"/>
        </w:rPr>
        <w:t>SPANNER</w:t>
      </w: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spacing w:after="0" w:line="360" w:lineRule="auto"/>
        <w:jc w:val="both"/>
        <w:rPr>
          <w:color w:val="000000" w:themeColor="text1"/>
        </w:rPr>
      </w:pPr>
    </w:p>
    <w:p w:rsidR="001F3C13" w:rsidRDefault="001F3C13" w:rsidP="001F3C13">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1F3C13" w:rsidRPr="00AC6EC5" w:rsidRDefault="001F3C13" w:rsidP="001F3C13">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sidRPr="00A02884">
        <w:rPr>
          <w:rFonts w:ascii="Helvetica" w:hAnsi="Helvetica"/>
          <w:color w:val="000000" w:themeColor="text1"/>
          <w:spacing w:val="-12"/>
        </w:rPr>
        <w:t xml:space="preserve"> 4.0</w:t>
      </w:r>
      <w:r>
        <w:rPr>
          <w:rFonts w:ascii="Helvetica" w:hAnsi="Helvetica"/>
          <w:spacing w:val="-12"/>
        </w:rPr>
        <w:tab/>
      </w:r>
      <w:r w:rsidRPr="00CB2076">
        <w:rPr>
          <w:rFonts w:ascii="Times New Roman" w:eastAsia="Times New Roman" w:hAnsi="Times New Roman" w:cs="Times New Roman"/>
          <w:b/>
          <w:color w:val="000000" w:themeColor="text1"/>
          <w:spacing w:val="5"/>
          <w:sz w:val="24"/>
          <w:szCs w:val="24"/>
        </w:rPr>
        <w:t xml:space="preserve"> </w:t>
      </w:r>
      <w:r w:rsidRPr="00AC6EC5">
        <w:rPr>
          <w:rFonts w:ascii="Times New Roman" w:eastAsia="Times New Roman" w:hAnsi="Times New Roman" w:cs="Times New Roman"/>
          <w:b/>
          <w:color w:val="000000" w:themeColor="text1"/>
          <w:spacing w:val="5"/>
          <w:sz w:val="24"/>
          <w:szCs w:val="24"/>
        </w:rPr>
        <w:t>DRILLING MACHINE</w:t>
      </w: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A drilling machine is a </w:t>
      </w:r>
      <w:hyperlink r:id="rId9" w:history="1">
        <w:r w:rsidRPr="00506CCC">
          <w:rPr>
            <w:rFonts w:ascii="Times New Roman" w:eastAsia="Times New Roman" w:hAnsi="Times New Roman" w:cs="Times New Roman"/>
            <w:color w:val="000000" w:themeColor="text1"/>
            <w:spacing w:val="5"/>
            <w:sz w:val="24"/>
            <w:szCs w:val="24"/>
          </w:rPr>
          <w:t>machine tool</w:t>
        </w:r>
      </w:hyperlink>
      <w:r w:rsidRPr="00E371C3">
        <w:rPr>
          <w:rFonts w:ascii="Times New Roman" w:eastAsia="Times New Roman" w:hAnsi="Times New Roman" w:cs="Times New Roman"/>
          <w:color w:val="000000" w:themeColor="text1"/>
          <w:spacing w:val="5"/>
          <w:sz w:val="24"/>
          <w:szCs w:val="24"/>
        </w:rPr>
        <w:t xml:space="preserve"> used in the drilling machining process to create round holes in various materials, such as metal, wood, and plastic. These machines function by rotating a drill bit at high speeds and applying pressure to drive it into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resulting in precise and clean holes. Drilling machines are essential in a machine shop for tasks ranging from simple holes to complex drilling operations, including deep hole drilling and </w:t>
      </w:r>
      <w:proofErr w:type="spellStart"/>
      <w:r w:rsidRPr="00E371C3">
        <w:rPr>
          <w:rFonts w:ascii="Times New Roman" w:eastAsia="Times New Roman" w:hAnsi="Times New Roman" w:cs="Times New Roman"/>
          <w:color w:val="000000" w:themeColor="text1"/>
          <w:spacing w:val="5"/>
          <w:sz w:val="24"/>
          <w:szCs w:val="24"/>
        </w:rPr>
        <w:t>counterboring</w:t>
      </w:r>
      <w:proofErr w:type="spellEnd"/>
      <w:r w:rsidRPr="00E371C3">
        <w:rPr>
          <w:rFonts w:ascii="Times New Roman" w:eastAsia="Times New Roman" w:hAnsi="Times New Roman" w:cs="Times New Roman"/>
          <w:color w:val="000000" w:themeColor="text1"/>
          <w:spacing w:val="5"/>
          <w:sz w:val="24"/>
          <w:szCs w:val="24"/>
        </w:rPr>
        <w:t>. Their versatility and precision make them indispensable tools in manufacturing and construction, with different types of drilling machines suited for specific applications.</w:t>
      </w:r>
    </w:p>
    <w:p w:rsidR="001F3C13" w:rsidRPr="00E371C3" w:rsidRDefault="001F3C13" w:rsidP="001F3C13">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DRILLING MACHINE OPERATE</w:t>
      </w: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 xml:space="preserve">A drilling machine operates through a precise sequence of actions that transform rotational motion into a vertical drilling </w:t>
      </w:r>
      <w:proofErr w:type="spellStart"/>
      <w:r w:rsidRPr="00E371C3">
        <w:rPr>
          <w:rFonts w:ascii="Times New Roman" w:eastAsia="Times New Roman" w:hAnsi="Times New Roman" w:cs="Times New Roman"/>
          <w:color w:val="000000" w:themeColor="text1"/>
          <w:spacing w:val="5"/>
          <w:sz w:val="24"/>
          <w:szCs w:val="24"/>
        </w:rPr>
        <w:t>process.This</w:t>
      </w:r>
      <w:proofErr w:type="spellEnd"/>
      <w:r w:rsidRPr="00E371C3">
        <w:rPr>
          <w:rFonts w:ascii="Times New Roman" w:eastAsia="Times New Roman" w:hAnsi="Times New Roman" w:cs="Times New Roman"/>
          <w:color w:val="000000" w:themeColor="text1"/>
          <w:spacing w:val="5"/>
          <w:sz w:val="24"/>
          <w:szCs w:val="24"/>
        </w:rPr>
        <w:t xml:space="preserve"> operation begins when the machine is powered on, activating the electric </w:t>
      </w:r>
      <w:proofErr w:type="spellStart"/>
      <w:r w:rsidRPr="00E371C3">
        <w:rPr>
          <w:rFonts w:ascii="Times New Roman" w:eastAsia="Times New Roman" w:hAnsi="Times New Roman" w:cs="Times New Roman"/>
          <w:color w:val="000000" w:themeColor="text1"/>
          <w:spacing w:val="5"/>
          <w:sz w:val="24"/>
          <w:szCs w:val="24"/>
        </w:rPr>
        <w:t>motor.The</w:t>
      </w:r>
      <w:proofErr w:type="spellEnd"/>
      <w:r w:rsidRPr="00E371C3">
        <w:rPr>
          <w:rFonts w:ascii="Times New Roman" w:eastAsia="Times New Roman" w:hAnsi="Times New Roman" w:cs="Times New Roman"/>
          <w:color w:val="000000" w:themeColor="text1"/>
          <w:spacing w:val="5"/>
          <w:sz w:val="24"/>
          <w:szCs w:val="24"/>
        </w:rPr>
        <w:t xml:space="preserve"> motor generates rotational force, which is transmitted to the spindle via a series of gears and </w:t>
      </w:r>
      <w:proofErr w:type="spellStart"/>
      <w:r w:rsidRPr="00E371C3">
        <w:rPr>
          <w:rFonts w:ascii="Times New Roman" w:eastAsia="Times New Roman" w:hAnsi="Times New Roman" w:cs="Times New Roman"/>
          <w:color w:val="000000" w:themeColor="text1"/>
          <w:spacing w:val="5"/>
          <w:sz w:val="24"/>
          <w:szCs w:val="24"/>
        </w:rPr>
        <w:t>pulleys.The</w:t>
      </w:r>
      <w:proofErr w:type="spellEnd"/>
      <w:r w:rsidRPr="00E371C3">
        <w:rPr>
          <w:rFonts w:ascii="Times New Roman" w:eastAsia="Times New Roman" w:hAnsi="Times New Roman" w:cs="Times New Roman"/>
          <w:color w:val="000000" w:themeColor="text1"/>
          <w:spacing w:val="5"/>
          <w:sz w:val="24"/>
          <w:szCs w:val="24"/>
        </w:rPr>
        <w:t xml:space="preserve"> spindle holds the drill bit, and its speed can be adjusted according to the material being drilled and the size of the bit used.</w:t>
      </w: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b/>
          <w:color w:val="000000" w:themeColor="text1"/>
          <w:spacing w:val="5"/>
          <w:sz w:val="24"/>
          <w:szCs w:val="24"/>
        </w:rPr>
        <w:t>4.1</w:t>
      </w:r>
      <w:r>
        <w:rPr>
          <w:rFonts w:ascii="Times New Roman" w:eastAsia="Times New Roman" w:hAnsi="Times New Roman" w:cs="Times New Roman"/>
          <w:b/>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MAIN STAGES:</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proofErr w:type="spellStart"/>
      <w:r w:rsidRPr="00E371C3">
        <w:rPr>
          <w:rFonts w:ascii="Times New Roman" w:eastAsia="Times New Roman" w:hAnsi="Times New Roman" w:cs="Times New Roman"/>
          <w:b/>
          <w:bCs/>
          <w:color w:val="000000" w:themeColor="text1"/>
          <w:spacing w:val="5"/>
          <w:sz w:val="24"/>
          <w:szCs w:val="24"/>
        </w:rPr>
        <w:t>Workpiece</w:t>
      </w:r>
      <w:proofErr w:type="spellEnd"/>
      <w:r w:rsidRPr="00E371C3">
        <w:rPr>
          <w:rFonts w:ascii="Times New Roman" w:eastAsia="Times New Roman" w:hAnsi="Times New Roman" w:cs="Times New Roman"/>
          <w:b/>
          <w:bCs/>
          <w:color w:val="000000" w:themeColor="text1"/>
          <w:spacing w:val="5"/>
          <w:sz w:val="24"/>
          <w:szCs w:val="24"/>
        </w:rPr>
        <w:t xml:space="preserve"> Preparation</w:t>
      </w:r>
      <w:r w:rsidRPr="00E371C3">
        <w:rPr>
          <w:rFonts w:ascii="Times New Roman" w:eastAsia="Times New Roman" w:hAnsi="Times New Roman" w:cs="Times New Roman"/>
          <w:color w:val="000000" w:themeColor="text1"/>
          <w:spacing w:val="5"/>
          <w:sz w:val="24"/>
          <w:szCs w:val="24"/>
        </w:rPr>
        <w:t xml:space="preserve">: Before beginning the drilling process, ensure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is securely clamped onto the worktable. Proper clamping prevents movement during drilling, maintaining accuracy and safety.</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Tool Selection</w:t>
      </w:r>
      <w:r w:rsidRPr="00E371C3">
        <w:rPr>
          <w:rFonts w:ascii="Times New Roman" w:eastAsia="Times New Roman" w:hAnsi="Times New Roman" w:cs="Times New Roman"/>
          <w:color w:val="000000" w:themeColor="text1"/>
          <w:spacing w:val="5"/>
          <w:sz w:val="24"/>
          <w:szCs w:val="24"/>
        </w:rPr>
        <w:t xml:space="preserve">: Choose the appropriate drill bit based on the material and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diameter required. For example, a rotary drill bit is ideal for metal, while a different type might be better suited for wood or plastic.</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 Adjustment</w:t>
      </w:r>
      <w:r w:rsidRPr="00E371C3">
        <w:rPr>
          <w:rFonts w:ascii="Times New Roman" w:eastAsia="Times New Roman" w:hAnsi="Times New Roman" w:cs="Times New Roman"/>
          <w:color w:val="000000" w:themeColor="text1"/>
          <w:spacing w:val="5"/>
          <w:sz w:val="24"/>
          <w:szCs w:val="24"/>
        </w:rPr>
        <w:t xml:space="preserve">: Adjust the spindle speed and feed mechanism to match the material and desired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depth. Higher speeds are suitable for softer materials, while lower speeds are necessary for harder ones to avoid excessive heat and wear on the drill bit.</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Positioning</w:t>
      </w:r>
      <w:r w:rsidRPr="00E371C3">
        <w:rPr>
          <w:rFonts w:ascii="Times New Roman" w:eastAsia="Times New Roman" w:hAnsi="Times New Roman" w:cs="Times New Roman"/>
          <w:color w:val="000000" w:themeColor="text1"/>
          <w:spacing w:val="5"/>
          <w:sz w:val="24"/>
          <w:szCs w:val="24"/>
        </w:rPr>
        <w:t xml:space="preserve">: Align the drill bit with the intended drilling spot on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Use a pilot hole if necessary to guide the bit and reduce the risk of slipping.</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Drilling</w:t>
      </w:r>
      <w:r w:rsidRPr="00E371C3">
        <w:rPr>
          <w:rFonts w:ascii="Times New Roman" w:eastAsia="Times New Roman" w:hAnsi="Times New Roman" w:cs="Times New Roman"/>
          <w:color w:val="000000" w:themeColor="text1"/>
          <w:spacing w:val="5"/>
          <w:sz w:val="24"/>
          <w:szCs w:val="24"/>
        </w:rPr>
        <w:t>: Begin the drilling process by lowering the spindle and applying steady pressure. The drill bit will penetrate the material, creating a round hole. The operator should monitor the process to ensure proper chip removal and prevent overheating.</w:t>
      </w:r>
    </w:p>
    <w:p w:rsidR="001F3C13" w:rsidRPr="00E371C3" w:rsidRDefault="001F3C13" w:rsidP="001F3C13">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Completion and Inspection</w:t>
      </w:r>
      <w:r w:rsidRPr="00E371C3">
        <w:rPr>
          <w:rFonts w:ascii="Times New Roman" w:eastAsia="Times New Roman" w:hAnsi="Times New Roman" w:cs="Times New Roman"/>
          <w:color w:val="000000" w:themeColor="text1"/>
          <w:spacing w:val="5"/>
          <w:sz w:val="24"/>
          <w:szCs w:val="24"/>
        </w:rPr>
        <w:t>: Once the desired depth is reached, retract the drill bit and inspect the hole for accuracy and finish. Remove any burrs or rough edges if necessary.</w:t>
      </w:r>
    </w:p>
    <w:p w:rsidR="001F3C13" w:rsidRPr="00E371C3" w:rsidRDefault="001F3C13" w:rsidP="001F3C13">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638679</wp:posOffset>
            </wp:positionV>
            <wp:extent cx="1862302" cy="1744445"/>
            <wp:effectExtent l="19050" t="0" r="4598" b="0"/>
            <wp:wrapNone/>
            <wp:docPr id="60" name="Picture 60" descr="C:\Users\success\Pictures\DRILLIN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success\Pictures\DRILLING images.jpg"/>
                    <pic:cNvPicPr>
                      <a:picLocks noChangeAspect="1" noChangeArrowheads="1"/>
                    </pic:cNvPicPr>
                  </pic:nvPicPr>
                  <pic:blipFill>
                    <a:blip r:embed="rId10"/>
                    <a:srcRect/>
                    <a:stretch>
                      <a:fillRect/>
                    </a:stretch>
                  </pic:blipFill>
                  <pic:spPr bwMode="auto">
                    <a:xfrm>
                      <a:off x="0" y="0"/>
                      <a:ext cx="1862195" cy="174434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color w:val="000000" w:themeColor="text1"/>
          <w:sz w:val="24"/>
          <w:szCs w:val="24"/>
        </w:rPr>
        <w:t>4.2</w:t>
      </w:r>
      <w:r>
        <w:rPr>
          <w:rFonts w:ascii="Times New Roman" w:eastAsia="Times New Roman" w:hAnsi="Times New Roman" w:cs="Times New Roman"/>
          <w:b/>
          <w:bCs/>
          <w:color w:val="000000" w:themeColor="text1"/>
          <w:sz w:val="24"/>
          <w:szCs w:val="24"/>
        </w:rPr>
        <w:tab/>
      </w:r>
      <w:r w:rsidRPr="00E371C3">
        <w:rPr>
          <w:rFonts w:ascii="Times New Roman" w:eastAsia="Times New Roman" w:hAnsi="Times New Roman" w:cs="Times New Roman"/>
          <w:b/>
          <w:bCs/>
          <w:color w:val="000000" w:themeColor="text1"/>
          <w:sz w:val="24"/>
          <w:szCs w:val="24"/>
        </w:rPr>
        <w:t>WHAT ARE THE CORE C</w:t>
      </w:r>
      <w:r>
        <w:rPr>
          <w:rFonts w:ascii="Times New Roman" w:eastAsia="Times New Roman" w:hAnsi="Times New Roman" w:cs="Times New Roman"/>
          <w:b/>
          <w:bCs/>
          <w:color w:val="000000" w:themeColor="text1"/>
          <w:sz w:val="24"/>
          <w:szCs w:val="24"/>
        </w:rPr>
        <w:t>OMPONENTS OF A DRILLING MACHINE</w:t>
      </w:r>
    </w:p>
    <w:p w:rsidR="001F3C1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1F3C1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1F3C1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1F3C1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DRILLING MACHINE</w:t>
      </w: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The core components of a drilling machine include the base, column, and radial arm. These parts are fundamental to the machine’s operation and stability, providing the necessary support and movement for the drilling process.</w:t>
      </w:r>
    </w:p>
    <w:p w:rsidR="001F3C13" w:rsidRPr="00E371C3" w:rsidRDefault="001F3C13" w:rsidP="001F3C13">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Each component has a specific role that contributes to the overall functionality of the machine.</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Base</w:t>
      </w:r>
      <w:r w:rsidRPr="00E371C3">
        <w:rPr>
          <w:rFonts w:ascii="Times New Roman" w:eastAsia="Times New Roman" w:hAnsi="Times New Roman" w:cs="Times New Roman"/>
          <w:color w:val="000000" w:themeColor="text1"/>
          <w:spacing w:val="5"/>
          <w:sz w:val="24"/>
          <w:szCs w:val="24"/>
        </w:rPr>
        <w:t>: The base is the foundation of the drilling machine, providing stability and support. It absorbs vibrations and ensures the machine remains steady during operations.</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Column</w:t>
      </w:r>
      <w:r w:rsidRPr="00E371C3">
        <w:rPr>
          <w:rFonts w:ascii="Times New Roman" w:eastAsia="Times New Roman" w:hAnsi="Times New Roman" w:cs="Times New Roman"/>
          <w:color w:val="000000" w:themeColor="text1"/>
          <w:spacing w:val="5"/>
          <w:sz w:val="24"/>
          <w:szCs w:val="24"/>
        </w:rPr>
        <w:t>: This vertical support structure holds the radial arm and spindle, allowing for precise alignment and movement. It also contributes to the rigidity needed for accurate drilling.</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Radial Arm</w:t>
      </w:r>
      <w:r w:rsidRPr="00E371C3">
        <w:rPr>
          <w:rFonts w:ascii="Times New Roman" w:eastAsia="Times New Roman" w:hAnsi="Times New Roman" w:cs="Times New Roman"/>
          <w:color w:val="000000" w:themeColor="text1"/>
          <w:spacing w:val="5"/>
          <w:sz w:val="24"/>
          <w:szCs w:val="24"/>
        </w:rPr>
        <w:t xml:space="preserve">: Attached to the column, the radial arm can be adjusted for different drilling positions. It allows the drill head to move horizontally, accommodating various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sizes.</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Drill Head</w:t>
      </w:r>
      <w:r w:rsidRPr="00E371C3">
        <w:rPr>
          <w:rFonts w:ascii="Times New Roman" w:eastAsia="Times New Roman" w:hAnsi="Times New Roman" w:cs="Times New Roman"/>
          <w:color w:val="000000" w:themeColor="text1"/>
          <w:spacing w:val="5"/>
          <w:sz w:val="24"/>
          <w:szCs w:val="24"/>
        </w:rPr>
        <w:t>: The drill head houses the spindle and drill bits, controlling their rotation and movement. It is responsible for the actual drilling action.</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Worktable</w:t>
      </w:r>
      <w:r w:rsidRPr="00E371C3">
        <w:rPr>
          <w:rFonts w:ascii="Times New Roman" w:eastAsia="Times New Roman" w:hAnsi="Times New Roman" w:cs="Times New Roman"/>
          <w:color w:val="000000" w:themeColor="text1"/>
          <w:spacing w:val="5"/>
          <w:sz w:val="24"/>
          <w:szCs w:val="24"/>
        </w:rPr>
        <w:t xml:space="preserve">: The worktable supports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and can be adjusted for height and angle. It is crucial for positioning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correctly.</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Feed Mechanism</w:t>
      </w:r>
      <w:r w:rsidRPr="00E371C3">
        <w:rPr>
          <w:rFonts w:ascii="Times New Roman" w:eastAsia="Times New Roman" w:hAnsi="Times New Roman" w:cs="Times New Roman"/>
          <w:color w:val="000000" w:themeColor="text1"/>
          <w:spacing w:val="5"/>
          <w:sz w:val="24"/>
          <w:szCs w:val="24"/>
        </w:rPr>
        <w:t>: This system controls the advancement of the drill bit into the material, ensuring consistent pressure and speed during drilling.</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w:t>
      </w:r>
      <w:r w:rsidRPr="00E371C3">
        <w:rPr>
          <w:rFonts w:ascii="Times New Roman" w:eastAsia="Times New Roman" w:hAnsi="Times New Roman" w:cs="Times New Roman"/>
          <w:color w:val="000000" w:themeColor="text1"/>
          <w:spacing w:val="5"/>
          <w:sz w:val="24"/>
          <w:szCs w:val="24"/>
        </w:rPr>
        <w:t>: The spindle is a rotating shaft that holds the drill bit. It transfers rotational motion from the motor to the bit, enabling the drilling process.</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Chuck</w:t>
      </w:r>
      <w:r w:rsidRPr="00E371C3">
        <w:rPr>
          <w:rFonts w:ascii="Times New Roman" w:eastAsia="Times New Roman" w:hAnsi="Times New Roman" w:cs="Times New Roman"/>
          <w:color w:val="000000" w:themeColor="text1"/>
          <w:spacing w:val="5"/>
          <w:sz w:val="24"/>
          <w:szCs w:val="24"/>
        </w:rPr>
        <w:t>: The chuck is a clamping device that secures the drill bit in place on the spindle. It allows for quick bit changes and precise alignment.</w:t>
      </w:r>
    </w:p>
    <w:p w:rsidR="001F3C13" w:rsidRPr="00E371C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Electric Motor</w:t>
      </w:r>
      <w:r w:rsidRPr="00E371C3">
        <w:rPr>
          <w:rFonts w:ascii="Times New Roman" w:eastAsia="Times New Roman" w:hAnsi="Times New Roman" w:cs="Times New Roman"/>
          <w:color w:val="000000" w:themeColor="text1"/>
          <w:spacing w:val="5"/>
          <w:sz w:val="24"/>
          <w:szCs w:val="24"/>
        </w:rPr>
        <w:t>: The motor provides the power needed to rotate the spindle and perform drilling operations. It can be adjusted for different speeds and torques.</w:t>
      </w:r>
    </w:p>
    <w:p w:rsidR="001F3C13" w:rsidRDefault="001F3C13" w:rsidP="001F3C13">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Control Panel</w:t>
      </w:r>
      <w:r w:rsidRPr="00E371C3">
        <w:rPr>
          <w:rFonts w:ascii="Times New Roman" w:eastAsia="Times New Roman" w:hAnsi="Times New Roman" w:cs="Times New Roman"/>
          <w:color w:val="000000" w:themeColor="text1"/>
          <w:spacing w:val="5"/>
          <w:sz w:val="24"/>
          <w:szCs w:val="24"/>
        </w:rPr>
        <w:t>: This interface allows the operator to manage machine settings, such as speed, feed rate, and spindle direction.</w:t>
      </w:r>
    </w:p>
    <w:p w:rsidR="001F3C13" w:rsidRPr="003C26FE" w:rsidRDefault="001F3C13" w:rsidP="001F3C13">
      <w:pPr>
        <w:shd w:val="clear" w:color="auto" w:fill="FFFFFF"/>
        <w:spacing w:after="166" w:line="371" w:lineRule="atLeast"/>
        <w:ind w:left="720"/>
        <w:jc w:val="both"/>
        <w:rPr>
          <w:rFonts w:ascii="Times New Roman" w:eastAsia="Times New Roman" w:hAnsi="Times New Roman" w:cs="Times New Roman"/>
          <w:color w:val="000000" w:themeColor="text1"/>
          <w:spacing w:val="5"/>
          <w:sz w:val="24"/>
          <w:szCs w:val="24"/>
        </w:rPr>
      </w:pPr>
    </w:p>
    <w:p w:rsidR="001F3C13" w:rsidRPr="0092393A" w:rsidRDefault="001F3C13" w:rsidP="001F3C13">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4.3</w:t>
      </w:r>
      <w:r>
        <w:rPr>
          <w:rFonts w:ascii="Times New Roman" w:eastAsia="Times New Roman" w:hAnsi="Times New Roman" w:cs="Times New Roman"/>
          <w:b/>
          <w:color w:val="333333"/>
          <w:sz w:val="24"/>
          <w:szCs w:val="24"/>
        </w:rPr>
        <w:tab/>
      </w:r>
      <w:r w:rsidRPr="0092393A">
        <w:rPr>
          <w:rFonts w:ascii="Times New Roman" w:eastAsia="Times New Roman" w:hAnsi="Times New Roman" w:cs="Times New Roman"/>
          <w:b/>
          <w:color w:val="333333"/>
          <w:sz w:val="24"/>
          <w:szCs w:val="24"/>
        </w:rPr>
        <w:t>HACKSAW</w:t>
      </w:r>
    </w:p>
    <w:p w:rsidR="001F3C13" w:rsidRPr="0092393A" w:rsidRDefault="001F3C13" w:rsidP="001F3C13">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Commonly used to cut through metal (pipes, steel sheets etc.), </w:t>
      </w:r>
      <w:hyperlink r:id="rId11" w:history="1">
        <w:r w:rsidRPr="009D38B1">
          <w:rPr>
            <w:rFonts w:ascii="Times New Roman" w:eastAsia="Times New Roman" w:hAnsi="Times New Roman" w:cs="Times New Roman"/>
            <w:bCs/>
            <w:color w:val="333333"/>
            <w:sz w:val="24"/>
            <w:szCs w:val="24"/>
          </w:rPr>
          <w:t>hacksaws</w:t>
        </w:r>
      </w:hyperlink>
      <w:r w:rsidRPr="0092393A">
        <w:rPr>
          <w:rFonts w:ascii="Times New Roman" w:eastAsia="Times New Roman" w:hAnsi="Times New Roman" w:cs="Times New Roman"/>
          <w:color w:val="333333"/>
          <w:sz w:val="24"/>
          <w:szCs w:val="24"/>
        </w:rPr>
        <w:t> are usually small and have thin, interchangeable blades. </w:t>
      </w:r>
    </w:p>
    <w:p w:rsidR="001F3C13" w:rsidRPr="0092393A" w:rsidRDefault="001F3C13" w:rsidP="001F3C13">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The blade is tensioned in a C-shaped frame and has many small, sharp teeth. Hacksaws usually have around 14 to 32 TPI. </w:t>
      </w:r>
    </w:p>
    <w:p w:rsidR="001F3C13" w:rsidRPr="0092393A" w:rsidRDefault="001F3C13" w:rsidP="001F3C13">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Hacksaws often have a tension nut too. This enables you to change the tension of the blade depending on your application. </w:t>
      </w:r>
    </w:p>
    <w:p w:rsidR="001F3C13" w:rsidRPr="0092393A" w:rsidRDefault="001F3C13" w:rsidP="001F3C13">
      <w:pPr>
        <w:shd w:val="clear" w:color="auto" w:fill="FFFFFF"/>
        <w:spacing w:after="0" w:line="240" w:lineRule="auto"/>
        <w:jc w:val="both"/>
        <w:rPr>
          <w:rFonts w:ascii="Times New Roman" w:eastAsia="Times New Roman" w:hAnsi="Times New Roman" w:cs="Times New Roman"/>
          <w:color w:val="333333"/>
          <w:sz w:val="24"/>
          <w:szCs w:val="24"/>
        </w:rPr>
      </w:pPr>
    </w:p>
    <w:p w:rsidR="001F3C13" w:rsidRPr="0092393A" w:rsidRDefault="001F3C13" w:rsidP="001F3C13">
      <w:pPr>
        <w:shd w:val="clear" w:color="auto" w:fill="FFFFFF"/>
        <w:spacing w:after="166" w:line="300" w:lineRule="atLeast"/>
        <w:jc w:val="both"/>
        <w:outlineLvl w:val="1"/>
        <w:rPr>
          <w:rFonts w:ascii="Times New Roman" w:eastAsia="Times New Roman" w:hAnsi="Times New Roman" w:cs="Times New Roman"/>
          <w:color w:val="333333"/>
          <w:sz w:val="24"/>
          <w:szCs w:val="24"/>
        </w:rPr>
      </w:pPr>
      <w:r w:rsidRPr="009D38B1">
        <w:rPr>
          <w:rFonts w:ascii="Times New Roman" w:eastAsia="Times New Roman" w:hAnsi="Times New Roman" w:cs="Times New Roman"/>
          <w:noProof/>
          <w:color w:val="333333"/>
          <w:sz w:val="24"/>
          <w:szCs w:val="24"/>
        </w:rPr>
        <w:drawing>
          <wp:anchor distT="0" distB="0" distL="114300" distR="114300" simplePos="0" relativeHeight="251665408" behindDoc="0" locked="0" layoutInCell="1" allowOverlap="1">
            <wp:simplePos x="0" y="0"/>
            <wp:positionH relativeFrom="column">
              <wp:posOffset>61092</wp:posOffset>
            </wp:positionH>
            <wp:positionV relativeFrom="paragraph">
              <wp:posOffset>395</wp:posOffset>
            </wp:positionV>
            <wp:extent cx="1740338" cy="499682"/>
            <wp:effectExtent l="19050" t="0" r="0" b="0"/>
            <wp:wrapNone/>
            <wp:docPr id="12" name="Picture 7" descr="C:\Users\success\Pictures\hacksaw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ccess\Pictures\hacksaw download.jpg"/>
                    <pic:cNvPicPr>
                      <a:picLocks noChangeAspect="1" noChangeArrowheads="1"/>
                    </pic:cNvPicPr>
                  </pic:nvPicPr>
                  <pic:blipFill>
                    <a:blip r:embed="rId12"/>
                    <a:srcRect/>
                    <a:stretch>
                      <a:fillRect/>
                    </a:stretch>
                  </pic:blipFill>
                  <pic:spPr bwMode="auto">
                    <a:xfrm>
                      <a:off x="0" y="0"/>
                      <a:ext cx="1739883" cy="499551"/>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 </w:t>
      </w:r>
    </w:p>
    <w:p w:rsidR="001F3C13" w:rsidRDefault="001F3C13" w:rsidP="001F3C13">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1F3C13" w:rsidRPr="0092393A" w:rsidRDefault="001F3C13" w:rsidP="001F3C13">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sidRPr="0092393A">
        <w:rPr>
          <w:rFonts w:ascii="Times New Roman" w:eastAsia="Times New Roman" w:hAnsi="Times New Roman" w:cs="Times New Roman"/>
          <w:b/>
          <w:color w:val="333333"/>
          <w:sz w:val="24"/>
          <w:szCs w:val="24"/>
        </w:rPr>
        <w:lastRenderedPageBreak/>
        <w:t>BOW SAW</w:t>
      </w:r>
    </w:p>
    <w:p w:rsidR="001F3C13" w:rsidRDefault="001F3C13" w:rsidP="001F3C13">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66432" behindDoc="0" locked="0" layoutInCell="1" allowOverlap="1">
            <wp:simplePos x="0" y="0"/>
            <wp:positionH relativeFrom="column">
              <wp:posOffset>19050</wp:posOffset>
            </wp:positionH>
            <wp:positionV relativeFrom="paragraph">
              <wp:posOffset>670560</wp:posOffset>
            </wp:positionV>
            <wp:extent cx="1784350" cy="935355"/>
            <wp:effectExtent l="19050" t="0" r="6350" b="0"/>
            <wp:wrapNone/>
            <wp:docPr id="14" name="Picture 8" descr="C:\Users\success\Pictures\BOW 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ccess\Pictures\BOW SAW.png"/>
                    <pic:cNvPicPr>
                      <a:picLocks noChangeAspect="1" noChangeArrowheads="1"/>
                    </pic:cNvPicPr>
                  </pic:nvPicPr>
                  <pic:blipFill>
                    <a:blip r:embed="rId13"/>
                    <a:srcRect/>
                    <a:stretch>
                      <a:fillRect/>
                    </a:stretch>
                  </pic:blipFill>
                  <pic:spPr bwMode="auto">
                    <a:xfrm>
                      <a:off x="0" y="0"/>
                      <a:ext cx="1784350" cy="935355"/>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A bow saw is a crosscut saw with a metal frame. This rough cut saw is useful for trimming trees, sawing logs and various other rough cuts. Bow saws have long blades with numerous transverse teeth that remove material when cutting. </w:t>
      </w:r>
    </w:p>
    <w:p w:rsidR="001F3C13" w:rsidRDefault="001F3C13" w:rsidP="001F3C13">
      <w:pPr>
        <w:shd w:val="clear" w:color="auto" w:fill="FFFFFF"/>
        <w:spacing w:after="240" w:line="240" w:lineRule="auto"/>
        <w:jc w:val="both"/>
        <w:rPr>
          <w:rFonts w:ascii="Times New Roman" w:eastAsia="Times New Roman" w:hAnsi="Times New Roman" w:cs="Times New Roman"/>
          <w:color w:val="333333"/>
          <w:sz w:val="24"/>
          <w:szCs w:val="24"/>
        </w:rPr>
      </w:pPr>
    </w:p>
    <w:p w:rsidR="001F3C13" w:rsidRDefault="001F3C13" w:rsidP="001F3C13">
      <w:pPr>
        <w:shd w:val="clear" w:color="auto" w:fill="FFFFFF"/>
        <w:spacing w:after="166" w:line="300" w:lineRule="atLeast"/>
        <w:jc w:val="both"/>
        <w:outlineLvl w:val="1"/>
        <w:rPr>
          <w:rFonts w:ascii="Times New Roman" w:eastAsia="Times New Roman" w:hAnsi="Times New Roman" w:cs="Times New Roman"/>
          <w:color w:val="333333"/>
          <w:sz w:val="24"/>
          <w:szCs w:val="24"/>
        </w:rPr>
      </w:pPr>
    </w:p>
    <w:p w:rsidR="001F3C13" w:rsidRPr="0092393A" w:rsidRDefault="001F3C13" w:rsidP="001F3C13">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Default="001F3C13" w:rsidP="001F3C13">
      <w:pPr>
        <w:spacing w:after="0" w:line="360" w:lineRule="auto"/>
        <w:jc w:val="both"/>
        <w:rPr>
          <w:rFonts w:ascii="Times New Roman" w:hAnsi="Times New Roman"/>
          <w:b/>
          <w:sz w:val="26"/>
          <w:szCs w:val="24"/>
        </w:rPr>
      </w:pPr>
    </w:p>
    <w:p w:rsidR="001F3C13" w:rsidRPr="0081376D" w:rsidRDefault="001F3C13" w:rsidP="001F3C13">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1F3C13" w:rsidRPr="0081376D" w:rsidRDefault="001F3C13" w:rsidP="001F3C13">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1F3C13" w:rsidRPr="0081376D" w:rsidRDefault="001F3C13" w:rsidP="001F3C13">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1F3C13" w:rsidRPr="0081376D" w:rsidRDefault="001F3C13" w:rsidP="001F3C13">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1F3C13" w:rsidRPr="0081376D" w:rsidRDefault="001F3C13" w:rsidP="001F3C13">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1F3C13" w:rsidRPr="0081376D" w:rsidRDefault="001F3C13" w:rsidP="001F3C13">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p>
    <w:p w:rsidR="001F3C13" w:rsidRPr="000A4B81" w:rsidRDefault="001F3C13" w:rsidP="001F3C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1F3C13" w:rsidRPr="000A4B81" w:rsidRDefault="001F3C13" w:rsidP="001F3C13">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Pr="00723336">
        <w:rPr>
          <w:rFonts w:ascii="Times New Roman" w:hAnsi="Times New Roman" w:cs="Times New Roman"/>
          <w:sz w:val="24"/>
          <w:szCs w:val="24"/>
        </w:rPr>
        <w:t>Mechanical Engineering Workshop</w:t>
      </w:r>
      <w:r>
        <w:rPr>
          <w:rFonts w:ascii="Times New Roman" w:hAnsi="Times New Roman" w:cs="Times New Roman"/>
          <w:sz w:val="24"/>
          <w:szCs w:val="24"/>
        </w:rPr>
        <w:t xml:space="preserve"> </w:t>
      </w:r>
      <w:r w:rsidRPr="000A4B81">
        <w:rPr>
          <w:rFonts w:ascii="Times New Roman" w:hAnsi="Times New Roman" w:cs="Times New Roman"/>
          <w:sz w:val="24"/>
          <w:szCs w:val="24"/>
        </w:rPr>
        <w:t xml:space="preserve">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w:t>
      </w:r>
      <w:r w:rsidRPr="00723336">
        <w:rPr>
          <w:rFonts w:ascii="Times New Roman" w:hAnsi="Times New Roman" w:cs="Times New Roman"/>
          <w:sz w:val="24"/>
          <w:szCs w:val="24"/>
        </w:rPr>
        <w:t>Mechanical Engineering Workshop</w:t>
      </w: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1F3C13" w:rsidRPr="000A4B81" w:rsidRDefault="001F3C13" w:rsidP="001F3C13">
      <w:pPr>
        <w:spacing w:after="0" w:line="360" w:lineRule="auto"/>
        <w:jc w:val="both"/>
        <w:rPr>
          <w:rFonts w:ascii="Times New Roman" w:hAnsi="Times New Roman" w:cs="Times New Roman"/>
          <w:b/>
          <w:color w:val="000000" w:themeColor="text1"/>
          <w:sz w:val="24"/>
          <w:szCs w:val="24"/>
        </w:rPr>
      </w:pPr>
    </w:p>
    <w:p w:rsidR="001F3C13" w:rsidRDefault="001F3C13" w:rsidP="001F3C13">
      <w:pPr>
        <w:jc w:val="both"/>
      </w:pPr>
    </w:p>
    <w:p w:rsidR="001F3C13" w:rsidRDefault="001F3C13" w:rsidP="001F3C13">
      <w:pPr>
        <w:jc w:val="both"/>
      </w:pPr>
    </w:p>
    <w:p w:rsidR="001F3C13" w:rsidRDefault="001F3C13" w:rsidP="001F3C13">
      <w:pPr>
        <w:jc w:val="both"/>
      </w:pPr>
    </w:p>
    <w:p w:rsidR="001F3C13" w:rsidRDefault="001F3C13" w:rsidP="001F3C13">
      <w:pPr>
        <w:jc w:val="both"/>
      </w:pPr>
    </w:p>
    <w:p w:rsidR="001F3C13" w:rsidRDefault="001F3C13" w:rsidP="001F3C13">
      <w:pPr>
        <w:jc w:val="both"/>
      </w:pPr>
    </w:p>
    <w:p w:rsidR="001F3C13" w:rsidRDefault="001F3C13" w:rsidP="001F3C13">
      <w:pPr>
        <w:jc w:val="both"/>
      </w:pPr>
    </w:p>
    <w:p w:rsidR="001F3C13" w:rsidRDefault="001F3C13" w:rsidP="001F3C13"/>
    <w:p w:rsidR="00384928" w:rsidRDefault="00384928"/>
    <w:sectPr w:rsidR="00384928" w:rsidSect="00280179">
      <w:headerReference w:type="default" r:id="rId14"/>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264DCE">
        <w:pPr>
          <w:pStyle w:val="Header"/>
        </w:pPr>
        <w:r>
          <w:fldChar w:fldCharType="begin"/>
        </w:r>
        <w:r>
          <w:instrText xml:space="preserve"> PAGE   \* MERGEFORMAT </w:instrText>
        </w:r>
        <w:r>
          <w:fldChar w:fldCharType="separate"/>
        </w:r>
        <w:r w:rsidR="00280179">
          <w:rPr>
            <w:noProof/>
          </w:rPr>
          <w:t>16</w:t>
        </w:r>
        <w:r>
          <w:fldChar w:fldCharType="end"/>
        </w:r>
      </w:p>
    </w:sdtContent>
  </w:sdt>
  <w:p w:rsidR="00AE2066" w:rsidRDefault="00264D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B3F4845"/>
    <w:multiLevelType w:val="multilevel"/>
    <w:tmpl w:val="69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E13DDE"/>
    <w:multiLevelType w:val="multilevel"/>
    <w:tmpl w:val="6A8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D50B0"/>
    <w:multiLevelType w:val="multilevel"/>
    <w:tmpl w:val="8C7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9695F"/>
    <w:multiLevelType w:val="multilevel"/>
    <w:tmpl w:val="62B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E3837"/>
    <w:multiLevelType w:val="multilevel"/>
    <w:tmpl w:val="C870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3C13"/>
    <w:rsid w:val="001F3C13"/>
    <w:rsid w:val="00264DCE"/>
    <w:rsid w:val="00280179"/>
    <w:rsid w:val="0029784E"/>
    <w:rsid w:val="00384928"/>
    <w:rsid w:val="005F6449"/>
    <w:rsid w:val="006A003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 id="V:Rule3" type="connector" idref="#_x0000_s1032"/>
        <o:r id="V:Rule4" type="connector" idref="#_x0000_s1037"/>
        <o:r id="V:Rule5" type="connector" idref="#_x0000_s1034"/>
        <o:r id="V:Rule6" type="connector" idref="#_x0000_s1038"/>
        <o:r id="V:Rule7" type="connector" idref="#_x0000_s1031"/>
        <o:r id="V:Rule8" type="connector" idref="#_x0000_s1035"/>
        <o:r id="V:Rule9"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13"/>
  </w:style>
  <w:style w:type="paragraph" w:styleId="Heading4">
    <w:name w:val="heading 4"/>
    <w:basedOn w:val="Normal"/>
    <w:link w:val="Heading4Char"/>
    <w:uiPriority w:val="9"/>
    <w:qFormat/>
    <w:rsid w:val="001F3C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3C13"/>
    <w:rPr>
      <w:rFonts w:ascii="Times New Roman" w:eastAsia="Times New Roman" w:hAnsi="Times New Roman" w:cs="Times New Roman"/>
      <w:b/>
      <w:bCs/>
      <w:sz w:val="24"/>
      <w:szCs w:val="24"/>
    </w:rPr>
  </w:style>
  <w:style w:type="paragraph" w:styleId="ListParagraph">
    <w:name w:val="List Paragraph"/>
    <w:basedOn w:val="Normal"/>
    <w:uiPriority w:val="34"/>
    <w:qFormat/>
    <w:rsid w:val="001F3C13"/>
    <w:pPr>
      <w:ind w:left="720"/>
      <w:contextualSpacing/>
    </w:pPr>
  </w:style>
  <w:style w:type="paragraph" w:styleId="Header">
    <w:name w:val="header"/>
    <w:basedOn w:val="Normal"/>
    <w:link w:val="HeaderChar"/>
    <w:uiPriority w:val="99"/>
    <w:unhideWhenUsed/>
    <w:rsid w:val="001F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13"/>
  </w:style>
  <w:style w:type="paragraph" w:styleId="NormalWeb">
    <w:name w:val="Normal (Web)"/>
    <w:basedOn w:val="Normal"/>
    <w:uiPriority w:val="99"/>
    <w:unhideWhenUsed/>
    <w:rsid w:val="001F3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op4fasteners.co.uk/tools/hand-tools/saws/handsaws/fathfull-professional-hacksaw-300mm-12in.html"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3erp.com/blog/machine-too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2577</Words>
  <Characters>14689</Characters>
  <Application>Microsoft Office Word</Application>
  <DocSecurity>0</DocSecurity>
  <Lines>122</Lines>
  <Paragraphs>34</Paragraphs>
  <ScaleCrop>false</ScaleCrop>
  <Company/>
  <LinksUpToDate>false</LinksUpToDate>
  <CharactersWithSpaces>17232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2025-04-29T09:28:00Z</dcterms:created>
  <dcterms:modified xsi:type="dcterms:W3CDTF">2025-04-29T09:33:00Z</dcterms:modified>
</cp:coreProperties>
</file>