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DE3A3" w14:textId="7BE63FE1" w:rsidR="007A15BB" w:rsidRPr="00106F55" w:rsidRDefault="007A15BB" w:rsidP="00D7728B">
      <w:pPr>
        <w:spacing w:line="480" w:lineRule="auto"/>
        <w:jc w:val="both"/>
        <w:rPr>
          <w:rFonts w:ascii="Times New Roman" w:hAnsi="Times New Roman" w:cs="Times New Roman"/>
          <w:sz w:val="28"/>
          <w:szCs w:val="28"/>
        </w:rPr>
      </w:pPr>
      <w:r w:rsidRPr="00106F55">
        <w:rPr>
          <w:rFonts w:ascii="Times New Roman" w:hAnsi="Times New Roman" w:cs="Times New Roman"/>
          <w:b/>
          <w:bCs/>
          <w:sz w:val="28"/>
          <w:szCs w:val="28"/>
        </w:rPr>
        <w:t>Chapter 1:</w:t>
      </w:r>
      <w:r w:rsidR="00E014ED" w:rsidRPr="00106F55">
        <w:rPr>
          <w:rFonts w:ascii="Times New Roman" w:hAnsi="Times New Roman" w:cs="Times New Roman"/>
          <w:b/>
          <w:bCs/>
          <w:sz w:val="28"/>
          <w:szCs w:val="28"/>
        </w:rPr>
        <w:t xml:space="preserve"> INTRODUCTION</w:t>
      </w:r>
    </w:p>
    <w:p w14:paraId="4670499D" w14:textId="2A6D7D76" w:rsidR="00550EAF" w:rsidRDefault="00D207B5" w:rsidP="00D7728B">
      <w:pPr>
        <w:pStyle w:val="ListParagraph"/>
        <w:numPr>
          <w:ilvl w:val="1"/>
          <w:numId w:val="2"/>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25338D" w:rsidRPr="0025338D">
        <w:rPr>
          <w:rFonts w:ascii="Times New Roman" w:hAnsi="Times New Roman" w:cs="Times New Roman"/>
          <w:b/>
          <w:bCs/>
          <w:sz w:val="28"/>
          <w:szCs w:val="28"/>
        </w:rPr>
        <w:t>BACKGROUND OF THE STUDY</w:t>
      </w:r>
    </w:p>
    <w:p w14:paraId="1B738734" w14:textId="77777777" w:rsidR="00F13C0C" w:rsidRDefault="00701F54" w:rsidP="00F13C0C">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F13C0C">
        <w:rPr>
          <w:rFonts w:ascii="Times New Roman" w:eastAsia="Times New Roman" w:hAnsi="Times New Roman" w:cs="Times New Roman"/>
          <w:kern w:val="0"/>
          <w:sz w:val="28"/>
          <w:szCs w:val="28"/>
          <w14:ligatures w14:val="none"/>
        </w:rPr>
        <w:t>Technology serves as the backbone of development, driving progress and delivering immense benefits across all areas of life. It boosts efficiency through automation, fosters innovation, and enables creative problem-solving. Communication has been revolutionized by digital tools, promoting seamless global collaboration. Economically, technology fuels growth by creating industries, enhancing productivity, and generating jobs. In education, it ensures wider access to quality learning, while in healthcare, advancements like telemedicine and diagnostics improve outcomes. Environmentally, it supports sustainability through renewable energy and waste management. By facilitating data-driven decisions and bridging access gaps, technology underpins a more inclusive and progressive world.</w:t>
      </w:r>
    </w:p>
    <w:p w14:paraId="0F775B34" w14:textId="33428EF8" w:rsidR="004C1D23" w:rsidRPr="00F13C0C" w:rsidRDefault="005E2C05" w:rsidP="00F13C0C">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F13C0C">
        <w:rPr>
          <w:rFonts w:ascii="Times New Roman" w:eastAsia="Times New Roman" w:hAnsi="Times New Roman" w:cs="Times New Roman"/>
          <w:kern w:val="0"/>
          <w:sz w:val="28"/>
          <w:szCs w:val="28"/>
          <w14:ligatures w14:val="none"/>
        </w:rPr>
        <w:t xml:space="preserve">Future trends refer to the developments, innovations, and directions that are expected to emerge or expand in the coming years. These trends are often influenced by advancements in technology, societal needs, and global challenges. In the context of technology, future trends typically encompass new or evolving technologies that will reshape industries, improve efficiencies, and impact daily life. These trends can include areas like artificial intelligence, quantum computing, 5G connectivity, autonomous systems, blockchain, sustainability, and biotechnology. As these trends </w:t>
      </w:r>
      <w:r w:rsidRPr="00F13C0C">
        <w:rPr>
          <w:rFonts w:ascii="Times New Roman" w:eastAsia="Times New Roman" w:hAnsi="Times New Roman" w:cs="Times New Roman"/>
          <w:kern w:val="0"/>
          <w:sz w:val="28"/>
          <w:szCs w:val="28"/>
          <w14:ligatures w14:val="none"/>
        </w:rPr>
        <w:lastRenderedPageBreak/>
        <w:t>unfold, they promise to drive progress in various fields, including healthcare, education, transportation, communication, and the environment.</w:t>
      </w:r>
    </w:p>
    <w:p w14:paraId="4B4E9CFB" w14:textId="404CD948" w:rsidR="00C457E0" w:rsidRPr="00BD78F1" w:rsidRDefault="00C457E0" w:rsidP="00D7728B">
      <w:pPr>
        <w:spacing w:line="480" w:lineRule="auto"/>
        <w:ind w:firstLine="720"/>
        <w:jc w:val="both"/>
        <w:rPr>
          <w:rFonts w:ascii="Times New Roman" w:hAnsi="Times New Roman" w:cs="Times New Roman"/>
          <w:sz w:val="28"/>
          <w:szCs w:val="28"/>
        </w:rPr>
      </w:pPr>
      <w:r w:rsidRPr="00BD78F1">
        <w:rPr>
          <w:rFonts w:ascii="Times New Roman" w:hAnsi="Times New Roman" w:cs="Times New Roman"/>
          <w:sz w:val="28"/>
          <w:szCs w:val="28"/>
        </w:rPr>
        <w:t xml:space="preserve">Mobile networks have become a cornerstone of modern communication, enabling seamless connectivity across vast distances and transforming industries globally. A mobile network is a wireless communication system that allows users to connect and exchange information through radio waves, eliminating the need for physical cables. It encompasses a combination of technologies, infrastructure, and protocols that facilitate voice, data, and multimedia communication. The history of mobile networks is a </w:t>
      </w:r>
      <w:r w:rsidR="00DE455B" w:rsidRPr="00BD78F1">
        <w:rPr>
          <w:rFonts w:ascii="Times New Roman" w:hAnsi="Times New Roman" w:cs="Times New Roman"/>
          <w:sz w:val="28"/>
          <w:szCs w:val="28"/>
        </w:rPr>
        <w:t>proof</w:t>
      </w:r>
      <w:r w:rsidRPr="00BD78F1">
        <w:rPr>
          <w:rFonts w:ascii="Times New Roman" w:hAnsi="Times New Roman" w:cs="Times New Roman"/>
          <w:sz w:val="28"/>
          <w:szCs w:val="28"/>
        </w:rPr>
        <w:t xml:space="preserve"> to human ingenuity, marked by transformative milestones that have continuously pushed the boundaries of innovation.</w:t>
      </w:r>
    </w:p>
    <w:p w14:paraId="38E80918" w14:textId="27E8276F" w:rsidR="00C63FDC" w:rsidRPr="00BD78F1" w:rsidRDefault="00C63FDC" w:rsidP="00D7728B">
      <w:pPr>
        <w:spacing w:line="480" w:lineRule="auto"/>
        <w:ind w:firstLine="720"/>
        <w:jc w:val="both"/>
        <w:rPr>
          <w:rFonts w:ascii="Times New Roman" w:hAnsi="Times New Roman" w:cs="Times New Roman"/>
          <w:sz w:val="28"/>
          <w:szCs w:val="28"/>
        </w:rPr>
      </w:pPr>
      <w:r w:rsidRPr="00BD78F1">
        <w:rPr>
          <w:rFonts w:ascii="Times New Roman" w:hAnsi="Times New Roman" w:cs="Times New Roman"/>
          <w:sz w:val="28"/>
          <w:szCs w:val="28"/>
        </w:rPr>
        <w:t>The journey began with the first generation (1G) in the late 1970s and early 1980s, offering analog voice communication. While groundbreaking for its time, it was limited by poor call quality, low capacity, and lack of security. The second generation (2G) in the 1990s introduced digital voice communication, text messaging (SMS), and better security, becoming the foundation for modern mobile communication.</w:t>
      </w:r>
      <w:r w:rsidR="0089261B" w:rsidRPr="00BD78F1">
        <w:rPr>
          <w:rFonts w:ascii="Times New Roman" w:hAnsi="Times New Roman" w:cs="Times New Roman"/>
          <w:sz w:val="28"/>
          <w:szCs w:val="28"/>
        </w:rPr>
        <w:t xml:space="preserve"> </w:t>
      </w:r>
      <w:r w:rsidRPr="00BD78F1">
        <w:rPr>
          <w:rFonts w:ascii="Times New Roman" w:hAnsi="Times New Roman" w:cs="Times New Roman"/>
          <w:sz w:val="28"/>
          <w:szCs w:val="28"/>
        </w:rPr>
        <w:t xml:space="preserve">Recognizing the need for incremental improvements, 2.5G was developed, integrating packet-switched data services using technologies like GPRS (General Packet Radio Service). This upgrade allowed users to access basic internet services at modest speeds. Following this, 2.75G, using Enhanced Data Rates for </w:t>
      </w:r>
      <w:r w:rsidRPr="00BD78F1">
        <w:rPr>
          <w:rFonts w:ascii="Times New Roman" w:hAnsi="Times New Roman" w:cs="Times New Roman"/>
          <w:sz w:val="28"/>
          <w:szCs w:val="28"/>
        </w:rPr>
        <w:lastRenderedPageBreak/>
        <w:t>GSM Evolution (EDGE), brought significant improvements, enabling faster internet browsing and better multimedia capabilities, bridging the gap between 2G and the third generation (3G).</w:t>
      </w:r>
    </w:p>
    <w:p w14:paraId="1155233C" w14:textId="71C9AFA6" w:rsidR="00C63FDC" w:rsidRPr="00BD78F1" w:rsidRDefault="00C63FDC" w:rsidP="00D7728B">
      <w:pPr>
        <w:spacing w:line="480" w:lineRule="auto"/>
        <w:ind w:firstLine="720"/>
        <w:jc w:val="both"/>
        <w:rPr>
          <w:rFonts w:ascii="Times New Roman" w:hAnsi="Times New Roman" w:cs="Times New Roman"/>
          <w:sz w:val="28"/>
          <w:szCs w:val="28"/>
        </w:rPr>
      </w:pPr>
      <w:r w:rsidRPr="00BD78F1">
        <w:rPr>
          <w:rFonts w:ascii="Times New Roman" w:hAnsi="Times New Roman" w:cs="Times New Roman"/>
          <w:sz w:val="28"/>
          <w:szCs w:val="28"/>
        </w:rPr>
        <w:t xml:space="preserve">3G, launched in the early 2000s, was a turning point in mobile communication, introducing high-speed internet, video calls, and multimedia streaming. This generation set the stage for mobile broadband, expanding the possibilities for businesses and individuals alike. The subsequent fourth generation (4G) brought even faster speeds, lower latency, and advanced applications like HD video streaming, mobile gaming, and </w:t>
      </w:r>
      <w:r w:rsidR="00A07731" w:rsidRPr="00BD78F1">
        <w:rPr>
          <w:rFonts w:ascii="Times New Roman" w:hAnsi="Times New Roman" w:cs="Times New Roman"/>
          <w:sz w:val="28"/>
          <w:szCs w:val="28"/>
        </w:rPr>
        <w:t xml:space="preserve">Internet of Things (IoT) </w:t>
      </w:r>
      <w:r w:rsidRPr="00BD78F1">
        <w:rPr>
          <w:rFonts w:ascii="Times New Roman" w:hAnsi="Times New Roman" w:cs="Times New Roman"/>
          <w:sz w:val="28"/>
          <w:szCs w:val="28"/>
        </w:rPr>
        <w:t>integration.</w:t>
      </w:r>
      <w:r w:rsidR="004B0CEF" w:rsidRPr="00BD78F1">
        <w:rPr>
          <w:rFonts w:ascii="Times New Roman" w:hAnsi="Times New Roman" w:cs="Times New Roman"/>
          <w:sz w:val="28"/>
          <w:szCs w:val="28"/>
        </w:rPr>
        <w:t xml:space="preserve"> </w:t>
      </w:r>
      <w:r w:rsidRPr="00BD78F1">
        <w:rPr>
          <w:rFonts w:ascii="Times New Roman" w:hAnsi="Times New Roman" w:cs="Times New Roman"/>
          <w:sz w:val="28"/>
          <w:szCs w:val="28"/>
        </w:rPr>
        <w:t>Currently, 5G has taken center stage, offering ultra-fast speeds, enhanced reliability, and massive connectivity for Internet of Things (IoT) devices. Its impact is evident in innovations such as autonomous vehicles, augmented reality (AR), smart cities, and industrial automation. Despite its transformative potential, the ever-increasing demand for connectivity and data-intensive applications highlights the need for future advancements.</w:t>
      </w:r>
    </w:p>
    <w:p w14:paraId="4A9C412E" w14:textId="6E362842" w:rsidR="007A15BB" w:rsidRPr="00BD78F1" w:rsidRDefault="00C63FDC" w:rsidP="00D7728B">
      <w:pPr>
        <w:spacing w:line="480" w:lineRule="auto"/>
        <w:ind w:firstLine="360"/>
        <w:jc w:val="both"/>
        <w:rPr>
          <w:rFonts w:ascii="Times New Roman" w:hAnsi="Times New Roman" w:cs="Times New Roman"/>
          <w:sz w:val="28"/>
          <w:szCs w:val="28"/>
        </w:rPr>
      </w:pPr>
      <w:r w:rsidRPr="00BD78F1">
        <w:rPr>
          <w:rFonts w:ascii="Times New Roman" w:hAnsi="Times New Roman" w:cs="Times New Roman"/>
          <w:sz w:val="28"/>
          <w:szCs w:val="28"/>
        </w:rPr>
        <w:t xml:space="preserve">This research examines the developmental benefits of each mobile network generation, from 1G to 5G, including the often-overlooked transitional technologies like 2.5G and 2.75G. Additionally, it explores the emerging trends and potential future of mobile networks beyond 5G, such as 6G, holographic communications, and quantum networking. By tracing the history and milestones of mobile network </w:t>
      </w:r>
      <w:r w:rsidRPr="00BD78F1">
        <w:rPr>
          <w:rFonts w:ascii="Times New Roman" w:hAnsi="Times New Roman" w:cs="Times New Roman"/>
          <w:sz w:val="28"/>
          <w:szCs w:val="28"/>
        </w:rPr>
        <w:lastRenderedPageBreak/>
        <w:t>development, this study aims to provide a comprehensive understanding of its societal impact and the technological possibilities of the future</w:t>
      </w:r>
      <w:r w:rsidR="008321C4" w:rsidRPr="00BD78F1">
        <w:rPr>
          <w:rFonts w:ascii="Times New Roman" w:hAnsi="Times New Roman" w:cs="Times New Roman"/>
          <w:sz w:val="28"/>
          <w:szCs w:val="28"/>
        </w:rPr>
        <w:t>.</w:t>
      </w:r>
    </w:p>
    <w:p w14:paraId="165C3497" w14:textId="4B7F45FE" w:rsidR="0019197F" w:rsidRPr="0025338D" w:rsidRDefault="00BD6DEB" w:rsidP="00D7728B">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0025338D" w:rsidRPr="0025338D">
        <w:rPr>
          <w:rFonts w:ascii="Times New Roman" w:hAnsi="Times New Roman" w:cs="Times New Roman"/>
          <w:b/>
          <w:bCs/>
          <w:sz w:val="28"/>
          <w:szCs w:val="28"/>
        </w:rPr>
        <w:t>SIGNIFICANCE OF THE PROJECT</w:t>
      </w:r>
    </w:p>
    <w:p w14:paraId="3B862551" w14:textId="77777777" w:rsidR="001C5347" w:rsidRPr="00106F55" w:rsidRDefault="00BD6DEB" w:rsidP="00D7728B">
      <w:pPr>
        <w:spacing w:line="480" w:lineRule="auto"/>
        <w:jc w:val="both"/>
        <w:rPr>
          <w:rFonts w:ascii="Times New Roman" w:hAnsi="Times New Roman" w:cs="Times New Roman"/>
          <w:sz w:val="28"/>
          <w:szCs w:val="28"/>
        </w:rPr>
      </w:pPr>
      <w:r w:rsidRPr="00106F55">
        <w:rPr>
          <w:rFonts w:ascii="Times New Roman" w:hAnsi="Times New Roman" w:cs="Times New Roman"/>
          <w:sz w:val="28"/>
          <w:szCs w:val="28"/>
        </w:rPr>
        <w:t>Despite the significant advancements in mobile network technology, there is a need for a comprehensive understanding of the developmental benefits associated with each generation. Furthermore, as the world prepares for the next wave of mobile network advancements, it is important to investigate the future trends and potential impacts of these technologies and providing a detailed analysis of the evolution of mobile networks and offering insights into their future trajectory.</w:t>
      </w:r>
    </w:p>
    <w:p w14:paraId="42FB1B4E" w14:textId="78019F3E" w:rsidR="00445F8B" w:rsidRPr="0025338D" w:rsidRDefault="009F7E75" w:rsidP="00D7728B">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0025338D" w:rsidRPr="0025338D">
        <w:rPr>
          <w:rFonts w:ascii="Times New Roman" w:hAnsi="Times New Roman" w:cs="Times New Roman"/>
          <w:b/>
          <w:bCs/>
          <w:sz w:val="28"/>
          <w:szCs w:val="28"/>
        </w:rPr>
        <w:t>AIM OF THE PROJECT</w:t>
      </w:r>
    </w:p>
    <w:p w14:paraId="587D3CEF" w14:textId="4691C83D" w:rsidR="006C4A7F" w:rsidRPr="00106F55" w:rsidRDefault="00445F8B" w:rsidP="00D7728B">
      <w:pPr>
        <w:pStyle w:val="ListParagraph"/>
        <w:spacing w:line="480" w:lineRule="auto"/>
        <w:ind w:left="360"/>
        <w:jc w:val="both"/>
        <w:rPr>
          <w:rFonts w:ascii="Times New Roman" w:hAnsi="Times New Roman" w:cs="Times New Roman"/>
          <w:b/>
          <w:bCs/>
          <w:sz w:val="28"/>
          <w:szCs w:val="28"/>
        </w:rPr>
      </w:pPr>
      <w:r w:rsidRPr="00106F55">
        <w:rPr>
          <w:rFonts w:ascii="Times New Roman" w:hAnsi="Times New Roman" w:cs="Times New Roman"/>
          <w:sz w:val="28"/>
          <w:szCs w:val="28"/>
        </w:rPr>
        <w:t>The aim of this research project is to study the developmental benefits and future trends of mobile network generations.</w:t>
      </w:r>
      <w:r w:rsidRPr="00106F55">
        <w:rPr>
          <w:rFonts w:ascii="Times New Roman" w:hAnsi="Times New Roman" w:cs="Times New Roman"/>
          <w:b/>
          <w:bCs/>
          <w:sz w:val="28"/>
          <w:szCs w:val="28"/>
        </w:rPr>
        <w:t> </w:t>
      </w:r>
    </w:p>
    <w:p w14:paraId="79BEDE6F" w14:textId="77777777" w:rsidR="00B968F2" w:rsidRPr="00106F55" w:rsidRDefault="00B968F2" w:rsidP="00D7728B">
      <w:pPr>
        <w:pStyle w:val="ListParagraph"/>
        <w:spacing w:line="480" w:lineRule="auto"/>
        <w:ind w:left="360"/>
        <w:jc w:val="both"/>
        <w:rPr>
          <w:rFonts w:ascii="Times New Roman" w:hAnsi="Times New Roman" w:cs="Times New Roman"/>
          <w:b/>
          <w:bCs/>
          <w:sz w:val="28"/>
          <w:szCs w:val="28"/>
        </w:rPr>
      </w:pPr>
    </w:p>
    <w:p w14:paraId="5F7877FC" w14:textId="08D4A2C7" w:rsidR="00805FD4" w:rsidRPr="009B6D6A" w:rsidRDefault="00496896" w:rsidP="00D7728B">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009B6D6A" w:rsidRPr="009B6D6A">
        <w:rPr>
          <w:rFonts w:ascii="Times New Roman" w:hAnsi="Times New Roman" w:cs="Times New Roman"/>
          <w:b/>
          <w:bCs/>
          <w:sz w:val="28"/>
          <w:szCs w:val="28"/>
        </w:rPr>
        <w:t xml:space="preserve">OBJECTIVE OF THE PROJECT </w:t>
      </w:r>
    </w:p>
    <w:p w14:paraId="07247FAE" w14:textId="2497F808" w:rsidR="00402117" w:rsidRPr="00106F55" w:rsidRDefault="00402117" w:rsidP="00D7728B">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analyze the technological advancements in mobile network generations.</w:t>
      </w:r>
    </w:p>
    <w:p w14:paraId="5983E5AE" w14:textId="77777777" w:rsidR="00402117" w:rsidRPr="00106F55" w:rsidRDefault="00402117" w:rsidP="00D7728B">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evaluate the developmental benefits of 1G to 5G technologies.</w:t>
      </w:r>
    </w:p>
    <w:p w14:paraId="45303A8B" w14:textId="77777777" w:rsidR="00402117" w:rsidRPr="00106F55" w:rsidRDefault="00402117" w:rsidP="00D7728B">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identify challenges faced during each generation's implementation.</w:t>
      </w:r>
    </w:p>
    <w:p w14:paraId="461632D2" w14:textId="0C3C442D" w:rsidR="00BD6DEB" w:rsidRPr="00FD4CEB" w:rsidRDefault="00402117" w:rsidP="00D7728B">
      <w:pPr>
        <w:pStyle w:val="ListParagraph"/>
        <w:numPr>
          <w:ilvl w:val="0"/>
          <w:numId w:val="3"/>
        </w:numPr>
        <w:spacing w:after="0" w:line="480" w:lineRule="auto"/>
        <w:jc w:val="both"/>
        <w:rPr>
          <w:rFonts w:ascii="Times New Roman" w:hAnsi="Times New Roman" w:cs="Times New Roman"/>
          <w:sz w:val="28"/>
          <w:szCs w:val="28"/>
        </w:rPr>
      </w:pPr>
      <w:r w:rsidRPr="00106F55">
        <w:rPr>
          <w:rFonts w:ascii="Times New Roman" w:eastAsia="Times New Roman" w:hAnsi="Times New Roman" w:cs="Times New Roman"/>
          <w:kern w:val="0"/>
          <w:sz w:val="28"/>
          <w:szCs w:val="28"/>
          <w14:ligatures w14:val="none"/>
        </w:rPr>
        <w:t>To explore potential future trends and innovations in mobile networks</w:t>
      </w:r>
      <w:r w:rsidR="00D21A51" w:rsidRPr="00106F55">
        <w:rPr>
          <w:rFonts w:ascii="Times New Roman" w:eastAsia="Times New Roman" w:hAnsi="Times New Roman" w:cs="Times New Roman"/>
          <w:kern w:val="0"/>
          <w:sz w:val="28"/>
          <w:szCs w:val="28"/>
          <w14:ligatures w14:val="none"/>
        </w:rPr>
        <w:t>.</w:t>
      </w:r>
    </w:p>
    <w:p w14:paraId="13C999C2" w14:textId="37E92919" w:rsidR="009B6D6A" w:rsidRPr="00FC2BDB" w:rsidRDefault="00FC2BDB" w:rsidP="00D7728B">
      <w:pPr>
        <w:pStyle w:val="ListParagraph"/>
        <w:numPr>
          <w:ilvl w:val="1"/>
          <w:numId w:val="2"/>
        </w:numPr>
        <w:spacing w:line="480" w:lineRule="auto"/>
        <w:jc w:val="both"/>
        <w:rPr>
          <w:rFonts w:ascii="Times New Roman" w:hAnsi="Times New Roman" w:cs="Times New Roman"/>
          <w:b/>
          <w:bCs/>
          <w:sz w:val="28"/>
          <w:szCs w:val="28"/>
        </w:rPr>
      </w:pPr>
      <w:r w:rsidRPr="00FC2BDB">
        <w:rPr>
          <w:rFonts w:ascii="Times New Roman" w:hAnsi="Times New Roman" w:cs="Times New Roman"/>
          <w:b/>
          <w:bCs/>
          <w:sz w:val="28"/>
          <w:szCs w:val="28"/>
        </w:rPr>
        <w:lastRenderedPageBreak/>
        <w:t xml:space="preserve"> SCOPE OF PROJECT</w:t>
      </w:r>
    </w:p>
    <w:p w14:paraId="59CACA1E" w14:textId="0EA8913F" w:rsidR="009B6D6A" w:rsidRPr="00B26FC0" w:rsidRDefault="009B6D6A" w:rsidP="00D7728B">
      <w:pPr>
        <w:spacing w:line="480" w:lineRule="auto"/>
        <w:ind w:left="360"/>
        <w:jc w:val="both"/>
        <w:rPr>
          <w:rFonts w:ascii="Times New Roman" w:hAnsi="Times New Roman" w:cs="Times New Roman"/>
          <w:sz w:val="28"/>
          <w:szCs w:val="28"/>
        </w:rPr>
      </w:pPr>
      <w:r w:rsidRPr="00106F55">
        <w:rPr>
          <w:rFonts w:ascii="Times New Roman" w:hAnsi="Times New Roman" w:cs="Times New Roman"/>
          <w:sz w:val="28"/>
          <w:szCs w:val="28"/>
        </w:rPr>
        <w:t>This research focuses on the evolution of mobile network technologies from the first generation (1G) to the current fifth generation (5G), examining the developmental benefits, technological advancements, and societal impacts of each generation. The study will also explore transitional technologies such as 2.5G and 2.75G, and discuss their role in shaping the transition to more advanced networks like 3G, 4G, and 5G. Furthermore, the research will provide insights into emerging trends and potential impacts of future mobile network technologies, particularly the anticipated development of 6G. The study aims to offer a comprehensive overview of mobile network evolution, providing valuable information for stakeholders in the telecommunications and technology sectors.</w:t>
      </w:r>
    </w:p>
    <w:p w14:paraId="7055C67C" w14:textId="1EDA1351" w:rsidR="007A15BB" w:rsidRPr="009B6D6A" w:rsidRDefault="009B6D6A" w:rsidP="00D7728B">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B6D6A">
        <w:rPr>
          <w:rFonts w:ascii="Times New Roman" w:hAnsi="Times New Roman" w:cs="Times New Roman"/>
          <w:b/>
          <w:bCs/>
          <w:sz w:val="28"/>
          <w:szCs w:val="28"/>
        </w:rPr>
        <w:t>LIMITATIONS OF PROJECT</w:t>
      </w:r>
    </w:p>
    <w:p w14:paraId="56C7CFF6" w14:textId="747E56D1" w:rsidR="001F108D" w:rsidRDefault="001F108D" w:rsidP="00D7728B">
      <w:pPr>
        <w:spacing w:line="480" w:lineRule="auto"/>
        <w:ind w:left="360"/>
        <w:jc w:val="both"/>
        <w:rPr>
          <w:rFonts w:ascii="Times New Roman" w:hAnsi="Times New Roman" w:cs="Times New Roman"/>
          <w:sz w:val="28"/>
          <w:szCs w:val="28"/>
        </w:rPr>
      </w:pPr>
      <w:r w:rsidRPr="00106F55">
        <w:rPr>
          <w:rFonts w:ascii="Times New Roman" w:hAnsi="Times New Roman" w:cs="Times New Roman"/>
          <w:sz w:val="28"/>
          <w:szCs w:val="28"/>
        </w:rPr>
        <w:t xml:space="preserve">This research is limited to the analysis of mobile network generations from 1G to 5G, with a focus on their technological features, societal benefits, and challenges. The study does not cover detailed technical specifications or implementations of mobile networks in specific countries or regions. It also does not extensively explore the economic or policy-related aspects of mobile network development. Furthermore, the research is limited by the availability of data on future mobile network technologies like 6G, which are still in the early stages of </w:t>
      </w:r>
      <w:r w:rsidRPr="00106F55">
        <w:rPr>
          <w:rFonts w:ascii="Times New Roman" w:hAnsi="Times New Roman" w:cs="Times New Roman"/>
          <w:sz w:val="28"/>
          <w:szCs w:val="28"/>
        </w:rPr>
        <w:lastRenderedPageBreak/>
        <w:t>development and may not have enough concrete information for comprehensive analysis. Lastly, the study primarily relies on secondary sources such as literature reviews, research papers, and industry reports, which may limit the scope of primary data on real-time technological advancements.</w:t>
      </w:r>
    </w:p>
    <w:p w14:paraId="76CC1C39" w14:textId="472343F0" w:rsidR="005D6D48" w:rsidRPr="00106F55" w:rsidRDefault="00C24B27" w:rsidP="00D7728B">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REFERENCE </w:t>
      </w:r>
    </w:p>
    <w:p w14:paraId="2476C8EB" w14:textId="77777777" w:rsidR="005D6D48" w:rsidRPr="005D6D48" w:rsidRDefault="005D6D48" w:rsidP="00D7728B">
      <w:pPr>
        <w:spacing w:line="480" w:lineRule="auto"/>
        <w:jc w:val="both"/>
        <w:rPr>
          <w:rFonts w:ascii="Times New Roman" w:hAnsi="Times New Roman" w:cs="Times New Roman"/>
          <w:sz w:val="28"/>
          <w:szCs w:val="28"/>
        </w:rPr>
      </w:pPr>
      <w:r w:rsidRPr="005D6D48">
        <w:rPr>
          <w:rFonts w:ascii="Times New Roman" w:hAnsi="Times New Roman" w:cs="Times New Roman"/>
          <w:sz w:val="28"/>
          <w:szCs w:val="28"/>
        </w:rPr>
        <w:t xml:space="preserve">[1] A. Brynjolfsson and A. McAfee, </w:t>
      </w:r>
      <w:r w:rsidRPr="005D6D48">
        <w:rPr>
          <w:rFonts w:ascii="Times New Roman" w:hAnsi="Times New Roman" w:cs="Times New Roman"/>
          <w:i/>
          <w:iCs/>
          <w:sz w:val="28"/>
          <w:szCs w:val="28"/>
        </w:rPr>
        <w:t>The Second Machine Age: Work, Progress, and Prosperity in a Time of Brilliant Technologies</w:t>
      </w:r>
      <w:r w:rsidRPr="005D6D48">
        <w:rPr>
          <w:rFonts w:ascii="Times New Roman" w:hAnsi="Times New Roman" w:cs="Times New Roman"/>
          <w:sz w:val="28"/>
          <w:szCs w:val="28"/>
        </w:rPr>
        <w:t>, New York, NY, USA: W. W. Norton &amp; Company, 2014.</w:t>
      </w:r>
    </w:p>
    <w:p w14:paraId="7C069D09" w14:textId="77777777" w:rsidR="005D6D48" w:rsidRPr="005D6D48" w:rsidRDefault="005D6D48" w:rsidP="00D7728B">
      <w:pPr>
        <w:spacing w:line="480" w:lineRule="auto"/>
        <w:jc w:val="both"/>
        <w:rPr>
          <w:rFonts w:ascii="Times New Roman" w:hAnsi="Times New Roman" w:cs="Times New Roman"/>
          <w:sz w:val="28"/>
          <w:szCs w:val="28"/>
        </w:rPr>
      </w:pPr>
      <w:r w:rsidRPr="005D6D48">
        <w:rPr>
          <w:rFonts w:ascii="Times New Roman" w:hAnsi="Times New Roman" w:cs="Times New Roman"/>
          <w:sz w:val="28"/>
          <w:szCs w:val="28"/>
        </w:rPr>
        <w:t>[2] World Economic Forum, "The Future of Jobs Report 2023," [Online]. Available: https://www.weforum.org/reports/the-future-of-jobs-report-2023/. [Accessed: Dec. 5, 2024].</w:t>
      </w:r>
    </w:p>
    <w:p w14:paraId="24C34EEB" w14:textId="77777777" w:rsidR="005D6D48" w:rsidRPr="005D6D48" w:rsidRDefault="005D6D48" w:rsidP="00D7728B">
      <w:pPr>
        <w:spacing w:line="480" w:lineRule="auto"/>
        <w:jc w:val="both"/>
        <w:rPr>
          <w:rFonts w:ascii="Times New Roman" w:hAnsi="Times New Roman" w:cs="Times New Roman"/>
          <w:sz w:val="28"/>
          <w:szCs w:val="28"/>
        </w:rPr>
      </w:pPr>
      <w:r w:rsidRPr="005D6D48">
        <w:rPr>
          <w:rFonts w:ascii="Times New Roman" w:hAnsi="Times New Roman" w:cs="Times New Roman"/>
          <w:sz w:val="28"/>
          <w:szCs w:val="28"/>
        </w:rPr>
        <w:t xml:space="preserve">[3] United Nations Development </w:t>
      </w:r>
      <w:proofErr w:type="spellStart"/>
      <w:r w:rsidRPr="005D6D48">
        <w:rPr>
          <w:rFonts w:ascii="Times New Roman" w:hAnsi="Times New Roman" w:cs="Times New Roman"/>
          <w:sz w:val="28"/>
          <w:szCs w:val="28"/>
        </w:rPr>
        <w:t>Programme</w:t>
      </w:r>
      <w:proofErr w:type="spellEnd"/>
      <w:r w:rsidRPr="005D6D48">
        <w:rPr>
          <w:rFonts w:ascii="Times New Roman" w:hAnsi="Times New Roman" w:cs="Times New Roman"/>
          <w:sz w:val="28"/>
          <w:szCs w:val="28"/>
        </w:rPr>
        <w:t>, "Digital Transformation and Sustainable Development," [Online]. Available: https://www.undp.org/digital-transformation. [Accessed: Dec. 5, 2024].</w:t>
      </w:r>
    </w:p>
    <w:p w14:paraId="73B74F88" w14:textId="77777777" w:rsidR="005D6D48" w:rsidRPr="005D6D48" w:rsidRDefault="005D6D48" w:rsidP="00D7728B">
      <w:pPr>
        <w:spacing w:line="480" w:lineRule="auto"/>
        <w:jc w:val="both"/>
        <w:rPr>
          <w:rFonts w:ascii="Times New Roman" w:hAnsi="Times New Roman" w:cs="Times New Roman"/>
          <w:sz w:val="28"/>
          <w:szCs w:val="28"/>
        </w:rPr>
      </w:pPr>
      <w:r w:rsidRPr="005D6D48">
        <w:rPr>
          <w:rFonts w:ascii="Times New Roman" w:hAnsi="Times New Roman" w:cs="Times New Roman"/>
          <w:sz w:val="28"/>
          <w:szCs w:val="28"/>
        </w:rPr>
        <w:t xml:space="preserve">[4] M. </w:t>
      </w:r>
      <w:proofErr w:type="spellStart"/>
      <w:r w:rsidRPr="005D6D48">
        <w:rPr>
          <w:rFonts w:ascii="Times New Roman" w:hAnsi="Times New Roman" w:cs="Times New Roman"/>
          <w:sz w:val="28"/>
          <w:szCs w:val="28"/>
        </w:rPr>
        <w:t>Iansiti</w:t>
      </w:r>
      <w:proofErr w:type="spellEnd"/>
      <w:r w:rsidRPr="005D6D48">
        <w:rPr>
          <w:rFonts w:ascii="Times New Roman" w:hAnsi="Times New Roman" w:cs="Times New Roman"/>
          <w:sz w:val="28"/>
          <w:szCs w:val="28"/>
        </w:rPr>
        <w:t xml:space="preserve"> and K. Lakhani, </w:t>
      </w:r>
      <w:proofErr w:type="gramStart"/>
      <w:r w:rsidRPr="005D6D48">
        <w:rPr>
          <w:rFonts w:ascii="Times New Roman" w:hAnsi="Times New Roman" w:cs="Times New Roman"/>
          <w:i/>
          <w:iCs/>
          <w:sz w:val="28"/>
          <w:szCs w:val="28"/>
        </w:rPr>
        <w:t>Competing</w:t>
      </w:r>
      <w:proofErr w:type="gramEnd"/>
      <w:r w:rsidRPr="005D6D48">
        <w:rPr>
          <w:rFonts w:ascii="Times New Roman" w:hAnsi="Times New Roman" w:cs="Times New Roman"/>
          <w:i/>
          <w:iCs/>
          <w:sz w:val="28"/>
          <w:szCs w:val="28"/>
        </w:rPr>
        <w:t xml:space="preserve"> in the Age of AI: Strategy and Leadership When Algorithms and Networks Run the World</w:t>
      </w:r>
      <w:r w:rsidRPr="005D6D48">
        <w:rPr>
          <w:rFonts w:ascii="Times New Roman" w:hAnsi="Times New Roman" w:cs="Times New Roman"/>
          <w:sz w:val="28"/>
          <w:szCs w:val="28"/>
        </w:rPr>
        <w:t>, Boston, MA, USA: Harvard Business Review Press, 2020.</w:t>
      </w:r>
    </w:p>
    <w:p w14:paraId="5A72FD28" w14:textId="77777777" w:rsidR="005D6D48" w:rsidRDefault="005D6D48" w:rsidP="00D7728B">
      <w:pPr>
        <w:spacing w:line="480" w:lineRule="auto"/>
        <w:jc w:val="both"/>
        <w:rPr>
          <w:rFonts w:ascii="Times New Roman" w:hAnsi="Times New Roman" w:cs="Times New Roman"/>
          <w:sz w:val="28"/>
          <w:szCs w:val="28"/>
        </w:rPr>
      </w:pPr>
      <w:r w:rsidRPr="005D6D48">
        <w:rPr>
          <w:rFonts w:ascii="Times New Roman" w:hAnsi="Times New Roman" w:cs="Times New Roman"/>
          <w:sz w:val="28"/>
          <w:szCs w:val="28"/>
        </w:rPr>
        <w:t xml:space="preserve">[5] T. Davenport and J. Harris, </w:t>
      </w:r>
      <w:r w:rsidRPr="005D6D48">
        <w:rPr>
          <w:rFonts w:ascii="Times New Roman" w:hAnsi="Times New Roman" w:cs="Times New Roman"/>
          <w:i/>
          <w:iCs/>
          <w:sz w:val="28"/>
          <w:szCs w:val="28"/>
        </w:rPr>
        <w:t>Competing on Analytics: The New Science of Winning</w:t>
      </w:r>
      <w:r w:rsidRPr="005D6D48">
        <w:rPr>
          <w:rFonts w:ascii="Times New Roman" w:hAnsi="Times New Roman" w:cs="Times New Roman"/>
          <w:sz w:val="28"/>
          <w:szCs w:val="28"/>
        </w:rPr>
        <w:t>, Boston, MA, USA: Harvard Business School Press, 2017.</w:t>
      </w:r>
    </w:p>
    <w:p w14:paraId="2D56DAFF" w14:textId="429DCD7C" w:rsidR="001A08EF" w:rsidRDefault="001A08EF" w:rsidP="00D7728B">
      <w:pPr>
        <w:spacing w:line="480" w:lineRule="auto"/>
        <w:jc w:val="both"/>
        <w:rPr>
          <w:rStyle w:val="Hyperlink"/>
          <w:rFonts w:ascii="Times New Roman" w:hAnsi="Times New Roman" w:cs="Times New Roman"/>
          <w:sz w:val="28"/>
          <w:szCs w:val="28"/>
        </w:rPr>
      </w:pPr>
      <w:r w:rsidRPr="005D6D48">
        <w:rPr>
          <w:rFonts w:ascii="Times New Roman" w:hAnsi="Times New Roman" w:cs="Times New Roman"/>
          <w:sz w:val="28"/>
          <w:szCs w:val="28"/>
        </w:rPr>
        <w:lastRenderedPageBreak/>
        <w:t>[</w:t>
      </w:r>
      <w:r>
        <w:rPr>
          <w:rFonts w:ascii="Times New Roman" w:hAnsi="Times New Roman" w:cs="Times New Roman"/>
          <w:sz w:val="28"/>
          <w:szCs w:val="28"/>
        </w:rPr>
        <w:t>6</w:t>
      </w:r>
      <w:r w:rsidRPr="005D6D48">
        <w:rPr>
          <w:rFonts w:ascii="Times New Roman" w:hAnsi="Times New Roman" w:cs="Times New Roman"/>
          <w:sz w:val="28"/>
          <w:szCs w:val="28"/>
        </w:rPr>
        <w:t>]</w:t>
      </w:r>
      <w:r>
        <w:rPr>
          <w:rFonts w:ascii="Times New Roman" w:hAnsi="Times New Roman" w:cs="Times New Roman"/>
          <w:sz w:val="28"/>
          <w:szCs w:val="28"/>
        </w:rPr>
        <w:t xml:space="preserve">   H</w:t>
      </w:r>
      <w:r w:rsidRPr="001A08EF">
        <w:rPr>
          <w:rFonts w:ascii="Times New Roman" w:hAnsi="Times New Roman" w:cs="Times New Roman"/>
          <w:sz w:val="28"/>
          <w:szCs w:val="28"/>
        </w:rPr>
        <w:t>ttps://telecom.dingli.com/exploring-life-after-5g/</w:t>
      </w:r>
    </w:p>
    <w:p w14:paraId="49611B08" w14:textId="77777777" w:rsidR="001A08EF" w:rsidRPr="005D6D48" w:rsidRDefault="001A08EF" w:rsidP="00D7728B">
      <w:pPr>
        <w:spacing w:line="480" w:lineRule="auto"/>
        <w:jc w:val="both"/>
        <w:rPr>
          <w:rFonts w:ascii="Times New Roman" w:hAnsi="Times New Roman" w:cs="Times New Roman"/>
          <w:sz w:val="28"/>
          <w:szCs w:val="28"/>
        </w:rPr>
      </w:pPr>
    </w:p>
    <w:p w14:paraId="64037923" w14:textId="77777777" w:rsidR="007A15BB" w:rsidRPr="00106F55" w:rsidRDefault="007A15BB" w:rsidP="00D7728B">
      <w:pPr>
        <w:spacing w:line="480" w:lineRule="auto"/>
        <w:jc w:val="both"/>
        <w:rPr>
          <w:rFonts w:ascii="Times New Roman" w:hAnsi="Times New Roman" w:cs="Times New Roman"/>
          <w:sz w:val="28"/>
          <w:szCs w:val="28"/>
        </w:rPr>
      </w:pPr>
    </w:p>
    <w:p w14:paraId="03B4B451" w14:textId="77777777" w:rsidR="007A15BB" w:rsidRPr="00106F55" w:rsidRDefault="007A15BB" w:rsidP="00D7728B">
      <w:pPr>
        <w:spacing w:line="480" w:lineRule="auto"/>
        <w:jc w:val="both"/>
        <w:rPr>
          <w:rFonts w:ascii="Times New Roman" w:hAnsi="Times New Roman" w:cs="Times New Roman"/>
          <w:sz w:val="28"/>
          <w:szCs w:val="28"/>
        </w:rPr>
      </w:pPr>
    </w:p>
    <w:p w14:paraId="3E12605F" w14:textId="77777777" w:rsidR="007A15BB" w:rsidRPr="00106F55" w:rsidRDefault="007A15BB" w:rsidP="00D7728B">
      <w:pPr>
        <w:spacing w:line="480" w:lineRule="auto"/>
        <w:jc w:val="both"/>
        <w:rPr>
          <w:rFonts w:ascii="Times New Roman" w:hAnsi="Times New Roman" w:cs="Times New Roman"/>
          <w:sz w:val="28"/>
          <w:szCs w:val="28"/>
        </w:rPr>
      </w:pPr>
    </w:p>
    <w:p w14:paraId="15B76479" w14:textId="77777777" w:rsidR="00850CE2" w:rsidRDefault="00850CE2" w:rsidP="00D7728B">
      <w:pPr>
        <w:spacing w:line="480" w:lineRule="auto"/>
        <w:jc w:val="both"/>
        <w:rPr>
          <w:rFonts w:ascii="Times New Roman" w:hAnsi="Times New Roman" w:cs="Times New Roman"/>
          <w:sz w:val="28"/>
          <w:szCs w:val="28"/>
        </w:rPr>
      </w:pPr>
    </w:p>
    <w:p w14:paraId="03A5EC41" w14:textId="77777777" w:rsidR="00197D44" w:rsidRDefault="00197D44" w:rsidP="00D7728B">
      <w:pPr>
        <w:spacing w:line="480" w:lineRule="auto"/>
        <w:jc w:val="both"/>
        <w:rPr>
          <w:rStyle w:val="Hyperlink"/>
          <w:rFonts w:ascii="Times New Roman" w:hAnsi="Times New Roman" w:cs="Times New Roman"/>
          <w:sz w:val="28"/>
          <w:szCs w:val="28"/>
        </w:rPr>
      </w:pPr>
    </w:p>
    <w:p w14:paraId="164A89CE" w14:textId="77777777" w:rsidR="00850CE2" w:rsidRDefault="00850CE2" w:rsidP="00D7728B">
      <w:pPr>
        <w:spacing w:line="480" w:lineRule="auto"/>
        <w:jc w:val="both"/>
        <w:rPr>
          <w:rStyle w:val="Hyperlink"/>
          <w:rFonts w:ascii="Times New Roman" w:hAnsi="Times New Roman" w:cs="Times New Roman"/>
          <w:sz w:val="28"/>
          <w:szCs w:val="28"/>
        </w:rPr>
      </w:pPr>
    </w:p>
    <w:p w14:paraId="2EF8D89C" w14:textId="77777777" w:rsidR="00850CE2" w:rsidRDefault="00850CE2" w:rsidP="00D7728B">
      <w:pPr>
        <w:spacing w:line="480" w:lineRule="auto"/>
        <w:jc w:val="both"/>
        <w:rPr>
          <w:rStyle w:val="Hyperlink"/>
          <w:rFonts w:ascii="Times New Roman" w:hAnsi="Times New Roman" w:cs="Times New Roman"/>
          <w:sz w:val="28"/>
          <w:szCs w:val="28"/>
        </w:rPr>
      </w:pPr>
    </w:p>
    <w:p w14:paraId="14F668D9" w14:textId="77777777" w:rsidR="00850CE2" w:rsidRDefault="00850CE2" w:rsidP="00D7728B">
      <w:pPr>
        <w:spacing w:line="480" w:lineRule="auto"/>
        <w:jc w:val="both"/>
        <w:rPr>
          <w:rStyle w:val="Hyperlink"/>
          <w:rFonts w:ascii="Times New Roman" w:hAnsi="Times New Roman" w:cs="Times New Roman"/>
          <w:sz w:val="28"/>
          <w:szCs w:val="28"/>
        </w:rPr>
      </w:pPr>
    </w:p>
    <w:p w14:paraId="2A2C7BD4" w14:textId="77777777" w:rsidR="00850CE2" w:rsidRDefault="00850CE2" w:rsidP="00D7728B">
      <w:pPr>
        <w:spacing w:line="480" w:lineRule="auto"/>
        <w:jc w:val="both"/>
        <w:rPr>
          <w:rStyle w:val="Hyperlink"/>
          <w:rFonts w:ascii="Times New Roman" w:hAnsi="Times New Roman" w:cs="Times New Roman"/>
          <w:sz w:val="28"/>
          <w:szCs w:val="28"/>
        </w:rPr>
      </w:pPr>
    </w:p>
    <w:p w14:paraId="501758D0" w14:textId="77777777" w:rsidR="00850CE2" w:rsidRDefault="00850CE2" w:rsidP="00D7728B">
      <w:pPr>
        <w:spacing w:line="480" w:lineRule="auto"/>
        <w:jc w:val="both"/>
        <w:rPr>
          <w:rStyle w:val="Hyperlink"/>
          <w:rFonts w:ascii="Times New Roman" w:hAnsi="Times New Roman" w:cs="Times New Roman"/>
          <w:sz w:val="28"/>
          <w:szCs w:val="28"/>
        </w:rPr>
      </w:pPr>
    </w:p>
    <w:p w14:paraId="0B9EB393" w14:textId="77777777" w:rsidR="00850CE2" w:rsidRDefault="00850CE2" w:rsidP="00D7728B">
      <w:pPr>
        <w:spacing w:line="480" w:lineRule="auto"/>
        <w:jc w:val="both"/>
        <w:rPr>
          <w:rStyle w:val="Hyperlink"/>
          <w:rFonts w:ascii="Times New Roman" w:hAnsi="Times New Roman" w:cs="Times New Roman"/>
          <w:sz w:val="28"/>
          <w:szCs w:val="28"/>
        </w:rPr>
      </w:pPr>
    </w:p>
    <w:p w14:paraId="43086F5D" w14:textId="77777777" w:rsidR="00B43865" w:rsidRDefault="00B43865" w:rsidP="00D7728B">
      <w:pPr>
        <w:spacing w:line="480" w:lineRule="auto"/>
        <w:jc w:val="both"/>
        <w:rPr>
          <w:rStyle w:val="Hyperlink"/>
          <w:rFonts w:ascii="Times New Roman" w:hAnsi="Times New Roman" w:cs="Times New Roman"/>
          <w:sz w:val="28"/>
          <w:szCs w:val="28"/>
        </w:rPr>
      </w:pPr>
    </w:p>
    <w:p w14:paraId="2CC3BC14" w14:textId="77777777" w:rsidR="00FD4CEB" w:rsidRDefault="00FD4CEB" w:rsidP="00D7728B">
      <w:pPr>
        <w:spacing w:line="480" w:lineRule="auto"/>
        <w:jc w:val="both"/>
        <w:rPr>
          <w:rStyle w:val="Hyperlink"/>
          <w:rFonts w:ascii="Times New Roman" w:hAnsi="Times New Roman" w:cs="Times New Roman"/>
          <w:sz w:val="28"/>
          <w:szCs w:val="28"/>
        </w:rPr>
      </w:pPr>
    </w:p>
    <w:p w14:paraId="278C0010" w14:textId="732F8457" w:rsidR="00850CE2" w:rsidRDefault="00850CE2" w:rsidP="00D7728B">
      <w:pPr>
        <w:spacing w:line="480" w:lineRule="auto"/>
        <w:jc w:val="both"/>
        <w:rPr>
          <w:rFonts w:ascii="Times New Roman" w:hAnsi="Times New Roman" w:cs="Times New Roman"/>
          <w:sz w:val="28"/>
          <w:szCs w:val="28"/>
        </w:rPr>
      </w:pPr>
      <w:r w:rsidRPr="00850CE2">
        <w:rPr>
          <w:rFonts w:ascii="Times New Roman" w:hAnsi="Times New Roman" w:cs="Times New Roman"/>
          <w:b/>
          <w:bCs/>
          <w:sz w:val="28"/>
          <w:szCs w:val="28"/>
        </w:rPr>
        <w:t xml:space="preserve">Chapter 2: </w:t>
      </w:r>
      <w:r w:rsidR="00EC3EDF" w:rsidRPr="00850CE2">
        <w:rPr>
          <w:rFonts w:ascii="Times New Roman" w:hAnsi="Times New Roman" w:cs="Times New Roman"/>
          <w:b/>
          <w:bCs/>
          <w:sz w:val="28"/>
          <w:szCs w:val="28"/>
        </w:rPr>
        <w:t>LITERATURE REVIEW</w:t>
      </w:r>
    </w:p>
    <w:p w14:paraId="6EE9AE78" w14:textId="503B7138" w:rsidR="00850CE2" w:rsidRDefault="00850CE2" w:rsidP="00D7728B">
      <w:pPr>
        <w:spacing w:line="480" w:lineRule="auto"/>
        <w:ind w:firstLine="720"/>
        <w:jc w:val="both"/>
        <w:rPr>
          <w:rFonts w:ascii="Times New Roman" w:hAnsi="Times New Roman" w:cs="Times New Roman"/>
          <w:sz w:val="28"/>
          <w:szCs w:val="28"/>
        </w:rPr>
      </w:pPr>
      <w:r w:rsidRPr="00850CE2">
        <w:rPr>
          <w:rFonts w:ascii="Times New Roman" w:hAnsi="Times New Roman" w:cs="Times New Roman"/>
          <w:sz w:val="28"/>
          <w:szCs w:val="28"/>
        </w:rPr>
        <w:lastRenderedPageBreak/>
        <w:t xml:space="preserve">2.1 </w:t>
      </w:r>
      <w:r w:rsidR="00EC3EDF" w:rsidRPr="00EC3EDF">
        <w:rPr>
          <w:rFonts w:ascii="Times New Roman" w:hAnsi="Times New Roman" w:cs="Times New Roman"/>
          <w:b/>
          <w:bCs/>
          <w:sz w:val="28"/>
          <w:szCs w:val="28"/>
        </w:rPr>
        <w:t>OVERVIEW OF MOBILE NETWORK GENERATIONS</w:t>
      </w:r>
    </w:p>
    <w:p w14:paraId="2BEDB470" w14:textId="160D1000"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Mobile network generations define the evolution of wireless communication technologies, where each generation introduces new capabilities that enhance connectivity, functionality, and user experience. The journey from the first-generation (1G) analog systems to the anticipated sixth-generation (6G) networks reflects a steady progression of technological innovation. This section delves deeply into the history, key features, advancements, and impacts of each mobile network generation.</w:t>
      </w:r>
    </w:p>
    <w:p w14:paraId="73065FFF" w14:textId="4CC41CEC" w:rsidR="00EA275D" w:rsidRPr="00EA275D" w:rsidRDefault="00EC3EDF" w:rsidP="00D7728B">
      <w:pPr>
        <w:spacing w:line="480" w:lineRule="auto"/>
        <w:ind w:left="720"/>
        <w:jc w:val="both"/>
        <w:rPr>
          <w:rFonts w:ascii="Times New Roman" w:hAnsi="Times New Roman" w:cs="Times New Roman"/>
          <w:b/>
          <w:bCs/>
          <w:sz w:val="28"/>
          <w:szCs w:val="28"/>
        </w:rPr>
      </w:pPr>
      <w:r w:rsidRPr="00EA275D">
        <w:rPr>
          <w:rFonts w:ascii="Times New Roman" w:hAnsi="Times New Roman" w:cs="Times New Roman"/>
          <w:b/>
          <w:bCs/>
          <w:sz w:val="28"/>
          <w:szCs w:val="28"/>
        </w:rPr>
        <w:t>THE PRECURSOR TO MOBILE NETWORKS: ANALOG COMMUNICATION SYSTEMS</w:t>
      </w:r>
    </w:p>
    <w:p w14:paraId="6AD3443F" w14:textId="5857600A"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The foundation for mobile networks was laid with early analog communication systems developed in the mid-20th century. These systems marked the beginning of wireless telephony, offering limited mobility and basic voice communication. Prominent systems include:</w:t>
      </w:r>
    </w:p>
    <w:p w14:paraId="5387CD58" w14:textId="18679B4C" w:rsidR="00EA275D" w:rsidRPr="00AF141E" w:rsidRDefault="002C76FE" w:rsidP="00D7728B">
      <w:pPr>
        <w:pStyle w:val="ListParagraph"/>
        <w:numPr>
          <w:ilvl w:val="0"/>
          <w:numId w:val="10"/>
        </w:numPr>
        <w:spacing w:line="480" w:lineRule="auto"/>
        <w:jc w:val="both"/>
        <w:rPr>
          <w:rFonts w:ascii="Times New Roman" w:hAnsi="Times New Roman" w:cs="Times New Roman"/>
          <w:b/>
          <w:bCs/>
          <w:sz w:val="28"/>
          <w:szCs w:val="28"/>
        </w:rPr>
      </w:pPr>
      <w:r w:rsidRPr="00AF141E">
        <w:rPr>
          <w:rFonts w:ascii="Times New Roman" w:hAnsi="Times New Roman" w:cs="Times New Roman"/>
          <w:b/>
          <w:bCs/>
          <w:sz w:val="28"/>
          <w:szCs w:val="28"/>
        </w:rPr>
        <w:t>NORDIC MOBILE TELEPHONE (NMT):</w:t>
      </w:r>
    </w:p>
    <w:p w14:paraId="1FCCE463" w14:textId="2B0C331B"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Introduced in 1981 in Scandinavia, NMT was among the first widely adopted mobile systems. Operating on the 450 MHz and later 900 MHz frequency bands, it provided better coverage but lacked encryption, making calls insecure.</w:t>
      </w:r>
    </w:p>
    <w:p w14:paraId="12625ECB" w14:textId="25049B0E" w:rsidR="00EA275D" w:rsidRPr="00AF141E" w:rsidRDefault="00273774" w:rsidP="00D7728B">
      <w:pPr>
        <w:pStyle w:val="ListParagraph"/>
        <w:numPr>
          <w:ilvl w:val="0"/>
          <w:numId w:val="11"/>
        </w:numPr>
        <w:spacing w:line="480" w:lineRule="auto"/>
        <w:jc w:val="both"/>
        <w:rPr>
          <w:rFonts w:ascii="Times New Roman" w:hAnsi="Times New Roman" w:cs="Times New Roman"/>
          <w:b/>
          <w:bCs/>
          <w:sz w:val="28"/>
          <w:szCs w:val="28"/>
        </w:rPr>
      </w:pPr>
      <w:r w:rsidRPr="00AF141E">
        <w:rPr>
          <w:rFonts w:ascii="Times New Roman" w:hAnsi="Times New Roman" w:cs="Times New Roman"/>
          <w:b/>
          <w:bCs/>
          <w:sz w:val="28"/>
          <w:szCs w:val="28"/>
        </w:rPr>
        <w:lastRenderedPageBreak/>
        <w:t>TOTAL ACCESS COMMUNICATION SYSTEM (TACS):</w:t>
      </w:r>
    </w:p>
    <w:p w14:paraId="114EC9A2" w14:textId="2B4CB07A"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Deployed in the UK in 1985, TACS was an adaptation of AMPS. It expanded the number of channels, making it more suitable for urban environments.</w:t>
      </w:r>
    </w:p>
    <w:p w14:paraId="1699FA76" w14:textId="430FD8D9" w:rsidR="00EA275D" w:rsidRPr="006E4506" w:rsidRDefault="00273774" w:rsidP="00D7728B">
      <w:pPr>
        <w:pStyle w:val="ListParagraph"/>
        <w:numPr>
          <w:ilvl w:val="0"/>
          <w:numId w:val="11"/>
        </w:numPr>
        <w:spacing w:line="480" w:lineRule="auto"/>
        <w:jc w:val="both"/>
        <w:rPr>
          <w:rFonts w:ascii="Times New Roman" w:hAnsi="Times New Roman" w:cs="Times New Roman"/>
          <w:b/>
          <w:bCs/>
          <w:sz w:val="28"/>
          <w:szCs w:val="28"/>
        </w:rPr>
      </w:pPr>
      <w:r w:rsidRPr="006E4506">
        <w:rPr>
          <w:rFonts w:ascii="Times New Roman" w:hAnsi="Times New Roman" w:cs="Times New Roman"/>
          <w:b/>
          <w:bCs/>
          <w:sz w:val="28"/>
          <w:szCs w:val="28"/>
        </w:rPr>
        <w:t>ADVANCED MOBILE PHONE SYSTEM (AMPS):</w:t>
      </w:r>
    </w:p>
    <w:p w14:paraId="6A0A26EE" w14:textId="38C11593"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Launched in the U.S. in 1983, AMPS was the first system to use frequency-division multiple access (FDMA). While revolutionary, it faced challenges such as limited capacity and signal interference.</w:t>
      </w:r>
    </w:p>
    <w:p w14:paraId="4F71DF4A" w14:textId="0E2B935D"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Despite their shortcomings, these analog systems set the stage for the first-generation networks by demonstrating the feasibility of mobile telephony.</w:t>
      </w:r>
    </w:p>
    <w:p w14:paraId="5E9008DA" w14:textId="00F2BEAF" w:rsidR="00EA275D" w:rsidRPr="00B319F5" w:rsidRDefault="00EA275D" w:rsidP="00D7728B">
      <w:pPr>
        <w:spacing w:line="480" w:lineRule="auto"/>
        <w:ind w:left="720"/>
        <w:jc w:val="both"/>
        <w:rPr>
          <w:rFonts w:ascii="Times New Roman" w:hAnsi="Times New Roman" w:cs="Times New Roman"/>
          <w:b/>
          <w:bCs/>
          <w:sz w:val="28"/>
          <w:szCs w:val="28"/>
        </w:rPr>
      </w:pPr>
      <w:r w:rsidRPr="00B319F5">
        <w:rPr>
          <w:rFonts w:ascii="Times New Roman" w:hAnsi="Times New Roman" w:cs="Times New Roman"/>
          <w:b/>
          <w:bCs/>
          <w:sz w:val="28"/>
          <w:szCs w:val="28"/>
        </w:rPr>
        <w:t xml:space="preserve">1G: </w:t>
      </w:r>
      <w:r w:rsidR="00B655C5" w:rsidRPr="00B319F5">
        <w:rPr>
          <w:rFonts w:ascii="Times New Roman" w:hAnsi="Times New Roman" w:cs="Times New Roman"/>
          <w:b/>
          <w:bCs/>
          <w:sz w:val="28"/>
          <w:szCs w:val="28"/>
        </w:rPr>
        <w:t>THE ANALOG ERA (LATE 1970S - 1980S)</w:t>
      </w:r>
    </w:p>
    <w:p w14:paraId="4962234B" w14:textId="095C071D"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The first generation of mobile networks marked the commercial debut of wireless communication. Japan’s Nippon Telegraph and Telephone (NTT) launched the first 1G network in 1979, followed by widespread adoption in the 1980s.</w:t>
      </w:r>
    </w:p>
    <w:p w14:paraId="54F0DF65" w14:textId="1A038028" w:rsidR="00EA275D" w:rsidRPr="004F5C2E" w:rsidRDefault="00057DD6" w:rsidP="00D7728B">
      <w:pPr>
        <w:spacing w:line="480" w:lineRule="auto"/>
        <w:ind w:left="720"/>
        <w:jc w:val="both"/>
        <w:rPr>
          <w:rFonts w:ascii="Times New Roman" w:hAnsi="Times New Roman" w:cs="Times New Roman"/>
          <w:b/>
          <w:bCs/>
          <w:sz w:val="28"/>
          <w:szCs w:val="28"/>
        </w:rPr>
      </w:pPr>
      <w:r w:rsidRPr="004F5C2E">
        <w:rPr>
          <w:rFonts w:ascii="Times New Roman" w:hAnsi="Times New Roman" w:cs="Times New Roman"/>
          <w:b/>
          <w:bCs/>
          <w:sz w:val="28"/>
          <w:szCs w:val="28"/>
        </w:rPr>
        <w:t>KEY FEATURES:</w:t>
      </w:r>
    </w:p>
    <w:p w14:paraId="37B6F5CA" w14:textId="77777777" w:rsidR="00EA275D" w:rsidRPr="00115DCE" w:rsidRDefault="00EA275D" w:rsidP="00D7728B">
      <w:pPr>
        <w:pStyle w:val="ListParagraph"/>
        <w:numPr>
          <w:ilvl w:val="0"/>
          <w:numId w:val="11"/>
        </w:numPr>
        <w:spacing w:line="480" w:lineRule="auto"/>
        <w:jc w:val="both"/>
        <w:rPr>
          <w:rFonts w:ascii="Times New Roman" w:hAnsi="Times New Roman" w:cs="Times New Roman"/>
          <w:sz w:val="28"/>
          <w:szCs w:val="28"/>
        </w:rPr>
      </w:pPr>
      <w:r w:rsidRPr="00115DCE">
        <w:rPr>
          <w:rFonts w:ascii="Times New Roman" w:hAnsi="Times New Roman" w:cs="Times New Roman"/>
          <w:sz w:val="28"/>
          <w:szCs w:val="28"/>
        </w:rPr>
        <w:t>Analog voice transmission using FDMA.</w:t>
      </w:r>
    </w:p>
    <w:p w14:paraId="010026E5" w14:textId="77777777" w:rsidR="00EA275D" w:rsidRPr="00115DCE" w:rsidRDefault="00EA275D" w:rsidP="00D7728B">
      <w:pPr>
        <w:pStyle w:val="ListParagraph"/>
        <w:numPr>
          <w:ilvl w:val="0"/>
          <w:numId w:val="11"/>
        </w:numPr>
        <w:spacing w:line="480" w:lineRule="auto"/>
        <w:jc w:val="both"/>
        <w:rPr>
          <w:rFonts w:ascii="Times New Roman" w:hAnsi="Times New Roman" w:cs="Times New Roman"/>
          <w:sz w:val="28"/>
          <w:szCs w:val="28"/>
        </w:rPr>
      </w:pPr>
      <w:r w:rsidRPr="00115DCE">
        <w:rPr>
          <w:rFonts w:ascii="Times New Roman" w:hAnsi="Times New Roman" w:cs="Times New Roman"/>
          <w:sz w:val="28"/>
          <w:szCs w:val="28"/>
        </w:rPr>
        <w:t>Exclusive focus on voice communication.</w:t>
      </w:r>
    </w:p>
    <w:p w14:paraId="7DE0D0DE" w14:textId="77777777" w:rsidR="00EA275D" w:rsidRPr="00115DCE" w:rsidRDefault="00EA275D" w:rsidP="00D7728B">
      <w:pPr>
        <w:pStyle w:val="ListParagraph"/>
        <w:numPr>
          <w:ilvl w:val="0"/>
          <w:numId w:val="11"/>
        </w:numPr>
        <w:spacing w:line="480" w:lineRule="auto"/>
        <w:jc w:val="both"/>
        <w:rPr>
          <w:rFonts w:ascii="Times New Roman" w:hAnsi="Times New Roman" w:cs="Times New Roman"/>
          <w:sz w:val="28"/>
          <w:szCs w:val="28"/>
        </w:rPr>
      </w:pPr>
      <w:r w:rsidRPr="00115DCE">
        <w:rPr>
          <w:rFonts w:ascii="Times New Roman" w:hAnsi="Times New Roman" w:cs="Times New Roman"/>
          <w:sz w:val="28"/>
          <w:szCs w:val="28"/>
        </w:rPr>
        <w:t>Large, bulky mobile phones with limited battery life.</w:t>
      </w:r>
    </w:p>
    <w:p w14:paraId="34B9BEE6" w14:textId="39DC6464" w:rsidR="00EA275D" w:rsidRPr="0095066A" w:rsidRDefault="00057DD6" w:rsidP="00D7728B">
      <w:pPr>
        <w:spacing w:line="480" w:lineRule="auto"/>
        <w:ind w:left="720"/>
        <w:jc w:val="both"/>
        <w:rPr>
          <w:rFonts w:ascii="Times New Roman" w:hAnsi="Times New Roman" w:cs="Times New Roman"/>
          <w:b/>
          <w:bCs/>
          <w:sz w:val="28"/>
          <w:szCs w:val="28"/>
        </w:rPr>
      </w:pPr>
      <w:r w:rsidRPr="0095066A">
        <w:rPr>
          <w:rFonts w:ascii="Times New Roman" w:hAnsi="Times New Roman" w:cs="Times New Roman"/>
          <w:b/>
          <w:bCs/>
          <w:sz w:val="28"/>
          <w:szCs w:val="28"/>
        </w:rPr>
        <w:lastRenderedPageBreak/>
        <w:t>LIMITATIONS:</w:t>
      </w:r>
    </w:p>
    <w:p w14:paraId="49AB1828" w14:textId="1C968A96"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1G networks had significant drawbacks: poor call quality, lack of encryption, frequent call drops, and limited scalability.</w:t>
      </w:r>
    </w:p>
    <w:p w14:paraId="43CA9B9C" w14:textId="2A078D8C" w:rsidR="00EA275D" w:rsidRPr="003A2514" w:rsidRDefault="00270F23" w:rsidP="00D7728B">
      <w:pPr>
        <w:spacing w:line="480" w:lineRule="auto"/>
        <w:ind w:left="720"/>
        <w:jc w:val="both"/>
        <w:rPr>
          <w:rFonts w:ascii="Times New Roman" w:hAnsi="Times New Roman" w:cs="Times New Roman"/>
          <w:b/>
          <w:bCs/>
          <w:sz w:val="28"/>
          <w:szCs w:val="28"/>
        </w:rPr>
      </w:pPr>
      <w:r w:rsidRPr="003A2514">
        <w:rPr>
          <w:rFonts w:ascii="Times New Roman" w:hAnsi="Times New Roman" w:cs="Times New Roman"/>
          <w:b/>
          <w:bCs/>
          <w:sz w:val="28"/>
          <w:szCs w:val="28"/>
        </w:rPr>
        <w:t>IMPACT:</w:t>
      </w:r>
    </w:p>
    <w:p w14:paraId="4B991610" w14:textId="1DBC5DF6"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Despite these challenges, 1G networks revolutionized personal communication by making mobile telephony accessible to the public.</w:t>
      </w:r>
    </w:p>
    <w:p w14:paraId="4AF043DF" w14:textId="3ED70165" w:rsidR="00EA275D" w:rsidRPr="00637FD7" w:rsidRDefault="00EA275D" w:rsidP="00D7728B">
      <w:pPr>
        <w:spacing w:line="480" w:lineRule="auto"/>
        <w:ind w:left="720"/>
        <w:jc w:val="both"/>
        <w:rPr>
          <w:rFonts w:ascii="Times New Roman" w:hAnsi="Times New Roman" w:cs="Times New Roman"/>
          <w:b/>
          <w:bCs/>
          <w:sz w:val="28"/>
          <w:szCs w:val="28"/>
        </w:rPr>
      </w:pPr>
      <w:r w:rsidRPr="00637FD7">
        <w:rPr>
          <w:rFonts w:ascii="Times New Roman" w:hAnsi="Times New Roman" w:cs="Times New Roman"/>
          <w:b/>
          <w:bCs/>
          <w:sz w:val="28"/>
          <w:szCs w:val="28"/>
        </w:rPr>
        <w:t xml:space="preserve">2G: </w:t>
      </w:r>
      <w:r w:rsidR="00270F23" w:rsidRPr="00637FD7">
        <w:rPr>
          <w:rFonts w:ascii="Times New Roman" w:hAnsi="Times New Roman" w:cs="Times New Roman"/>
          <w:b/>
          <w:bCs/>
          <w:sz w:val="28"/>
          <w:szCs w:val="28"/>
        </w:rPr>
        <w:t>THE DIGITAL REVOLUTION (1991 - LATE 1990S)</w:t>
      </w:r>
    </w:p>
    <w:p w14:paraId="0D6694EC" w14:textId="6DF9785D"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 xml:space="preserve">The launch of 2G in Finland by </w:t>
      </w:r>
      <w:proofErr w:type="spellStart"/>
      <w:r w:rsidRPr="00EA275D">
        <w:rPr>
          <w:rFonts w:ascii="Times New Roman" w:hAnsi="Times New Roman" w:cs="Times New Roman"/>
          <w:sz w:val="28"/>
          <w:szCs w:val="28"/>
        </w:rPr>
        <w:t>Radiolinja</w:t>
      </w:r>
      <w:proofErr w:type="spellEnd"/>
      <w:r w:rsidRPr="00EA275D">
        <w:rPr>
          <w:rFonts w:ascii="Times New Roman" w:hAnsi="Times New Roman" w:cs="Times New Roman"/>
          <w:sz w:val="28"/>
          <w:szCs w:val="28"/>
        </w:rPr>
        <w:t xml:space="preserve"> in 1991 marked a major shift from analog to digital communication. This generation introduced technologies like GSM and CDMA, which laid the groundwork for modern mobile communication.</w:t>
      </w:r>
    </w:p>
    <w:p w14:paraId="336BE8B1" w14:textId="6B2F9FDF" w:rsidR="00EA275D" w:rsidRPr="00A10F17" w:rsidRDefault="00270F23" w:rsidP="00D7728B">
      <w:pPr>
        <w:spacing w:line="480" w:lineRule="auto"/>
        <w:ind w:left="720"/>
        <w:jc w:val="both"/>
        <w:rPr>
          <w:rFonts w:ascii="Times New Roman" w:hAnsi="Times New Roman" w:cs="Times New Roman"/>
          <w:b/>
          <w:bCs/>
          <w:sz w:val="28"/>
          <w:szCs w:val="28"/>
        </w:rPr>
      </w:pPr>
      <w:r w:rsidRPr="00A10F17">
        <w:rPr>
          <w:rFonts w:ascii="Times New Roman" w:hAnsi="Times New Roman" w:cs="Times New Roman"/>
          <w:b/>
          <w:bCs/>
          <w:sz w:val="28"/>
          <w:szCs w:val="28"/>
        </w:rPr>
        <w:t>KEY FEATURES:</w:t>
      </w:r>
    </w:p>
    <w:p w14:paraId="4DCAA8AA" w14:textId="77777777" w:rsidR="00EA275D" w:rsidRPr="00F26140" w:rsidRDefault="00EA275D" w:rsidP="00D7728B">
      <w:pPr>
        <w:pStyle w:val="ListParagraph"/>
        <w:numPr>
          <w:ilvl w:val="0"/>
          <w:numId w:val="12"/>
        </w:numPr>
        <w:spacing w:line="480" w:lineRule="auto"/>
        <w:jc w:val="both"/>
        <w:rPr>
          <w:rFonts w:ascii="Times New Roman" w:hAnsi="Times New Roman" w:cs="Times New Roman"/>
          <w:sz w:val="28"/>
          <w:szCs w:val="28"/>
        </w:rPr>
      </w:pPr>
      <w:r w:rsidRPr="00F26140">
        <w:rPr>
          <w:rFonts w:ascii="Times New Roman" w:hAnsi="Times New Roman" w:cs="Times New Roman"/>
          <w:sz w:val="28"/>
          <w:szCs w:val="28"/>
        </w:rPr>
        <w:t>Digital signal processing for enhanced call quality.</w:t>
      </w:r>
    </w:p>
    <w:p w14:paraId="72B55DD8" w14:textId="77777777" w:rsidR="00EA275D" w:rsidRPr="00F26140" w:rsidRDefault="00EA275D" w:rsidP="00D7728B">
      <w:pPr>
        <w:pStyle w:val="ListParagraph"/>
        <w:numPr>
          <w:ilvl w:val="0"/>
          <w:numId w:val="12"/>
        </w:numPr>
        <w:spacing w:line="480" w:lineRule="auto"/>
        <w:jc w:val="both"/>
        <w:rPr>
          <w:rFonts w:ascii="Times New Roman" w:hAnsi="Times New Roman" w:cs="Times New Roman"/>
          <w:sz w:val="28"/>
          <w:szCs w:val="28"/>
        </w:rPr>
      </w:pPr>
      <w:r w:rsidRPr="00F26140">
        <w:rPr>
          <w:rFonts w:ascii="Times New Roman" w:hAnsi="Times New Roman" w:cs="Times New Roman"/>
          <w:sz w:val="28"/>
          <w:szCs w:val="28"/>
        </w:rPr>
        <w:t>Introduction of Short Message Service (SMS) and Multimedia Messaging Service (MMS).</w:t>
      </w:r>
    </w:p>
    <w:p w14:paraId="26B91BA2" w14:textId="4EE53F59" w:rsidR="00F20EE3" w:rsidRPr="00624059" w:rsidRDefault="00EA275D" w:rsidP="00D7728B">
      <w:pPr>
        <w:pStyle w:val="ListParagraph"/>
        <w:numPr>
          <w:ilvl w:val="0"/>
          <w:numId w:val="12"/>
        </w:numPr>
        <w:spacing w:line="480" w:lineRule="auto"/>
        <w:jc w:val="both"/>
        <w:rPr>
          <w:rFonts w:ascii="Times New Roman" w:hAnsi="Times New Roman" w:cs="Times New Roman"/>
          <w:sz w:val="28"/>
          <w:szCs w:val="28"/>
        </w:rPr>
      </w:pPr>
      <w:r w:rsidRPr="00F26140">
        <w:rPr>
          <w:rFonts w:ascii="Times New Roman" w:hAnsi="Times New Roman" w:cs="Times New Roman"/>
          <w:sz w:val="28"/>
          <w:szCs w:val="28"/>
        </w:rPr>
        <w:t>Encryption for improved security.</w:t>
      </w:r>
    </w:p>
    <w:p w14:paraId="0B40D5BA" w14:textId="08D6950F" w:rsidR="00EA275D" w:rsidRPr="00441AD7" w:rsidRDefault="00624059" w:rsidP="00D7728B">
      <w:pPr>
        <w:spacing w:line="480" w:lineRule="auto"/>
        <w:ind w:left="720"/>
        <w:jc w:val="both"/>
        <w:rPr>
          <w:rFonts w:ascii="Times New Roman" w:hAnsi="Times New Roman" w:cs="Times New Roman"/>
          <w:b/>
          <w:bCs/>
          <w:sz w:val="28"/>
          <w:szCs w:val="28"/>
        </w:rPr>
      </w:pPr>
      <w:r w:rsidRPr="00441AD7">
        <w:rPr>
          <w:rFonts w:ascii="Times New Roman" w:hAnsi="Times New Roman" w:cs="Times New Roman"/>
          <w:b/>
          <w:bCs/>
          <w:sz w:val="28"/>
          <w:szCs w:val="28"/>
        </w:rPr>
        <w:t>ADVANCEMENTS:</w:t>
      </w:r>
    </w:p>
    <w:p w14:paraId="1357EBC0" w14:textId="77777777" w:rsidR="00441AD7" w:rsidRPr="00441AD7" w:rsidRDefault="00EA275D" w:rsidP="00D7728B">
      <w:pPr>
        <w:pStyle w:val="ListParagraph"/>
        <w:numPr>
          <w:ilvl w:val="0"/>
          <w:numId w:val="13"/>
        </w:numPr>
        <w:spacing w:line="480" w:lineRule="auto"/>
        <w:jc w:val="both"/>
        <w:rPr>
          <w:rFonts w:ascii="Times New Roman" w:hAnsi="Times New Roman" w:cs="Times New Roman"/>
          <w:sz w:val="28"/>
          <w:szCs w:val="28"/>
        </w:rPr>
      </w:pPr>
      <w:r w:rsidRPr="00441AD7">
        <w:rPr>
          <w:rFonts w:ascii="Times New Roman" w:hAnsi="Times New Roman" w:cs="Times New Roman"/>
          <w:sz w:val="28"/>
          <w:szCs w:val="28"/>
        </w:rPr>
        <w:lastRenderedPageBreak/>
        <w:t>GSM (Global System for Mobile Communications): Became the dominant standard worldwide due to its efficient use of spectrum and support for international roaming.</w:t>
      </w:r>
    </w:p>
    <w:p w14:paraId="2D16F604" w14:textId="1F5E2F0E" w:rsidR="002E5C07" w:rsidRPr="00A15B30" w:rsidRDefault="00EA275D" w:rsidP="00D7728B">
      <w:pPr>
        <w:pStyle w:val="ListParagraph"/>
        <w:numPr>
          <w:ilvl w:val="0"/>
          <w:numId w:val="13"/>
        </w:numPr>
        <w:spacing w:line="480" w:lineRule="auto"/>
        <w:jc w:val="both"/>
        <w:rPr>
          <w:rFonts w:ascii="Times New Roman" w:hAnsi="Times New Roman" w:cs="Times New Roman"/>
          <w:sz w:val="28"/>
          <w:szCs w:val="28"/>
        </w:rPr>
      </w:pPr>
      <w:r w:rsidRPr="00441AD7">
        <w:rPr>
          <w:rFonts w:ascii="Times New Roman" w:hAnsi="Times New Roman" w:cs="Times New Roman"/>
          <w:sz w:val="28"/>
          <w:szCs w:val="28"/>
        </w:rPr>
        <w:t>CDMA (Code Division Multiple Access): Offered better spectral efficiency and capacity.</w:t>
      </w:r>
    </w:p>
    <w:p w14:paraId="557FF4D7" w14:textId="2CF55491" w:rsidR="00EA275D" w:rsidRPr="00A15B30" w:rsidRDefault="00624059" w:rsidP="00D7728B">
      <w:pPr>
        <w:spacing w:line="480" w:lineRule="auto"/>
        <w:ind w:left="720"/>
        <w:jc w:val="both"/>
        <w:rPr>
          <w:rFonts w:ascii="Times New Roman" w:hAnsi="Times New Roman" w:cs="Times New Roman"/>
          <w:b/>
          <w:bCs/>
          <w:sz w:val="28"/>
          <w:szCs w:val="28"/>
        </w:rPr>
      </w:pPr>
      <w:r w:rsidRPr="00A15B30">
        <w:rPr>
          <w:rFonts w:ascii="Times New Roman" w:hAnsi="Times New Roman" w:cs="Times New Roman"/>
          <w:b/>
          <w:bCs/>
          <w:sz w:val="28"/>
          <w:szCs w:val="28"/>
        </w:rPr>
        <w:t>IMPACT:</w:t>
      </w:r>
    </w:p>
    <w:p w14:paraId="536B2BA6" w14:textId="3B139709"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2G facilitated global communication, expanded mobile phone usage, and introduced data services, paving the way for future developments.</w:t>
      </w:r>
    </w:p>
    <w:p w14:paraId="51766595" w14:textId="3E15A63B" w:rsidR="00EA275D" w:rsidRPr="00E572D5" w:rsidRDefault="00E572D5" w:rsidP="00D7728B">
      <w:pPr>
        <w:spacing w:line="480" w:lineRule="auto"/>
        <w:ind w:left="720"/>
        <w:jc w:val="both"/>
        <w:rPr>
          <w:rFonts w:ascii="Times New Roman" w:hAnsi="Times New Roman" w:cs="Times New Roman"/>
          <w:b/>
          <w:bCs/>
          <w:sz w:val="28"/>
          <w:szCs w:val="28"/>
        </w:rPr>
      </w:pPr>
      <w:r w:rsidRPr="00E572D5">
        <w:rPr>
          <w:rFonts w:ascii="Times New Roman" w:hAnsi="Times New Roman" w:cs="Times New Roman"/>
          <w:b/>
          <w:bCs/>
          <w:sz w:val="28"/>
          <w:szCs w:val="28"/>
        </w:rPr>
        <w:t>2.5G AND 2.75G: BRIDGING TO DATA COMMUNICATION</w:t>
      </w:r>
    </w:p>
    <w:p w14:paraId="68D485C6" w14:textId="5AAFDC3C"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With the growing demand for internet services, transitional technologies like GPRS and EDGE were introduced:</w:t>
      </w:r>
    </w:p>
    <w:p w14:paraId="3C1CE2FC" w14:textId="77777777" w:rsidR="00EA275D" w:rsidRPr="00277806" w:rsidRDefault="00EA275D" w:rsidP="00D7728B">
      <w:pPr>
        <w:pStyle w:val="ListParagraph"/>
        <w:numPr>
          <w:ilvl w:val="0"/>
          <w:numId w:val="14"/>
        </w:numPr>
        <w:spacing w:line="480" w:lineRule="auto"/>
        <w:jc w:val="both"/>
        <w:rPr>
          <w:rFonts w:ascii="Times New Roman" w:hAnsi="Times New Roman" w:cs="Times New Roman"/>
          <w:sz w:val="28"/>
          <w:szCs w:val="28"/>
        </w:rPr>
      </w:pPr>
      <w:r w:rsidRPr="00277806">
        <w:rPr>
          <w:rFonts w:ascii="Times New Roman" w:hAnsi="Times New Roman" w:cs="Times New Roman"/>
          <w:sz w:val="28"/>
          <w:szCs w:val="28"/>
        </w:rPr>
        <w:t>2.5G (GPRS): Enabled packet-switched data transmission, allowing basic web browsing and email access.</w:t>
      </w:r>
    </w:p>
    <w:p w14:paraId="3B3CA029" w14:textId="77777777" w:rsidR="00EA275D" w:rsidRPr="00277806" w:rsidRDefault="00EA275D" w:rsidP="00D7728B">
      <w:pPr>
        <w:pStyle w:val="ListParagraph"/>
        <w:numPr>
          <w:ilvl w:val="0"/>
          <w:numId w:val="14"/>
        </w:numPr>
        <w:spacing w:line="480" w:lineRule="auto"/>
        <w:jc w:val="both"/>
        <w:rPr>
          <w:rFonts w:ascii="Times New Roman" w:hAnsi="Times New Roman" w:cs="Times New Roman"/>
          <w:sz w:val="28"/>
          <w:szCs w:val="28"/>
        </w:rPr>
      </w:pPr>
      <w:r w:rsidRPr="00277806">
        <w:rPr>
          <w:rFonts w:ascii="Times New Roman" w:hAnsi="Times New Roman" w:cs="Times New Roman"/>
          <w:sz w:val="28"/>
          <w:szCs w:val="28"/>
        </w:rPr>
        <w:t>2.75G (EDGE): Enhanced GPRS by offering higher data rates, supporting multimedia applications.</w:t>
      </w:r>
    </w:p>
    <w:p w14:paraId="647D667F" w14:textId="132D1284"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These advancements were crucial in preparing networks for the broadband capabilities of 3G.</w:t>
      </w:r>
    </w:p>
    <w:p w14:paraId="39D209AD" w14:textId="199DCA6A" w:rsidR="00EA275D" w:rsidRPr="00B90BD0" w:rsidRDefault="00B90BD0" w:rsidP="00D7728B">
      <w:pPr>
        <w:spacing w:line="480" w:lineRule="auto"/>
        <w:ind w:left="720"/>
        <w:jc w:val="both"/>
        <w:rPr>
          <w:rFonts w:ascii="Times New Roman" w:hAnsi="Times New Roman" w:cs="Times New Roman"/>
          <w:b/>
          <w:bCs/>
          <w:sz w:val="28"/>
          <w:szCs w:val="28"/>
        </w:rPr>
      </w:pPr>
      <w:r w:rsidRPr="00B90BD0">
        <w:rPr>
          <w:rFonts w:ascii="Times New Roman" w:hAnsi="Times New Roman" w:cs="Times New Roman"/>
          <w:b/>
          <w:bCs/>
          <w:sz w:val="28"/>
          <w:szCs w:val="28"/>
        </w:rPr>
        <w:t>3G: THE ERA OF MOBILE BROADBAND (2001 - 2010S)</w:t>
      </w:r>
    </w:p>
    <w:p w14:paraId="67B36AA9" w14:textId="23E92138"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lastRenderedPageBreak/>
        <w:t>Third-generation networks introduced high-speed internet and multimedia capabilities, fundamentally transforming mobile communication. The first 3G network was launched by NTT DoCoMo in Japan in 2001.</w:t>
      </w:r>
    </w:p>
    <w:p w14:paraId="690FB108" w14:textId="552734E0" w:rsidR="00EA275D" w:rsidRPr="007E5652" w:rsidRDefault="007E5652" w:rsidP="00D7728B">
      <w:pPr>
        <w:spacing w:line="480" w:lineRule="auto"/>
        <w:ind w:left="720"/>
        <w:jc w:val="both"/>
        <w:rPr>
          <w:rFonts w:ascii="Times New Roman" w:hAnsi="Times New Roman" w:cs="Times New Roman"/>
          <w:b/>
          <w:bCs/>
          <w:sz w:val="28"/>
          <w:szCs w:val="28"/>
        </w:rPr>
      </w:pPr>
      <w:r w:rsidRPr="007E5652">
        <w:rPr>
          <w:rFonts w:ascii="Times New Roman" w:hAnsi="Times New Roman" w:cs="Times New Roman"/>
          <w:b/>
          <w:bCs/>
          <w:sz w:val="28"/>
          <w:szCs w:val="28"/>
        </w:rPr>
        <w:t>KEY FEATURES:</w:t>
      </w:r>
    </w:p>
    <w:p w14:paraId="1A075F5E" w14:textId="77777777" w:rsidR="00EA275D" w:rsidRPr="007E5652" w:rsidRDefault="00EA275D" w:rsidP="00D7728B">
      <w:pPr>
        <w:pStyle w:val="ListParagraph"/>
        <w:numPr>
          <w:ilvl w:val="0"/>
          <w:numId w:val="15"/>
        </w:numPr>
        <w:spacing w:line="480" w:lineRule="auto"/>
        <w:jc w:val="both"/>
        <w:rPr>
          <w:rFonts w:ascii="Times New Roman" w:hAnsi="Times New Roman" w:cs="Times New Roman"/>
          <w:sz w:val="28"/>
          <w:szCs w:val="28"/>
        </w:rPr>
      </w:pPr>
      <w:r w:rsidRPr="007E5652">
        <w:rPr>
          <w:rFonts w:ascii="Times New Roman" w:hAnsi="Times New Roman" w:cs="Times New Roman"/>
          <w:sz w:val="28"/>
          <w:szCs w:val="28"/>
        </w:rPr>
        <w:t>Data speeds of up to 2 Mbps for stationary users.</w:t>
      </w:r>
    </w:p>
    <w:p w14:paraId="27E25C5C" w14:textId="77777777" w:rsidR="00EA275D" w:rsidRPr="007E5652" w:rsidRDefault="00EA275D" w:rsidP="00D7728B">
      <w:pPr>
        <w:pStyle w:val="ListParagraph"/>
        <w:numPr>
          <w:ilvl w:val="0"/>
          <w:numId w:val="15"/>
        </w:numPr>
        <w:spacing w:line="480" w:lineRule="auto"/>
        <w:jc w:val="both"/>
        <w:rPr>
          <w:rFonts w:ascii="Times New Roman" w:hAnsi="Times New Roman" w:cs="Times New Roman"/>
          <w:sz w:val="28"/>
          <w:szCs w:val="28"/>
        </w:rPr>
      </w:pPr>
      <w:r w:rsidRPr="007E5652">
        <w:rPr>
          <w:rFonts w:ascii="Times New Roman" w:hAnsi="Times New Roman" w:cs="Times New Roman"/>
          <w:sz w:val="28"/>
          <w:szCs w:val="28"/>
        </w:rPr>
        <w:t>Support for video calling, mobile TV, and online gaming.</w:t>
      </w:r>
    </w:p>
    <w:p w14:paraId="31FE0CA4" w14:textId="77777777" w:rsidR="00EA275D" w:rsidRPr="007E5652" w:rsidRDefault="00EA275D" w:rsidP="00D7728B">
      <w:pPr>
        <w:pStyle w:val="ListParagraph"/>
        <w:numPr>
          <w:ilvl w:val="0"/>
          <w:numId w:val="15"/>
        </w:numPr>
        <w:spacing w:line="480" w:lineRule="auto"/>
        <w:jc w:val="both"/>
        <w:rPr>
          <w:rFonts w:ascii="Times New Roman" w:hAnsi="Times New Roman" w:cs="Times New Roman"/>
          <w:sz w:val="28"/>
          <w:szCs w:val="28"/>
        </w:rPr>
      </w:pPr>
      <w:r w:rsidRPr="007E5652">
        <w:rPr>
          <w:rFonts w:ascii="Times New Roman" w:hAnsi="Times New Roman" w:cs="Times New Roman"/>
          <w:sz w:val="28"/>
          <w:szCs w:val="28"/>
        </w:rPr>
        <w:t>Introduction of UMTS and HSPA technologies.</w:t>
      </w:r>
    </w:p>
    <w:p w14:paraId="7A37B389" w14:textId="0A509B6E" w:rsidR="00EA275D" w:rsidRPr="00C713EB" w:rsidRDefault="00C713EB" w:rsidP="00D7728B">
      <w:pPr>
        <w:spacing w:line="480" w:lineRule="auto"/>
        <w:ind w:left="720"/>
        <w:jc w:val="both"/>
        <w:rPr>
          <w:rFonts w:ascii="Times New Roman" w:hAnsi="Times New Roman" w:cs="Times New Roman"/>
          <w:b/>
          <w:bCs/>
          <w:sz w:val="28"/>
          <w:szCs w:val="28"/>
        </w:rPr>
      </w:pPr>
      <w:r w:rsidRPr="00C713EB">
        <w:rPr>
          <w:rFonts w:ascii="Times New Roman" w:hAnsi="Times New Roman" w:cs="Times New Roman"/>
          <w:b/>
          <w:bCs/>
          <w:sz w:val="28"/>
          <w:szCs w:val="28"/>
        </w:rPr>
        <w:t>IMPACT:</w:t>
      </w:r>
    </w:p>
    <w:p w14:paraId="78564C0D" w14:textId="594B7D18" w:rsidR="00C713EB" w:rsidRPr="003A2886"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3G networks fueled the rise of smartphones, mobile apps, and social media, enabling a more connected and digital lifestyle.</w:t>
      </w:r>
    </w:p>
    <w:p w14:paraId="12CB073A" w14:textId="0EEEDA42" w:rsidR="00EA275D" w:rsidRPr="00C713EB" w:rsidRDefault="00C713EB" w:rsidP="00D7728B">
      <w:pPr>
        <w:spacing w:line="480" w:lineRule="auto"/>
        <w:ind w:left="720"/>
        <w:jc w:val="both"/>
        <w:rPr>
          <w:rFonts w:ascii="Times New Roman" w:hAnsi="Times New Roman" w:cs="Times New Roman"/>
          <w:b/>
          <w:bCs/>
          <w:sz w:val="28"/>
          <w:szCs w:val="28"/>
        </w:rPr>
      </w:pPr>
      <w:r w:rsidRPr="00C713EB">
        <w:rPr>
          <w:rFonts w:ascii="Times New Roman" w:hAnsi="Times New Roman" w:cs="Times New Roman"/>
          <w:b/>
          <w:bCs/>
          <w:sz w:val="28"/>
          <w:szCs w:val="28"/>
        </w:rPr>
        <w:t>4G: THE ERA OF HIGH-SPEED INTERNET (2010 - PRESENT)</w:t>
      </w:r>
    </w:p>
    <w:p w14:paraId="6DA24FEE" w14:textId="400AE48D" w:rsidR="006D005A" w:rsidRPr="003A2886"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Launched commercially in 2010, 4G networks offered transformative changes, delivering broadband-like speeds and supporting advanced applications. LTE became the global standard for 4G networks.</w:t>
      </w:r>
    </w:p>
    <w:p w14:paraId="011A2556" w14:textId="44FB0958" w:rsidR="00EA275D" w:rsidRPr="006D005A" w:rsidRDefault="006D005A" w:rsidP="00D7728B">
      <w:pPr>
        <w:spacing w:line="480" w:lineRule="auto"/>
        <w:ind w:left="720"/>
        <w:jc w:val="both"/>
        <w:rPr>
          <w:rFonts w:ascii="Times New Roman" w:hAnsi="Times New Roman" w:cs="Times New Roman"/>
          <w:b/>
          <w:bCs/>
          <w:sz w:val="28"/>
          <w:szCs w:val="28"/>
        </w:rPr>
      </w:pPr>
      <w:r w:rsidRPr="006D005A">
        <w:rPr>
          <w:rFonts w:ascii="Times New Roman" w:hAnsi="Times New Roman" w:cs="Times New Roman"/>
          <w:b/>
          <w:bCs/>
          <w:sz w:val="28"/>
          <w:szCs w:val="28"/>
        </w:rPr>
        <w:t>KEY FEATURES:</w:t>
      </w:r>
    </w:p>
    <w:p w14:paraId="63170086" w14:textId="77777777" w:rsidR="00EA275D" w:rsidRPr="006D005A" w:rsidRDefault="00EA275D" w:rsidP="00D7728B">
      <w:pPr>
        <w:pStyle w:val="ListParagraph"/>
        <w:numPr>
          <w:ilvl w:val="0"/>
          <w:numId w:val="16"/>
        </w:numPr>
        <w:spacing w:line="480" w:lineRule="auto"/>
        <w:jc w:val="both"/>
        <w:rPr>
          <w:rFonts w:ascii="Times New Roman" w:hAnsi="Times New Roman" w:cs="Times New Roman"/>
          <w:sz w:val="28"/>
          <w:szCs w:val="28"/>
        </w:rPr>
      </w:pPr>
      <w:r w:rsidRPr="006D005A">
        <w:rPr>
          <w:rFonts w:ascii="Times New Roman" w:hAnsi="Times New Roman" w:cs="Times New Roman"/>
          <w:sz w:val="28"/>
          <w:szCs w:val="28"/>
        </w:rPr>
        <w:t>Data rates of up to 1 Gbps for stationary users and 100 Mbps for mobile users.</w:t>
      </w:r>
    </w:p>
    <w:p w14:paraId="047BFBF0" w14:textId="77777777" w:rsidR="00EA275D" w:rsidRPr="006D005A" w:rsidRDefault="00EA275D" w:rsidP="00D7728B">
      <w:pPr>
        <w:pStyle w:val="ListParagraph"/>
        <w:numPr>
          <w:ilvl w:val="0"/>
          <w:numId w:val="16"/>
        </w:numPr>
        <w:spacing w:line="480" w:lineRule="auto"/>
        <w:jc w:val="both"/>
        <w:rPr>
          <w:rFonts w:ascii="Times New Roman" w:hAnsi="Times New Roman" w:cs="Times New Roman"/>
          <w:sz w:val="28"/>
          <w:szCs w:val="28"/>
        </w:rPr>
      </w:pPr>
      <w:r w:rsidRPr="006D005A">
        <w:rPr>
          <w:rFonts w:ascii="Times New Roman" w:hAnsi="Times New Roman" w:cs="Times New Roman"/>
          <w:sz w:val="28"/>
          <w:szCs w:val="28"/>
        </w:rPr>
        <w:lastRenderedPageBreak/>
        <w:t>Low latency, enhancing real-time applications like video conferencing and gaming.</w:t>
      </w:r>
    </w:p>
    <w:p w14:paraId="237CCA4E" w14:textId="77777777" w:rsidR="00EA275D" w:rsidRPr="006D005A" w:rsidRDefault="00EA275D" w:rsidP="00D7728B">
      <w:pPr>
        <w:pStyle w:val="ListParagraph"/>
        <w:numPr>
          <w:ilvl w:val="0"/>
          <w:numId w:val="16"/>
        </w:numPr>
        <w:spacing w:line="480" w:lineRule="auto"/>
        <w:jc w:val="both"/>
        <w:rPr>
          <w:rFonts w:ascii="Times New Roman" w:hAnsi="Times New Roman" w:cs="Times New Roman"/>
          <w:sz w:val="28"/>
          <w:szCs w:val="28"/>
        </w:rPr>
      </w:pPr>
      <w:r w:rsidRPr="006D005A">
        <w:rPr>
          <w:rFonts w:ascii="Times New Roman" w:hAnsi="Times New Roman" w:cs="Times New Roman"/>
          <w:sz w:val="28"/>
          <w:szCs w:val="28"/>
        </w:rPr>
        <w:t>Seamless support for IoT devices.</w:t>
      </w:r>
    </w:p>
    <w:p w14:paraId="0569DAF2" w14:textId="050D2779" w:rsidR="00EA275D" w:rsidRPr="00A17683" w:rsidRDefault="00A17683" w:rsidP="00D7728B">
      <w:pPr>
        <w:spacing w:line="480" w:lineRule="auto"/>
        <w:ind w:left="720"/>
        <w:jc w:val="both"/>
        <w:rPr>
          <w:rFonts w:ascii="Times New Roman" w:hAnsi="Times New Roman" w:cs="Times New Roman"/>
          <w:b/>
          <w:bCs/>
          <w:sz w:val="28"/>
          <w:szCs w:val="28"/>
        </w:rPr>
      </w:pPr>
      <w:r w:rsidRPr="00A17683">
        <w:rPr>
          <w:rFonts w:ascii="Times New Roman" w:hAnsi="Times New Roman" w:cs="Times New Roman"/>
          <w:b/>
          <w:bCs/>
          <w:sz w:val="28"/>
          <w:szCs w:val="28"/>
        </w:rPr>
        <w:t>IMPACT:</w:t>
      </w:r>
    </w:p>
    <w:p w14:paraId="490129C4" w14:textId="77777777"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4G networks revolutionized industries by enabling streaming services, online shopping, and connected ecosystems, driving global digitalization.</w:t>
      </w:r>
    </w:p>
    <w:p w14:paraId="4CAC125A" w14:textId="77777777" w:rsidR="00EA275D" w:rsidRPr="00EA275D" w:rsidRDefault="00EA275D" w:rsidP="00D7728B">
      <w:pPr>
        <w:spacing w:line="480" w:lineRule="auto"/>
        <w:ind w:left="720"/>
        <w:jc w:val="both"/>
        <w:rPr>
          <w:rFonts w:ascii="Times New Roman" w:hAnsi="Times New Roman" w:cs="Times New Roman"/>
          <w:sz w:val="28"/>
          <w:szCs w:val="28"/>
        </w:rPr>
      </w:pPr>
    </w:p>
    <w:p w14:paraId="0048F1D9" w14:textId="51A5761F" w:rsidR="00EA275D" w:rsidRPr="00A17683" w:rsidRDefault="00A17683" w:rsidP="00D7728B">
      <w:pPr>
        <w:spacing w:line="480" w:lineRule="auto"/>
        <w:ind w:left="720"/>
        <w:jc w:val="both"/>
        <w:rPr>
          <w:rFonts w:ascii="Times New Roman" w:hAnsi="Times New Roman" w:cs="Times New Roman"/>
          <w:b/>
          <w:bCs/>
          <w:sz w:val="28"/>
          <w:szCs w:val="28"/>
        </w:rPr>
      </w:pPr>
      <w:r w:rsidRPr="00A17683">
        <w:rPr>
          <w:rFonts w:ascii="Times New Roman" w:hAnsi="Times New Roman" w:cs="Times New Roman"/>
          <w:b/>
          <w:bCs/>
          <w:sz w:val="28"/>
          <w:szCs w:val="28"/>
        </w:rPr>
        <w:t>5G: THE ERA OF ULTRA-CONNECTIVITY (2020 - PRESENT)</w:t>
      </w:r>
    </w:p>
    <w:p w14:paraId="11928A30" w14:textId="7DFD2D39"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Fifth-generation networks represent a leap in mobile communication, introducing capabilities that go beyond faster speeds. With deployment beginning in 2020, 5G is shaping the future of technology.</w:t>
      </w:r>
    </w:p>
    <w:p w14:paraId="3DCC137E" w14:textId="0C5DE088" w:rsidR="00EA275D" w:rsidRPr="0029244E" w:rsidRDefault="0029244E" w:rsidP="00D7728B">
      <w:pPr>
        <w:spacing w:line="480" w:lineRule="auto"/>
        <w:ind w:left="720"/>
        <w:jc w:val="both"/>
        <w:rPr>
          <w:rFonts w:ascii="Times New Roman" w:hAnsi="Times New Roman" w:cs="Times New Roman"/>
          <w:b/>
          <w:bCs/>
          <w:sz w:val="28"/>
          <w:szCs w:val="28"/>
        </w:rPr>
      </w:pPr>
      <w:r w:rsidRPr="0029244E">
        <w:rPr>
          <w:rFonts w:ascii="Times New Roman" w:hAnsi="Times New Roman" w:cs="Times New Roman"/>
          <w:b/>
          <w:bCs/>
          <w:sz w:val="28"/>
          <w:szCs w:val="28"/>
        </w:rPr>
        <w:t>KEY FEATURES:</w:t>
      </w:r>
    </w:p>
    <w:p w14:paraId="59149EFA" w14:textId="77777777"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 xml:space="preserve">Data rates exceeding 10 Gbps and ultra-low latency (&lt;1 </w:t>
      </w:r>
      <w:proofErr w:type="spellStart"/>
      <w:r w:rsidRPr="00EA275D">
        <w:rPr>
          <w:rFonts w:ascii="Times New Roman" w:hAnsi="Times New Roman" w:cs="Times New Roman"/>
          <w:sz w:val="28"/>
          <w:szCs w:val="28"/>
        </w:rPr>
        <w:t>ms</w:t>
      </w:r>
      <w:proofErr w:type="spellEnd"/>
      <w:r w:rsidRPr="00EA275D">
        <w:rPr>
          <w:rFonts w:ascii="Times New Roman" w:hAnsi="Times New Roman" w:cs="Times New Roman"/>
          <w:sz w:val="28"/>
          <w:szCs w:val="28"/>
        </w:rPr>
        <w:t>).</w:t>
      </w:r>
    </w:p>
    <w:p w14:paraId="0723C905" w14:textId="77777777"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Network slicing for customized services.</w:t>
      </w:r>
    </w:p>
    <w:p w14:paraId="02E38363" w14:textId="77777777" w:rsid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Support for massive IoT and critical applications like autonomous vehicles and telemedicine.</w:t>
      </w:r>
    </w:p>
    <w:p w14:paraId="27B9BDD2" w14:textId="77777777" w:rsidR="0028204E" w:rsidRPr="00EA275D" w:rsidRDefault="0028204E" w:rsidP="00D7728B">
      <w:pPr>
        <w:spacing w:line="480" w:lineRule="auto"/>
        <w:ind w:left="720"/>
        <w:jc w:val="both"/>
        <w:rPr>
          <w:rFonts w:ascii="Times New Roman" w:hAnsi="Times New Roman" w:cs="Times New Roman"/>
          <w:sz w:val="28"/>
          <w:szCs w:val="28"/>
        </w:rPr>
      </w:pPr>
    </w:p>
    <w:p w14:paraId="6D3413C6" w14:textId="5FADD594" w:rsidR="00EA275D" w:rsidRPr="0028204E" w:rsidRDefault="0028204E" w:rsidP="00D7728B">
      <w:pPr>
        <w:spacing w:line="480" w:lineRule="auto"/>
        <w:ind w:left="720"/>
        <w:jc w:val="both"/>
        <w:rPr>
          <w:rFonts w:ascii="Times New Roman" w:hAnsi="Times New Roman" w:cs="Times New Roman"/>
          <w:b/>
          <w:bCs/>
          <w:sz w:val="28"/>
          <w:szCs w:val="28"/>
        </w:rPr>
      </w:pPr>
      <w:r w:rsidRPr="0028204E">
        <w:rPr>
          <w:rFonts w:ascii="Times New Roman" w:hAnsi="Times New Roman" w:cs="Times New Roman"/>
          <w:b/>
          <w:bCs/>
          <w:sz w:val="28"/>
          <w:szCs w:val="28"/>
        </w:rPr>
        <w:lastRenderedPageBreak/>
        <w:t>IMPACT:</w:t>
      </w:r>
    </w:p>
    <w:p w14:paraId="01E79696" w14:textId="77777777"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5G is transforming industries with smart cities, industrial automation, and advanced healthcare. Its ability to handle high-speed data and millions of connected devices simultaneously is a game-changer.</w:t>
      </w:r>
    </w:p>
    <w:p w14:paraId="2C88A214" w14:textId="77777777" w:rsidR="00EA275D" w:rsidRPr="00EA275D" w:rsidRDefault="00EA275D" w:rsidP="00D7728B">
      <w:pPr>
        <w:spacing w:line="480" w:lineRule="auto"/>
        <w:ind w:left="720"/>
        <w:jc w:val="both"/>
        <w:rPr>
          <w:rFonts w:ascii="Times New Roman" w:hAnsi="Times New Roman" w:cs="Times New Roman"/>
          <w:sz w:val="28"/>
          <w:szCs w:val="28"/>
        </w:rPr>
      </w:pPr>
    </w:p>
    <w:p w14:paraId="10BEABD8" w14:textId="255B8830" w:rsidR="00EA275D" w:rsidRPr="00A03D44" w:rsidRDefault="00A03D44" w:rsidP="00D7728B">
      <w:pPr>
        <w:spacing w:line="480" w:lineRule="auto"/>
        <w:ind w:left="720"/>
        <w:jc w:val="both"/>
        <w:rPr>
          <w:rFonts w:ascii="Times New Roman" w:hAnsi="Times New Roman" w:cs="Times New Roman"/>
          <w:b/>
          <w:bCs/>
          <w:sz w:val="28"/>
          <w:szCs w:val="28"/>
        </w:rPr>
      </w:pPr>
      <w:r w:rsidRPr="00A03D44">
        <w:rPr>
          <w:rFonts w:ascii="Times New Roman" w:hAnsi="Times New Roman" w:cs="Times New Roman"/>
          <w:b/>
          <w:bCs/>
          <w:sz w:val="28"/>
          <w:szCs w:val="28"/>
        </w:rPr>
        <w:t>6G: THE FUTURE OF MOBILE NETWORKS (ANTICIPATED BY 2030)</w:t>
      </w:r>
    </w:p>
    <w:p w14:paraId="28B374FA" w14:textId="43846DF5"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Though still in the research phase, 6G is expected to redefine wireless communication by integrating AI, quantum technology, and sustainability.</w:t>
      </w:r>
    </w:p>
    <w:p w14:paraId="079B6BF9" w14:textId="172A27AC" w:rsidR="00EA275D" w:rsidRPr="00A03D44" w:rsidRDefault="00A03D44" w:rsidP="00D7728B">
      <w:pPr>
        <w:spacing w:line="480" w:lineRule="auto"/>
        <w:ind w:left="720"/>
        <w:jc w:val="both"/>
        <w:rPr>
          <w:rFonts w:ascii="Times New Roman" w:hAnsi="Times New Roman" w:cs="Times New Roman"/>
          <w:b/>
          <w:bCs/>
          <w:sz w:val="28"/>
          <w:szCs w:val="28"/>
        </w:rPr>
      </w:pPr>
      <w:r w:rsidRPr="00A03D44">
        <w:rPr>
          <w:rFonts w:ascii="Times New Roman" w:hAnsi="Times New Roman" w:cs="Times New Roman"/>
          <w:b/>
          <w:bCs/>
          <w:sz w:val="28"/>
          <w:szCs w:val="28"/>
        </w:rPr>
        <w:t>KEY FEATURES:</w:t>
      </w:r>
    </w:p>
    <w:p w14:paraId="7089D811" w14:textId="77777777" w:rsidR="00EA275D" w:rsidRPr="00A63222" w:rsidRDefault="00EA275D" w:rsidP="00D7728B">
      <w:pPr>
        <w:pStyle w:val="ListParagraph"/>
        <w:numPr>
          <w:ilvl w:val="0"/>
          <w:numId w:val="17"/>
        </w:numPr>
        <w:spacing w:line="480" w:lineRule="auto"/>
        <w:jc w:val="both"/>
        <w:rPr>
          <w:rFonts w:ascii="Times New Roman" w:hAnsi="Times New Roman" w:cs="Times New Roman"/>
          <w:sz w:val="28"/>
          <w:szCs w:val="28"/>
        </w:rPr>
      </w:pPr>
      <w:r w:rsidRPr="00A63222">
        <w:rPr>
          <w:rFonts w:ascii="Times New Roman" w:hAnsi="Times New Roman" w:cs="Times New Roman"/>
          <w:sz w:val="28"/>
          <w:szCs w:val="28"/>
        </w:rPr>
        <w:t>Terahertz-level frequencies for extreme data speeds.</w:t>
      </w:r>
    </w:p>
    <w:p w14:paraId="7332EF3F" w14:textId="77777777" w:rsidR="00EA275D" w:rsidRPr="00A63222" w:rsidRDefault="00EA275D" w:rsidP="00D7728B">
      <w:pPr>
        <w:pStyle w:val="ListParagraph"/>
        <w:numPr>
          <w:ilvl w:val="0"/>
          <w:numId w:val="17"/>
        </w:numPr>
        <w:spacing w:line="480" w:lineRule="auto"/>
        <w:jc w:val="both"/>
        <w:rPr>
          <w:rFonts w:ascii="Times New Roman" w:hAnsi="Times New Roman" w:cs="Times New Roman"/>
          <w:sz w:val="28"/>
          <w:szCs w:val="28"/>
        </w:rPr>
      </w:pPr>
      <w:r w:rsidRPr="00A63222">
        <w:rPr>
          <w:rFonts w:ascii="Times New Roman" w:hAnsi="Times New Roman" w:cs="Times New Roman"/>
          <w:sz w:val="28"/>
          <w:szCs w:val="28"/>
        </w:rPr>
        <w:t>AI-driven networks for dynamic optimization.</w:t>
      </w:r>
    </w:p>
    <w:p w14:paraId="04113375" w14:textId="77777777" w:rsidR="00EA275D" w:rsidRPr="00A63222" w:rsidRDefault="00EA275D" w:rsidP="00D7728B">
      <w:pPr>
        <w:pStyle w:val="ListParagraph"/>
        <w:numPr>
          <w:ilvl w:val="0"/>
          <w:numId w:val="17"/>
        </w:numPr>
        <w:spacing w:line="480" w:lineRule="auto"/>
        <w:jc w:val="both"/>
        <w:rPr>
          <w:rFonts w:ascii="Times New Roman" w:hAnsi="Times New Roman" w:cs="Times New Roman"/>
          <w:sz w:val="28"/>
          <w:szCs w:val="28"/>
        </w:rPr>
      </w:pPr>
      <w:r w:rsidRPr="00A63222">
        <w:rPr>
          <w:rFonts w:ascii="Times New Roman" w:hAnsi="Times New Roman" w:cs="Times New Roman"/>
          <w:sz w:val="28"/>
          <w:szCs w:val="28"/>
        </w:rPr>
        <w:t>Ultra-reliable and secure communication.</w:t>
      </w:r>
    </w:p>
    <w:p w14:paraId="22EFD4D1" w14:textId="6BD2066F" w:rsidR="00EA275D" w:rsidRPr="00A63222" w:rsidRDefault="00A63222" w:rsidP="00D7728B">
      <w:pPr>
        <w:spacing w:line="480" w:lineRule="auto"/>
        <w:ind w:left="720"/>
        <w:jc w:val="both"/>
        <w:rPr>
          <w:rFonts w:ascii="Times New Roman" w:hAnsi="Times New Roman" w:cs="Times New Roman"/>
          <w:b/>
          <w:bCs/>
          <w:sz w:val="28"/>
          <w:szCs w:val="28"/>
        </w:rPr>
      </w:pPr>
      <w:r w:rsidRPr="00A63222">
        <w:rPr>
          <w:rFonts w:ascii="Times New Roman" w:hAnsi="Times New Roman" w:cs="Times New Roman"/>
          <w:b/>
          <w:bCs/>
          <w:sz w:val="28"/>
          <w:szCs w:val="28"/>
        </w:rPr>
        <w:t>POTENTIAL IMPACT:</w:t>
      </w:r>
    </w:p>
    <w:p w14:paraId="65C40A13" w14:textId="77777777" w:rsidR="00EA275D" w:rsidRPr="00EA275D" w:rsidRDefault="00EA275D" w:rsidP="00D7728B">
      <w:pPr>
        <w:spacing w:line="480" w:lineRule="auto"/>
        <w:ind w:left="720"/>
        <w:jc w:val="both"/>
        <w:rPr>
          <w:rFonts w:ascii="Times New Roman" w:hAnsi="Times New Roman" w:cs="Times New Roman"/>
          <w:sz w:val="28"/>
          <w:szCs w:val="28"/>
        </w:rPr>
      </w:pPr>
      <w:r w:rsidRPr="00EA275D">
        <w:rPr>
          <w:rFonts w:ascii="Times New Roman" w:hAnsi="Times New Roman" w:cs="Times New Roman"/>
          <w:sz w:val="28"/>
          <w:szCs w:val="28"/>
        </w:rPr>
        <w:t>6G aims to support applications like holographic communication, immersive metaverse experiences, and smart governance, addressing the evolving needs of society.</w:t>
      </w:r>
    </w:p>
    <w:p w14:paraId="6C68D709" w14:textId="77777777" w:rsidR="00EA275D" w:rsidRDefault="00EA275D" w:rsidP="00D7728B">
      <w:pPr>
        <w:spacing w:line="480" w:lineRule="auto"/>
        <w:ind w:left="720"/>
        <w:jc w:val="both"/>
        <w:rPr>
          <w:rFonts w:ascii="Times New Roman" w:hAnsi="Times New Roman" w:cs="Times New Roman"/>
          <w:sz w:val="28"/>
          <w:szCs w:val="28"/>
        </w:rPr>
      </w:pPr>
    </w:p>
    <w:p w14:paraId="7EEA73E0" w14:textId="77777777" w:rsidR="00EA275D" w:rsidRDefault="00EA275D" w:rsidP="00D7728B">
      <w:pPr>
        <w:spacing w:line="480" w:lineRule="auto"/>
        <w:ind w:left="720"/>
        <w:jc w:val="both"/>
        <w:rPr>
          <w:rFonts w:ascii="Times New Roman" w:hAnsi="Times New Roman" w:cs="Times New Roman"/>
          <w:sz w:val="28"/>
          <w:szCs w:val="28"/>
        </w:rPr>
      </w:pPr>
    </w:p>
    <w:p w14:paraId="6DD41FFE" w14:textId="77777777" w:rsidR="00EA275D" w:rsidRDefault="00EA275D" w:rsidP="00D7728B">
      <w:pPr>
        <w:spacing w:line="480" w:lineRule="auto"/>
        <w:ind w:left="720"/>
        <w:jc w:val="both"/>
        <w:rPr>
          <w:rFonts w:ascii="Times New Roman" w:hAnsi="Times New Roman" w:cs="Times New Roman"/>
          <w:sz w:val="28"/>
          <w:szCs w:val="28"/>
        </w:rPr>
      </w:pPr>
    </w:p>
    <w:p w14:paraId="31D696B8" w14:textId="77777777" w:rsidR="00850CE2" w:rsidRPr="00850CE2" w:rsidRDefault="00850CE2" w:rsidP="00D7728B">
      <w:pPr>
        <w:spacing w:line="480" w:lineRule="auto"/>
        <w:ind w:left="720"/>
        <w:jc w:val="both"/>
        <w:rPr>
          <w:rFonts w:ascii="Times New Roman" w:hAnsi="Times New Roman" w:cs="Times New Roman"/>
          <w:sz w:val="28"/>
          <w:szCs w:val="28"/>
        </w:rPr>
      </w:pPr>
    </w:p>
    <w:p w14:paraId="15D71CB5" w14:textId="77777777" w:rsidR="00850CE2" w:rsidRPr="00850CE2" w:rsidRDefault="00850CE2" w:rsidP="00D7728B">
      <w:pPr>
        <w:spacing w:line="480" w:lineRule="auto"/>
        <w:ind w:left="720"/>
        <w:jc w:val="both"/>
        <w:rPr>
          <w:rFonts w:ascii="Times New Roman" w:hAnsi="Times New Roman" w:cs="Times New Roman"/>
          <w:sz w:val="28"/>
          <w:szCs w:val="28"/>
        </w:rPr>
      </w:pPr>
      <w:r w:rsidRPr="00850CE2">
        <w:rPr>
          <w:rFonts w:ascii="Times New Roman" w:hAnsi="Times New Roman" w:cs="Times New Roman"/>
          <w:sz w:val="28"/>
          <w:szCs w:val="28"/>
        </w:rPr>
        <w:t>2.2 Early Mobile Communication Systems (NMT, TACS, AMPS)</w:t>
      </w:r>
    </w:p>
    <w:p w14:paraId="78750539" w14:textId="77777777" w:rsidR="00850CE2" w:rsidRPr="00850CE2" w:rsidRDefault="00850CE2" w:rsidP="00D7728B">
      <w:pPr>
        <w:spacing w:line="480" w:lineRule="auto"/>
        <w:ind w:left="720"/>
        <w:jc w:val="both"/>
        <w:rPr>
          <w:rFonts w:ascii="Times New Roman" w:hAnsi="Times New Roman" w:cs="Times New Roman"/>
          <w:sz w:val="28"/>
          <w:szCs w:val="28"/>
        </w:rPr>
      </w:pPr>
      <w:r w:rsidRPr="00850CE2">
        <w:rPr>
          <w:rFonts w:ascii="Times New Roman" w:hAnsi="Times New Roman" w:cs="Times New Roman"/>
          <w:sz w:val="28"/>
          <w:szCs w:val="28"/>
        </w:rPr>
        <w:t>2.3 Development of 2G and Transitional Technologies (2.5G, 2.75G)</w:t>
      </w:r>
    </w:p>
    <w:p w14:paraId="3C5641C3" w14:textId="77777777" w:rsidR="00850CE2" w:rsidRPr="00850CE2" w:rsidRDefault="00850CE2" w:rsidP="00D7728B">
      <w:pPr>
        <w:spacing w:line="480" w:lineRule="auto"/>
        <w:ind w:left="720"/>
        <w:jc w:val="both"/>
        <w:rPr>
          <w:rFonts w:ascii="Times New Roman" w:hAnsi="Times New Roman" w:cs="Times New Roman"/>
          <w:sz w:val="28"/>
          <w:szCs w:val="28"/>
        </w:rPr>
      </w:pPr>
      <w:r w:rsidRPr="00850CE2">
        <w:rPr>
          <w:rFonts w:ascii="Times New Roman" w:hAnsi="Times New Roman" w:cs="Times New Roman"/>
          <w:sz w:val="28"/>
          <w:szCs w:val="28"/>
        </w:rPr>
        <w:t>2.4 Advancements with 3G and 4G Networks</w:t>
      </w:r>
    </w:p>
    <w:p w14:paraId="5425989A" w14:textId="77777777" w:rsidR="00850CE2" w:rsidRPr="00850CE2" w:rsidRDefault="00850CE2" w:rsidP="00D7728B">
      <w:pPr>
        <w:spacing w:line="480" w:lineRule="auto"/>
        <w:ind w:left="720"/>
        <w:jc w:val="both"/>
        <w:rPr>
          <w:rFonts w:ascii="Times New Roman" w:hAnsi="Times New Roman" w:cs="Times New Roman"/>
          <w:sz w:val="28"/>
          <w:szCs w:val="28"/>
        </w:rPr>
      </w:pPr>
      <w:r w:rsidRPr="00850CE2">
        <w:rPr>
          <w:rFonts w:ascii="Times New Roman" w:hAnsi="Times New Roman" w:cs="Times New Roman"/>
          <w:sz w:val="28"/>
          <w:szCs w:val="28"/>
        </w:rPr>
        <w:t>2.5 The Impact of 5G Technologies</w:t>
      </w:r>
    </w:p>
    <w:p w14:paraId="415C1FB7" w14:textId="77777777" w:rsidR="00850CE2" w:rsidRPr="00850CE2" w:rsidRDefault="00850CE2" w:rsidP="00D7728B">
      <w:pPr>
        <w:numPr>
          <w:ilvl w:val="0"/>
          <w:numId w:val="9"/>
        </w:numPr>
        <w:spacing w:line="480" w:lineRule="auto"/>
        <w:jc w:val="both"/>
        <w:rPr>
          <w:rFonts w:ascii="Times New Roman" w:hAnsi="Times New Roman" w:cs="Times New Roman"/>
          <w:sz w:val="28"/>
          <w:szCs w:val="28"/>
        </w:rPr>
      </w:pPr>
      <w:r w:rsidRPr="00850CE2">
        <w:rPr>
          <w:rFonts w:ascii="Times New Roman" w:hAnsi="Times New Roman" w:cs="Times New Roman"/>
          <w:sz w:val="28"/>
          <w:szCs w:val="28"/>
        </w:rPr>
        <w:t>2.6 Emerging Trends Beyond 5G (6G and Future Innovations)</w:t>
      </w:r>
    </w:p>
    <w:p w14:paraId="77DB875E" w14:textId="77777777" w:rsidR="00850CE2" w:rsidRDefault="00850CE2" w:rsidP="00D7728B">
      <w:pPr>
        <w:spacing w:line="480" w:lineRule="auto"/>
        <w:jc w:val="both"/>
        <w:rPr>
          <w:rFonts w:ascii="Times New Roman" w:hAnsi="Times New Roman" w:cs="Times New Roman"/>
          <w:sz w:val="28"/>
          <w:szCs w:val="28"/>
        </w:rPr>
      </w:pPr>
    </w:p>
    <w:p w14:paraId="7474EFFE" w14:textId="77777777" w:rsidR="005D232A" w:rsidRDefault="005D232A" w:rsidP="00D7728B">
      <w:pPr>
        <w:spacing w:line="480" w:lineRule="auto"/>
        <w:jc w:val="both"/>
        <w:rPr>
          <w:rFonts w:ascii="Times New Roman" w:hAnsi="Times New Roman" w:cs="Times New Roman"/>
          <w:sz w:val="28"/>
          <w:szCs w:val="28"/>
        </w:rPr>
      </w:pPr>
    </w:p>
    <w:p w14:paraId="2385B124" w14:textId="77777777" w:rsidR="005D232A" w:rsidRDefault="005D232A" w:rsidP="00D7728B">
      <w:pPr>
        <w:spacing w:line="480" w:lineRule="auto"/>
        <w:jc w:val="both"/>
        <w:rPr>
          <w:rFonts w:ascii="Times New Roman" w:hAnsi="Times New Roman" w:cs="Times New Roman"/>
          <w:sz w:val="28"/>
          <w:szCs w:val="28"/>
        </w:rPr>
      </w:pPr>
    </w:p>
    <w:p w14:paraId="4B92B496" w14:textId="77777777" w:rsidR="005D232A" w:rsidRDefault="005D232A" w:rsidP="00D7728B">
      <w:pPr>
        <w:spacing w:line="480" w:lineRule="auto"/>
        <w:jc w:val="both"/>
        <w:rPr>
          <w:rFonts w:ascii="Times New Roman" w:hAnsi="Times New Roman" w:cs="Times New Roman"/>
          <w:sz w:val="28"/>
          <w:szCs w:val="28"/>
        </w:rPr>
      </w:pPr>
    </w:p>
    <w:p w14:paraId="28D32B86" w14:textId="77777777" w:rsidR="005D232A" w:rsidRDefault="005D232A" w:rsidP="00D7728B">
      <w:pPr>
        <w:spacing w:line="480" w:lineRule="auto"/>
        <w:jc w:val="both"/>
        <w:rPr>
          <w:rFonts w:ascii="Times New Roman" w:hAnsi="Times New Roman" w:cs="Times New Roman"/>
          <w:sz w:val="28"/>
          <w:szCs w:val="28"/>
        </w:rPr>
      </w:pPr>
    </w:p>
    <w:p w14:paraId="604DB7A3" w14:textId="77777777" w:rsidR="005D232A" w:rsidRDefault="005D232A" w:rsidP="00D7728B">
      <w:pPr>
        <w:spacing w:line="480" w:lineRule="auto"/>
        <w:jc w:val="both"/>
        <w:rPr>
          <w:rFonts w:ascii="Times New Roman" w:hAnsi="Times New Roman" w:cs="Times New Roman"/>
          <w:sz w:val="28"/>
          <w:szCs w:val="28"/>
        </w:rPr>
      </w:pPr>
    </w:p>
    <w:p w14:paraId="08D5A725" w14:textId="77777777" w:rsidR="005D232A" w:rsidRDefault="005D232A" w:rsidP="00D7728B">
      <w:pPr>
        <w:spacing w:line="480" w:lineRule="auto"/>
        <w:jc w:val="both"/>
        <w:rPr>
          <w:rFonts w:ascii="Times New Roman" w:hAnsi="Times New Roman" w:cs="Times New Roman"/>
          <w:sz w:val="28"/>
          <w:szCs w:val="28"/>
        </w:rPr>
      </w:pPr>
    </w:p>
    <w:p w14:paraId="6D4BB44E" w14:textId="77777777" w:rsidR="005D232A" w:rsidRDefault="005D232A" w:rsidP="00D7728B">
      <w:pPr>
        <w:spacing w:line="480" w:lineRule="auto"/>
        <w:jc w:val="both"/>
        <w:rPr>
          <w:rFonts w:ascii="Times New Roman" w:hAnsi="Times New Roman" w:cs="Times New Roman"/>
          <w:sz w:val="28"/>
          <w:szCs w:val="28"/>
        </w:rPr>
      </w:pPr>
    </w:p>
    <w:p w14:paraId="1B51BD8B" w14:textId="77777777" w:rsidR="005D232A" w:rsidRDefault="005D232A" w:rsidP="00D7728B">
      <w:pPr>
        <w:spacing w:line="480" w:lineRule="auto"/>
        <w:jc w:val="both"/>
        <w:rPr>
          <w:rFonts w:ascii="Times New Roman" w:hAnsi="Times New Roman" w:cs="Times New Roman"/>
          <w:sz w:val="28"/>
          <w:szCs w:val="28"/>
        </w:rPr>
      </w:pPr>
    </w:p>
    <w:p w14:paraId="6D022EEE" w14:textId="77777777" w:rsidR="005D232A" w:rsidRDefault="005D232A" w:rsidP="00D772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 </w:t>
      </w:r>
    </w:p>
    <w:bookmarkStart w:id="0" w:name="_Hlk184290377"/>
    <w:p w14:paraId="07CF4E62" w14:textId="77777777" w:rsidR="005D232A" w:rsidRDefault="005D232A" w:rsidP="00D7728B">
      <w:pPr>
        <w:spacing w:line="480" w:lineRule="auto"/>
        <w:jc w:val="both"/>
        <w:rPr>
          <w:rStyle w:val="Hyperlink"/>
          <w:rFonts w:ascii="Times New Roman" w:hAnsi="Times New Roman" w:cs="Times New Roman"/>
          <w:sz w:val="28"/>
          <w:szCs w:val="28"/>
        </w:rPr>
      </w:pPr>
      <w:r>
        <w:fldChar w:fldCharType="begin"/>
      </w:r>
      <w:r>
        <w:instrText>HYPERLINK "https://telecom.dingli.com/exploring-life-after-5g/"</w:instrText>
      </w:r>
      <w:r>
        <w:fldChar w:fldCharType="separate"/>
      </w:r>
      <w:r w:rsidRPr="00B13414">
        <w:rPr>
          <w:rStyle w:val="Hyperlink"/>
          <w:rFonts w:ascii="Times New Roman" w:hAnsi="Times New Roman" w:cs="Times New Roman"/>
          <w:sz w:val="28"/>
          <w:szCs w:val="28"/>
        </w:rPr>
        <w:t>https://telecom.dingli.com/exploring-life-after-5g/</w:t>
      </w:r>
      <w:r>
        <w:rPr>
          <w:rStyle w:val="Hyperlink"/>
          <w:rFonts w:ascii="Times New Roman" w:hAnsi="Times New Roman" w:cs="Times New Roman"/>
          <w:sz w:val="28"/>
          <w:szCs w:val="28"/>
        </w:rPr>
        <w:fldChar w:fldCharType="end"/>
      </w:r>
    </w:p>
    <w:bookmarkEnd w:id="0"/>
    <w:p w14:paraId="413A19F2" w14:textId="77777777" w:rsidR="005D232A" w:rsidRPr="00106F55" w:rsidRDefault="005D232A" w:rsidP="00D7728B">
      <w:pPr>
        <w:spacing w:line="480" w:lineRule="auto"/>
        <w:jc w:val="both"/>
        <w:rPr>
          <w:rFonts w:ascii="Times New Roman" w:hAnsi="Times New Roman" w:cs="Times New Roman"/>
          <w:sz w:val="28"/>
          <w:szCs w:val="28"/>
        </w:rPr>
      </w:pPr>
    </w:p>
    <w:sectPr w:rsidR="005D232A" w:rsidRPr="00106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42E3"/>
    <w:multiLevelType w:val="hybridMultilevel"/>
    <w:tmpl w:val="97BC6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8677C"/>
    <w:multiLevelType w:val="hybridMultilevel"/>
    <w:tmpl w:val="675A4F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5B07B3"/>
    <w:multiLevelType w:val="hybridMultilevel"/>
    <w:tmpl w:val="1DB4E2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0837D4"/>
    <w:multiLevelType w:val="hybridMultilevel"/>
    <w:tmpl w:val="D93A1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74390A"/>
    <w:multiLevelType w:val="hybridMultilevel"/>
    <w:tmpl w:val="F8241958"/>
    <w:lvl w:ilvl="0" w:tplc="C7245DF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8A5A52"/>
    <w:multiLevelType w:val="hybridMultilevel"/>
    <w:tmpl w:val="757EDE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8875E7"/>
    <w:multiLevelType w:val="multilevel"/>
    <w:tmpl w:val="F314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47F33"/>
    <w:multiLevelType w:val="hybridMultilevel"/>
    <w:tmpl w:val="7BF6F5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411739"/>
    <w:multiLevelType w:val="multilevel"/>
    <w:tmpl w:val="174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E5FCF"/>
    <w:multiLevelType w:val="hybridMultilevel"/>
    <w:tmpl w:val="90D84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B21B14"/>
    <w:multiLevelType w:val="hybridMultilevel"/>
    <w:tmpl w:val="92BE009C"/>
    <w:lvl w:ilvl="0" w:tplc="6D0AAA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41C92"/>
    <w:multiLevelType w:val="hybridMultilevel"/>
    <w:tmpl w:val="C12E83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D822A1"/>
    <w:multiLevelType w:val="hybridMultilevel"/>
    <w:tmpl w:val="595803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700CF9"/>
    <w:multiLevelType w:val="multilevel"/>
    <w:tmpl w:val="DD82732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E51586F"/>
    <w:multiLevelType w:val="hybridMultilevel"/>
    <w:tmpl w:val="CA6041F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5" w15:restartNumberingAfterBreak="0">
    <w:nsid w:val="79A571CD"/>
    <w:multiLevelType w:val="hybridMultilevel"/>
    <w:tmpl w:val="860AC7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887998"/>
    <w:multiLevelType w:val="multilevel"/>
    <w:tmpl w:val="1FB257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016540148">
    <w:abstractNumId w:val="8"/>
  </w:num>
  <w:num w:numId="2" w16cid:durableId="250352944">
    <w:abstractNumId w:val="16"/>
  </w:num>
  <w:num w:numId="3" w16cid:durableId="1727950719">
    <w:abstractNumId w:val="4"/>
  </w:num>
  <w:num w:numId="4" w16cid:durableId="1197741358">
    <w:abstractNumId w:val="10"/>
  </w:num>
  <w:num w:numId="5" w16cid:durableId="333341134">
    <w:abstractNumId w:val="14"/>
  </w:num>
  <w:num w:numId="6" w16cid:durableId="974486142">
    <w:abstractNumId w:val="0"/>
  </w:num>
  <w:num w:numId="7" w16cid:durableId="256909208">
    <w:abstractNumId w:val="9"/>
  </w:num>
  <w:num w:numId="8" w16cid:durableId="973562190">
    <w:abstractNumId w:val="13"/>
  </w:num>
  <w:num w:numId="9" w16cid:durableId="2037462397">
    <w:abstractNumId w:val="6"/>
  </w:num>
  <w:num w:numId="10" w16cid:durableId="1893737348">
    <w:abstractNumId w:val="5"/>
  </w:num>
  <w:num w:numId="11" w16cid:durableId="1471240083">
    <w:abstractNumId w:val="12"/>
  </w:num>
  <w:num w:numId="12" w16cid:durableId="639697985">
    <w:abstractNumId w:val="11"/>
  </w:num>
  <w:num w:numId="13" w16cid:durableId="1205143815">
    <w:abstractNumId w:val="1"/>
  </w:num>
  <w:num w:numId="14" w16cid:durableId="92632284">
    <w:abstractNumId w:val="15"/>
  </w:num>
  <w:num w:numId="15" w16cid:durableId="1300961556">
    <w:abstractNumId w:val="7"/>
  </w:num>
  <w:num w:numId="16" w16cid:durableId="618486456">
    <w:abstractNumId w:val="2"/>
  </w:num>
  <w:num w:numId="17" w16cid:durableId="545063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06"/>
    <w:rsid w:val="00020F53"/>
    <w:rsid w:val="000368C4"/>
    <w:rsid w:val="00057DD6"/>
    <w:rsid w:val="000A5374"/>
    <w:rsid w:val="000C3B22"/>
    <w:rsid w:val="000E0087"/>
    <w:rsid w:val="000F3BFD"/>
    <w:rsid w:val="00106F55"/>
    <w:rsid w:val="00115DCE"/>
    <w:rsid w:val="00145268"/>
    <w:rsid w:val="00150652"/>
    <w:rsid w:val="001659D4"/>
    <w:rsid w:val="0019197F"/>
    <w:rsid w:val="00197D44"/>
    <w:rsid w:val="001A08EF"/>
    <w:rsid w:val="001C5347"/>
    <w:rsid w:val="001F108D"/>
    <w:rsid w:val="001F460A"/>
    <w:rsid w:val="00240387"/>
    <w:rsid w:val="002433B4"/>
    <w:rsid w:val="0025338D"/>
    <w:rsid w:val="00270F23"/>
    <w:rsid w:val="00273774"/>
    <w:rsid w:val="00277806"/>
    <w:rsid w:val="0028204E"/>
    <w:rsid w:val="0029244E"/>
    <w:rsid w:val="002C3FBF"/>
    <w:rsid w:val="002C76FE"/>
    <w:rsid w:val="002E5C07"/>
    <w:rsid w:val="00362814"/>
    <w:rsid w:val="003A2514"/>
    <w:rsid w:val="003A2886"/>
    <w:rsid w:val="00402117"/>
    <w:rsid w:val="004042F6"/>
    <w:rsid w:val="00441AD7"/>
    <w:rsid w:val="00445F8B"/>
    <w:rsid w:val="00484B65"/>
    <w:rsid w:val="00496896"/>
    <w:rsid w:val="004B0CEF"/>
    <w:rsid w:val="004C1D23"/>
    <w:rsid w:val="004C2058"/>
    <w:rsid w:val="004F2D4C"/>
    <w:rsid w:val="004F5C2E"/>
    <w:rsid w:val="00542B14"/>
    <w:rsid w:val="00550EAF"/>
    <w:rsid w:val="00583DE1"/>
    <w:rsid w:val="005A034A"/>
    <w:rsid w:val="005B36D1"/>
    <w:rsid w:val="005D232A"/>
    <w:rsid w:val="005D6D48"/>
    <w:rsid w:val="005E2C05"/>
    <w:rsid w:val="00624059"/>
    <w:rsid w:val="00637FD7"/>
    <w:rsid w:val="006B30CB"/>
    <w:rsid w:val="006C4A7F"/>
    <w:rsid w:val="006D005A"/>
    <w:rsid w:val="006D64CD"/>
    <w:rsid w:val="006E4506"/>
    <w:rsid w:val="00701F54"/>
    <w:rsid w:val="00794DD2"/>
    <w:rsid w:val="007A15BB"/>
    <w:rsid w:val="007C2669"/>
    <w:rsid w:val="007E5652"/>
    <w:rsid w:val="007F0451"/>
    <w:rsid w:val="00805FD4"/>
    <w:rsid w:val="00825C9A"/>
    <w:rsid w:val="008321C4"/>
    <w:rsid w:val="00850CE2"/>
    <w:rsid w:val="0089261B"/>
    <w:rsid w:val="008B3281"/>
    <w:rsid w:val="008B3C00"/>
    <w:rsid w:val="008C798E"/>
    <w:rsid w:val="008D0A25"/>
    <w:rsid w:val="0095066A"/>
    <w:rsid w:val="00986AFB"/>
    <w:rsid w:val="009B6D6A"/>
    <w:rsid w:val="009F0806"/>
    <w:rsid w:val="009F7E75"/>
    <w:rsid w:val="00A03D44"/>
    <w:rsid w:val="00A07731"/>
    <w:rsid w:val="00A10F17"/>
    <w:rsid w:val="00A15B30"/>
    <w:rsid w:val="00A17683"/>
    <w:rsid w:val="00A63222"/>
    <w:rsid w:val="00A854CC"/>
    <w:rsid w:val="00AF141E"/>
    <w:rsid w:val="00B03E2B"/>
    <w:rsid w:val="00B26FC0"/>
    <w:rsid w:val="00B319F5"/>
    <w:rsid w:val="00B43865"/>
    <w:rsid w:val="00B57BC9"/>
    <w:rsid w:val="00B655C5"/>
    <w:rsid w:val="00B80060"/>
    <w:rsid w:val="00B90BD0"/>
    <w:rsid w:val="00B93D21"/>
    <w:rsid w:val="00B94E87"/>
    <w:rsid w:val="00B968F2"/>
    <w:rsid w:val="00BB6B88"/>
    <w:rsid w:val="00BD2EDB"/>
    <w:rsid w:val="00BD6DEB"/>
    <w:rsid w:val="00BD78F1"/>
    <w:rsid w:val="00BF763F"/>
    <w:rsid w:val="00C03F7A"/>
    <w:rsid w:val="00C12111"/>
    <w:rsid w:val="00C24B27"/>
    <w:rsid w:val="00C457E0"/>
    <w:rsid w:val="00C621E5"/>
    <w:rsid w:val="00C63FDC"/>
    <w:rsid w:val="00C713EB"/>
    <w:rsid w:val="00CE5994"/>
    <w:rsid w:val="00D207B5"/>
    <w:rsid w:val="00D21A51"/>
    <w:rsid w:val="00D42B2A"/>
    <w:rsid w:val="00D7728B"/>
    <w:rsid w:val="00DE455B"/>
    <w:rsid w:val="00E014ED"/>
    <w:rsid w:val="00E26191"/>
    <w:rsid w:val="00E42B3C"/>
    <w:rsid w:val="00E572D5"/>
    <w:rsid w:val="00E60CC8"/>
    <w:rsid w:val="00E6501A"/>
    <w:rsid w:val="00E96A7F"/>
    <w:rsid w:val="00EA275D"/>
    <w:rsid w:val="00EC3EDF"/>
    <w:rsid w:val="00ED460A"/>
    <w:rsid w:val="00F0486E"/>
    <w:rsid w:val="00F13C0C"/>
    <w:rsid w:val="00F20EE3"/>
    <w:rsid w:val="00F23E57"/>
    <w:rsid w:val="00F26140"/>
    <w:rsid w:val="00F360AA"/>
    <w:rsid w:val="00F6562D"/>
    <w:rsid w:val="00F95460"/>
    <w:rsid w:val="00FB0EDA"/>
    <w:rsid w:val="00FB57E1"/>
    <w:rsid w:val="00FC2BDB"/>
    <w:rsid w:val="00FD4CEB"/>
    <w:rsid w:val="00FD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9770"/>
  <w15:chartTrackingRefBased/>
  <w15:docId w15:val="{AC9F499B-AAD9-43F8-828C-35492EF4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A7F"/>
    <w:rPr>
      <w:color w:val="0563C1" w:themeColor="hyperlink"/>
      <w:u w:val="single"/>
    </w:rPr>
  </w:style>
  <w:style w:type="character" w:styleId="UnresolvedMention">
    <w:name w:val="Unresolved Mention"/>
    <w:basedOn w:val="DefaultParagraphFont"/>
    <w:uiPriority w:val="99"/>
    <w:semiHidden/>
    <w:unhideWhenUsed/>
    <w:rsid w:val="00E96A7F"/>
    <w:rPr>
      <w:color w:val="605E5C"/>
      <w:shd w:val="clear" w:color="auto" w:fill="E1DFDD"/>
    </w:rPr>
  </w:style>
  <w:style w:type="paragraph" w:styleId="NormalWeb">
    <w:name w:val="Normal (Web)"/>
    <w:basedOn w:val="Normal"/>
    <w:uiPriority w:val="99"/>
    <w:semiHidden/>
    <w:unhideWhenUsed/>
    <w:rsid w:val="007A15BB"/>
    <w:rPr>
      <w:rFonts w:ascii="Times New Roman" w:hAnsi="Times New Roman" w:cs="Times New Roman"/>
      <w:sz w:val="24"/>
      <w:szCs w:val="24"/>
    </w:rPr>
  </w:style>
  <w:style w:type="paragraph" w:styleId="ListParagraph">
    <w:name w:val="List Paragraph"/>
    <w:basedOn w:val="Normal"/>
    <w:uiPriority w:val="34"/>
    <w:qFormat/>
    <w:rsid w:val="007A1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5277">
      <w:bodyDiv w:val="1"/>
      <w:marLeft w:val="0"/>
      <w:marRight w:val="0"/>
      <w:marTop w:val="0"/>
      <w:marBottom w:val="0"/>
      <w:divBdr>
        <w:top w:val="none" w:sz="0" w:space="0" w:color="auto"/>
        <w:left w:val="none" w:sz="0" w:space="0" w:color="auto"/>
        <w:bottom w:val="none" w:sz="0" w:space="0" w:color="auto"/>
        <w:right w:val="none" w:sz="0" w:space="0" w:color="auto"/>
      </w:divBdr>
    </w:div>
    <w:div w:id="43529955">
      <w:bodyDiv w:val="1"/>
      <w:marLeft w:val="0"/>
      <w:marRight w:val="0"/>
      <w:marTop w:val="0"/>
      <w:marBottom w:val="0"/>
      <w:divBdr>
        <w:top w:val="none" w:sz="0" w:space="0" w:color="auto"/>
        <w:left w:val="none" w:sz="0" w:space="0" w:color="auto"/>
        <w:bottom w:val="none" w:sz="0" w:space="0" w:color="auto"/>
        <w:right w:val="none" w:sz="0" w:space="0" w:color="auto"/>
      </w:divBdr>
    </w:div>
    <w:div w:id="189539185">
      <w:bodyDiv w:val="1"/>
      <w:marLeft w:val="0"/>
      <w:marRight w:val="0"/>
      <w:marTop w:val="0"/>
      <w:marBottom w:val="0"/>
      <w:divBdr>
        <w:top w:val="none" w:sz="0" w:space="0" w:color="auto"/>
        <w:left w:val="none" w:sz="0" w:space="0" w:color="auto"/>
        <w:bottom w:val="none" w:sz="0" w:space="0" w:color="auto"/>
        <w:right w:val="none" w:sz="0" w:space="0" w:color="auto"/>
      </w:divBdr>
    </w:div>
    <w:div w:id="237908801">
      <w:bodyDiv w:val="1"/>
      <w:marLeft w:val="0"/>
      <w:marRight w:val="0"/>
      <w:marTop w:val="0"/>
      <w:marBottom w:val="0"/>
      <w:divBdr>
        <w:top w:val="none" w:sz="0" w:space="0" w:color="auto"/>
        <w:left w:val="none" w:sz="0" w:space="0" w:color="auto"/>
        <w:bottom w:val="none" w:sz="0" w:space="0" w:color="auto"/>
        <w:right w:val="none" w:sz="0" w:space="0" w:color="auto"/>
      </w:divBdr>
    </w:div>
    <w:div w:id="426852930">
      <w:bodyDiv w:val="1"/>
      <w:marLeft w:val="0"/>
      <w:marRight w:val="0"/>
      <w:marTop w:val="0"/>
      <w:marBottom w:val="0"/>
      <w:divBdr>
        <w:top w:val="none" w:sz="0" w:space="0" w:color="auto"/>
        <w:left w:val="none" w:sz="0" w:space="0" w:color="auto"/>
        <w:bottom w:val="none" w:sz="0" w:space="0" w:color="auto"/>
        <w:right w:val="none" w:sz="0" w:space="0" w:color="auto"/>
      </w:divBdr>
    </w:div>
    <w:div w:id="839734728">
      <w:bodyDiv w:val="1"/>
      <w:marLeft w:val="0"/>
      <w:marRight w:val="0"/>
      <w:marTop w:val="0"/>
      <w:marBottom w:val="0"/>
      <w:divBdr>
        <w:top w:val="none" w:sz="0" w:space="0" w:color="auto"/>
        <w:left w:val="none" w:sz="0" w:space="0" w:color="auto"/>
        <w:bottom w:val="none" w:sz="0" w:space="0" w:color="auto"/>
        <w:right w:val="none" w:sz="0" w:space="0" w:color="auto"/>
      </w:divBdr>
    </w:div>
    <w:div w:id="853568894">
      <w:bodyDiv w:val="1"/>
      <w:marLeft w:val="0"/>
      <w:marRight w:val="0"/>
      <w:marTop w:val="0"/>
      <w:marBottom w:val="0"/>
      <w:divBdr>
        <w:top w:val="none" w:sz="0" w:space="0" w:color="auto"/>
        <w:left w:val="none" w:sz="0" w:space="0" w:color="auto"/>
        <w:bottom w:val="none" w:sz="0" w:space="0" w:color="auto"/>
        <w:right w:val="none" w:sz="0" w:space="0" w:color="auto"/>
      </w:divBdr>
    </w:div>
    <w:div w:id="953250610">
      <w:bodyDiv w:val="1"/>
      <w:marLeft w:val="0"/>
      <w:marRight w:val="0"/>
      <w:marTop w:val="0"/>
      <w:marBottom w:val="0"/>
      <w:divBdr>
        <w:top w:val="none" w:sz="0" w:space="0" w:color="auto"/>
        <w:left w:val="none" w:sz="0" w:space="0" w:color="auto"/>
        <w:bottom w:val="none" w:sz="0" w:space="0" w:color="auto"/>
        <w:right w:val="none" w:sz="0" w:space="0" w:color="auto"/>
      </w:divBdr>
    </w:div>
    <w:div w:id="1521431313">
      <w:bodyDiv w:val="1"/>
      <w:marLeft w:val="0"/>
      <w:marRight w:val="0"/>
      <w:marTop w:val="0"/>
      <w:marBottom w:val="0"/>
      <w:divBdr>
        <w:top w:val="none" w:sz="0" w:space="0" w:color="auto"/>
        <w:left w:val="none" w:sz="0" w:space="0" w:color="auto"/>
        <w:bottom w:val="none" w:sz="0" w:space="0" w:color="auto"/>
        <w:right w:val="none" w:sz="0" w:space="0" w:color="auto"/>
      </w:divBdr>
    </w:div>
    <w:div w:id="1561985487">
      <w:bodyDiv w:val="1"/>
      <w:marLeft w:val="0"/>
      <w:marRight w:val="0"/>
      <w:marTop w:val="0"/>
      <w:marBottom w:val="0"/>
      <w:divBdr>
        <w:top w:val="none" w:sz="0" w:space="0" w:color="auto"/>
        <w:left w:val="none" w:sz="0" w:space="0" w:color="auto"/>
        <w:bottom w:val="none" w:sz="0" w:space="0" w:color="auto"/>
        <w:right w:val="none" w:sz="0" w:space="0" w:color="auto"/>
      </w:divBdr>
    </w:div>
    <w:div w:id="1620721990">
      <w:bodyDiv w:val="1"/>
      <w:marLeft w:val="0"/>
      <w:marRight w:val="0"/>
      <w:marTop w:val="0"/>
      <w:marBottom w:val="0"/>
      <w:divBdr>
        <w:top w:val="none" w:sz="0" w:space="0" w:color="auto"/>
        <w:left w:val="none" w:sz="0" w:space="0" w:color="auto"/>
        <w:bottom w:val="none" w:sz="0" w:space="0" w:color="auto"/>
        <w:right w:val="none" w:sz="0" w:space="0" w:color="auto"/>
      </w:divBdr>
    </w:div>
    <w:div w:id="1658219662">
      <w:bodyDiv w:val="1"/>
      <w:marLeft w:val="0"/>
      <w:marRight w:val="0"/>
      <w:marTop w:val="0"/>
      <w:marBottom w:val="0"/>
      <w:divBdr>
        <w:top w:val="none" w:sz="0" w:space="0" w:color="auto"/>
        <w:left w:val="none" w:sz="0" w:space="0" w:color="auto"/>
        <w:bottom w:val="none" w:sz="0" w:space="0" w:color="auto"/>
        <w:right w:val="none" w:sz="0" w:space="0" w:color="auto"/>
      </w:divBdr>
    </w:div>
    <w:div w:id="1673801622">
      <w:bodyDiv w:val="1"/>
      <w:marLeft w:val="0"/>
      <w:marRight w:val="0"/>
      <w:marTop w:val="0"/>
      <w:marBottom w:val="0"/>
      <w:divBdr>
        <w:top w:val="none" w:sz="0" w:space="0" w:color="auto"/>
        <w:left w:val="none" w:sz="0" w:space="0" w:color="auto"/>
        <w:bottom w:val="none" w:sz="0" w:space="0" w:color="auto"/>
        <w:right w:val="none" w:sz="0" w:space="0" w:color="auto"/>
      </w:divBdr>
      <w:divsChild>
        <w:div w:id="741441007">
          <w:marLeft w:val="0"/>
          <w:marRight w:val="0"/>
          <w:marTop w:val="0"/>
          <w:marBottom w:val="0"/>
          <w:divBdr>
            <w:top w:val="none" w:sz="0" w:space="0" w:color="auto"/>
            <w:left w:val="none" w:sz="0" w:space="0" w:color="auto"/>
            <w:bottom w:val="none" w:sz="0" w:space="0" w:color="auto"/>
            <w:right w:val="none" w:sz="0" w:space="0" w:color="auto"/>
          </w:divBdr>
          <w:divsChild>
            <w:div w:id="1739086345">
              <w:marLeft w:val="0"/>
              <w:marRight w:val="0"/>
              <w:marTop w:val="0"/>
              <w:marBottom w:val="0"/>
              <w:divBdr>
                <w:top w:val="none" w:sz="0" w:space="0" w:color="auto"/>
                <w:left w:val="none" w:sz="0" w:space="0" w:color="auto"/>
                <w:bottom w:val="none" w:sz="0" w:space="0" w:color="auto"/>
                <w:right w:val="none" w:sz="0" w:space="0" w:color="auto"/>
              </w:divBdr>
              <w:divsChild>
                <w:div w:id="1726415037">
                  <w:marLeft w:val="0"/>
                  <w:marRight w:val="0"/>
                  <w:marTop w:val="0"/>
                  <w:marBottom w:val="0"/>
                  <w:divBdr>
                    <w:top w:val="none" w:sz="0" w:space="0" w:color="auto"/>
                    <w:left w:val="none" w:sz="0" w:space="0" w:color="auto"/>
                    <w:bottom w:val="none" w:sz="0" w:space="0" w:color="auto"/>
                    <w:right w:val="none" w:sz="0" w:space="0" w:color="auto"/>
                  </w:divBdr>
                  <w:divsChild>
                    <w:div w:id="89011550">
                      <w:marLeft w:val="0"/>
                      <w:marRight w:val="0"/>
                      <w:marTop w:val="0"/>
                      <w:marBottom w:val="0"/>
                      <w:divBdr>
                        <w:top w:val="none" w:sz="0" w:space="0" w:color="auto"/>
                        <w:left w:val="none" w:sz="0" w:space="0" w:color="auto"/>
                        <w:bottom w:val="none" w:sz="0" w:space="0" w:color="auto"/>
                        <w:right w:val="none" w:sz="0" w:space="0" w:color="auto"/>
                      </w:divBdr>
                      <w:divsChild>
                        <w:div w:id="618144904">
                          <w:marLeft w:val="0"/>
                          <w:marRight w:val="0"/>
                          <w:marTop w:val="0"/>
                          <w:marBottom w:val="0"/>
                          <w:divBdr>
                            <w:top w:val="none" w:sz="0" w:space="0" w:color="auto"/>
                            <w:left w:val="none" w:sz="0" w:space="0" w:color="auto"/>
                            <w:bottom w:val="none" w:sz="0" w:space="0" w:color="auto"/>
                            <w:right w:val="none" w:sz="0" w:space="0" w:color="auto"/>
                          </w:divBdr>
                          <w:divsChild>
                            <w:div w:id="14809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91765">
      <w:bodyDiv w:val="1"/>
      <w:marLeft w:val="0"/>
      <w:marRight w:val="0"/>
      <w:marTop w:val="0"/>
      <w:marBottom w:val="0"/>
      <w:divBdr>
        <w:top w:val="none" w:sz="0" w:space="0" w:color="auto"/>
        <w:left w:val="none" w:sz="0" w:space="0" w:color="auto"/>
        <w:bottom w:val="none" w:sz="0" w:space="0" w:color="auto"/>
        <w:right w:val="none" w:sz="0" w:space="0" w:color="auto"/>
      </w:divBdr>
    </w:div>
    <w:div w:id="1839077098">
      <w:bodyDiv w:val="1"/>
      <w:marLeft w:val="0"/>
      <w:marRight w:val="0"/>
      <w:marTop w:val="0"/>
      <w:marBottom w:val="0"/>
      <w:divBdr>
        <w:top w:val="none" w:sz="0" w:space="0" w:color="auto"/>
        <w:left w:val="none" w:sz="0" w:space="0" w:color="auto"/>
        <w:bottom w:val="none" w:sz="0" w:space="0" w:color="auto"/>
        <w:right w:val="none" w:sz="0" w:space="0" w:color="auto"/>
      </w:divBdr>
      <w:divsChild>
        <w:div w:id="1934973631">
          <w:marLeft w:val="0"/>
          <w:marRight w:val="0"/>
          <w:marTop w:val="0"/>
          <w:marBottom w:val="0"/>
          <w:divBdr>
            <w:top w:val="none" w:sz="0" w:space="0" w:color="auto"/>
            <w:left w:val="none" w:sz="0" w:space="0" w:color="auto"/>
            <w:bottom w:val="none" w:sz="0" w:space="0" w:color="auto"/>
            <w:right w:val="none" w:sz="0" w:space="0" w:color="auto"/>
          </w:divBdr>
          <w:divsChild>
            <w:div w:id="227765802">
              <w:marLeft w:val="0"/>
              <w:marRight w:val="0"/>
              <w:marTop w:val="0"/>
              <w:marBottom w:val="0"/>
              <w:divBdr>
                <w:top w:val="none" w:sz="0" w:space="0" w:color="auto"/>
                <w:left w:val="none" w:sz="0" w:space="0" w:color="auto"/>
                <w:bottom w:val="none" w:sz="0" w:space="0" w:color="auto"/>
                <w:right w:val="none" w:sz="0" w:space="0" w:color="auto"/>
              </w:divBdr>
              <w:divsChild>
                <w:div w:id="618687846">
                  <w:marLeft w:val="0"/>
                  <w:marRight w:val="0"/>
                  <w:marTop w:val="0"/>
                  <w:marBottom w:val="0"/>
                  <w:divBdr>
                    <w:top w:val="none" w:sz="0" w:space="0" w:color="auto"/>
                    <w:left w:val="none" w:sz="0" w:space="0" w:color="auto"/>
                    <w:bottom w:val="none" w:sz="0" w:space="0" w:color="auto"/>
                    <w:right w:val="none" w:sz="0" w:space="0" w:color="auto"/>
                  </w:divBdr>
                  <w:divsChild>
                    <w:div w:id="620767369">
                      <w:marLeft w:val="0"/>
                      <w:marRight w:val="0"/>
                      <w:marTop w:val="0"/>
                      <w:marBottom w:val="0"/>
                      <w:divBdr>
                        <w:top w:val="none" w:sz="0" w:space="0" w:color="auto"/>
                        <w:left w:val="none" w:sz="0" w:space="0" w:color="auto"/>
                        <w:bottom w:val="none" w:sz="0" w:space="0" w:color="auto"/>
                        <w:right w:val="none" w:sz="0" w:space="0" w:color="auto"/>
                      </w:divBdr>
                      <w:divsChild>
                        <w:div w:id="761949186">
                          <w:marLeft w:val="0"/>
                          <w:marRight w:val="0"/>
                          <w:marTop w:val="0"/>
                          <w:marBottom w:val="0"/>
                          <w:divBdr>
                            <w:top w:val="none" w:sz="0" w:space="0" w:color="auto"/>
                            <w:left w:val="none" w:sz="0" w:space="0" w:color="auto"/>
                            <w:bottom w:val="none" w:sz="0" w:space="0" w:color="auto"/>
                            <w:right w:val="none" w:sz="0" w:space="0" w:color="auto"/>
                          </w:divBdr>
                          <w:divsChild>
                            <w:div w:id="20562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825424">
      <w:bodyDiv w:val="1"/>
      <w:marLeft w:val="0"/>
      <w:marRight w:val="0"/>
      <w:marTop w:val="0"/>
      <w:marBottom w:val="0"/>
      <w:divBdr>
        <w:top w:val="none" w:sz="0" w:space="0" w:color="auto"/>
        <w:left w:val="none" w:sz="0" w:space="0" w:color="auto"/>
        <w:bottom w:val="none" w:sz="0" w:space="0" w:color="auto"/>
        <w:right w:val="none" w:sz="0" w:space="0" w:color="auto"/>
      </w:divBdr>
    </w:div>
    <w:div w:id="2112696824">
      <w:bodyDiv w:val="1"/>
      <w:marLeft w:val="0"/>
      <w:marRight w:val="0"/>
      <w:marTop w:val="0"/>
      <w:marBottom w:val="0"/>
      <w:divBdr>
        <w:top w:val="none" w:sz="0" w:space="0" w:color="auto"/>
        <w:left w:val="none" w:sz="0" w:space="0" w:color="auto"/>
        <w:bottom w:val="none" w:sz="0" w:space="0" w:color="auto"/>
        <w:right w:val="none" w:sz="0" w:space="0" w:color="auto"/>
      </w:divBdr>
    </w:div>
    <w:div w:id="21316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2C21F-2D14-4766-9D3B-8C9A0A85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16</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akanmu</dc:creator>
  <cp:keywords/>
  <dc:description/>
  <cp:lastModifiedBy>samuel akanmu</cp:lastModifiedBy>
  <cp:revision>135</cp:revision>
  <dcterms:created xsi:type="dcterms:W3CDTF">2024-11-30T11:43:00Z</dcterms:created>
  <dcterms:modified xsi:type="dcterms:W3CDTF">2024-12-05T11:16:00Z</dcterms:modified>
</cp:coreProperties>
</file>