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29D0C" w14:textId="77777777" w:rsidR="00886BDC" w:rsidRDefault="00886BDC" w:rsidP="00886BDC">
      <w:pPr>
        <w:jc w:val="center"/>
        <w:rPr>
          <w:rFonts w:ascii="Times New Roman" w:hAnsi="Times New Roman" w:cs="Times New Roman"/>
          <w:b/>
          <w:sz w:val="24"/>
          <w:szCs w:val="24"/>
        </w:rPr>
      </w:pPr>
      <w:r>
        <w:rPr>
          <w:noProof/>
        </w:rPr>
        <w:drawing>
          <wp:inline distT="0" distB="0" distL="0" distR="0" wp14:anchorId="10AA49A5" wp14:editId="6FD7F9E8">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72EFB138" w14:textId="77777777" w:rsidR="00886BDC" w:rsidRDefault="00886BDC" w:rsidP="00886BDC">
      <w:pPr>
        <w:jc w:val="center"/>
        <w:rPr>
          <w:rFonts w:ascii="Times New Roman" w:hAnsi="Times New Roman" w:cs="Times New Roman"/>
          <w:b/>
          <w:sz w:val="24"/>
          <w:szCs w:val="24"/>
        </w:rPr>
      </w:pPr>
      <w:r>
        <w:rPr>
          <w:rFonts w:ascii="Times New Roman" w:hAnsi="Times New Roman" w:cs="Times New Roman"/>
          <w:b/>
          <w:sz w:val="24"/>
          <w:szCs w:val="24"/>
        </w:rPr>
        <w:t>A</w:t>
      </w:r>
    </w:p>
    <w:p w14:paraId="706EA5B4" w14:textId="77777777" w:rsidR="00886BDC" w:rsidRDefault="00886BDC" w:rsidP="00886BDC">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5FD7EE0A" w14:textId="77777777" w:rsidR="00886BDC" w:rsidRDefault="00886BDC" w:rsidP="00886BDC">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79D3D503" w14:textId="77777777" w:rsidR="00886BDC" w:rsidRPr="00460D28" w:rsidRDefault="00886BDC" w:rsidP="00886BDC">
      <w:pPr>
        <w:jc w:val="center"/>
        <w:rPr>
          <w:rFonts w:ascii="Times New Roman" w:hAnsi="Times New Roman" w:cs="Times New Roma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4E9FDD0F" w14:textId="1B801FEE" w:rsidR="00886BDC" w:rsidRDefault="0094544D" w:rsidP="00886BDC">
      <w:pPr>
        <w:jc w:val="center"/>
        <w:rPr>
          <w:rFonts w:ascii="Times New Roman" w:hAnsi="Times New Roman" w:cs="Times New Roman"/>
          <w:sz w:val="24"/>
          <w:szCs w:val="24"/>
        </w:rPr>
      </w:pPr>
      <w:r>
        <w:rPr>
          <w:noProof/>
        </w:rPr>
        <w:drawing>
          <wp:inline distT="0" distB="0" distL="0" distR="0" wp14:anchorId="4B4F6F11" wp14:editId="01224A11">
            <wp:extent cx="3886200" cy="1171575"/>
            <wp:effectExtent l="0" t="0" r="0" b="9525"/>
            <wp:docPr id="274769810" name="Picture 2" descr="the Accountant General of the 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Accountant General of the Feder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200" cy="1171575"/>
                    </a:xfrm>
                    <a:prstGeom prst="rect">
                      <a:avLst/>
                    </a:prstGeom>
                    <a:noFill/>
                    <a:ln>
                      <a:noFill/>
                    </a:ln>
                  </pic:spPr>
                </pic:pic>
              </a:graphicData>
            </a:graphic>
          </wp:inline>
        </w:drawing>
      </w:r>
    </w:p>
    <w:p w14:paraId="65F063C9" w14:textId="04B42385" w:rsidR="00886BDC" w:rsidRDefault="00474B62" w:rsidP="00886BDC">
      <w:pPr>
        <w:spacing w:beforeAutospacing="1" w:line="256" w:lineRule="auto"/>
        <w:jc w:val="center"/>
        <w:rPr>
          <w:rFonts w:ascii="Times New Roman" w:hAnsi="Times New Roman"/>
          <w:b/>
          <w:bCs/>
          <w:sz w:val="24"/>
          <w:szCs w:val="24"/>
        </w:rPr>
      </w:pPr>
      <w:r>
        <w:rPr>
          <w:rFonts w:ascii="Times New Roman" w:hAnsi="Times New Roman"/>
          <w:b/>
          <w:bCs/>
          <w:sz w:val="24"/>
          <w:szCs w:val="24"/>
        </w:rPr>
        <w:t>OFFICE OF THE ACCOUNTANT GENERAL</w:t>
      </w:r>
    </w:p>
    <w:p w14:paraId="5A663D53" w14:textId="77777777" w:rsidR="00474B62" w:rsidRDefault="00474B62" w:rsidP="00474B62">
      <w:pPr>
        <w:spacing w:beforeAutospacing="1" w:line="256" w:lineRule="auto"/>
        <w:jc w:val="center"/>
        <w:rPr>
          <w:rFonts w:ascii="Times New Roman" w:eastAsia="SimSun" w:hAnsi="Times New Roman" w:cs="Times New Roman"/>
          <w:b/>
          <w:bCs/>
          <w:sz w:val="15"/>
          <w:szCs w:val="15"/>
        </w:rPr>
      </w:pPr>
      <w:r>
        <w:rPr>
          <w:rFonts w:ascii="Times New Roman" w:eastAsia="SimSun" w:hAnsi="Times New Roman" w:cs="Times New Roman"/>
          <w:b/>
          <w:bCs/>
          <w:color w:val="1F1F1F"/>
          <w:sz w:val="24"/>
          <w:szCs w:val="24"/>
          <w:shd w:val="clear" w:color="auto" w:fill="FFFFFF"/>
        </w:rPr>
        <w:t>AHMADU BELLO WAY, ILORIN, KWARA STATE</w:t>
      </w:r>
    </w:p>
    <w:p w14:paraId="3CD8A0CA" w14:textId="77777777" w:rsidR="00886BDC" w:rsidRDefault="00886BDC" w:rsidP="00886BDC">
      <w:pPr>
        <w:spacing w:beforeAutospacing="1" w:line="256" w:lineRule="auto"/>
        <w:jc w:val="center"/>
        <w:rPr>
          <w:rFonts w:ascii="Times New Roman" w:eastAsia="SimSun" w:hAnsi="Times New Roman" w:cs="Times New Roman"/>
          <w:b/>
          <w:bCs/>
          <w:sz w:val="15"/>
          <w:szCs w:val="15"/>
        </w:rPr>
      </w:pPr>
      <w:r>
        <w:rPr>
          <w:rFonts w:ascii="Times New Roman" w:eastAsia="SimSun" w:hAnsi="Times New Roman" w:cs="Times New Roman"/>
          <w:b/>
          <w:bCs/>
          <w:color w:val="1F1F1F"/>
          <w:sz w:val="24"/>
          <w:szCs w:val="24"/>
          <w:shd w:val="clear" w:color="auto" w:fill="FFFFFF"/>
        </w:rPr>
        <w:t>BY</w:t>
      </w:r>
    </w:p>
    <w:p w14:paraId="5D9D3B19" w14:textId="7C8CFA1B" w:rsidR="00886BDC" w:rsidRDefault="00474B62" w:rsidP="00886BDC">
      <w:pPr>
        <w:spacing w:after="0"/>
        <w:jc w:val="center"/>
        <w:rPr>
          <w:rFonts w:ascii="Arial Black" w:hAnsi="Arial Black"/>
          <w:b/>
          <w:bCs/>
          <w:sz w:val="34"/>
          <w:szCs w:val="34"/>
        </w:rPr>
      </w:pPr>
      <w:r>
        <w:rPr>
          <w:rFonts w:ascii="Arial Black" w:hAnsi="Arial Black"/>
          <w:b/>
          <w:bCs/>
          <w:sz w:val="34"/>
          <w:szCs w:val="34"/>
        </w:rPr>
        <w:t>YUSUF HABEEBAT</w:t>
      </w:r>
    </w:p>
    <w:p w14:paraId="73F1267D" w14:textId="427B24FA" w:rsidR="00886BDC" w:rsidRDefault="00886BDC" w:rsidP="00886BDC">
      <w:pPr>
        <w:spacing w:after="0"/>
        <w:jc w:val="center"/>
        <w:rPr>
          <w:rFonts w:ascii="Arial Black" w:hAnsi="Arial Black"/>
          <w:b/>
          <w:sz w:val="34"/>
          <w:szCs w:val="34"/>
        </w:rPr>
      </w:pPr>
      <w:r>
        <w:rPr>
          <w:rFonts w:ascii="Arial Black" w:hAnsi="Arial Black"/>
          <w:b/>
          <w:sz w:val="34"/>
          <w:szCs w:val="34"/>
        </w:rPr>
        <w:t>ND/23/ACC/</w:t>
      </w:r>
      <w:r w:rsidR="007C534F">
        <w:rPr>
          <w:rFonts w:ascii="Arial Black" w:hAnsi="Arial Black"/>
          <w:b/>
          <w:sz w:val="34"/>
          <w:szCs w:val="34"/>
        </w:rPr>
        <w:t>F</w:t>
      </w:r>
      <w:r>
        <w:rPr>
          <w:rFonts w:ascii="Arial Black" w:hAnsi="Arial Black"/>
          <w:b/>
          <w:sz w:val="34"/>
          <w:szCs w:val="34"/>
        </w:rPr>
        <w:t>T/0</w:t>
      </w:r>
      <w:r w:rsidR="00BF30D6">
        <w:rPr>
          <w:rFonts w:ascii="Arial Black" w:hAnsi="Arial Black"/>
          <w:b/>
          <w:sz w:val="34"/>
          <w:szCs w:val="34"/>
        </w:rPr>
        <w:t>040</w:t>
      </w:r>
    </w:p>
    <w:p w14:paraId="055E85A5" w14:textId="77777777" w:rsidR="00886BDC" w:rsidRDefault="00886BDC" w:rsidP="00886BDC">
      <w:pPr>
        <w:spacing w:after="0"/>
        <w:jc w:val="center"/>
        <w:rPr>
          <w:rFonts w:ascii="Times New Roman" w:hAnsi="Times New Roman" w:cs="Times New Roman"/>
          <w:b/>
          <w:sz w:val="24"/>
          <w:szCs w:val="24"/>
        </w:rPr>
      </w:pPr>
      <w:r>
        <w:rPr>
          <w:rFonts w:ascii="Times New Roman" w:hAnsi="Times New Roman" w:cs="Times New Roman"/>
          <w:b/>
          <w:sz w:val="24"/>
          <w:szCs w:val="24"/>
        </w:rPr>
        <w:t>SUBMITTED TO</w:t>
      </w:r>
    </w:p>
    <w:p w14:paraId="1639C4B7" w14:textId="77777777" w:rsidR="00886BDC" w:rsidRDefault="00886BDC" w:rsidP="00886BDC">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DEPARTMENT OF ACCOUNTANCY </w:t>
      </w:r>
    </w:p>
    <w:p w14:paraId="413C55AE" w14:textId="77777777" w:rsidR="00886BDC" w:rsidRDefault="00886BDC" w:rsidP="00886BDC">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42AFCCB4" w14:textId="77777777" w:rsidR="00886BDC" w:rsidRDefault="00886BDC" w:rsidP="00886BDC">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6D4CDCB8" w14:textId="77777777" w:rsidR="00886BDC" w:rsidRDefault="00886BDC" w:rsidP="00886BDC">
      <w:pPr>
        <w:spacing w:after="0"/>
        <w:ind w:firstLineChars="200" w:firstLine="482"/>
        <w:jc w:val="center"/>
        <w:rPr>
          <w:rFonts w:ascii="Times New Roman" w:hAnsi="Times New Roman" w:cs="Times New Roman"/>
          <w:b/>
          <w:sz w:val="24"/>
          <w:szCs w:val="24"/>
        </w:rPr>
      </w:pPr>
    </w:p>
    <w:p w14:paraId="38BC7C0D" w14:textId="4763EA13" w:rsidR="00886BDC" w:rsidRDefault="00886BDC" w:rsidP="00474B62">
      <w:pPr>
        <w:jc w:val="center"/>
        <w:rPr>
          <w:rFonts w:ascii="Times New Roman" w:hAnsi="Times New Roman" w:cs="Times New Roman"/>
          <w:b/>
          <w:sz w:val="24"/>
          <w:szCs w:val="24"/>
        </w:rPr>
      </w:pPr>
      <w:r>
        <w:rPr>
          <w:rFonts w:ascii="Times New Roman" w:hAnsi="Times New Roman" w:cs="Times New Roman"/>
          <w:b/>
          <w:sz w:val="24"/>
          <w:szCs w:val="24"/>
        </w:rPr>
        <w:t>IN PARTIAL FULFILMENT OF THE REQUIREMENT FOR THE AWARD OF ORDINARY NATIONAL DIPLOMA (OND) IN ACCOUNTANCY.</w:t>
      </w:r>
    </w:p>
    <w:p w14:paraId="31EFC648" w14:textId="77777777" w:rsidR="00886BDC" w:rsidRDefault="00886BDC" w:rsidP="00886BD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AUGUST- NOVEMBER 2024</w:t>
      </w:r>
    </w:p>
    <w:p w14:paraId="56967D8A" w14:textId="77777777" w:rsidR="00886BDC" w:rsidRDefault="00886BDC" w:rsidP="00886BDC">
      <w:pPr>
        <w:spacing w:line="360" w:lineRule="auto"/>
        <w:jc w:val="center"/>
        <w:rPr>
          <w:rFonts w:ascii="Times New Roman" w:hAnsi="Times New Roman" w:cs="Times New Roman"/>
          <w:b/>
          <w:bCs/>
          <w:sz w:val="24"/>
          <w:szCs w:val="24"/>
        </w:rPr>
      </w:pPr>
    </w:p>
    <w:p w14:paraId="665AF89D" w14:textId="77777777" w:rsidR="00886BDC" w:rsidRDefault="00886BDC" w:rsidP="00886BDC">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14:paraId="4B0084F0" w14:textId="77777777" w:rsidR="00886BDC" w:rsidRDefault="00886BDC" w:rsidP="00886BDC">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6DF8C639" w14:textId="77777777" w:rsidR="00886BDC" w:rsidRDefault="00886BDC" w:rsidP="00886BDC">
      <w:pPr>
        <w:rPr>
          <w:rFonts w:ascii="Times New Roman" w:hAnsi="Times New Roman" w:cs="Times New Roman"/>
          <w:b/>
          <w:sz w:val="24"/>
          <w:szCs w:val="24"/>
        </w:rPr>
      </w:pPr>
      <w:r>
        <w:rPr>
          <w:rFonts w:ascii="Times New Roman" w:hAnsi="Times New Roman" w:cs="Times New Roman"/>
          <w:b/>
          <w:sz w:val="24"/>
          <w:szCs w:val="24"/>
        </w:rPr>
        <w:br w:type="page"/>
      </w:r>
    </w:p>
    <w:p w14:paraId="7BD96D24" w14:textId="77777777" w:rsidR="00886BDC" w:rsidRDefault="00886BDC" w:rsidP="00886BDC">
      <w:pPr>
        <w:rPr>
          <w:rFonts w:ascii="Times New Roman" w:hAnsi="Times New Roman" w:cs="Times New Roman"/>
          <w:b/>
          <w:sz w:val="24"/>
          <w:szCs w:val="24"/>
        </w:rPr>
      </w:pPr>
    </w:p>
    <w:p w14:paraId="5F3D08C5" w14:textId="77777777" w:rsidR="00886BDC" w:rsidRDefault="00886BDC" w:rsidP="00886BDC">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43864FCC" w14:textId="77777777" w:rsidR="00886BDC" w:rsidRDefault="00886BDC" w:rsidP="00886BDC">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12B023F9" w14:textId="77777777" w:rsidR="00886BDC" w:rsidRDefault="00886BDC" w:rsidP="00886BDC">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0A60B94A" w14:textId="77777777" w:rsidR="00886BDC" w:rsidRDefault="00886BDC" w:rsidP="00886BDC">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3BB0F758" w14:textId="77777777" w:rsidR="00886BDC" w:rsidRDefault="00886BDC" w:rsidP="00886BDC">
      <w:pPr>
        <w:rPr>
          <w:rFonts w:ascii="Times New Roman" w:hAnsi="Times New Roman" w:cs="Times New Roman"/>
          <w:bCs/>
          <w:sz w:val="24"/>
          <w:szCs w:val="24"/>
        </w:rPr>
      </w:pPr>
    </w:p>
    <w:p w14:paraId="0F0DABEF" w14:textId="77777777" w:rsidR="00886BDC" w:rsidRDefault="00886BDC" w:rsidP="00886BDC">
      <w:pPr>
        <w:jc w:val="center"/>
        <w:rPr>
          <w:rFonts w:ascii="Times New Roman" w:hAnsi="Times New Roman" w:cs="Times New Roman"/>
          <w:b/>
          <w:sz w:val="24"/>
          <w:szCs w:val="24"/>
        </w:rPr>
      </w:pPr>
    </w:p>
    <w:p w14:paraId="1A89B5CF" w14:textId="77777777" w:rsidR="00886BDC" w:rsidRDefault="00886BDC" w:rsidP="00886BDC">
      <w:pPr>
        <w:jc w:val="center"/>
        <w:rPr>
          <w:rFonts w:ascii="Times New Roman" w:hAnsi="Times New Roman" w:cs="Times New Roman"/>
          <w:b/>
          <w:sz w:val="24"/>
          <w:szCs w:val="24"/>
        </w:rPr>
      </w:pPr>
    </w:p>
    <w:p w14:paraId="301092B4" w14:textId="77777777" w:rsidR="00886BDC" w:rsidRDefault="00886BDC" w:rsidP="00886BDC">
      <w:pPr>
        <w:jc w:val="center"/>
        <w:rPr>
          <w:rFonts w:ascii="Times New Roman" w:hAnsi="Times New Roman" w:cs="Times New Roman"/>
          <w:b/>
          <w:sz w:val="24"/>
          <w:szCs w:val="24"/>
        </w:rPr>
      </w:pPr>
    </w:p>
    <w:p w14:paraId="06D8C854" w14:textId="77777777" w:rsidR="00886BDC" w:rsidRDefault="00886BDC" w:rsidP="00886BDC">
      <w:pPr>
        <w:jc w:val="center"/>
        <w:rPr>
          <w:rFonts w:ascii="Times New Roman" w:hAnsi="Times New Roman" w:cs="Times New Roman"/>
          <w:b/>
          <w:sz w:val="24"/>
          <w:szCs w:val="24"/>
        </w:rPr>
      </w:pPr>
    </w:p>
    <w:p w14:paraId="4589F630" w14:textId="77777777" w:rsidR="00886BDC" w:rsidRDefault="00886BDC" w:rsidP="00886BDC">
      <w:pPr>
        <w:jc w:val="center"/>
        <w:rPr>
          <w:rFonts w:ascii="Times New Roman" w:hAnsi="Times New Roman" w:cs="Times New Roman"/>
          <w:b/>
          <w:sz w:val="24"/>
          <w:szCs w:val="24"/>
        </w:rPr>
      </w:pPr>
    </w:p>
    <w:p w14:paraId="58B667B4" w14:textId="77777777" w:rsidR="00886BDC" w:rsidRDefault="00886BDC" w:rsidP="00886BDC">
      <w:pPr>
        <w:jc w:val="center"/>
        <w:rPr>
          <w:rFonts w:ascii="Times New Roman" w:hAnsi="Times New Roman" w:cs="Times New Roman"/>
          <w:b/>
          <w:sz w:val="24"/>
          <w:szCs w:val="24"/>
        </w:rPr>
      </w:pPr>
    </w:p>
    <w:p w14:paraId="68B53D2E" w14:textId="77777777" w:rsidR="00886BDC" w:rsidRDefault="00886BDC" w:rsidP="00886BDC">
      <w:pPr>
        <w:jc w:val="center"/>
        <w:rPr>
          <w:rFonts w:ascii="Times New Roman" w:hAnsi="Times New Roman" w:cs="Times New Roman"/>
          <w:b/>
          <w:sz w:val="24"/>
          <w:szCs w:val="24"/>
        </w:rPr>
      </w:pPr>
    </w:p>
    <w:p w14:paraId="0BF8F0EB" w14:textId="77777777" w:rsidR="00886BDC" w:rsidRDefault="00886BDC" w:rsidP="00886BDC">
      <w:pPr>
        <w:jc w:val="center"/>
        <w:rPr>
          <w:rFonts w:ascii="Times New Roman" w:hAnsi="Times New Roman" w:cs="Times New Roman"/>
          <w:b/>
          <w:sz w:val="24"/>
          <w:szCs w:val="24"/>
        </w:rPr>
      </w:pPr>
    </w:p>
    <w:p w14:paraId="683F2DBA" w14:textId="77777777" w:rsidR="00886BDC" w:rsidRDefault="00886BDC" w:rsidP="00886BDC">
      <w:pPr>
        <w:jc w:val="center"/>
        <w:rPr>
          <w:rFonts w:ascii="Times New Roman" w:hAnsi="Times New Roman" w:cs="Times New Roman"/>
          <w:b/>
          <w:sz w:val="24"/>
          <w:szCs w:val="24"/>
        </w:rPr>
      </w:pPr>
    </w:p>
    <w:p w14:paraId="5ACA27EA" w14:textId="77777777" w:rsidR="00886BDC" w:rsidRDefault="00886BDC" w:rsidP="00886BDC">
      <w:pPr>
        <w:jc w:val="center"/>
        <w:rPr>
          <w:rFonts w:ascii="Times New Roman" w:hAnsi="Times New Roman" w:cs="Times New Roman"/>
          <w:b/>
          <w:sz w:val="24"/>
          <w:szCs w:val="24"/>
        </w:rPr>
      </w:pPr>
    </w:p>
    <w:p w14:paraId="186A12B4" w14:textId="77777777" w:rsidR="00886BDC" w:rsidRDefault="00886BDC" w:rsidP="00886BDC">
      <w:pPr>
        <w:jc w:val="center"/>
        <w:rPr>
          <w:rFonts w:ascii="Times New Roman" w:hAnsi="Times New Roman" w:cs="Times New Roman"/>
          <w:b/>
          <w:sz w:val="24"/>
          <w:szCs w:val="24"/>
        </w:rPr>
      </w:pPr>
    </w:p>
    <w:p w14:paraId="385C3CF0" w14:textId="77777777" w:rsidR="00886BDC" w:rsidRDefault="00886BDC" w:rsidP="00886BDC">
      <w:pPr>
        <w:jc w:val="center"/>
        <w:rPr>
          <w:rFonts w:ascii="Times New Roman" w:hAnsi="Times New Roman" w:cs="Times New Roman"/>
          <w:b/>
          <w:sz w:val="24"/>
          <w:szCs w:val="24"/>
        </w:rPr>
      </w:pPr>
    </w:p>
    <w:p w14:paraId="459A89D8" w14:textId="77777777" w:rsidR="00886BDC" w:rsidRDefault="00886BDC" w:rsidP="00886BDC">
      <w:pPr>
        <w:jc w:val="center"/>
        <w:rPr>
          <w:rFonts w:ascii="Times New Roman" w:hAnsi="Times New Roman" w:cs="Times New Roman"/>
          <w:b/>
          <w:sz w:val="24"/>
          <w:szCs w:val="24"/>
        </w:rPr>
      </w:pPr>
    </w:p>
    <w:p w14:paraId="54A70852" w14:textId="77777777" w:rsidR="00886BDC" w:rsidRDefault="00886BDC" w:rsidP="00886BDC">
      <w:pPr>
        <w:jc w:val="center"/>
        <w:rPr>
          <w:rFonts w:ascii="Times New Roman" w:hAnsi="Times New Roman" w:cs="Times New Roman"/>
          <w:b/>
          <w:sz w:val="24"/>
          <w:szCs w:val="24"/>
        </w:rPr>
      </w:pPr>
    </w:p>
    <w:p w14:paraId="26F71E5D" w14:textId="77777777" w:rsidR="00886BDC" w:rsidRDefault="00886BDC" w:rsidP="00886BDC">
      <w:pPr>
        <w:jc w:val="center"/>
        <w:rPr>
          <w:rFonts w:ascii="Times New Roman" w:hAnsi="Times New Roman" w:cs="Times New Roman"/>
          <w:b/>
          <w:sz w:val="24"/>
          <w:szCs w:val="24"/>
        </w:rPr>
      </w:pPr>
    </w:p>
    <w:p w14:paraId="715490D3" w14:textId="77777777" w:rsidR="00886BDC" w:rsidRDefault="00886BDC" w:rsidP="00886BDC">
      <w:pPr>
        <w:jc w:val="center"/>
        <w:rPr>
          <w:rFonts w:ascii="Times New Roman" w:hAnsi="Times New Roman" w:cs="Times New Roman"/>
          <w:b/>
          <w:sz w:val="24"/>
          <w:szCs w:val="24"/>
        </w:rPr>
      </w:pPr>
    </w:p>
    <w:p w14:paraId="5444F3F3" w14:textId="77777777" w:rsidR="00886BDC" w:rsidRDefault="00886BDC" w:rsidP="00886BDC">
      <w:pPr>
        <w:jc w:val="center"/>
        <w:rPr>
          <w:rFonts w:ascii="Times New Roman" w:hAnsi="Times New Roman" w:cs="Times New Roman"/>
          <w:b/>
          <w:sz w:val="24"/>
          <w:szCs w:val="24"/>
        </w:rPr>
      </w:pPr>
    </w:p>
    <w:p w14:paraId="744F9082" w14:textId="77777777" w:rsidR="00886BDC" w:rsidRDefault="00886BDC" w:rsidP="00886BDC">
      <w:pPr>
        <w:jc w:val="center"/>
        <w:rPr>
          <w:rFonts w:ascii="Times New Roman" w:hAnsi="Times New Roman" w:cs="Times New Roman"/>
          <w:b/>
          <w:sz w:val="24"/>
          <w:szCs w:val="24"/>
        </w:rPr>
      </w:pPr>
    </w:p>
    <w:p w14:paraId="2B67C643" w14:textId="77777777" w:rsidR="00886BDC" w:rsidRDefault="00886BDC" w:rsidP="00886BDC">
      <w:pPr>
        <w:jc w:val="center"/>
        <w:rPr>
          <w:rFonts w:ascii="Times New Roman" w:hAnsi="Times New Roman" w:cs="Times New Roman"/>
          <w:b/>
          <w:sz w:val="24"/>
          <w:szCs w:val="24"/>
        </w:rPr>
      </w:pPr>
    </w:p>
    <w:p w14:paraId="472DB5B5" w14:textId="77777777" w:rsidR="00886BDC" w:rsidRDefault="00886BDC" w:rsidP="00886BDC">
      <w:pPr>
        <w:jc w:val="center"/>
        <w:rPr>
          <w:rFonts w:ascii="Times New Roman" w:hAnsi="Times New Roman" w:cs="Times New Roman"/>
          <w:b/>
          <w:sz w:val="24"/>
          <w:szCs w:val="24"/>
        </w:rPr>
      </w:pPr>
      <w:r>
        <w:rPr>
          <w:rFonts w:ascii="Times New Roman" w:hAnsi="Times New Roman" w:cs="Times New Roman"/>
          <w:b/>
          <w:sz w:val="24"/>
          <w:szCs w:val="24"/>
        </w:rPr>
        <w:lastRenderedPageBreak/>
        <w:t>REPORT OVERVIEW</w:t>
      </w:r>
    </w:p>
    <w:p w14:paraId="3FA0B187" w14:textId="1F5619F3" w:rsidR="00886BDC" w:rsidRPr="00460D28" w:rsidRDefault="00886BDC" w:rsidP="00474B62">
      <w:pPr>
        <w:spacing w:beforeAutospacing="1" w:line="256" w:lineRule="auto"/>
        <w:jc w:val="center"/>
        <w:rPr>
          <w:rFonts w:ascii="Times New Roman" w:hAnsi="Times New Roman"/>
          <w:b/>
          <w:bCs/>
          <w:sz w:val="24"/>
          <w:szCs w:val="24"/>
        </w:rPr>
      </w:pPr>
      <w:r>
        <w:rPr>
          <w:rFonts w:ascii="Times New Roman" w:hAnsi="Times New Roman" w:cs="Times New Roman"/>
          <w:sz w:val="24"/>
          <w:szCs w:val="24"/>
        </w:rPr>
        <w:t xml:space="preserve">This report was compiled from the activities carried out and experience gained during my 16 weeks industrial training undertaken at </w:t>
      </w:r>
      <w:r w:rsidR="00474B62">
        <w:rPr>
          <w:rFonts w:ascii="Times New Roman" w:hAnsi="Times New Roman"/>
          <w:b/>
          <w:bCs/>
          <w:sz w:val="24"/>
          <w:szCs w:val="24"/>
        </w:rPr>
        <w:t>OFFICE OF THE ACCOUNTANT GENERAL</w:t>
      </w:r>
      <w:r>
        <w:rPr>
          <w:rFonts w:ascii="Times New Roman" w:hAnsi="Times New Roman"/>
          <w:b/>
          <w:bCs/>
          <w:sz w:val="24"/>
          <w:szCs w:val="24"/>
        </w:rPr>
        <w:t>.</w:t>
      </w:r>
    </w:p>
    <w:p w14:paraId="12C75A8B" w14:textId="77777777" w:rsidR="00886BDC" w:rsidRDefault="00886BDC" w:rsidP="00886BDC">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04E93974" w14:textId="77777777" w:rsidR="00886BDC" w:rsidRDefault="00886BDC" w:rsidP="00886BDC">
      <w:pPr>
        <w:rPr>
          <w:rFonts w:ascii="Times New Roman" w:hAnsi="Times New Roman" w:cs="Times New Roman"/>
          <w:b/>
          <w:bCs/>
          <w:sz w:val="24"/>
          <w:szCs w:val="24"/>
        </w:rPr>
      </w:pPr>
      <w:r>
        <w:rPr>
          <w:rFonts w:ascii="Times New Roman" w:hAnsi="Times New Roman" w:cs="Times New Roman"/>
          <w:b/>
          <w:bCs/>
          <w:sz w:val="24"/>
          <w:szCs w:val="24"/>
        </w:rPr>
        <w:br w:type="page"/>
      </w:r>
    </w:p>
    <w:p w14:paraId="024DB80A" w14:textId="77777777" w:rsidR="00886BDC" w:rsidRDefault="00886BDC" w:rsidP="00886BD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7A9A0124" w14:textId="77777777" w:rsidR="00886BDC" w:rsidRDefault="00886BDC" w:rsidP="00886BDC">
      <w:pPr>
        <w:rPr>
          <w:rFonts w:ascii="Times New Roman" w:hAnsi="Times New Roman" w:cs="Times New Roman"/>
          <w:b/>
          <w:bCs/>
          <w:sz w:val="24"/>
          <w:szCs w:val="24"/>
        </w:rPr>
      </w:pPr>
      <w:r>
        <w:rPr>
          <w:rFonts w:ascii="Times New Roman" w:hAnsi="Times New Roman" w:cs="Times New Roman"/>
          <w:b/>
          <w:bCs/>
          <w:sz w:val="24"/>
          <w:szCs w:val="24"/>
        </w:rPr>
        <w:t>TITTLE PAGE</w:t>
      </w:r>
    </w:p>
    <w:p w14:paraId="012AB40D" w14:textId="77777777" w:rsidR="00886BDC" w:rsidRDefault="00886BDC" w:rsidP="00886BDC">
      <w:pPr>
        <w:rPr>
          <w:rFonts w:ascii="Times New Roman" w:hAnsi="Times New Roman" w:cs="Times New Roman"/>
          <w:b/>
          <w:bCs/>
          <w:sz w:val="24"/>
          <w:szCs w:val="24"/>
        </w:rPr>
      </w:pPr>
      <w:r>
        <w:rPr>
          <w:rFonts w:ascii="Times New Roman" w:hAnsi="Times New Roman" w:cs="Times New Roman"/>
          <w:b/>
          <w:bCs/>
          <w:sz w:val="24"/>
          <w:szCs w:val="24"/>
        </w:rPr>
        <w:t>PREFACE</w:t>
      </w:r>
    </w:p>
    <w:p w14:paraId="5E4A0567" w14:textId="77777777" w:rsidR="00886BDC" w:rsidRDefault="00886BDC" w:rsidP="00886BDC">
      <w:pPr>
        <w:rPr>
          <w:rFonts w:ascii="Times New Roman" w:hAnsi="Times New Roman" w:cs="Times New Roman"/>
          <w:b/>
          <w:bCs/>
          <w:sz w:val="24"/>
          <w:szCs w:val="24"/>
        </w:rPr>
      </w:pPr>
      <w:r>
        <w:rPr>
          <w:rFonts w:ascii="Times New Roman" w:hAnsi="Times New Roman" w:cs="Times New Roman"/>
          <w:b/>
          <w:bCs/>
          <w:sz w:val="24"/>
          <w:szCs w:val="24"/>
        </w:rPr>
        <w:t>DEDICATION</w:t>
      </w:r>
    </w:p>
    <w:p w14:paraId="58BE207A" w14:textId="77777777" w:rsidR="00886BDC" w:rsidRDefault="00886BDC" w:rsidP="00886BDC">
      <w:pPr>
        <w:rPr>
          <w:rFonts w:ascii="Times New Roman" w:hAnsi="Times New Roman" w:cs="Times New Roman"/>
          <w:b/>
          <w:bCs/>
          <w:sz w:val="24"/>
          <w:szCs w:val="24"/>
        </w:rPr>
      </w:pPr>
      <w:r>
        <w:rPr>
          <w:rFonts w:ascii="Times New Roman" w:hAnsi="Times New Roman" w:cs="Times New Roman"/>
          <w:b/>
          <w:bCs/>
          <w:sz w:val="24"/>
          <w:szCs w:val="24"/>
        </w:rPr>
        <w:t>ACKNOWLEDGEMENT</w:t>
      </w:r>
    </w:p>
    <w:p w14:paraId="10F0C862" w14:textId="77777777" w:rsidR="00886BDC" w:rsidRDefault="00886BDC" w:rsidP="00886BDC">
      <w:pPr>
        <w:rPr>
          <w:rFonts w:ascii="Times New Roman" w:hAnsi="Times New Roman" w:cs="Times New Roman"/>
          <w:b/>
          <w:bCs/>
          <w:sz w:val="24"/>
          <w:szCs w:val="24"/>
        </w:rPr>
      </w:pPr>
      <w:r>
        <w:rPr>
          <w:rFonts w:ascii="Times New Roman" w:hAnsi="Times New Roman" w:cs="Times New Roman"/>
          <w:b/>
          <w:bCs/>
          <w:sz w:val="24"/>
          <w:szCs w:val="24"/>
        </w:rPr>
        <w:t>TABLE OF CONTENT</w:t>
      </w:r>
    </w:p>
    <w:p w14:paraId="004405D6" w14:textId="77777777" w:rsidR="00886BDC" w:rsidRDefault="00886BDC" w:rsidP="00886BDC">
      <w:pPr>
        <w:rPr>
          <w:rFonts w:ascii="Times New Roman" w:hAnsi="Times New Roman" w:cs="Times New Roman"/>
          <w:b/>
          <w:bCs/>
          <w:sz w:val="24"/>
          <w:szCs w:val="24"/>
        </w:rPr>
      </w:pPr>
    </w:p>
    <w:p w14:paraId="4CA098FD" w14:textId="77777777" w:rsidR="00886BDC" w:rsidRDefault="00886BDC" w:rsidP="00886BDC">
      <w:pPr>
        <w:rPr>
          <w:rFonts w:ascii="Times New Roman" w:hAnsi="Times New Roman" w:cs="Times New Roman"/>
          <w:b/>
          <w:bCs/>
          <w:sz w:val="24"/>
          <w:szCs w:val="24"/>
        </w:rPr>
      </w:pPr>
      <w:r>
        <w:rPr>
          <w:rFonts w:ascii="Times New Roman" w:hAnsi="Times New Roman" w:cs="Times New Roman"/>
          <w:b/>
          <w:bCs/>
          <w:sz w:val="24"/>
          <w:szCs w:val="24"/>
        </w:rPr>
        <w:t>CHAPTER ONE</w:t>
      </w:r>
    </w:p>
    <w:p w14:paraId="481A0F3B" w14:textId="77777777" w:rsidR="00886BDC" w:rsidRDefault="00886BDC" w:rsidP="00886BDC">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2AC7332F" w14:textId="77777777" w:rsidR="00886BDC" w:rsidRDefault="00886BDC" w:rsidP="00886BDC">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3703695E" w14:textId="77777777" w:rsidR="00886BDC" w:rsidRDefault="00886BDC" w:rsidP="00886BDC">
      <w:pPr>
        <w:rPr>
          <w:rFonts w:ascii="Times New Roman" w:hAnsi="Times New Roman" w:cs="Times New Roman"/>
          <w:b/>
          <w:bCs/>
          <w:sz w:val="24"/>
          <w:szCs w:val="24"/>
        </w:rPr>
      </w:pPr>
    </w:p>
    <w:p w14:paraId="18EE0614" w14:textId="77777777" w:rsidR="00886BDC" w:rsidRDefault="00886BDC" w:rsidP="00886BDC">
      <w:pPr>
        <w:rPr>
          <w:rFonts w:ascii="Times New Roman" w:hAnsi="Times New Roman" w:cs="Times New Roman"/>
          <w:b/>
          <w:bCs/>
          <w:sz w:val="24"/>
          <w:szCs w:val="24"/>
        </w:rPr>
      </w:pPr>
    </w:p>
    <w:p w14:paraId="7E6BF950" w14:textId="77777777" w:rsidR="00886BDC" w:rsidRDefault="00886BDC" w:rsidP="00886BDC">
      <w:pPr>
        <w:rPr>
          <w:rFonts w:ascii="Times New Roman" w:hAnsi="Times New Roman" w:cs="Times New Roman"/>
          <w:b/>
          <w:bCs/>
          <w:sz w:val="24"/>
          <w:szCs w:val="24"/>
        </w:rPr>
      </w:pPr>
      <w:r>
        <w:rPr>
          <w:rFonts w:ascii="Times New Roman" w:hAnsi="Times New Roman" w:cs="Times New Roman"/>
          <w:b/>
          <w:bCs/>
          <w:sz w:val="24"/>
          <w:szCs w:val="24"/>
        </w:rPr>
        <w:t>CHAPTER TWO</w:t>
      </w:r>
    </w:p>
    <w:p w14:paraId="0F488048" w14:textId="77777777" w:rsidR="00886BDC" w:rsidRDefault="00886BDC" w:rsidP="00886BDC">
      <w:pPr>
        <w:rPr>
          <w:rFonts w:ascii="Times New Roman" w:hAnsi="Times New Roman" w:cs="Times New Roman"/>
          <w:b/>
          <w:bCs/>
          <w:sz w:val="24"/>
          <w:szCs w:val="24"/>
        </w:rPr>
      </w:pPr>
      <w:r>
        <w:rPr>
          <w:rFonts w:ascii="Times New Roman" w:hAnsi="Times New Roman" w:cs="Times New Roman"/>
          <w:b/>
          <w:bCs/>
          <w:sz w:val="24"/>
          <w:szCs w:val="24"/>
        </w:rPr>
        <w:t>INTRODUCTION</w:t>
      </w:r>
    </w:p>
    <w:p w14:paraId="6B6DF457" w14:textId="77777777" w:rsidR="00886BDC" w:rsidRDefault="00886BDC" w:rsidP="00886BDC">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7443918F" w14:textId="77777777" w:rsidR="00886BDC" w:rsidRDefault="00886BDC" w:rsidP="00886BDC">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5F3400C6" w14:textId="77777777" w:rsidR="00886BDC" w:rsidRDefault="00886BDC" w:rsidP="00886BDC">
      <w:pPr>
        <w:rPr>
          <w:rFonts w:ascii="Times New Roman" w:hAnsi="Times New Roman" w:cs="Times New Roman"/>
          <w:b/>
          <w:bCs/>
          <w:sz w:val="24"/>
          <w:szCs w:val="24"/>
        </w:rPr>
      </w:pPr>
    </w:p>
    <w:p w14:paraId="690EA66F" w14:textId="77777777" w:rsidR="00886BDC" w:rsidRDefault="00886BDC" w:rsidP="00886BDC">
      <w:pPr>
        <w:rPr>
          <w:rFonts w:ascii="Times New Roman" w:hAnsi="Times New Roman" w:cs="Times New Roman"/>
          <w:b/>
          <w:bCs/>
          <w:sz w:val="24"/>
          <w:szCs w:val="24"/>
        </w:rPr>
      </w:pPr>
      <w:r>
        <w:rPr>
          <w:rFonts w:ascii="Times New Roman" w:hAnsi="Times New Roman" w:cs="Times New Roman"/>
          <w:b/>
          <w:bCs/>
          <w:sz w:val="24"/>
          <w:szCs w:val="24"/>
        </w:rPr>
        <w:t>CHAPTER THREE</w:t>
      </w:r>
    </w:p>
    <w:p w14:paraId="7213EFD9" w14:textId="77777777" w:rsidR="00886BDC" w:rsidRDefault="00886BDC" w:rsidP="00886BDC">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01E55DE2" w14:textId="77777777" w:rsidR="00886BDC" w:rsidRDefault="00886BDC" w:rsidP="00886BDC">
      <w:pPr>
        <w:rPr>
          <w:rFonts w:ascii="Times New Roman" w:hAnsi="Times New Roman" w:cs="Times New Roman"/>
          <w:b/>
          <w:bCs/>
          <w:sz w:val="24"/>
          <w:szCs w:val="24"/>
        </w:rPr>
      </w:pPr>
    </w:p>
    <w:p w14:paraId="574F58EE" w14:textId="77777777" w:rsidR="00886BDC" w:rsidRDefault="00886BDC" w:rsidP="00886BDC">
      <w:pPr>
        <w:rPr>
          <w:rFonts w:ascii="Times New Roman" w:hAnsi="Times New Roman" w:cs="Times New Roman"/>
          <w:b/>
          <w:bCs/>
          <w:sz w:val="24"/>
          <w:szCs w:val="24"/>
        </w:rPr>
      </w:pPr>
      <w:r>
        <w:rPr>
          <w:rFonts w:ascii="Times New Roman" w:hAnsi="Times New Roman" w:cs="Times New Roman"/>
          <w:b/>
          <w:bCs/>
          <w:sz w:val="24"/>
          <w:szCs w:val="24"/>
        </w:rPr>
        <w:t>CHAPTER FOUR</w:t>
      </w:r>
    </w:p>
    <w:p w14:paraId="1A13744A" w14:textId="77777777" w:rsidR="00886BDC" w:rsidRDefault="00886BDC" w:rsidP="00886BDC">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7760EC7B" w14:textId="77777777" w:rsidR="00886BDC" w:rsidRDefault="00886BDC" w:rsidP="00886BDC">
      <w:pPr>
        <w:rPr>
          <w:rFonts w:ascii="Times New Roman" w:hAnsi="Times New Roman" w:cs="Times New Roman"/>
          <w:b/>
          <w:bCs/>
          <w:sz w:val="24"/>
          <w:szCs w:val="24"/>
        </w:rPr>
      </w:pPr>
      <w:r>
        <w:rPr>
          <w:rFonts w:ascii="Times New Roman" w:hAnsi="Times New Roman" w:cs="Times New Roman"/>
          <w:b/>
          <w:bCs/>
          <w:sz w:val="24"/>
          <w:szCs w:val="24"/>
        </w:rPr>
        <w:t>CHAPTER FIVE</w:t>
      </w:r>
    </w:p>
    <w:p w14:paraId="5C5D3453" w14:textId="77777777" w:rsidR="00886BDC" w:rsidRDefault="00886BDC" w:rsidP="00886BDC">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7EAD47EA" w14:textId="77777777" w:rsidR="00886BDC" w:rsidRDefault="00886BDC" w:rsidP="00886BDC">
      <w:pPr>
        <w:rPr>
          <w:rFonts w:ascii="Times New Roman" w:hAnsi="Times New Roman" w:cs="Times New Roman"/>
          <w:b/>
          <w:bCs/>
          <w:sz w:val="24"/>
          <w:szCs w:val="24"/>
        </w:rPr>
      </w:pPr>
      <w:r>
        <w:rPr>
          <w:rFonts w:ascii="Times New Roman" w:hAnsi="Times New Roman" w:cs="Times New Roman"/>
          <w:b/>
          <w:bCs/>
          <w:sz w:val="24"/>
          <w:szCs w:val="24"/>
        </w:rPr>
        <w:t>RECOMMENDATION</w:t>
      </w:r>
    </w:p>
    <w:p w14:paraId="58ACCE33" w14:textId="77777777" w:rsidR="00886BDC" w:rsidRDefault="00886BDC" w:rsidP="00886BDC">
      <w:pPr>
        <w:rPr>
          <w:rFonts w:ascii="Times New Roman" w:hAnsi="Times New Roman" w:cs="Times New Roman"/>
          <w:b/>
          <w:bCs/>
          <w:sz w:val="24"/>
          <w:szCs w:val="24"/>
        </w:rPr>
      </w:pPr>
      <w:r>
        <w:rPr>
          <w:rFonts w:ascii="Times New Roman" w:hAnsi="Times New Roman" w:cs="Times New Roman"/>
          <w:b/>
          <w:bCs/>
          <w:sz w:val="24"/>
          <w:szCs w:val="24"/>
        </w:rPr>
        <w:t>CONCLUSION</w:t>
      </w:r>
    </w:p>
    <w:p w14:paraId="786F4D78" w14:textId="77777777" w:rsidR="00886BDC" w:rsidRDefault="00886BDC" w:rsidP="00886BDC">
      <w:pPr>
        <w:rPr>
          <w:rFonts w:ascii="Times New Roman" w:hAnsi="Times New Roman" w:cs="Times New Roman"/>
          <w:b/>
          <w:bCs/>
          <w:sz w:val="24"/>
          <w:szCs w:val="24"/>
        </w:rPr>
      </w:pPr>
      <w:r>
        <w:rPr>
          <w:rFonts w:ascii="Times New Roman" w:hAnsi="Times New Roman" w:cs="Times New Roman"/>
          <w:b/>
          <w:bCs/>
          <w:sz w:val="24"/>
          <w:szCs w:val="24"/>
        </w:rPr>
        <w:br w:type="page"/>
      </w:r>
    </w:p>
    <w:p w14:paraId="60FBF7B7" w14:textId="77777777" w:rsidR="00886BDC" w:rsidRDefault="00886BDC" w:rsidP="00886BD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3D5B22E3" w14:textId="77777777" w:rsidR="00886BDC" w:rsidRDefault="00886BDC" w:rsidP="00886BDC">
      <w:pPr>
        <w:spacing w:line="276" w:lineRule="auto"/>
        <w:rPr>
          <w:rFonts w:ascii="Times New Roman" w:hAnsi="Times New Roman" w:cs="Times New Roman"/>
          <w:sz w:val="24"/>
          <w:szCs w:val="24"/>
        </w:rPr>
      </w:pPr>
    </w:p>
    <w:p w14:paraId="6C563E85" w14:textId="77777777" w:rsidR="00886BDC" w:rsidRDefault="00886BDC" w:rsidP="00886BDC">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43A96F46" w14:textId="77777777" w:rsidR="00886BDC" w:rsidRDefault="00886BDC" w:rsidP="00886BDC">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561EAD1D" w14:textId="77777777" w:rsidR="00886BDC" w:rsidRDefault="00886BDC" w:rsidP="00886BDC">
      <w:pPr>
        <w:spacing w:line="276" w:lineRule="auto"/>
        <w:rPr>
          <w:rFonts w:ascii="Times New Roman" w:hAnsi="Times New Roman" w:cs="Times New Roman"/>
          <w:b/>
          <w:bCs/>
          <w:sz w:val="24"/>
          <w:szCs w:val="24"/>
        </w:rPr>
      </w:pPr>
    </w:p>
    <w:p w14:paraId="71E425D2" w14:textId="77777777" w:rsidR="00886BDC" w:rsidRDefault="00886BDC" w:rsidP="00886BDC">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588BE5E5" w14:textId="77777777" w:rsidR="00886BDC" w:rsidRDefault="00886BDC" w:rsidP="00886BDC">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09FF5EBB" w14:textId="77777777" w:rsidR="00886BDC" w:rsidRDefault="00886BDC" w:rsidP="00886BDC">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24E1EBED" w14:textId="77777777" w:rsidR="00886BDC" w:rsidRDefault="00886BDC" w:rsidP="00886BDC">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w:t>
      </w:r>
      <w:r>
        <w:rPr>
          <w:rFonts w:ascii="Times New Roman" w:hAnsi="Times New Roman" w:cs="Times New Roman"/>
          <w:sz w:val="26"/>
          <w:szCs w:val="26"/>
        </w:rPr>
        <w:lastRenderedPageBreak/>
        <w:t>experience in handling machinery and equipment which are not found in such an educational institution.</w:t>
      </w:r>
    </w:p>
    <w:p w14:paraId="0A249B39" w14:textId="77777777" w:rsidR="00886BDC" w:rsidRDefault="00886BDC" w:rsidP="00886BDC">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39638F0F" w14:textId="77777777" w:rsidR="00886BDC" w:rsidRDefault="00886BDC" w:rsidP="00886BDC">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3B73F283" w14:textId="77777777" w:rsidR="00886BDC" w:rsidRDefault="00886BDC" w:rsidP="00886BD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6A2B710A" w14:textId="77777777" w:rsidR="00886BDC" w:rsidRDefault="00886BDC" w:rsidP="00886BD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1F9C8A97" w14:textId="77777777" w:rsidR="00886BDC" w:rsidRDefault="00886BDC" w:rsidP="00886BD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537D834B" w14:textId="77777777" w:rsidR="00886BDC" w:rsidRDefault="00886BDC" w:rsidP="00886BD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1122B62E" w14:textId="77777777" w:rsidR="00886BDC" w:rsidRDefault="00886BDC" w:rsidP="00886BD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7BB3C5B2" w14:textId="77777777" w:rsidR="00886BDC" w:rsidRDefault="00886BDC" w:rsidP="00886BD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3AB42657" w14:textId="77777777" w:rsidR="00886BDC" w:rsidRDefault="00886BDC" w:rsidP="00886BD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2C2FA801" w14:textId="77777777" w:rsidR="00886BDC" w:rsidRDefault="00886BDC" w:rsidP="00886BD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3B4D0462" w14:textId="77777777" w:rsidR="00886BDC" w:rsidRDefault="00886BDC" w:rsidP="00886BD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14ADEB29" w14:textId="77777777" w:rsidR="00886BDC" w:rsidRDefault="00886BDC" w:rsidP="00886BD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6F234947" w14:textId="77777777" w:rsidR="00886BDC" w:rsidRDefault="00886BDC" w:rsidP="00886BD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37BF0A47" w14:textId="77777777" w:rsidR="00886BDC" w:rsidRDefault="00886BDC" w:rsidP="00886BDC">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36FA0568" w14:textId="77777777" w:rsidR="00886BDC" w:rsidRDefault="00886BDC" w:rsidP="00886BDC">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30AE48CA" w14:textId="77777777" w:rsidR="00886BDC" w:rsidRDefault="00886BDC" w:rsidP="00886BDC">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292B3757" w14:textId="77777777" w:rsidR="00886BDC" w:rsidRDefault="00886BDC" w:rsidP="00886BDC">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79F6C2CB" w14:textId="77777777" w:rsidR="00886BDC" w:rsidRDefault="00886BDC" w:rsidP="00886BDC">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0A9BDCD0" w14:textId="77777777" w:rsidR="00886BDC" w:rsidRDefault="00886BDC" w:rsidP="00886BDC">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1872BCCE" w14:textId="77777777" w:rsidR="00886BDC" w:rsidRDefault="00886BDC" w:rsidP="00886BDC">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04C1E8E1" w14:textId="77777777" w:rsidR="00886BDC" w:rsidRDefault="00886BDC" w:rsidP="00886BDC">
      <w:pPr>
        <w:spacing w:line="276" w:lineRule="auto"/>
        <w:rPr>
          <w:rFonts w:ascii="Times New Roman" w:hAnsi="Times New Roman" w:cs="Times New Roman"/>
          <w:sz w:val="24"/>
          <w:szCs w:val="24"/>
        </w:rPr>
      </w:pPr>
    </w:p>
    <w:p w14:paraId="1E0FC280" w14:textId="77777777" w:rsidR="00886BDC" w:rsidRDefault="00886BDC" w:rsidP="00886BD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5DA57C45" w14:textId="77777777" w:rsidR="00886BDC" w:rsidRDefault="00886BDC" w:rsidP="00886BDC">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309D3FC1" w14:textId="77777777" w:rsidR="00886BDC" w:rsidRDefault="00886BDC" w:rsidP="00886BDC">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1BA39D0B" w14:textId="77777777" w:rsidR="00886BDC" w:rsidRDefault="00886BDC" w:rsidP="00886BDC">
      <w:pPr>
        <w:spacing w:line="276" w:lineRule="auto"/>
        <w:jc w:val="both"/>
        <w:rPr>
          <w:rFonts w:ascii="Times New Roman" w:hAnsi="Times New Roman" w:cs="Times New Roman"/>
          <w:sz w:val="26"/>
          <w:szCs w:val="26"/>
          <w:lang w:val="en-GB"/>
        </w:rPr>
      </w:pPr>
    </w:p>
    <w:p w14:paraId="6ECC5EDF" w14:textId="77777777" w:rsidR="00886BDC" w:rsidRDefault="00886BDC" w:rsidP="00886BD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316093D6" w14:textId="77777777" w:rsidR="00886BDC" w:rsidRDefault="00886BDC" w:rsidP="00886BD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61145846" w14:textId="77777777" w:rsidR="00886BDC" w:rsidRDefault="00886BDC" w:rsidP="00886BD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648B65F8" w14:textId="77777777" w:rsidR="00886BDC" w:rsidRDefault="00886BDC" w:rsidP="00886BD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52D3D48D" w14:textId="77777777" w:rsidR="00886BDC" w:rsidRDefault="00886BDC" w:rsidP="00886BD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238E0FEC" w14:textId="77777777" w:rsidR="00886BDC" w:rsidRDefault="00886BDC" w:rsidP="00886BD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1C059D63" w14:textId="77777777" w:rsidR="00886BDC" w:rsidRDefault="00886BDC" w:rsidP="00886BD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1E73B1D7" w14:textId="77777777" w:rsidR="00886BDC" w:rsidRDefault="00886BDC" w:rsidP="00886BD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577A3489" w14:textId="77777777" w:rsidR="00886BDC" w:rsidRDefault="00886BDC" w:rsidP="00886BD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063E44CA" w14:textId="77777777" w:rsidR="00886BDC" w:rsidRDefault="00886BDC" w:rsidP="00886BD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1DE1A4C5" w14:textId="77777777" w:rsidR="00886BDC" w:rsidRDefault="00886BDC" w:rsidP="00886BD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747AD38F" w14:textId="77777777" w:rsidR="00886BDC" w:rsidRDefault="00886BDC" w:rsidP="00886BD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Technical Institutions Management: Coordinates the implementation of SIWES in polytechnics and technical colleges with the view to exposing students pursuing technical courses to industry practice.</w:t>
      </w:r>
    </w:p>
    <w:p w14:paraId="2713056B" w14:textId="77777777" w:rsidR="00886BDC" w:rsidRDefault="00886BDC" w:rsidP="00886BD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1FC3A613" w14:textId="77777777" w:rsidR="00886BDC" w:rsidRDefault="00886BDC" w:rsidP="00886BD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2FC6F654" w14:textId="77777777" w:rsidR="00886BDC" w:rsidRDefault="00886BDC" w:rsidP="00886BD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7EE4BCAB" w14:textId="77777777" w:rsidR="00886BDC" w:rsidRDefault="00886BDC" w:rsidP="00886BDC">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2826E941" w14:textId="77777777" w:rsidR="00886BDC" w:rsidRDefault="00886BDC" w:rsidP="00886BDC">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77CF2346" w14:textId="77777777" w:rsidR="00886BDC" w:rsidRDefault="00886BDC" w:rsidP="00886BDC">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60892B44" w14:textId="77777777" w:rsidR="00886BDC" w:rsidRDefault="00886BDC" w:rsidP="00886BDC">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094DACD8" w14:textId="77777777" w:rsidR="00886BDC" w:rsidRDefault="00886BDC" w:rsidP="00886BDC">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03EC857B" w14:textId="1B2C4A2B" w:rsidR="00886BDC" w:rsidRDefault="00474B62" w:rsidP="00886BDC">
      <w:pPr>
        <w:spacing w:beforeAutospacing="1" w:line="256" w:lineRule="auto"/>
        <w:jc w:val="center"/>
        <w:rPr>
          <w:rFonts w:ascii="Times New Roman" w:hAnsi="Times New Roman"/>
          <w:b/>
          <w:bCs/>
          <w:sz w:val="24"/>
          <w:szCs w:val="24"/>
        </w:rPr>
      </w:pPr>
      <w:r>
        <w:rPr>
          <w:rFonts w:ascii="Times New Roman" w:hAnsi="Times New Roman"/>
          <w:b/>
          <w:bCs/>
          <w:sz w:val="24"/>
          <w:szCs w:val="24"/>
        </w:rPr>
        <w:t>OFFICE OF THE ACCOUNTANT GENERAL</w:t>
      </w:r>
    </w:p>
    <w:p w14:paraId="23C97D34" w14:textId="7A272C59" w:rsidR="00886BDC" w:rsidRPr="00460D28" w:rsidRDefault="00886BDC" w:rsidP="00886BDC">
      <w:pPr>
        <w:spacing w:beforeAutospacing="1" w:line="256" w:lineRule="auto"/>
        <w:jc w:val="both"/>
        <w:rPr>
          <w:rFonts w:ascii="Times New Roman" w:hAnsi="Times New Roman"/>
          <w:b/>
          <w:bCs/>
          <w:sz w:val="24"/>
          <w:szCs w:val="24"/>
        </w:rPr>
      </w:pPr>
      <w:r>
        <w:rPr>
          <w:rFonts w:ascii="Times New Roman" w:eastAsia="Wingdings" w:hAnsi="Times New Roman" w:cs="Times New Roman"/>
          <w:b/>
          <w:sz w:val="24"/>
          <w:szCs w:val="24"/>
        </w:rPr>
        <w:t>2:1 BRIEF HISTORY OF</w:t>
      </w:r>
      <w:r>
        <w:rPr>
          <w:rFonts w:ascii="Times New Roman" w:hAnsi="Times New Roman" w:cs="Times New Roman"/>
          <w:sz w:val="24"/>
          <w:szCs w:val="24"/>
        </w:rPr>
        <w:t xml:space="preserve"> </w:t>
      </w:r>
      <w:r w:rsidR="00474B62">
        <w:rPr>
          <w:rFonts w:ascii="Times New Roman" w:hAnsi="Times New Roman"/>
          <w:b/>
          <w:bCs/>
          <w:sz w:val="24"/>
          <w:szCs w:val="24"/>
        </w:rPr>
        <w:t>OFFICE OF THE ACCOUNTANT GENERAL</w:t>
      </w:r>
    </w:p>
    <w:p w14:paraId="4A6088A9" w14:textId="77777777" w:rsidR="00651990" w:rsidRPr="00651990" w:rsidRDefault="00651990" w:rsidP="00651990">
      <w:pPr>
        <w:jc w:val="both"/>
        <w:rPr>
          <w:rFonts w:ascii="Times New Roman" w:hAnsi="Times New Roman"/>
          <w:sz w:val="24"/>
          <w:szCs w:val="24"/>
        </w:rPr>
      </w:pPr>
      <w:r w:rsidRPr="00651990">
        <w:rPr>
          <w:rFonts w:ascii="Times New Roman" w:hAnsi="Times New Roman"/>
          <w:sz w:val="24"/>
          <w:szCs w:val="24"/>
        </w:rPr>
        <w:t>The Office of the Accountant General in Ilorin, Kwara State, stands as a critical institution within the state's financial management structure. It plays a vital role in the formulation and implementation of sound financial policies and procedures that govern the use of public funds. Established shortly after the creation of Kwara State in 1967, the office was instituted to manage, supervise, and ensure the proper accounting of all government revenues and expenditures. The Accountant General is the state's chief accounting officer and is entrusted with the responsibility of maintaining the integrity of financial transactions, ensuring transparency, and promoting fiscal discipline.</w:t>
      </w:r>
    </w:p>
    <w:p w14:paraId="74679B3A" w14:textId="77777777" w:rsidR="00651990" w:rsidRPr="00651990" w:rsidRDefault="00651990" w:rsidP="00651990">
      <w:pPr>
        <w:jc w:val="both"/>
        <w:rPr>
          <w:rFonts w:ascii="Times New Roman" w:hAnsi="Times New Roman"/>
          <w:sz w:val="24"/>
          <w:szCs w:val="24"/>
        </w:rPr>
      </w:pPr>
      <w:r w:rsidRPr="00651990">
        <w:rPr>
          <w:rFonts w:ascii="Times New Roman" w:hAnsi="Times New Roman"/>
          <w:sz w:val="24"/>
          <w:szCs w:val="24"/>
        </w:rPr>
        <w:t>In its early days, the Office of the Accountant General operated under a manual system of accounting, which made financial reporting and auditing a slow and cumbersome process. However, as technology advanced and the need for more effective public financial management became imperative, the office gradually adopted digital and automated systems. One of the major transformations in the office came with the implementation of the Treasury Single Account (TSA), which consolidated all government revenues into a single account for better monitoring and control. This reform significantly improved the efficiency and transparency of government financial operations.</w:t>
      </w:r>
    </w:p>
    <w:p w14:paraId="45BAE61F" w14:textId="77777777" w:rsidR="00651990" w:rsidRPr="00651990" w:rsidRDefault="00651990" w:rsidP="00651990">
      <w:pPr>
        <w:jc w:val="both"/>
        <w:rPr>
          <w:rFonts w:ascii="Times New Roman" w:hAnsi="Times New Roman"/>
          <w:sz w:val="24"/>
          <w:szCs w:val="24"/>
        </w:rPr>
      </w:pPr>
      <w:r w:rsidRPr="00651990">
        <w:rPr>
          <w:rFonts w:ascii="Times New Roman" w:hAnsi="Times New Roman"/>
          <w:sz w:val="24"/>
          <w:szCs w:val="24"/>
        </w:rPr>
        <w:t>Furthermore, the office has been instrumental in aligning the state's financial reporting systems with international best practices. In recent years, the Kwara State Government, through the Office of the Accountant General, has adopted the International Public Sector Accounting Standards (IPSAS). This adoption has helped to standardize the reporting of financial transactions and enhanced the comparability of financial statements across various sectors. The office now provides timely and accurate financial reports that aid in budget implementation, policy formulation, and decision-making by government officials.</w:t>
      </w:r>
    </w:p>
    <w:p w14:paraId="2E1B1C63" w14:textId="77777777" w:rsidR="00651990" w:rsidRPr="00651990" w:rsidRDefault="00651990" w:rsidP="00651990">
      <w:pPr>
        <w:jc w:val="both"/>
        <w:rPr>
          <w:rFonts w:ascii="Times New Roman" w:hAnsi="Times New Roman"/>
          <w:sz w:val="24"/>
          <w:szCs w:val="24"/>
        </w:rPr>
      </w:pPr>
      <w:r w:rsidRPr="00651990">
        <w:rPr>
          <w:rFonts w:ascii="Times New Roman" w:hAnsi="Times New Roman"/>
          <w:sz w:val="24"/>
          <w:szCs w:val="24"/>
        </w:rPr>
        <w:t>The Office of the Accountant General also oversees the payroll management system for the state’s civil servants. Through the introduction of electronic payroll systems, the office has significantly reduced incidences of ghost workers and financial leakages. This has enabled the government to save substantial amounts of money, which can then be channeled into developmental projects and other critical sectors such as education, healthcare, and infrastructure.</w:t>
      </w:r>
    </w:p>
    <w:p w14:paraId="611CD5BC" w14:textId="77777777" w:rsidR="00651990" w:rsidRPr="00651990" w:rsidRDefault="00651990" w:rsidP="00651990">
      <w:pPr>
        <w:jc w:val="both"/>
        <w:rPr>
          <w:rFonts w:ascii="Times New Roman" w:hAnsi="Times New Roman"/>
          <w:sz w:val="24"/>
          <w:szCs w:val="24"/>
        </w:rPr>
      </w:pPr>
      <w:r w:rsidRPr="00651990">
        <w:rPr>
          <w:rFonts w:ascii="Times New Roman" w:hAnsi="Times New Roman"/>
          <w:sz w:val="24"/>
          <w:szCs w:val="24"/>
        </w:rPr>
        <w:t>In addition to its technical and financial duties, the office plays a vital role in capacity building for public servants. Regular training workshops and seminars are organized to enhance the knowledge and skills of staff, particularly in the areas of accounting, budgeting, auditing, and financial reporting. These capacity-building efforts are crucial for improving public service delivery and ensuring that financial resources are managed in accordance with the law and best practices.</w:t>
      </w:r>
    </w:p>
    <w:p w14:paraId="2A4069FC" w14:textId="77777777" w:rsidR="00651990" w:rsidRPr="00651990" w:rsidRDefault="00651990" w:rsidP="00651990">
      <w:pPr>
        <w:jc w:val="both"/>
        <w:rPr>
          <w:rFonts w:ascii="Times New Roman" w:hAnsi="Times New Roman"/>
          <w:sz w:val="24"/>
          <w:szCs w:val="24"/>
        </w:rPr>
      </w:pPr>
      <w:r w:rsidRPr="00651990">
        <w:rPr>
          <w:rFonts w:ascii="Times New Roman" w:hAnsi="Times New Roman"/>
          <w:sz w:val="24"/>
          <w:szCs w:val="24"/>
        </w:rPr>
        <w:t xml:space="preserve">Moreover, the office has maintained close collaboration with other financial institutions and regulatory bodies such as the Auditor-General’s office, Ministry of Finance, and the Budget Office. This synergy </w:t>
      </w:r>
      <w:r w:rsidRPr="00651990">
        <w:rPr>
          <w:rFonts w:ascii="Times New Roman" w:hAnsi="Times New Roman"/>
          <w:sz w:val="24"/>
          <w:szCs w:val="24"/>
        </w:rPr>
        <w:lastRenderedPageBreak/>
        <w:t>ensures a holistic and integrated approach to public finance management, which is essential for achieving the state’s economic and developmental goals.</w:t>
      </w:r>
    </w:p>
    <w:p w14:paraId="042EB67A" w14:textId="32997F1A" w:rsidR="00651990" w:rsidRPr="00651990" w:rsidRDefault="00651990" w:rsidP="00651990">
      <w:pPr>
        <w:jc w:val="both"/>
        <w:rPr>
          <w:rFonts w:ascii="Times New Roman" w:hAnsi="Times New Roman"/>
          <w:sz w:val="24"/>
          <w:szCs w:val="24"/>
        </w:rPr>
      </w:pPr>
      <w:r>
        <w:rPr>
          <w:rFonts w:ascii="Times New Roman" w:hAnsi="Times New Roman"/>
          <w:sz w:val="24"/>
          <w:szCs w:val="24"/>
        </w:rPr>
        <w:t>T</w:t>
      </w:r>
      <w:r w:rsidRPr="00651990">
        <w:rPr>
          <w:rFonts w:ascii="Times New Roman" w:hAnsi="Times New Roman"/>
          <w:sz w:val="24"/>
          <w:szCs w:val="24"/>
        </w:rPr>
        <w:t>he Office of the Accountant General in Ilorin, Kwara State, has evolved from a rudimentary financial outfit to a sophisticated institution that upholds transparency, accountability, and efficiency in public finance. Its contribution to the sustainable development of Kwara State cannot be overemphasized, as it continues to serve as the financial backbone of the government, ensuring that public funds are properly managed for the benefit of the people.</w:t>
      </w:r>
    </w:p>
    <w:p w14:paraId="6A7BF342" w14:textId="77777777" w:rsidR="00886BDC" w:rsidRDefault="00886BDC" w:rsidP="00886BDC">
      <w:pPr>
        <w:jc w:val="both"/>
        <w:rPr>
          <w:rFonts w:ascii="Times New Roman" w:eastAsia="Wingdings" w:hAnsi="Times New Roman" w:cs="Times New Roman"/>
          <w:sz w:val="24"/>
          <w:szCs w:val="24"/>
        </w:rPr>
      </w:pPr>
      <w:proofErr w:type="gramStart"/>
      <w:r>
        <w:rPr>
          <w:rFonts w:ascii="Times New Roman" w:hAnsi="Times New Roman"/>
          <w:sz w:val="24"/>
          <w:szCs w:val="24"/>
        </w:rPr>
        <w:t>.</w:t>
      </w:r>
      <w:r>
        <w:rPr>
          <w:rFonts w:ascii="Times New Roman" w:eastAsia="Wingdings" w:hAnsi="Times New Roman" w:cs="Times New Roman"/>
          <w:sz w:val="24"/>
          <w:szCs w:val="24"/>
        </w:rPr>
        <w:t>•</w:t>
      </w:r>
      <w:proofErr w:type="gramEnd"/>
      <w:r>
        <w:rPr>
          <w:rFonts w:ascii="Times New Roman" w:eastAsia="Wingdings" w:hAnsi="Times New Roman" w:cs="Times New Roman"/>
          <w:sz w:val="24"/>
          <w:szCs w:val="24"/>
        </w:rPr>
        <w:t xml:space="preserve"> Location:</w:t>
      </w:r>
    </w:p>
    <w:p w14:paraId="30301DC5" w14:textId="396A4F2E" w:rsidR="00886BDC" w:rsidRDefault="00474B62" w:rsidP="00886BDC">
      <w:pPr>
        <w:spacing w:beforeAutospacing="1" w:line="256" w:lineRule="auto"/>
        <w:jc w:val="both"/>
        <w:rPr>
          <w:rFonts w:ascii="Times New Roman" w:eastAsia="SimSun" w:hAnsi="Times New Roman" w:cs="Times New Roman"/>
          <w:b/>
          <w:bCs/>
          <w:sz w:val="15"/>
          <w:szCs w:val="15"/>
        </w:rPr>
      </w:pPr>
      <w:r>
        <w:rPr>
          <w:rFonts w:ascii="Times New Roman" w:eastAsia="SimSun" w:hAnsi="Times New Roman" w:cs="Times New Roman"/>
          <w:b/>
          <w:bCs/>
          <w:color w:val="1F1F1F"/>
          <w:sz w:val="24"/>
          <w:szCs w:val="24"/>
          <w:shd w:val="clear" w:color="auto" w:fill="FFFFFF"/>
        </w:rPr>
        <w:t>AHMADU BELLO WAY, ILORIN, KWARA STATE</w:t>
      </w:r>
    </w:p>
    <w:p w14:paraId="40F2CC88" w14:textId="77777777" w:rsidR="00886BDC" w:rsidRDefault="00886BDC" w:rsidP="00886BDC">
      <w:pPr>
        <w:jc w:val="both"/>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38FBCB04" w14:textId="77777777" w:rsidR="00651990" w:rsidRPr="00651990" w:rsidRDefault="00651990" w:rsidP="00651990">
      <w:pPr>
        <w:numPr>
          <w:ilvl w:val="0"/>
          <w:numId w:val="12"/>
        </w:numPr>
        <w:spacing w:after="0"/>
        <w:jc w:val="both"/>
        <w:rPr>
          <w:rFonts w:ascii="Times New Roman" w:eastAsia="Wingdings" w:hAnsi="Times New Roman"/>
          <w:sz w:val="24"/>
          <w:szCs w:val="24"/>
        </w:rPr>
      </w:pPr>
      <w:r w:rsidRPr="00651990">
        <w:rPr>
          <w:rFonts w:ascii="Times New Roman" w:eastAsia="Wingdings" w:hAnsi="Times New Roman"/>
          <w:sz w:val="24"/>
          <w:szCs w:val="24"/>
        </w:rPr>
        <w:t>The office aims to ensure the efficient and effective management of public funds by monitoring and controlling government financial transactions.</w:t>
      </w:r>
    </w:p>
    <w:p w14:paraId="2EA81BE4" w14:textId="77777777" w:rsidR="00651990" w:rsidRPr="00651990" w:rsidRDefault="00651990" w:rsidP="00651990">
      <w:pPr>
        <w:numPr>
          <w:ilvl w:val="0"/>
          <w:numId w:val="12"/>
        </w:numPr>
        <w:spacing w:after="0"/>
        <w:jc w:val="both"/>
        <w:rPr>
          <w:rFonts w:ascii="Times New Roman" w:eastAsia="Wingdings" w:hAnsi="Times New Roman"/>
          <w:sz w:val="24"/>
          <w:szCs w:val="24"/>
        </w:rPr>
      </w:pPr>
      <w:r w:rsidRPr="00651990">
        <w:rPr>
          <w:rFonts w:ascii="Times New Roman" w:eastAsia="Wingdings" w:hAnsi="Times New Roman"/>
          <w:sz w:val="24"/>
          <w:szCs w:val="24"/>
        </w:rPr>
        <w:t>It is responsible for maintaining accurate and up-to-date accounts of all financial activities in compliance with national and international accounting standards.</w:t>
      </w:r>
    </w:p>
    <w:p w14:paraId="0242BF97" w14:textId="77777777" w:rsidR="00651990" w:rsidRPr="00651990" w:rsidRDefault="00651990" w:rsidP="00651990">
      <w:pPr>
        <w:numPr>
          <w:ilvl w:val="0"/>
          <w:numId w:val="12"/>
        </w:numPr>
        <w:spacing w:after="0"/>
        <w:jc w:val="both"/>
        <w:rPr>
          <w:rFonts w:ascii="Times New Roman" w:eastAsia="Wingdings" w:hAnsi="Times New Roman"/>
          <w:sz w:val="24"/>
          <w:szCs w:val="24"/>
        </w:rPr>
      </w:pPr>
      <w:r w:rsidRPr="00651990">
        <w:rPr>
          <w:rFonts w:ascii="Times New Roman" w:eastAsia="Wingdings" w:hAnsi="Times New Roman"/>
          <w:sz w:val="24"/>
          <w:szCs w:val="24"/>
        </w:rPr>
        <w:t>One of its key objectives is to promote transparency and accountability in the handling of public finances across all ministries, departments, and agencies.</w:t>
      </w:r>
    </w:p>
    <w:p w14:paraId="55BCBB74" w14:textId="77777777" w:rsidR="00651990" w:rsidRPr="00651990" w:rsidRDefault="00651990" w:rsidP="00651990">
      <w:pPr>
        <w:numPr>
          <w:ilvl w:val="0"/>
          <w:numId w:val="12"/>
        </w:numPr>
        <w:spacing w:after="0"/>
        <w:jc w:val="both"/>
        <w:rPr>
          <w:rFonts w:ascii="Times New Roman" w:eastAsia="Wingdings" w:hAnsi="Times New Roman"/>
          <w:sz w:val="24"/>
          <w:szCs w:val="24"/>
        </w:rPr>
      </w:pPr>
      <w:r w:rsidRPr="00651990">
        <w:rPr>
          <w:rFonts w:ascii="Times New Roman" w:eastAsia="Wingdings" w:hAnsi="Times New Roman"/>
          <w:sz w:val="24"/>
          <w:szCs w:val="24"/>
        </w:rPr>
        <w:t>The office seeks to implement government financial policies and reforms such as the Treasury Single Account (TSA) and the adoption of cashless systems to improve fiscal discipline.</w:t>
      </w:r>
    </w:p>
    <w:p w14:paraId="44702271" w14:textId="77777777" w:rsidR="00651990" w:rsidRPr="00651990" w:rsidRDefault="00651990" w:rsidP="00651990">
      <w:pPr>
        <w:numPr>
          <w:ilvl w:val="0"/>
          <w:numId w:val="12"/>
        </w:numPr>
        <w:spacing w:after="0"/>
        <w:jc w:val="both"/>
        <w:rPr>
          <w:rFonts w:ascii="Times New Roman" w:eastAsia="Wingdings" w:hAnsi="Times New Roman"/>
          <w:sz w:val="24"/>
          <w:szCs w:val="24"/>
        </w:rPr>
      </w:pPr>
      <w:r w:rsidRPr="00651990">
        <w:rPr>
          <w:rFonts w:ascii="Times New Roman" w:eastAsia="Wingdings" w:hAnsi="Times New Roman"/>
          <w:sz w:val="24"/>
          <w:szCs w:val="24"/>
        </w:rPr>
        <w:t>It ensures the timely preparation and submission of financial statements and reports to support informed decision-making by government stakeholders.</w:t>
      </w:r>
    </w:p>
    <w:p w14:paraId="1CE6169B" w14:textId="77777777" w:rsidR="00651990" w:rsidRPr="00651990" w:rsidRDefault="00651990" w:rsidP="00651990">
      <w:pPr>
        <w:numPr>
          <w:ilvl w:val="0"/>
          <w:numId w:val="12"/>
        </w:numPr>
        <w:spacing w:after="0"/>
        <w:jc w:val="both"/>
        <w:rPr>
          <w:rFonts w:ascii="Times New Roman" w:eastAsia="Wingdings" w:hAnsi="Times New Roman"/>
          <w:sz w:val="24"/>
          <w:szCs w:val="24"/>
        </w:rPr>
      </w:pPr>
      <w:r w:rsidRPr="00651990">
        <w:rPr>
          <w:rFonts w:ascii="Times New Roman" w:eastAsia="Wingdings" w:hAnsi="Times New Roman"/>
          <w:sz w:val="24"/>
          <w:szCs w:val="24"/>
        </w:rPr>
        <w:t>The office manages the preparation and prompt payment of salaries, pensions, and other entitlements to government employees, aiming to eliminate ghost workers and financial leakages.</w:t>
      </w:r>
    </w:p>
    <w:p w14:paraId="41FDEBB6" w14:textId="77777777" w:rsidR="00651990" w:rsidRPr="00651990" w:rsidRDefault="00651990" w:rsidP="00651990">
      <w:pPr>
        <w:numPr>
          <w:ilvl w:val="0"/>
          <w:numId w:val="12"/>
        </w:numPr>
        <w:spacing w:after="0"/>
        <w:jc w:val="both"/>
        <w:rPr>
          <w:rFonts w:ascii="Times New Roman" w:eastAsia="Wingdings" w:hAnsi="Times New Roman"/>
          <w:sz w:val="24"/>
          <w:szCs w:val="24"/>
        </w:rPr>
      </w:pPr>
      <w:r w:rsidRPr="00651990">
        <w:rPr>
          <w:rFonts w:ascii="Times New Roman" w:eastAsia="Wingdings" w:hAnsi="Times New Roman"/>
          <w:sz w:val="24"/>
          <w:szCs w:val="24"/>
        </w:rPr>
        <w:t>It focuses on building the capacity of accounting personnel through regular training and development programs to improve service delivery and professionalism.</w:t>
      </w:r>
    </w:p>
    <w:p w14:paraId="45486FD2" w14:textId="77777777" w:rsidR="00651990" w:rsidRPr="00651990" w:rsidRDefault="00651990" w:rsidP="00651990">
      <w:pPr>
        <w:numPr>
          <w:ilvl w:val="0"/>
          <w:numId w:val="12"/>
        </w:numPr>
        <w:spacing w:after="0"/>
        <w:jc w:val="both"/>
        <w:rPr>
          <w:rFonts w:ascii="Times New Roman" w:eastAsia="Wingdings" w:hAnsi="Times New Roman"/>
          <w:sz w:val="24"/>
          <w:szCs w:val="24"/>
        </w:rPr>
      </w:pPr>
      <w:r w:rsidRPr="00651990">
        <w:rPr>
          <w:rFonts w:ascii="Times New Roman" w:eastAsia="Wingdings" w:hAnsi="Times New Roman"/>
          <w:sz w:val="24"/>
          <w:szCs w:val="24"/>
        </w:rPr>
        <w:t>The office coordinates and supervises the financial operations of all government ministries, departments, and agencies to ensure compliance with public financial management guidelines.</w:t>
      </w:r>
    </w:p>
    <w:p w14:paraId="06F6A8CE" w14:textId="77777777" w:rsidR="00651990" w:rsidRPr="00651990" w:rsidRDefault="00651990" w:rsidP="00651990">
      <w:pPr>
        <w:numPr>
          <w:ilvl w:val="0"/>
          <w:numId w:val="12"/>
        </w:numPr>
        <w:spacing w:after="0"/>
        <w:jc w:val="both"/>
        <w:rPr>
          <w:rFonts w:ascii="Times New Roman" w:eastAsia="Wingdings" w:hAnsi="Times New Roman"/>
          <w:sz w:val="24"/>
          <w:szCs w:val="24"/>
        </w:rPr>
      </w:pPr>
      <w:r w:rsidRPr="00651990">
        <w:rPr>
          <w:rFonts w:ascii="Times New Roman" w:eastAsia="Wingdings" w:hAnsi="Times New Roman"/>
          <w:sz w:val="24"/>
          <w:szCs w:val="24"/>
        </w:rPr>
        <w:t>It collaborates with internal and external auditing bodies to guarantee the proper auditing of government accounts and to promote accountability.</w:t>
      </w:r>
    </w:p>
    <w:p w14:paraId="3FB68E53" w14:textId="77777777" w:rsidR="00651990" w:rsidRPr="00651990" w:rsidRDefault="00651990" w:rsidP="00651990">
      <w:pPr>
        <w:numPr>
          <w:ilvl w:val="0"/>
          <w:numId w:val="12"/>
        </w:numPr>
        <w:spacing w:after="0"/>
        <w:jc w:val="both"/>
        <w:rPr>
          <w:rFonts w:ascii="Times New Roman" w:eastAsia="Wingdings" w:hAnsi="Times New Roman"/>
          <w:sz w:val="24"/>
          <w:szCs w:val="24"/>
        </w:rPr>
      </w:pPr>
      <w:r w:rsidRPr="00651990">
        <w:rPr>
          <w:rFonts w:ascii="Times New Roman" w:eastAsia="Wingdings" w:hAnsi="Times New Roman"/>
          <w:sz w:val="24"/>
          <w:szCs w:val="24"/>
        </w:rPr>
        <w:t>The office encourages the use of digital and automated financial systems to enhance efficiency, accuracy, and real-time access to financial data for better public finance management.</w:t>
      </w:r>
    </w:p>
    <w:p w14:paraId="6A4E9D00" w14:textId="77777777" w:rsidR="00886BDC" w:rsidRDefault="00886BDC" w:rsidP="00886BDC">
      <w:pPr>
        <w:jc w:val="both"/>
        <w:rPr>
          <w:rFonts w:ascii="Times New Roman" w:eastAsia="Wingdings" w:hAnsi="Times New Roman" w:cs="Times New Roman"/>
          <w:b/>
          <w:sz w:val="24"/>
          <w:szCs w:val="24"/>
        </w:rPr>
      </w:pPr>
      <w:r>
        <w:rPr>
          <w:rFonts w:ascii="Times New Roman" w:eastAsia="Wingdings" w:hAnsi="Times New Roman" w:cs="Times New Roman"/>
          <w:b/>
          <w:sz w:val="24"/>
          <w:szCs w:val="24"/>
        </w:rPr>
        <w:t>2.3 VARIOUS UNITS IN THE ESTABLISHMENT AND FUNCTION</w:t>
      </w:r>
    </w:p>
    <w:p w14:paraId="0A777063" w14:textId="77777777" w:rsidR="00651990" w:rsidRPr="00651990" w:rsidRDefault="00651990" w:rsidP="00651990">
      <w:pPr>
        <w:numPr>
          <w:ilvl w:val="0"/>
          <w:numId w:val="13"/>
        </w:numPr>
        <w:jc w:val="both"/>
        <w:rPr>
          <w:rFonts w:ascii="Times New Roman" w:eastAsia="Wingdings" w:hAnsi="Times New Roman"/>
          <w:bCs/>
          <w:sz w:val="24"/>
          <w:szCs w:val="24"/>
        </w:rPr>
      </w:pPr>
      <w:r w:rsidRPr="00651990">
        <w:rPr>
          <w:rFonts w:ascii="Times New Roman" w:eastAsia="Wingdings" w:hAnsi="Times New Roman"/>
          <w:bCs/>
          <w:sz w:val="24"/>
          <w:szCs w:val="24"/>
        </w:rPr>
        <w:t xml:space="preserve">The </w:t>
      </w:r>
      <w:r w:rsidRPr="00651990">
        <w:rPr>
          <w:rFonts w:ascii="Times New Roman" w:eastAsia="Wingdings" w:hAnsi="Times New Roman"/>
          <w:b/>
          <w:bCs/>
          <w:sz w:val="24"/>
          <w:szCs w:val="24"/>
        </w:rPr>
        <w:t>Accounts Department</w:t>
      </w:r>
      <w:r w:rsidRPr="00651990">
        <w:rPr>
          <w:rFonts w:ascii="Times New Roman" w:eastAsia="Wingdings" w:hAnsi="Times New Roman"/>
          <w:bCs/>
          <w:sz w:val="24"/>
          <w:szCs w:val="24"/>
        </w:rPr>
        <w:t xml:space="preserve"> is responsible for maintaining all financial records of the government and ensuring proper bookkeeping across all ministries and agencies.</w:t>
      </w:r>
    </w:p>
    <w:p w14:paraId="231F310D" w14:textId="77777777" w:rsidR="00651990" w:rsidRPr="00651990" w:rsidRDefault="00651990" w:rsidP="00651990">
      <w:pPr>
        <w:numPr>
          <w:ilvl w:val="0"/>
          <w:numId w:val="13"/>
        </w:numPr>
        <w:jc w:val="both"/>
        <w:rPr>
          <w:rFonts w:ascii="Times New Roman" w:eastAsia="Wingdings" w:hAnsi="Times New Roman"/>
          <w:bCs/>
          <w:sz w:val="24"/>
          <w:szCs w:val="24"/>
        </w:rPr>
      </w:pPr>
      <w:r w:rsidRPr="00651990">
        <w:rPr>
          <w:rFonts w:ascii="Times New Roman" w:eastAsia="Wingdings" w:hAnsi="Times New Roman"/>
          <w:bCs/>
          <w:sz w:val="24"/>
          <w:szCs w:val="24"/>
        </w:rPr>
        <w:t xml:space="preserve">The </w:t>
      </w:r>
      <w:r w:rsidRPr="00651990">
        <w:rPr>
          <w:rFonts w:ascii="Times New Roman" w:eastAsia="Wingdings" w:hAnsi="Times New Roman"/>
          <w:b/>
          <w:bCs/>
          <w:sz w:val="24"/>
          <w:szCs w:val="24"/>
        </w:rPr>
        <w:t>Finance and Budget Department</w:t>
      </w:r>
      <w:r w:rsidRPr="00651990">
        <w:rPr>
          <w:rFonts w:ascii="Times New Roman" w:eastAsia="Wingdings" w:hAnsi="Times New Roman"/>
          <w:bCs/>
          <w:sz w:val="24"/>
          <w:szCs w:val="24"/>
        </w:rPr>
        <w:t xml:space="preserve"> prepares the state's financial plans, monitors budget implementation, and ensures alignment with government fiscal policies.</w:t>
      </w:r>
    </w:p>
    <w:p w14:paraId="7EA98434" w14:textId="77777777" w:rsidR="00651990" w:rsidRPr="00651990" w:rsidRDefault="00651990" w:rsidP="00651990">
      <w:pPr>
        <w:numPr>
          <w:ilvl w:val="0"/>
          <w:numId w:val="13"/>
        </w:numPr>
        <w:jc w:val="both"/>
        <w:rPr>
          <w:rFonts w:ascii="Times New Roman" w:eastAsia="Wingdings" w:hAnsi="Times New Roman"/>
          <w:bCs/>
          <w:sz w:val="24"/>
          <w:szCs w:val="24"/>
        </w:rPr>
      </w:pPr>
      <w:r w:rsidRPr="00651990">
        <w:rPr>
          <w:rFonts w:ascii="Times New Roman" w:eastAsia="Wingdings" w:hAnsi="Times New Roman"/>
          <w:bCs/>
          <w:sz w:val="24"/>
          <w:szCs w:val="24"/>
        </w:rPr>
        <w:t xml:space="preserve">The </w:t>
      </w:r>
      <w:r w:rsidRPr="00651990">
        <w:rPr>
          <w:rFonts w:ascii="Times New Roman" w:eastAsia="Wingdings" w:hAnsi="Times New Roman"/>
          <w:b/>
          <w:bCs/>
          <w:sz w:val="24"/>
          <w:szCs w:val="24"/>
        </w:rPr>
        <w:t>Treasury Operations Department</w:t>
      </w:r>
      <w:r w:rsidRPr="00651990">
        <w:rPr>
          <w:rFonts w:ascii="Times New Roman" w:eastAsia="Wingdings" w:hAnsi="Times New Roman"/>
          <w:bCs/>
          <w:sz w:val="24"/>
          <w:szCs w:val="24"/>
        </w:rPr>
        <w:t xml:space="preserve"> manages the state’s cash flow, handles receipts and disbursements, and oversees the implementation of the Treasury Single Account (TSA).</w:t>
      </w:r>
    </w:p>
    <w:p w14:paraId="4841BFD8" w14:textId="77777777" w:rsidR="00651990" w:rsidRPr="00651990" w:rsidRDefault="00651990" w:rsidP="00651990">
      <w:pPr>
        <w:numPr>
          <w:ilvl w:val="0"/>
          <w:numId w:val="13"/>
        </w:numPr>
        <w:jc w:val="both"/>
        <w:rPr>
          <w:rFonts w:ascii="Times New Roman" w:eastAsia="Wingdings" w:hAnsi="Times New Roman"/>
          <w:bCs/>
          <w:sz w:val="24"/>
          <w:szCs w:val="24"/>
        </w:rPr>
      </w:pPr>
      <w:r w:rsidRPr="00651990">
        <w:rPr>
          <w:rFonts w:ascii="Times New Roman" w:eastAsia="Wingdings" w:hAnsi="Times New Roman"/>
          <w:bCs/>
          <w:sz w:val="24"/>
          <w:szCs w:val="24"/>
        </w:rPr>
        <w:lastRenderedPageBreak/>
        <w:t xml:space="preserve">The </w:t>
      </w:r>
      <w:r w:rsidRPr="00651990">
        <w:rPr>
          <w:rFonts w:ascii="Times New Roman" w:eastAsia="Wingdings" w:hAnsi="Times New Roman"/>
          <w:b/>
          <w:bCs/>
          <w:sz w:val="24"/>
          <w:szCs w:val="24"/>
        </w:rPr>
        <w:t>Payroll Department</w:t>
      </w:r>
      <w:r w:rsidRPr="00651990">
        <w:rPr>
          <w:rFonts w:ascii="Times New Roman" w:eastAsia="Wingdings" w:hAnsi="Times New Roman"/>
          <w:bCs/>
          <w:sz w:val="24"/>
          <w:szCs w:val="24"/>
        </w:rPr>
        <w:t xml:space="preserve"> is in charge of preparing and disbursing salaries, pensions, and other entitlements to civil servants and retirees.</w:t>
      </w:r>
    </w:p>
    <w:p w14:paraId="1D698C2D" w14:textId="77777777" w:rsidR="00651990" w:rsidRPr="00651990" w:rsidRDefault="00651990" w:rsidP="00651990">
      <w:pPr>
        <w:numPr>
          <w:ilvl w:val="0"/>
          <w:numId w:val="13"/>
        </w:numPr>
        <w:jc w:val="both"/>
        <w:rPr>
          <w:rFonts w:ascii="Times New Roman" w:eastAsia="Wingdings" w:hAnsi="Times New Roman"/>
          <w:bCs/>
          <w:sz w:val="24"/>
          <w:szCs w:val="24"/>
        </w:rPr>
      </w:pPr>
      <w:r w:rsidRPr="00651990">
        <w:rPr>
          <w:rFonts w:ascii="Times New Roman" w:eastAsia="Wingdings" w:hAnsi="Times New Roman"/>
          <w:bCs/>
          <w:sz w:val="24"/>
          <w:szCs w:val="24"/>
        </w:rPr>
        <w:t xml:space="preserve">The </w:t>
      </w:r>
      <w:r w:rsidRPr="00651990">
        <w:rPr>
          <w:rFonts w:ascii="Times New Roman" w:eastAsia="Wingdings" w:hAnsi="Times New Roman"/>
          <w:b/>
          <w:bCs/>
          <w:sz w:val="24"/>
          <w:szCs w:val="24"/>
        </w:rPr>
        <w:t>Internal Audit Department</w:t>
      </w:r>
      <w:r w:rsidRPr="00651990">
        <w:rPr>
          <w:rFonts w:ascii="Times New Roman" w:eastAsia="Wingdings" w:hAnsi="Times New Roman"/>
          <w:bCs/>
          <w:sz w:val="24"/>
          <w:szCs w:val="24"/>
        </w:rPr>
        <w:t xml:space="preserve"> conducts internal audits of financial transactions to ensure compliance with regulations and detect any irregularities.</w:t>
      </w:r>
    </w:p>
    <w:p w14:paraId="7533517E" w14:textId="77777777" w:rsidR="00651990" w:rsidRPr="00651990" w:rsidRDefault="00651990" w:rsidP="00651990">
      <w:pPr>
        <w:numPr>
          <w:ilvl w:val="0"/>
          <w:numId w:val="13"/>
        </w:numPr>
        <w:jc w:val="both"/>
        <w:rPr>
          <w:rFonts w:ascii="Times New Roman" w:eastAsia="Wingdings" w:hAnsi="Times New Roman"/>
          <w:bCs/>
          <w:sz w:val="24"/>
          <w:szCs w:val="24"/>
        </w:rPr>
      </w:pPr>
      <w:r w:rsidRPr="00651990">
        <w:rPr>
          <w:rFonts w:ascii="Times New Roman" w:eastAsia="Wingdings" w:hAnsi="Times New Roman"/>
          <w:bCs/>
          <w:sz w:val="24"/>
          <w:szCs w:val="24"/>
        </w:rPr>
        <w:t xml:space="preserve">The </w:t>
      </w:r>
      <w:r w:rsidRPr="00651990">
        <w:rPr>
          <w:rFonts w:ascii="Times New Roman" w:eastAsia="Wingdings" w:hAnsi="Times New Roman"/>
          <w:b/>
          <w:bCs/>
          <w:sz w:val="24"/>
          <w:szCs w:val="24"/>
        </w:rPr>
        <w:t>Revenue Department</w:t>
      </w:r>
      <w:r w:rsidRPr="00651990">
        <w:rPr>
          <w:rFonts w:ascii="Times New Roman" w:eastAsia="Wingdings" w:hAnsi="Times New Roman"/>
          <w:bCs/>
          <w:sz w:val="24"/>
          <w:szCs w:val="24"/>
        </w:rPr>
        <w:t xml:space="preserve"> supervises the collection of Internally Generated Revenue (IGR) and ensures accurate remittance into the government’s account.</w:t>
      </w:r>
    </w:p>
    <w:p w14:paraId="4CCA42FD" w14:textId="77777777" w:rsidR="00651990" w:rsidRPr="00651990" w:rsidRDefault="00651990" w:rsidP="00651990">
      <w:pPr>
        <w:numPr>
          <w:ilvl w:val="0"/>
          <w:numId w:val="13"/>
        </w:numPr>
        <w:jc w:val="both"/>
        <w:rPr>
          <w:rFonts w:ascii="Times New Roman" w:eastAsia="Wingdings" w:hAnsi="Times New Roman"/>
          <w:bCs/>
          <w:sz w:val="24"/>
          <w:szCs w:val="24"/>
        </w:rPr>
      </w:pPr>
      <w:r w:rsidRPr="00651990">
        <w:rPr>
          <w:rFonts w:ascii="Times New Roman" w:eastAsia="Wingdings" w:hAnsi="Times New Roman"/>
          <w:bCs/>
          <w:sz w:val="24"/>
          <w:szCs w:val="24"/>
        </w:rPr>
        <w:t xml:space="preserve">The </w:t>
      </w:r>
      <w:r w:rsidRPr="00651990">
        <w:rPr>
          <w:rFonts w:ascii="Times New Roman" w:eastAsia="Wingdings" w:hAnsi="Times New Roman"/>
          <w:b/>
          <w:bCs/>
          <w:sz w:val="24"/>
          <w:szCs w:val="24"/>
        </w:rPr>
        <w:t>Financial Reporting Department</w:t>
      </w:r>
      <w:r w:rsidRPr="00651990">
        <w:rPr>
          <w:rFonts w:ascii="Times New Roman" w:eastAsia="Wingdings" w:hAnsi="Times New Roman"/>
          <w:bCs/>
          <w:sz w:val="24"/>
          <w:szCs w:val="24"/>
        </w:rPr>
        <w:t xml:space="preserve"> prepares monthly, quarterly, and annual financial statements in accordance with the International Public Sector Accounting Standards (IPSAS).</w:t>
      </w:r>
    </w:p>
    <w:p w14:paraId="0678B343" w14:textId="77777777" w:rsidR="00651990" w:rsidRPr="00651990" w:rsidRDefault="00651990" w:rsidP="00651990">
      <w:pPr>
        <w:numPr>
          <w:ilvl w:val="0"/>
          <w:numId w:val="13"/>
        </w:numPr>
        <w:jc w:val="both"/>
        <w:rPr>
          <w:rFonts w:ascii="Times New Roman" w:eastAsia="Wingdings" w:hAnsi="Times New Roman"/>
          <w:bCs/>
          <w:sz w:val="24"/>
          <w:szCs w:val="24"/>
        </w:rPr>
      </w:pPr>
      <w:r w:rsidRPr="00651990">
        <w:rPr>
          <w:rFonts w:ascii="Times New Roman" w:eastAsia="Wingdings" w:hAnsi="Times New Roman"/>
          <w:bCs/>
          <w:sz w:val="24"/>
          <w:szCs w:val="24"/>
        </w:rPr>
        <w:t xml:space="preserve">The </w:t>
      </w:r>
      <w:r w:rsidRPr="00651990">
        <w:rPr>
          <w:rFonts w:ascii="Times New Roman" w:eastAsia="Wingdings" w:hAnsi="Times New Roman"/>
          <w:b/>
          <w:bCs/>
          <w:sz w:val="24"/>
          <w:szCs w:val="24"/>
        </w:rPr>
        <w:t>Expenditure Control Department</w:t>
      </w:r>
      <w:r w:rsidRPr="00651990">
        <w:rPr>
          <w:rFonts w:ascii="Times New Roman" w:eastAsia="Wingdings" w:hAnsi="Times New Roman"/>
          <w:bCs/>
          <w:sz w:val="24"/>
          <w:szCs w:val="24"/>
        </w:rPr>
        <w:t xml:space="preserve"> monitors and evaluates all government spending to ensure that expenditures are within approved limits and budgets.</w:t>
      </w:r>
    </w:p>
    <w:p w14:paraId="5F81D287" w14:textId="77777777" w:rsidR="00651990" w:rsidRPr="00651990" w:rsidRDefault="00651990" w:rsidP="00651990">
      <w:pPr>
        <w:numPr>
          <w:ilvl w:val="0"/>
          <w:numId w:val="13"/>
        </w:numPr>
        <w:jc w:val="both"/>
        <w:rPr>
          <w:rFonts w:ascii="Times New Roman" w:eastAsia="Wingdings" w:hAnsi="Times New Roman"/>
          <w:bCs/>
          <w:sz w:val="24"/>
          <w:szCs w:val="24"/>
        </w:rPr>
      </w:pPr>
      <w:r w:rsidRPr="00651990">
        <w:rPr>
          <w:rFonts w:ascii="Times New Roman" w:eastAsia="Wingdings" w:hAnsi="Times New Roman"/>
          <w:bCs/>
          <w:sz w:val="24"/>
          <w:szCs w:val="24"/>
        </w:rPr>
        <w:t xml:space="preserve">The </w:t>
      </w:r>
      <w:r w:rsidRPr="00651990">
        <w:rPr>
          <w:rFonts w:ascii="Times New Roman" w:eastAsia="Wingdings" w:hAnsi="Times New Roman"/>
          <w:b/>
          <w:bCs/>
          <w:sz w:val="24"/>
          <w:szCs w:val="24"/>
        </w:rPr>
        <w:t>Pension and Gratuity Department</w:t>
      </w:r>
      <w:r w:rsidRPr="00651990">
        <w:rPr>
          <w:rFonts w:ascii="Times New Roman" w:eastAsia="Wingdings" w:hAnsi="Times New Roman"/>
          <w:bCs/>
          <w:sz w:val="24"/>
          <w:szCs w:val="24"/>
        </w:rPr>
        <w:t xml:space="preserve"> is responsible for calculating and processing retirement benefits for state pensioners in a timely and accurate manner.</w:t>
      </w:r>
    </w:p>
    <w:p w14:paraId="12765FEF" w14:textId="77777777" w:rsidR="00651990" w:rsidRPr="00651990" w:rsidRDefault="00651990" w:rsidP="00651990">
      <w:pPr>
        <w:numPr>
          <w:ilvl w:val="0"/>
          <w:numId w:val="13"/>
        </w:numPr>
        <w:jc w:val="both"/>
        <w:rPr>
          <w:rFonts w:ascii="Times New Roman" w:eastAsia="Wingdings" w:hAnsi="Times New Roman"/>
          <w:bCs/>
          <w:sz w:val="24"/>
          <w:szCs w:val="24"/>
        </w:rPr>
      </w:pPr>
      <w:r w:rsidRPr="00651990">
        <w:rPr>
          <w:rFonts w:ascii="Times New Roman" w:eastAsia="Wingdings" w:hAnsi="Times New Roman"/>
          <w:bCs/>
          <w:sz w:val="24"/>
          <w:szCs w:val="24"/>
        </w:rPr>
        <w:t xml:space="preserve">The </w:t>
      </w:r>
      <w:r w:rsidRPr="00651990">
        <w:rPr>
          <w:rFonts w:ascii="Times New Roman" w:eastAsia="Wingdings" w:hAnsi="Times New Roman"/>
          <w:b/>
          <w:bCs/>
          <w:sz w:val="24"/>
          <w:szCs w:val="24"/>
        </w:rPr>
        <w:t>ICT/Accounting Systems Department</w:t>
      </w:r>
      <w:r w:rsidRPr="00651990">
        <w:rPr>
          <w:rFonts w:ascii="Times New Roman" w:eastAsia="Wingdings" w:hAnsi="Times New Roman"/>
          <w:bCs/>
          <w:sz w:val="24"/>
          <w:szCs w:val="24"/>
        </w:rPr>
        <w:t xml:space="preserve"> manages the deployment and maintenance of accounting software and promotes the use of digital tools in public financial management.</w:t>
      </w:r>
    </w:p>
    <w:p w14:paraId="624B13F6" w14:textId="77777777" w:rsidR="00651990" w:rsidRPr="00651990" w:rsidRDefault="00651990" w:rsidP="00651990">
      <w:pPr>
        <w:numPr>
          <w:ilvl w:val="0"/>
          <w:numId w:val="13"/>
        </w:numPr>
        <w:jc w:val="both"/>
        <w:rPr>
          <w:rFonts w:ascii="Times New Roman" w:eastAsia="Wingdings" w:hAnsi="Times New Roman"/>
          <w:bCs/>
          <w:sz w:val="24"/>
          <w:szCs w:val="24"/>
        </w:rPr>
      </w:pPr>
      <w:r w:rsidRPr="00651990">
        <w:rPr>
          <w:rFonts w:ascii="Times New Roman" w:eastAsia="Wingdings" w:hAnsi="Times New Roman"/>
          <w:bCs/>
          <w:sz w:val="24"/>
          <w:szCs w:val="24"/>
        </w:rPr>
        <w:t xml:space="preserve">The </w:t>
      </w:r>
      <w:r w:rsidRPr="00651990">
        <w:rPr>
          <w:rFonts w:ascii="Times New Roman" w:eastAsia="Wingdings" w:hAnsi="Times New Roman"/>
          <w:b/>
          <w:bCs/>
          <w:sz w:val="24"/>
          <w:szCs w:val="24"/>
        </w:rPr>
        <w:t>Training and Capacity Building Department</w:t>
      </w:r>
      <w:r w:rsidRPr="00651990">
        <w:rPr>
          <w:rFonts w:ascii="Times New Roman" w:eastAsia="Wingdings" w:hAnsi="Times New Roman"/>
          <w:bCs/>
          <w:sz w:val="24"/>
          <w:szCs w:val="24"/>
        </w:rPr>
        <w:t xml:space="preserve"> organizes workshops and training sessions to enhance the skills of accounting and finance personnel in the civil service.</w:t>
      </w:r>
    </w:p>
    <w:p w14:paraId="26BC114F" w14:textId="77777777" w:rsidR="00886BDC" w:rsidRDefault="00886BDC" w:rsidP="00886BDC">
      <w:pPr>
        <w:rPr>
          <w:rFonts w:ascii="Times New Roman" w:eastAsia="Wingdings" w:hAnsi="Times New Roman" w:cs="Times New Roman"/>
          <w:b/>
          <w:bCs/>
          <w:sz w:val="24"/>
          <w:szCs w:val="24"/>
          <w:lang w:val="en-GB"/>
        </w:rPr>
      </w:pPr>
    </w:p>
    <w:p w14:paraId="17F0BD2C" w14:textId="77777777" w:rsidR="00886BDC" w:rsidRDefault="00886BDC" w:rsidP="00886BDC">
      <w:pPr>
        <w:spacing w:line="278" w:lineRule="auto"/>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br w:type="page"/>
      </w:r>
    </w:p>
    <w:p w14:paraId="099600AD" w14:textId="77777777" w:rsidR="00886BDC" w:rsidRDefault="00886BDC" w:rsidP="00886BDC">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5AA4AF75" w14:textId="77777777" w:rsidR="00886BDC" w:rsidRDefault="00886BDC" w:rsidP="00886BDC">
      <w:pPr>
        <w:jc w:val="center"/>
        <w:rPr>
          <w:rFonts w:ascii="Times New Roman" w:eastAsia="Wingdings" w:hAnsi="Times New Roman" w:cs="Times New Roman"/>
          <w:b/>
          <w:bCs/>
          <w:sz w:val="24"/>
          <w:szCs w:val="24"/>
          <w:lang w:val="en-GB"/>
        </w:rPr>
      </w:pPr>
      <w:bookmarkStart w:id="0" w:name="_Toc346657164"/>
      <w:r>
        <w:rPr>
          <w:rFonts w:ascii="Times New Roman" w:eastAsia="Wingdings" w:hAnsi="Times New Roman" w:cs="Times New Roman"/>
          <w:b/>
          <w:bCs/>
          <w:sz w:val="24"/>
          <w:szCs w:val="24"/>
          <w:lang w:val="en-GB"/>
        </w:rPr>
        <w:t>NATURE OF WORK, ACTIVITIES, SKILLS AND EXPERIENCE GAINED ON SIWES SITE</w:t>
      </w:r>
      <w:bookmarkEnd w:id="0"/>
    </w:p>
    <w:p w14:paraId="413B5095" w14:textId="77777777" w:rsidR="00474B62" w:rsidRPr="00474B62" w:rsidRDefault="00474B62" w:rsidP="00474B62">
      <w:pPr>
        <w:spacing w:line="278" w:lineRule="auto"/>
        <w:jc w:val="both"/>
        <w:rPr>
          <w:rFonts w:ascii="Times New Roman" w:hAnsi="Times New Roman"/>
          <w:sz w:val="24"/>
          <w:szCs w:val="24"/>
        </w:rPr>
      </w:pPr>
      <w:r w:rsidRPr="00474B62">
        <w:rPr>
          <w:rFonts w:ascii="Times New Roman" w:hAnsi="Times New Roman"/>
          <w:sz w:val="24"/>
          <w:szCs w:val="24"/>
        </w:rPr>
        <w:t>During my SIWES training in the Office of the Accountant General, Ilorin, Kwara State, I had the privilege of being assigned to four major departments: the Accountant Department, Payroll Department, Revenue Department, and Pension and Gratuity Department. My experience in these departments was not only enlightening but also provided me with practical exposure to real-life applications of public finance and accounting. It helped bridge the gap between theoretical knowledge acquired in the classroom and practical operations in a government setting, enhancing both my understanding and appreciation of public sector financial management.</w:t>
      </w:r>
    </w:p>
    <w:p w14:paraId="1B8F2911" w14:textId="77777777" w:rsidR="00474B62" w:rsidRPr="00474B62" w:rsidRDefault="00474B62" w:rsidP="00474B62">
      <w:pPr>
        <w:spacing w:line="278" w:lineRule="auto"/>
        <w:jc w:val="both"/>
        <w:rPr>
          <w:rFonts w:ascii="Times New Roman" w:hAnsi="Times New Roman"/>
          <w:sz w:val="24"/>
          <w:szCs w:val="24"/>
        </w:rPr>
      </w:pPr>
      <w:r w:rsidRPr="00474B62">
        <w:rPr>
          <w:rFonts w:ascii="Times New Roman" w:hAnsi="Times New Roman"/>
          <w:sz w:val="24"/>
          <w:szCs w:val="24"/>
        </w:rPr>
        <w:t xml:space="preserve">In the Accountant Department, I was introduced to a variety of essential accounting procedures and documentation. I participated in the preparation of payment vouchers and was taught how these vouchers are used to authorize payments from government accounts. I assisted in updating ledgers and maintaining accurate financial records, both manually and with the aid of accounting software. I also learned how to reconcile bank statements with internal records to ensure consistency and accuracy in government financial reporting. One of the most valuable lessons I learned was the importance of transparency, accuracy, and accountability in financial documentation. The department emphasized the need for careful cross-checking of figures and ensuring that financial reports align with approved budgets and expenditure limits. My supervisors often reviewed my work to ensure it met the required standards, which significantly improved my attention to detail. I also observed how financial documents such as cashbooks, </w:t>
      </w:r>
      <w:proofErr w:type="spellStart"/>
      <w:r w:rsidRPr="00474B62">
        <w:rPr>
          <w:rFonts w:ascii="Times New Roman" w:hAnsi="Times New Roman"/>
          <w:sz w:val="24"/>
          <w:szCs w:val="24"/>
        </w:rPr>
        <w:t>imprest</w:t>
      </w:r>
      <w:proofErr w:type="spellEnd"/>
      <w:r w:rsidRPr="00474B62">
        <w:rPr>
          <w:rFonts w:ascii="Times New Roman" w:hAnsi="Times New Roman"/>
          <w:sz w:val="24"/>
          <w:szCs w:val="24"/>
        </w:rPr>
        <w:t xml:space="preserve"> registers, and expenditure reports are maintained, and I was given the opportunity to draft and update some of these documents under supervision. This hands-on experience enhanced my technical skills and deepened my understanding of government accounting systems.</w:t>
      </w:r>
    </w:p>
    <w:p w14:paraId="5E2728D9" w14:textId="77777777" w:rsidR="00474B62" w:rsidRPr="00474B62" w:rsidRDefault="00474B62" w:rsidP="00474B62">
      <w:pPr>
        <w:spacing w:line="278" w:lineRule="auto"/>
        <w:jc w:val="both"/>
        <w:rPr>
          <w:rFonts w:ascii="Times New Roman" w:hAnsi="Times New Roman"/>
          <w:sz w:val="24"/>
          <w:szCs w:val="24"/>
        </w:rPr>
      </w:pPr>
      <w:r w:rsidRPr="00474B62">
        <w:rPr>
          <w:rFonts w:ascii="Times New Roman" w:hAnsi="Times New Roman"/>
          <w:sz w:val="24"/>
          <w:szCs w:val="24"/>
        </w:rPr>
        <w:t xml:space="preserve">My placement in the Payroll Department further enriched my knowledge, particularly in the area of salary administration and staff entitlements. I was involved in the process of compiling monthly payroll data and updating staff records. This involved verifying personal and employment information, checking for correctness in salary grades and step placements, and ensuring that staff were paid according to their respective job levels. I was taught how to calculate gross salaries and apply the relevant deductions such as PAYE (Pay </w:t>
      </w:r>
      <w:proofErr w:type="gramStart"/>
      <w:r w:rsidRPr="00474B62">
        <w:rPr>
          <w:rFonts w:ascii="Times New Roman" w:hAnsi="Times New Roman"/>
          <w:sz w:val="24"/>
          <w:szCs w:val="24"/>
        </w:rPr>
        <w:t>As</w:t>
      </w:r>
      <w:proofErr w:type="gramEnd"/>
      <w:r w:rsidRPr="00474B62">
        <w:rPr>
          <w:rFonts w:ascii="Times New Roman" w:hAnsi="Times New Roman"/>
          <w:sz w:val="24"/>
          <w:szCs w:val="24"/>
        </w:rPr>
        <w:t xml:space="preserve"> You Earn), pension contributions, health insurance deductions, and union dues. I also participated in preparing payroll schedules using Microsoft Excel and other payroll software. Observing the digital aspect of payroll processing gave me insight into how automation helps to reduce errors and prevent fraudulent practices, such as the inclusion of ghost workers. Additionally, I learned how to generate </w:t>
      </w:r>
      <w:proofErr w:type="spellStart"/>
      <w:r w:rsidRPr="00474B62">
        <w:rPr>
          <w:rFonts w:ascii="Times New Roman" w:hAnsi="Times New Roman"/>
          <w:sz w:val="24"/>
          <w:szCs w:val="24"/>
        </w:rPr>
        <w:t>payslips</w:t>
      </w:r>
      <w:proofErr w:type="spellEnd"/>
      <w:r w:rsidRPr="00474B62">
        <w:rPr>
          <w:rFonts w:ascii="Times New Roman" w:hAnsi="Times New Roman"/>
          <w:sz w:val="24"/>
          <w:szCs w:val="24"/>
        </w:rPr>
        <w:t xml:space="preserve"> and the procedures for submitting payroll data for approval and disbursement. The department emphasized confidentiality and professionalism, especially when dealing with sensitive salary data. This experience gave me a deeper appreciation for the complexities of payroll management and the critical role it plays in maintaining a motivated and accountable civil service.</w:t>
      </w:r>
    </w:p>
    <w:p w14:paraId="1F56E51A" w14:textId="77777777" w:rsidR="00474B62" w:rsidRPr="00474B62" w:rsidRDefault="00474B62" w:rsidP="00474B62">
      <w:pPr>
        <w:spacing w:line="278" w:lineRule="auto"/>
        <w:jc w:val="both"/>
        <w:rPr>
          <w:rFonts w:ascii="Times New Roman" w:hAnsi="Times New Roman"/>
          <w:sz w:val="24"/>
          <w:szCs w:val="24"/>
        </w:rPr>
      </w:pPr>
      <w:r w:rsidRPr="00474B62">
        <w:rPr>
          <w:rFonts w:ascii="Times New Roman" w:hAnsi="Times New Roman"/>
          <w:sz w:val="24"/>
          <w:szCs w:val="24"/>
        </w:rPr>
        <w:t xml:space="preserve">In the Revenue Department, I was exposed to the intricacies of revenue mobilization and monitoring. My tasks included assisting with the collation of revenue reports from various government ministries, departments, and agencies. I observed how revenue is collected through taxes, levies, licenses, permits, </w:t>
      </w:r>
      <w:r w:rsidRPr="00474B62">
        <w:rPr>
          <w:rFonts w:ascii="Times New Roman" w:hAnsi="Times New Roman"/>
          <w:sz w:val="24"/>
          <w:szCs w:val="24"/>
        </w:rPr>
        <w:lastRenderedPageBreak/>
        <w:t>and service charges. I learned about the process of issuing official receipts and updating revenue registers to track payments accurately. I was involved in preparing daily and weekly revenue summaries and comparing actual collections with projected targets. The department made use of revenue tracking software to ensure timely and accurate data entry, and I was trained on how to use these tools. One of the highlights of my time in this department was learning about the Treasury Single Account (TSA) system, which centralizes government revenue collections into a single account to enhance transparency and reduce leakages. I also observed how defaulting agencies are followed up and how revenue enforcement strategies are implemented. This experience helped me understand the importance of internally generated revenue (IGR) in funding government activities and reducing dependence on federal allocations. It also made me realize the need for effective monitoring and accountability in revenue collection to ensure that public funds are maximized for developmental purposes.</w:t>
      </w:r>
    </w:p>
    <w:p w14:paraId="639FC8DF" w14:textId="77777777" w:rsidR="00474B62" w:rsidRPr="00474B62" w:rsidRDefault="00474B62" w:rsidP="00474B62">
      <w:pPr>
        <w:spacing w:line="278" w:lineRule="auto"/>
        <w:jc w:val="both"/>
        <w:rPr>
          <w:rFonts w:ascii="Times New Roman" w:hAnsi="Times New Roman"/>
          <w:sz w:val="24"/>
          <w:szCs w:val="24"/>
        </w:rPr>
      </w:pPr>
      <w:r w:rsidRPr="00474B62">
        <w:rPr>
          <w:rFonts w:ascii="Times New Roman" w:hAnsi="Times New Roman"/>
          <w:sz w:val="24"/>
          <w:szCs w:val="24"/>
        </w:rPr>
        <w:t>My time in the Pension and Gratuity Department was particularly insightful, as it exposed me to the operations involved in taking care of retired civil servants. I was involved in reviewing and updating pension files, which contained important documents such as letters of appointment, promotion records, retirement notifications, and previous payment schedules. I assisted in verifying pensioners’ data and calculating their retirement benefits based on their years of service, final salary grade, and other entitlements. I also helped in the preparation of monthly pension payrolls and observed how pensioners are verified regularly to prevent the payment of benefits to deceased or ineligible individuals. The department used specialized software to manage pension records and track payment histories, and I received training on how to navigate these systems. I witnessed how gratuity is calculated as a lump sum and how pension is paid monthly as a percentage of the retiree’s final salary. I also learned about the challenges pensioners often face, such as delays in verification or discrepancies in records, and how the department works diligently to resolve these issues. Being part of the team that helps ensure the welfare of retired workers gave me a sense of purpose and appreciation for the sacrifices of public servants. I also learned the importance of compassion, patience, and professionalism when dealing with elderly pensioners who often required guidance and support.</w:t>
      </w:r>
    </w:p>
    <w:p w14:paraId="03E9F639" w14:textId="6E3A958F" w:rsidR="00474B62" w:rsidRPr="00474B62" w:rsidRDefault="00474B62" w:rsidP="00474B62">
      <w:pPr>
        <w:spacing w:line="278" w:lineRule="auto"/>
        <w:jc w:val="both"/>
        <w:rPr>
          <w:rFonts w:ascii="Times New Roman" w:hAnsi="Times New Roman"/>
          <w:sz w:val="24"/>
          <w:szCs w:val="24"/>
        </w:rPr>
      </w:pPr>
      <w:r>
        <w:rPr>
          <w:rFonts w:ascii="Times New Roman" w:hAnsi="Times New Roman"/>
          <w:sz w:val="24"/>
          <w:szCs w:val="24"/>
        </w:rPr>
        <w:t xml:space="preserve">My </w:t>
      </w:r>
      <w:r w:rsidRPr="00474B62">
        <w:rPr>
          <w:rFonts w:ascii="Times New Roman" w:hAnsi="Times New Roman"/>
          <w:sz w:val="24"/>
          <w:szCs w:val="24"/>
        </w:rPr>
        <w:t>SIWES experience in these four departments was extremely rewarding. It exposed me to the daily operations of public financial management and gave me the opportunity to apply my academic knowledge in a real-world context. I improved my technical abilities in recordkeeping, data entry, report writing, and the use of accounting and payroll software. I developed better communication and interpersonal skills through regular interaction with civil servants and the public. I also gained a deeper understanding of ethical standards, confidentiality, and accountability in financial operations. The experience taught me the importance of teamwork, discipline, and continuous learning in a professional environment. It also gave me a clearer career direction, as I now have a strong interest in pursuing a career in public finance or accounting. My supervisors and colleagues were supportive and provided mentorship that contributed significantly to my growth. I am grateful for the opportunity to have been part of the Office of the Accountant General, and I believe the knowledge and skills I acquired during my SIWES program will be of great benefit to my future career.</w:t>
      </w:r>
    </w:p>
    <w:p w14:paraId="29F6CF03" w14:textId="370C9CEE" w:rsidR="00886BDC" w:rsidRDefault="00886BDC" w:rsidP="0008357A">
      <w:pPr>
        <w:spacing w:line="278"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7C706C25" w14:textId="77777777" w:rsidR="00886BDC" w:rsidRDefault="00886BDC" w:rsidP="00886BDC">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7FF1C145" w14:textId="77777777" w:rsidR="00886BDC" w:rsidRDefault="00886BDC" w:rsidP="00886BDC">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789081C1" w14:textId="77777777" w:rsidR="00886BDC" w:rsidRDefault="00886BDC" w:rsidP="00886BDC">
      <w:pPr>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I become more enlightened by encountering and getting familiar with different </w:t>
      </w:r>
      <w:proofErr w:type="spellStart"/>
      <w:r>
        <w:rPr>
          <w:rFonts w:ascii="Times New Roman" w:hAnsi="Times New Roman" w:cs="Times New Roman"/>
          <w:sz w:val="26"/>
          <w:szCs w:val="26"/>
        </w:rPr>
        <w:t>equipments</w:t>
      </w:r>
      <w:proofErr w:type="spellEnd"/>
      <w:r>
        <w:rPr>
          <w:rFonts w:ascii="Times New Roman" w:hAnsi="Times New Roman" w:cs="Times New Roman"/>
          <w:sz w:val="26"/>
          <w:szCs w:val="26"/>
        </w:rPr>
        <w:t>.</w:t>
      </w:r>
    </w:p>
    <w:p w14:paraId="5ACEB589" w14:textId="1FAA41EE" w:rsidR="00886BDC" w:rsidRDefault="00886BDC" w:rsidP="00886BDC">
      <w:pPr>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w:t>
      </w:r>
      <w:r w:rsidR="0008357A">
        <w:rPr>
          <w:rFonts w:ascii="Times New Roman" w:hAnsi="Times New Roman" w:cs="Times New Roman"/>
          <w:sz w:val="26"/>
          <w:szCs w:val="26"/>
        </w:rPr>
        <w:t>theoretical</w:t>
      </w:r>
      <w:r>
        <w:rPr>
          <w:rFonts w:ascii="Times New Roman" w:hAnsi="Times New Roman" w:cs="Times New Roman"/>
          <w:sz w:val="26"/>
          <w:szCs w:val="26"/>
        </w:rPr>
        <w:t xml:space="preserve">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47171C51" w14:textId="77777777" w:rsidR="00886BDC" w:rsidRDefault="00886BDC" w:rsidP="00886BDC">
      <w:pPr>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w:t>
      </w:r>
      <w:proofErr w:type="spellStart"/>
      <w:r>
        <w:rPr>
          <w:rFonts w:ascii="Times New Roman" w:hAnsi="Times New Roman" w:cs="Times New Roman"/>
          <w:sz w:val="26"/>
          <w:szCs w:val="26"/>
        </w:rPr>
        <w:t>equipments</w:t>
      </w:r>
      <w:proofErr w:type="spellEnd"/>
      <w:r>
        <w:rPr>
          <w:rFonts w:ascii="Times New Roman" w:hAnsi="Times New Roman" w:cs="Times New Roman"/>
          <w:sz w:val="26"/>
          <w:szCs w:val="26"/>
        </w:rPr>
        <w:t xml:space="preserve">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5CA61735" w14:textId="254A5E58" w:rsidR="00886BDC" w:rsidRDefault="00886BDC" w:rsidP="00886BDC">
      <w:pPr>
        <w:numPr>
          <w:ilvl w:val="0"/>
          <w:numId w:val="3"/>
        </w:numPr>
        <w:jc w:val="both"/>
        <w:rPr>
          <w:rFonts w:ascii="Times New Roman" w:hAnsi="Times New Roman" w:cs="Times New Roman"/>
          <w:sz w:val="26"/>
          <w:szCs w:val="26"/>
        </w:rPr>
      </w:pPr>
      <w:r>
        <w:rPr>
          <w:rFonts w:ascii="Times New Roman" w:hAnsi="Times New Roman" w:cs="Times New Roman"/>
          <w:sz w:val="26"/>
          <w:szCs w:val="26"/>
        </w:rPr>
        <w:t>I also improved in</w:t>
      </w:r>
      <w:r w:rsidR="0008357A">
        <w:rPr>
          <w:rFonts w:ascii="Times New Roman" w:hAnsi="Times New Roman" w:cs="Times New Roman"/>
          <w:sz w:val="26"/>
          <w:szCs w:val="26"/>
        </w:rPr>
        <w:t xml:space="preserve"> </w:t>
      </w:r>
      <w:r>
        <w:rPr>
          <w:rFonts w:ascii="Times New Roman" w:hAnsi="Times New Roman" w:cs="Times New Roman"/>
          <w:sz w:val="26"/>
          <w:szCs w:val="26"/>
        </w:rPr>
        <w:t xml:space="preserve">my </w:t>
      </w:r>
      <w:r w:rsidR="0008357A">
        <w:rPr>
          <w:rFonts w:ascii="Times New Roman" w:hAnsi="Times New Roman" w:cs="Times New Roman"/>
          <w:sz w:val="26"/>
          <w:szCs w:val="26"/>
        </w:rPr>
        <w:t>understanding</w:t>
      </w:r>
      <w:r>
        <w:rPr>
          <w:rFonts w:ascii="Times New Roman" w:hAnsi="Times New Roman" w:cs="Times New Roman"/>
          <w:sz w:val="26"/>
          <w:szCs w:val="26"/>
        </w:rPr>
        <w:t xml:space="preserve"> of some stages.</w:t>
      </w:r>
    </w:p>
    <w:p w14:paraId="6AD5268A" w14:textId="77777777" w:rsidR="00886BDC" w:rsidRDefault="00886BDC" w:rsidP="00886BDC">
      <w:pPr>
        <w:jc w:val="both"/>
        <w:rPr>
          <w:rFonts w:ascii="Times New Roman" w:hAnsi="Times New Roman" w:cs="Times New Roman"/>
          <w:sz w:val="26"/>
          <w:szCs w:val="26"/>
        </w:rPr>
      </w:pPr>
    </w:p>
    <w:p w14:paraId="0E34779E" w14:textId="77777777" w:rsidR="00886BDC" w:rsidRDefault="00886BDC" w:rsidP="00886BDC">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0DDDA911" w14:textId="3F088BEB" w:rsidR="00886BDC" w:rsidRPr="0008357A" w:rsidRDefault="00886BDC" w:rsidP="0008357A">
      <w:pPr>
        <w:spacing w:beforeAutospacing="1" w:line="256" w:lineRule="auto"/>
        <w:jc w:val="both"/>
        <w:rPr>
          <w:rFonts w:ascii="Times New Roman" w:hAnsi="Times New Roman"/>
          <w:b/>
          <w:bCs/>
          <w:sz w:val="24"/>
          <w:szCs w:val="24"/>
        </w:rPr>
      </w:pPr>
      <w:r>
        <w:rPr>
          <w:rFonts w:ascii="Times New Roman" w:hAnsi="Times New Roman" w:cs="Times New Roman"/>
          <w:sz w:val="26"/>
          <w:szCs w:val="26"/>
        </w:rPr>
        <w:t xml:space="preserve">The entire staff </w:t>
      </w:r>
      <w:proofErr w:type="gramStart"/>
      <w:r>
        <w:rPr>
          <w:rFonts w:ascii="Times New Roman" w:hAnsi="Times New Roman" w:cs="Times New Roman"/>
          <w:sz w:val="26"/>
          <w:szCs w:val="26"/>
        </w:rPr>
        <w:t xml:space="preserve">of  </w:t>
      </w:r>
      <w:r w:rsidR="00474B62">
        <w:rPr>
          <w:rFonts w:ascii="Times New Roman" w:hAnsi="Times New Roman"/>
          <w:b/>
          <w:bCs/>
          <w:sz w:val="24"/>
          <w:szCs w:val="24"/>
        </w:rPr>
        <w:t>OFFICE</w:t>
      </w:r>
      <w:proofErr w:type="gramEnd"/>
      <w:r w:rsidR="00474B62">
        <w:rPr>
          <w:rFonts w:ascii="Times New Roman" w:hAnsi="Times New Roman"/>
          <w:b/>
          <w:bCs/>
          <w:sz w:val="24"/>
          <w:szCs w:val="24"/>
        </w:rPr>
        <w:t xml:space="preserve"> OF THE ACCOUNTANT GENERAL</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0BAB9B4A" w14:textId="77777777" w:rsidR="00886BDC" w:rsidRDefault="00886BDC" w:rsidP="00886BDC">
      <w:pPr>
        <w:rPr>
          <w:rFonts w:ascii="Times New Roman" w:hAnsi="Times New Roman" w:cs="Times New Roman"/>
          <w:b/>
          <w:sz w:val="26"/>
          <w:szCs w:val="26"/>
        </w:rPr>
      </w:pPr>
      <w:r>
        <w:rPr>
          <w:rFonts w:ascii="Times New Roman" w:hAnsi="Times New Roman" w:cs="Times New Roman"/>
          <w:b/>
          <w:sz w:val="26"/>
          <w:szCs w:val="26"/>
        </w:rPr>
        <w:br w:type="page"/>
      </w:r>
    </w:p>
    <w:p w14:paraId="51711C81" w14:textId="77777777" w:rsidR="00886BDC" w:rsidRDefault="00886BDC" w:rsidP="00886BDC">
      <w:pPr>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14:paraId="7B5F6AA9" w14:textId="77777777" w:rsidR="00886BDC" w:rsidRDefault="00886BDC" w:rsidP="00886BDC">
      <w:pPr>
        <w:jc w:val="center"/>
        <w:rPr>
          <w:rFonts w:ascii="Times New Roman" w:hAnsi="Times New Roman" w:cs="Times New Roman"/>
          <w:b/>
          <w:sz w:val="24"/>
          <w:szCs w:val="24"/>
        </w:rPr>
      </w:pPr>
      <w:r>
        <w:rPr>
          <w:rFonts w:ascii="Times New Roman" w:hAnsi="Times New Roman" w:cs="Times New Roman"/>
          <w:b/>
          <w:sz w:val="24"/>
          <w:szCs w:val="24"/>
        </w:rPr>
        <w:t>PROBLEMS ENCOUNTERS, RECOMMENDATIONS AND CONCLUSIONS</w:t>
      </w:r>
    </w:p>
    <w:p w14:paraId="168BC185" w14:textId="77777777" w:rsidR="00886BDC" w:rsidRDefault="00886BDC" w:rsidP="00886BDC">
      <w:pPr>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Difficulties Encountered During the Programme</w:t>
      </w:r>
    </w:p>
    <w:p w14:paraId="0A8BC2FE" w14:textId="77777777" w:rsidR="00886BDC" w:rsidRDefault="00886BDC" w:rsidP="00886BDC">
      <w:pPr>
        <w:jc w:val="both"/>
        <w:rPr>
          <w:rFonts w:ascii="Times New Roman" w:hAnsi="Times New Roman" w:cs="Times New Roman"/>
          <w:b/>
          <w:sz w:val="24"/>
          <w:szCs w:val="24"/>
        </w:rPr>
      </w:pPr>
      <w:r>
        <w:rPr>
          <w:rFonts w:ascii="Times New Roman" w:hAnsi="Times New Roman" w:cs="Times New Roman"/>
          <w:sz w:val="24"/>
          <w:szCs w:val="24"/>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2EC43C2D" w14:textId="77777777" w:rsidR="00886BDC" w:rsidRDefault="00886BDC" w:rsidP="00886BDC">
      <w:pPr>
        <w:jc w:val="both"/>
        <w:rPr>
          <w:rFonts w:ascii="Times New Roman" w:hAnsi="Times New Roman" w:cs="Times New Roman"/>
          <w:b/>
          <w:sz w:val="24"/>
          <w:szCs w:val="24"/>
        </w:rPr>
      </w:pPr>
      <w:r>
        <w:rPr>
          <w:rFonts w:ascii="Times New Roman" w:hAnsi="Times New Roman" w:cs="Times New Roman"/>
          <w:sz w:val="24"/>
          <w:szCs w:val="24"/>
        </w:rPr>
        <w:t>1. Problems of Securing a Place of Attachment</w:t>
      </w:r>
    </w:p>
    <w:p w14:paraId="39456323" w14:textId="77777777" w:rsidR="00886BDC" w:rsidRDefault="00886BDC" w:rsidP="00886BDC">
      <w:pPr>
        <w:jc w:val="both"/>
        <w:rPr>
          <w:rFonts w:ascii="Times New Roman" w:hAnsi="Times New Roman" w:cs="Times New Roman"/>
          <w:sz w:val="24"/>
          <w:szCs w:val="24"/>
        </w:rPr>
      </w:pPr>
      <w:r>
        <w:rPr>
          <w:rFonts w:ascii="Times New Roman" w:hAnsi="Times New Roman" w:cs="Times New Roman"/>
          <w:sz w:val="24"/>
          <w:szCs w:val="24"/>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35F918EC" w14:textId="77777777" w:rsidR="00886BDC" w:rsidRDefault="00886BDC" w:rsidP="00886BDC">
      <w:pPr>
        <w:jc w:val="both"/>
        <w:rPr>
          <w:rFonts w:ascii="Times New Roman" w:hAnsi="Times New Roman" w:cs="Times New Roman"/>
          <w:sz w:val="24"/>
          <w:szCs w:val="24"/>
        </w:rPr>
      </w:pPr>
      <w:r>
        <w:rPr>
          <w:rFonts w:ascii="Times New Roman" w:hAnsi="Times New Roman" w:cs="Times New Roman"/>
          <w:sz w:val="24"/>
          <w:szCs w:val="24"/>
        </w:rPr>
        <w:t>2. Working Time</w:t>
      </w:r>
    </w:p>
    <w:p w14:paraId="303DDC18" w14:textId="77777777" w:rsidR="00886BDC" w:rsidRDefault="00886BDC" w:rsidP="00886BDC">
      <w:pPr>
        <w:jc w:val="both"/>
        <w:rPr>
          <w:rFonts w:ascii="Times New Roman" w:hAnsi="Times New Roman" w:cs="Times New Roman"/>
          <w:sz w:val="24"/>
          <w:szCs w:val="24"/>
        </w:rPr>
      </w:pPr>
      <w:r>
        <w:rPr>
          <w:rFonts w:ascii="Times New Roman" w:hAnsi="Times New Roman" w:cs="Times New Roman"/>
          <w:sz w:val="24"/>
          <w:szCs w:val="24"/>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50314DB3" w14:textId="77777777" w:rsidR="00886BDC" w:rsidRDefault="00886BDC" w:rsidP="00886BDC">
      <w:pPr>
        <w:jc w:val="both"/>
        <w:rPr>
          <w:rFonts w:ascii="Times New Roman" w:hAnsi="Times New Roman" w:cs="Times New Roman"/>
          <w:sz w:val="24"/>
          <w:szCs w:val="24"/>
        </w:rPr>
      </w:pPr>
      <w:r>
        <w:rPr>
          <w:rFonts w:ascii="Times New Roman" w:hAnsi="Times New Roman" w:cs="Times New Roman"/>
          <w:sz w:val="24"/>
          <w:szCs w:val="24"/>
        </w:rPr>
        <w:t xml:space="preserve"> 3. Finance</w:t>
      </w:r>
    </w:p>
    <w:p w14:paraId="0E7EA2B9" w14:textId="77777777" w:rsidR="00886BDC" w:rsidRDefault="00886BDC" w:rsidP="00886BDC">
      <w:pPr>
        <w:jc w:val="both"/>
        <w:rPr>
          <w:rFonts w:ascii="Times New Roman" w:hAnsi="Times New Roman" w:cs="Times New Roman"/>
          <w:sz w:val="24"/>
          <w:szCs w:val="24"/>
        </w:rPr>
      </w:pPr>
      <w:r>
        <w:rPr>
          <w:rFonts w:ascii="Times New Roman" w:hAnsi="Times New Roman" w:cs="Times New Roman"/>
          <w:sz w:val="24"/>
          <w:szCs w:val="24"/>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2B354CC1" w14:textId="77777777" w:rsidR="00886BDC" w:rsidRDefault="00886BDC" w:rsidP="00886BDC">
      <w:pPr>
        <w:jc w:val="both"/>
        <w:rPr>
          <w:rFonts w:ascii="Times New Roman" w:hAnsi="Times New Roman" w:cs="Times New Roman"/>
          <w:sz w:val="24"/>
          <w:szCs w:val="24"/>
        </w:rPr>
      </w:pPr>
      <w:r>
        <w:rPr>
          <w:rFonts w:ascii="Times New Roman" w:hAnsi="Times New Roman" w:cs="Times New Roman"/>
          <w:sz w:val="24"/>
          <w:szCs w:val="24"/>
        </w:rPr>
        <w:t>4. Inaccessible Machines</w:t>
      </w:r>
    </w:p>
    <w:p w14:paraId="36CE4EC6" w14:textId="77777777" w:rsidR="00886BDC" w:rsidRDefault="00886BDC" w:rsidP="00886BDC">
      <w:pPr>
        <w:ind w:firstLine="720"/>
        <w:jc w:val="both"/>
        <w:rPr>
          <w:rFonts w:ascii="Times New Roman" w:hAnsi="Times New Roman" w:cs="Times New Roman"/>
          <w:sz w:val="24"/>
          <w:szCs w:val="24"/>
        </w:rPr>
      </w:pPr>
      <w:r>
        <w:rPr>
          <w:rFonts w:ascii="Times New Roman" w:hAnsi="Times New Roman" w:cs="Times New Roman"/>
          <w:sz w:val="24"/>
          <w:szCs w:val="24"/>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23B0C06C" w14:textId="77777777" w:rsidR="00886BDC" w:rsidRDefault="00886BDC" w:rsidP="00886BDC">
      <w:pPr>
        <w:jc w:val="both"/>
        <w:rPr>
          <w:rFonts w:ascii="Times New Roman" w:hAnsi="Times New Roman" w:cs="Times New Roman"/>
          <w:sz w:val="24"/>
          <w:szCs w:val="24"/>
        </w:rPr>
      </w:pPr>
      <w:r>
        <w:rPr>
          <w:rFonts w:ascii="Times New Roman" w:hAnsi="Times New Roman" w:cs="Times New Roman"/>
          <w:sz w:val="24"/>
          <w:szCs w:val="24"/>
        </w:rPr>
        <w:t>The difficulties encountered during the programme among others include;</w:t>
      </w:r>
    </w:p>
    <w:p w14:paraId="4ED2B571" w14:textId="77777777" w:rsidR="00886BDC" w:rsidRDefault="00886BDC" w:rsidP="00886BDC">
      <w:pPr>
        <w:numPr>
          <w:ilvl w:val="0"/>
          <w:numId w:val="4"/>
        </w:numPr>
        <w:jc w:val="both"/>
        <w:rPr>
          <w:rFonts w:ascii="Times New Roman" w:hAnsi="Times New Roman" w:cs="Times New Roman"/>
          <w:sz w:val="24"/>
          <w:szCs w:val="24"/>
        </w:rPr>
      </w:pPr>
      <w:r>
        <w:rPr>
          <w:rFonts w:ascii="Times New Roman" w:hAnsi="Times New Roman" w:cs="Times New Roman"/>
          <w:sz w:val="24"/>
          <w:szCs w:val="24"/>
        </w:rPr>
        <w:t>Inadequate monitoring of students on industrial training;</w:t>
      </w:r>
    </w:p>
    <w:p w14:paraId="04879176" w14:textId="77777777" w:rsidR="00886BDC" w:rsidRDefault="00886BDC" w:rsidP="00886BDC">
      <w:pPr>
        <w:numPr>
          <w:ilvl w:val="0"/>
          <w:numId w:val="4"/>
        </w:numPr>
        <w:jc w:val="both"/>
        <w:rPr>
          <w:rFonts w:ascii="Times New Roman" w:hAnsi="Times New Roman" w:cs="Times New Roman"/>
          <w:sz w:val="24"/>
          <w:szCs w:val="24"/>
        </w:rPr>
      </w:pPr>
      <w:r>
        <w:rPr>
          <w:rFonts w:ascii="Times New Roman" w:hAnsi="Times New Roman" w:cs="Times New Roman"/>
          <w:sz w:val="24"/>
          <w:szCs w:val="24"/>
        </w:rPr>
        <w:lastRenderedPageBreak/>
        <w:t>Lack of cooperation and support from organization;</w:t>
      </w:r>
    </w:p>
    <w:p w14:paraId="5FE41470" w14:textId="77777777" w:rsidR="00886BDC" w:rsidRDefault="00886BDC" w:rsidP="00886BDC">
      <w:pPr>
        <w:numPr>
          <w:ilvl w:val="0"/>
          <w:numId w:val="4"/>
        </w:numPr>
        <w:jc w:val="both"/>
        <w:rPr>
          <w:rFonts w:ascii="Times New Roman" w:hAnsi="Times New Roman" w:cs="Times New Roman"/>
          <w:sz w:val="24"/>
          <w:szCs w:val="24"/>
        </w:rPr>
      </w:pPr>
      <w:r>
        <w:rPr>
          <w:rFonts w:ascii="Times New Roman" w:hAnsi="Times New Roman" w:cs="Times New Roman"/>
          <w:sz w:val="24"/>
          <w:szCs w:val="24"/>
        </w:rPr>
        <w:t>Delay in release of fund for supervision and student’s industrial training allowances;</w:t>
      </w:r>
    </w:p>
    <w:p w14:paraId="4BF0EBD9" w14:textId="77777777" w:rsidR="00886BDC" w:rsidRDefault="00886BDC" w:rsidP="00886BDC">
      <w:pPr>
        <w:numPr>
          <w:ilvl w:val="0"/>
          <w:numId w:val="4"/>
        </w:numPr>
        <w:jc w:val="both"/>
        <w:rPr>
          <w:rFonts w:ascii="Times New Roman" w:hAnsi="Times New Roman" w:cs="Times New Roman"/>
          <w:b/>
          <w:sz w:val="24"/>
          <w:szCs w:val="24"/>
        </w:rPr>
      </w:pPr>
      <w:r>
        <w:rPr>
          <w:rFonts w:ascii="Times New Roman" w:hAnsi="Times New Roman" w:cs="Times New Roman"/>
          <w:sz w:val="24"/>
          <w:szCs w:val="24"/>
        </w:rPr>
        <w:t>Student’s reports were not corrected.</w:t>
      </w:r>
    </w:p>
    <w:p w14:paraId="7494B188" w14:textId="77777777" w:rsidR="00886BDC" w:rsidRDefault="00886BDC" w:rsidP="00886BDC">
      <w:pPr>
        <w:jc w:val="both"/>
        <w:rPr>
          <w:rFonts w:ascii="Times New Roman" w:hAnsi="Times New Roman" w:cs="Times New Roman"/>
          <w:sz w:val="24"/>
          <w:szCs w:val="24"/>
        </w:rPr>
      </w:pPr>
      <w:r>
        <w:rPr>
          <w:rFonts w:ascii="Times New Roman" w:hAnsi="Times New Roman" w:cs="Times New Roman"/>
          <w:b/>
          <w:sz w:val="24"/>
          <w:szCs w:val="24"/>
        </w:rPr>
        <w:t>5.2 RECOMMENDATIONS OF THE SCHEME WAYS OF IMPROVING THE PROGRAMME</w:t>
      </w:r>
    </w:p>
    <w:p w14:paraId="076B961C" w14:textId="77777777" w:rsidR="00886BDC" w:rsidRDefault="00886BDC" w:rsidP="00886BDC">
      <w:pPr>
        <w:jc w:val="both"/>
        <w:rPr>
          <w:rFonts w:ascii="Times New Roman" w:hAnsi="Times New Roman" w:cs="Times New Roman"/>
          <w:sz w:val="24"/>
          <w:szCs w:val="24"/>
        </w:rPr>
      </w:pPr>
      <w:r>
        <w:rPr>
          <w:rFonts w:ascii="Times New Roman" w:hAnsi="Times New Roman" w:cs="Times New Roman"/>
          <w:sz w:val="24"/>
          <w:szCs w:val="24"/>
        </w:rPr>
        <w:tab/>
        <w:t>SIWES programme can be improved by the various actors in the programme which include the Federal Government of Nigeria (FGN), Industrial Training Fund (ITF), Supervisory Agencies (NUC, NCCE, and NBTE), the Institutions, and the Employers.</w:t>
      </w:r>
    </w:p>
    <w:p w14:paraId="456A72A2" w14:textId="77777777" w:rsidR="00886BDC" w:rsidRDefault="00886BDC" w:rsidP="00886BDC">
      <w:pPr>
        <w:jc w:val="both"/>
        <w:rPr>
          <w:rFonts w:ascii="Times New Roman" w:hAnsi="Times New Roman" w:cs="Times New Roman"/>
          <w:b/>
          <w:sz w:val="24"/>
          <w:szCs w:val="24"/>
        </w:rPr>
      </w:pPr>
      <w:r>
        <w:rPr>
          <w:rFonts w:ascii="Times New Roman" w:hAnsi="Times New Roman" w:cs="Times New Roman"/>
          <w:b/>
          <w:sz w:val="24"/>
          <w:szCs w:val="24"/>
        </w:rPr>
        <w:t>A. The Federal Government of Nigeria</w:t>
      </w:r>
    </w:p>
    <w:p w14:paraId="1FBC8F1D" w14:textId="77777777" w:rsidR="00886BDC" w:rsidRDefault="00886BDC" w:rsidP="00886BDC">
      <w:pPr>
        <w:numPr>
          <w:ilvl w:val="0"/>
          <w:numId w:val="5"/>
        </w:numPr>
        <w:jc w:val="both"/>
        <w:rPr>
          <w:rFonts w:ascii="Times New Roman" w:hAnsi="Times New Roman" w:cs="Times New Roman"/>
          <w:sz w:val="24"/>
          <w:szCs w:val="24"/>
        </w:rPr>
      </w:pPr>
      <w:r>
        <w:rPr>
          <w:rFonts w:ascii="Times New Roman" w:hAnsi="Times New Roman" w:cs="Times New Roman"/>
          <w:sz w:val="24"/>
          <w:szCs w:val="24"/>
        </w:rPr>
        <w:t>The Federal Government should make it mandatory to all ministries, companies, and other organization to offer placement and as well as accept students for industrial attachment.</w:t>
      </w:r>
    </w:p>
    <w:p w14:paraId="1FCB1258" w14:textId="77777777" w:rsidR="00886BDC" w:rsidRDefault="00886BDC" w:rsidP="00886BDC">
      <w:pPr>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The Federal Government should increase the fund being provided for the SIWES programme and other educational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in general for effective and productive implementation of the scheme.</w:t>
      </w:r>
    </w:p>
    <w:p w14:paraId="4C8B8665" w14:textId="77777777" w:rsidR="00886BDC" w:rsidRDefault="00886BDC" w:rsidP="00886BDC">
      <w:pPr>
        <w:jc w:val="both"/>
        <w:rPr>
          <w:rFonts w:ascii="Times New Roman" w:hAnsi="Times New Roman" w:cs="Times New Roman"/>
          <w:b/>
          <w:sz w:val="24"/>
          <w:szCs w:val="24"/>
        </w:rPr>
      </w:pPr>
      <w:r>
        <w:rPr>
          <w:rFonts w:ascii="Times New Roman" w:hAnsi="Times New Roman" w:cs="Times New Roman"/>
          <w:b/>
          <w:sz w:val="24"/>
          <w:szCs w:val="24"/>
        </w:rPr>
        <w:t>B. The Industrial Training Fund (ITF)</w:t>
      </w:r>
    </w:p>
    <w:p w14:paraId="1FAFB506" w14:textId="77777777" w:rsidR="00886BDC" w:rsidRDefault="00886BDC" w:rsidP="00886BDC">
      <w:pPr>
        <w:numPr>
          <w:ilvl w:val="0"/>
          <w:numId w:val="6"/>
        </w:numPr>
        <w:jc w:val="both"/>
        <w:rPr>
          <w:rFonts w:ascii="Times New Roman" w:hAnsi="Times New Roman" w:cs="Times New Roman"/>
          <w:sz w:val="24"/>
          <w:szCs w:val="24"/>
        </w:rPr>
      </w:pPr>
      <w:r>
        <w:rPr>
          <w:rFonts w:ascii="Times New Roman" w:hAnsi="Times New Roman" w:cs="Times New Roman"/>
          <w:sz w:val="24"/>
          <w:szCs w:val="24"/>
        </w:rPr>
        <w:t>The Industrial Training Fund should provide a strong insurance policy covered for students on SIWES programme.</w:t>
      </w:r>
    </w:p>
    <w:p w14:paraId="32C062F9" w14:textId="77777777" w:rsidR="00886BDC" w:rsidRDefault="00886BDC" w:rsidP="00886BDC">
      <w:pPr>
        <w:numPr>
          <w:ilvl w:val="0"/>
          <w:numId w:val="6"/>
        </w:numPr>
        <w:jc w:val="both"/>
        <w:rPr>
          <w:rFonts w:ascii="Times New Roman" w:hAnsi="Times New Roman" w:cs="Times New Roman"/>
          <w:sz w:val="24"/>
          <w:szCs w:val="24"/>
        </w:rPr>
      </w:pPr>
      <w:r>
        <w:rPr>
          <w:rFonts w:ascii="Times New Roman" w:hAnsi="Times New Roman" w:cs="Times New Roman"/>
          <w:sz w:val="24"/>
          <w:szCs w:val="24"/>
        </w:rPr>
        <w:t>The ITF should provide logistic and material necessary for the effective administration of the scheme.</w:t>
      </w:r>
    </w:p>
    <w:p w14:paraId="19A1C25A" w14:textId="77777777" w:rsidR="00886BDC" w:rsidRDefault="00886BDC" w:rsidP="00886BDC">
      <w:pPr>
        <w:numPr>
          <w:ilvl w:val="0"/>
          <w:numId w:val="6"/>
        </w:numPr>
        <w:jc w:val="both"/>
        <w:rPr>
          <w:rFonts w:ascii="Times New Roman" w:hAnsi="Times New Roman" w:cs="Times New Roman"/>
          <w:sz w:val="24"/>
          <w:szCs w:val="24"/>
        </w:rPr>
      </w:pPr>
      <w:r>
        <w:rPr>
          <w:rFonts w:ascii="Times New Roman" w:hAnsi="Times New Roman" w:cs="Times New Roman"/>
          <w:sz w:val="24"/>
          <w:szCs w:val="24"/>
        </w:rPr>
        <w:t>The ITF should formulate policies and guidelines for SIWES programme for enhancement to all SIWES participating bodies, institutions and companies involved in the scheme.</w:t>
      </w:r>
    </w:p>
    <w:p w14:paraId="6DA9ACA4" w14:textId="77777777" w:rsidR="00886BDC" w:rsidRDefault="00886BDC" w:rsidP="00886BDC">
      <w:pPr>
        <w:numPr>
          <w:ilvl w:val="0"/>
          <w:numId w:val="6"/>
        </w:numPr>
        <w:jc w:val="both"/>
        <w:rPr>
          <w:rFonts w:ascii="Times New Roman" w:hAnsi="Times New Roman" w:cs="Times New Roman"/>
          <w:sz w:val="24"/>
          <w:szCs w:val="24"/>
        </w:rPr>
      </w:pPr>
      <w:r>
        <w:rPr>
          <w:rFonts w:ascii="Times New Roman" w:hAnsi="Times New Roman" w:cs="Times New Roman"/>
          <w:sz w:val="24"/>
          <w:szCs w:val="24"/>
        </w:rPr>
        <w:t>The ITF should provide information on companies for the attachment and help in the placement of students.</w:t>
      </w:r>
    </w:p>
    <w:p w14:paraId="21510764" w14:textId="77777777" w:rsidR="00886BDC" w:rsidRDefault="00886BDC" w:rsidP="00886BDC">
      <w:pPr>
        <w:jc w:val="both"/>
        <w:rPr>
          <w:rFonts w:ascii="Times New Roman" w:hAnsi="Times New Roman" w:cs="Times New Roman"/>
          <w:b/>
          <w:sz w:val="24"/>
          <w:szCs w:val="24"/>
        </w:rPr>
      </w:pPr>
      <w:r>
        <w:rPr>
          <w:rFonts w:ascii="Times New Roman" w:hAnsi="Times New Roman" w:cs="Times New Roman"/>
          <w:b/>
          <w:sz w:val="24"/>
          <w:szCs w:val="24"/>
        </w:rPr>
        <w:t>C. The Supervisory Agency</w:t>
      </w:r>
    </w:p>
    <w:p w14:paraId="3C954BE3" w14:textId="77777777" w:rsidR="00886BDC" w:rsidRDefault="00886BDC" w:rsidP="00886BDC">
      <w:pPr>
        <w:numPr>
          <w:ilvl w:val="0"/>
          <w:numId w:val="7"/>
        </w:numPr>
        <w:jc w:val="both"/>
        <w:rPr>
          <w:rFonts w:ascii="Times New Roman" w:hAnsi="Times New Roman" w:cs="Times New Roman"/>
          <w:sz w:val="24"/>
          <w:szCs w:val="24"/>
        </w:rPr>
      </w:pPr>
      <w:r>
        <w:rPr>
          <w:rFonts w:ascii="Times New Roman" w:hAnsi="Times New Roman" w:cs="Times New Roman"/>
          <w:sz w:val="24"/>
          <w:szCs w:val="24"/>
        </w:rPr>
        <w:t>The supervisory agency should liaise with the Industrial Training Fund to ensure the implementation of all federal government policies on the scheme.</w:t>
      </w:r>
    </w:p>
    <w:p w14:paraId="468D2505" w14:textId="77777777" w:rsidR="00886BDC" w:rsidRDefault="00886BDC" w:rsidP="00886BDC">
      <w:pPr>
        <w:numPr>
          <w:ilvl w:val="0"/>
          <w:numId w:val="7"/>
        </w:numPr>
        <w:jc w:val="both"/>
        <w:rPr>
          <w:rFonts w:ascii="Times New Roman" w:hAnsi="Times New Roman" w:cs="Times New Roman"/>
          <w:sz w:val="24"/>
          <w:szCs w:val="24"/>
        </w:rPr>
      </w:pPr>
      <w:r>
        <w:rPr>
          <w:rFonts w:ascii="Times New Roman" w:hAnsi="Times New Roman" w:cs="Times New Roman"/>
          <w:sz w:val="24"/>
          <w:szCs w:val="24"/>
        </w:rPr>
        <w:t>The supervisory agency should ensure adequate funding of the SIWES unit in all the institutions for effective administration of the scheme.</w:t>
      </w:r>
    </w:p>
    <w:p w14:paraId="2FD21DB0" w14:textId="77777777" w:rsidR="00886BDC" w:rsidRDefault="00886BDC" w:rsidP="00886BDC">
      <w:pPr>
        <w:numPr>
          <w:ilvl w:val="0"/>
          <w:numId w:val="7"/>
        </w:numPr>
        <w:jc w:val="both"/>
        <w:rPr>
          <w:rFonts w:ascii="Times New Roman" w:hAnsi="Times New Roman" w:cs="Times New Roman"/>
          <w:sz w:val="24"/>
          <w:szCs w:val="24"/>
        </w:rPr>
      </w:pPr>
      <w:r>
        <w:rPr>
          <w:rFonts w:ascii="Times New Roman" w:hAnsi="Times New Roman" w:cs="Times New Roman"/>
          <w:sz w:val="24"/>
          <w:szCs w:val="24"/>
        </w:rPr>
        <w:t>The supervisory agency should research into the development of the scheme in line with advances in technological development.</w:t>
      </w:r>
    </w:p>
    <w:p w14:paraId="2AC9BFDB" w14:textId="77777777" w:rsidR="00886BDC" w:rsidRDefault="00886BDC" w:rsidP="00886BDC">
      <w:pPr>
        <w:numPr>
          <w:ilvl w:val="0"/>
          <w:numId w:val="7"/>
        </w:numPr>
        <w:jc w:val="both"/>
        <w:rPr>
          <w:rFonts w:ascii="Times New Roman" w:hAnsi="Times New Roman" w:cs="Times New Roman"/>
          <w:sz w:val="24"/>
          <w:szCs w:val="24"/>
        </w:rPr>
      </w:pPr>
      <w:r>
        <w:rPr>
          <w:rFonts w:ascii="Times New Roman" w:hAnsi="Times New Roman" w:cs="Times New Roman"/>
          <w:sz w:val="24"/>
          <w:szCs w:val="24"/>
        </w:rPr>
        <w:t>The supervisory agency should develop, monitor and review job specification in collaboration with the institution toward the maintenance of the National Minimum Academic Standard for the entire programme approved for SIWES.</w:t>
      </w:r>
    </w:p>
    <w:p w14:paraId="18D20303" w14:textId="77777777" w:rsidR="00886BDC" w:rsidRDefault="00886BDC" w:rsidP="00886BDC">
      <w:pPr>
        <w:jc w:val="both"/>
        <w:rPr>
          <w:rFonts w:ascii="Times New Roman" w:hAnsi="Times New Roman" w:cs="Times New Roman"/>
          <w:b/>
          <w:sz w:val="24"/>
          <w:szCs w:val="24"/>
        </w:rPr>
      </w:pPr>
      <w:r>
        <w:rPr>
          <w:rFonts w:ascii="Times New Roman" w:hAnsi="Times New Roman" w:cs="Times New Roman"/>
          <w:b/>
          <w:sz w:val="24"/>
          <w:szCs w:val="24"/>
        </w:rPr>
        <w:lastRenderedPageBreak/>
        <w:t>D. The Institution</w:t>
      </w:r>
    </w:p>
    <w:p w14:paraId="4BCA4462" w14:textId="77777777" w:rsidR="00886BDC" w:rsidRDefault="00886BDC" w:rsidP="00886BDC">
      <w:pPr>
        <w:numPr>
          <w:ilvl w:val="0"/>
          <w:numId w:val="8"/>
        </w:numPr>
        <w:jc w:val="both"/>
        <w:rPr>
          <w:rFonts w:ascii="Times New Roman" w:hAnsi="Times New Roman" w:cs="Times New Roman"/>
          <w:sz w:val="24"/>
          <w:szCs w:val="24"/>
        </w:rPr>
      </w:pPr>
      <w:r>
        <w:rPr>
          <w:rFonts w:ascii="Times New Roman" w:hAnsi="Times New Roman" w:cs="Times New Roman"/>
          <w:sz w:val="24"/>
          <w:szCs w:val="24"/>
        </w:rPr>
        <w:t>The Institution should help identify placement opportunities for student attachment with employers.</w:t>
      </w:r>
    </w:p>
    <w:p w14:paraId="29AE4995" w14:textId="77777777" w:rsidR="00886BDC" w:rsidRDefault="00886BDC" w:rsidP="00886BDC">
      <w:pPr>
        <w:numPr>
          <w:ilvl w:val="0"/>
          <w:numId w:val="8"/>
        </w:numPr>
        <w:jc w:val="both"/>
        <w:rPr>
          <w:rFonts w:ascii="Times New Roman" w:hAnsi="Times New Roman" w:cs="Times New Roman"/>
          <w:sz w:val="24"/>
          <w:szCs w:val="24"/>
        </w:rPr>
      </w:pPr>
      <w:r>
        <w:rPr>
          <w:rFonts w:ascii="Times New Roman" w:hAnsi="Times New Roman" w:cs="Times New Roman"/>
          <w:sz w:val="24"/>
          <w:szCs w:val="24"/>
        </w:rPr>
        <w:t>The Institution should ensure regular visitation of their students on industrial training to monitor their welfare and improvement status.</w:t>
      </w:r>
    </w:p>
    <w:p w14:paraId="1E4994C6" w14:textId="77777777" w:rsidR="00886BDC" w:rsidRDefault="00886BDC" w:rsidP="00886BDC">
      <w:pPr>
        <w:numPr>
          <w:ilvl w:val="0"/>
          <w:numId w:val="8"/>
        </w:numPr>
        <w:jc w:val="both"/>
        <w:rPr>
          <w:rFonts w:ascii="Times New Roman" w:hAnsi="Times New Roman" w:cs="Times New Roman"/>
          <w:sz w:val="24"/>
          <w:szCs w:val="24"/>
        </w:rPr>
      </w:pPr>
      <w:r>
        <w:rPr>
          <w:rFonts w:ascii="Times New Roman" w:hAnsi="Times New Roman" w:cs="Times New Roman"/>
          <w:sz w:val="24"/>
          <w:szCs w:val="24"/>
        </w:rPr>
        <w:t>The Institution should have adequate information on some of the challenges facing the firm and the student; it should be noted and treated immediately.</w:t>
      </w:r>
    </w:p>
    <w:p w14:paraId="07DD39E3" w14:textId="77777777" w:rsidR="00886BDC" w:rsidRDefault="00886BDC" w:rsidP="00886BDC">
      <w:pPr>
        <w:numPr>
          <w:ilvl w:val="0"/>
          <w:numId w:val="8"/>
        </w:numPr>
        <w:jc w:val="both"/>
        <w:rPr>
          <w:rFonts w:ascii="Times New Roman" w:hAnsi="Times New Roman" w:cs="Times New Roman"/>
          <w:sz w:val="24"/>
          <w:szCs w:val="24"/>
        </w:rPr>
      </w:pPr>
      <w:r>
        <w:rPr>
          <w:rFonts w:ascii="Times New Roman" w:hAnsi="Times New Roman" w:cs="Times New Roman"/>
          <w:sz w:val="24"/>
          <w:szCs w:val="24"/>
        </w:rPr>
        <w:t>The Institution should ensure payment of student’s allowances and other outstanding financial challenges.</w:t>
      </w:r>
    </w:p>
    <w:p w14:paraId="4D0277A8" w14:textId="77777777" w:rsidR="00886BDC" w:rsidRDefault="00886BDC" w:rsidP="00886BDC">
      <w:pPr>
        <w:jc w:val="both"/>
        <w:rPr>
          <w:rFonts w:ascii="Times New Roman" w:hAnsi="Times New Roman" w:cs="Times New Roman"/>
          <w:b/>
          <w:sz w:val="24"/>
          <w:szCs w:val="24"/>
        </w:rPr>
      </w:pPr>
      <w:r>
        <w:rPr>
          <w:rFonts w:ascii="Times New Roman" w:hAnsi="Times New Roman" w:cs="Times New Roman"/>
          <w:b/>
          <w:sz w:val="24"/>
          <w:szCs w:val="24"/>
        </w:rPr>
        <w:t>E. The Employer</w:t>
      </w:r>
    </w:p>
    <w:p w14:paraId="72B538BA" w14:textId="77777777" w:rsidR="00886BDC" w:rsidRDefault="00886BDC" w:rsidP="00886BDC">
      <w:pPr>
        <w:numPr>
          <w:ilvl w:val="0"/>
          <w:numId w:val="9"/>
        </w:numPr>
        <w:jc w:val="both"/>
        <w:rPr>
          <w:rFonts w:ascii="Times New Roman" w:hAnsi="Times New Roman" w:cs="Times New Roman"/>
          <w:sz w:val="24"/>
          <w:szCs w:val="24"/>
        </w:rPr>
      </w:pPr>
      <w:r>
        <w:rPr>
          <w:rFonts w:ascii="Times New Roman" w:hAnsi="Times New Roman" w:cs="Times New Roman"/>
          <w:sz w:val="24"/>
          <w:szCs w:val="24"/>
        </w:rPr>
        <w:t>The Employers should accept students for industrial training attachment.</w:t>
      </w:r>
    </w:p>
    <w:p w14:paraId="2D4E2976" w14:textId="77777777" w:rsidR="00886BDC" w:rsidRDefault="00886BDC" w:rsidP="00886BDC">
      <w:pPr>
        <w:numPr>
          <w:ilvl w:val="0"/>
          <w:numId w:val="9"/>
        </w:numPr>
        <w:jc w:val="both"/>
        <w:rPr>
          <w:rFonts w:ascii="Times New Roman" w:hAnsi="Times New Roman" w:cs="Times New Roman"/>
          <w:sz w:val="24"/>
          <w:szCs w:val="24"/>
        </w:rPr>
      </w:pPr>
      <w:r>
        <w:rPr>
          <w:rFonts w:ascii="Times New Roman" w:hAnsi="Times New Roman" w:cs="Times New Roman"/>
          <w:sz w:val="24"/>
          <w:szCs w:val="24"/>
        </w:rPr>
        <w:t>The Employer should allow the students to have access to some of their useful equipment and other useful facilities.</w:t>
      </w:r>
    </w:p>
    <w:p w14:paraId="2A99714E" w14:textId="77777777" w:rsidR="00886BDC" w:rsidRDefault="00886BDC" w:rsidP="00886BDC">
      <w:pPr>
        <w:numPr>
          <w:ilvl w:val="0"/>
          <w:numId w:val="9"/>
        </w:numPr>
        <w:jc w:val="both"/>
        <w:rPr>
          <w:rFonts w:ascii="Times New Roman" w:hAnsi="Times New Roman" w:cs="Times New Roman"/>
          <w:sz w:val="24"/>
          <w:szCs w:val="24"/>
        </w:rPr>
      </w:pPr>
      <w:r>
        <w:rPr>
          <w:rFonts w:ascii="Times New Roman" w:hAnsi="Times New Roman" w:cs="Times New Roman"/>
          <w:sz w:val="24"/>
          <w:szCs w:val="24"/>
        </w:rPr>
        <w:t>The Employer should provide welfare services like drugs and other medication and show good hospitality to students.</w:t>
      </w:r>
    </w:p>
    <w:p w14:paraId="5B9C8437" w14:textId="77777777" w:rsidR="00886BDC" w:rsidRDefault="00886BDC" w:rsidP="00886BDC">
      <w:pPr>
        <w:jc w:val="both"/>
        <w:rPr>
          <w:rFonts w:ascii="Times New Roman" w:hAnsi="Times New Roman" w:cs="Times New Roman"/>
          <w:sz w:val="24"/>
          <w:szCs w:val="24"/>
        </w:rPr>
      </w:pPr>
      <w:r>
        <w:rPr>
          <w:rFonts w:ascii="Times New Roman" w:hAnsi="Times New Roman" w:cs="Times New Roman"/>
          <w:b/>
          <w:sz w:val="24"/>
          <w:szCs w:val="24"/>
        </w:rPr>
        <w:t>5.2.1</w:t>
      </w:r>
      <w:r>
        <w:rPr>
          <w:rFonts w:ascii="Times New Roman" w:hAnsi="Times New Roman" w:cs="Times New Roman"/>
          <w:b/>
          <w:sz w:val="24"/>
          <w:szCs w:val="24"/>
        </w:rPr>
        <w:tab/>
        <w:t>Advice for Future Participants</w:t>
      </w:r>
    </w:p>
    <w:p w14:paraId="1E892BBE" w14:textId="77777777" w:rsidR="00886BDC" w:rsidRDefault="00886BDC" w:rsidP="00886BDC">
      <w:pPr>
        <w:jc w:val="both"/>
        <w:rPr>
          <w:rFonts w:ascii="Times New Roman" w:hAnsi="Times New Roman" w:cs="Times New Roman"/>
          <w:sz w:val="24"/>
          <w:szCs w:val="24"/>
        </w:rPr>
      </w:pPr>
      <w:r>
        <w:rPr>
          <w:rFonts w:ascii="Times New Roman" w:hAnsi="Times New Roman" w:cs="Times New Roman"/>
          <w:sz w:val="24"/>
          <w:szCs w:val="24"/>
        </w:rPr>
        <w:t>I strongly recommend that future participants should bear the following in mind;</w:t>
      </w:r>
    </w:p>
    <w:p w14:paraId="0F5FD1DF" w14:textId="77777777" w:rsidR="00886BDC" w:rsidRDefault="00886BDC" w:rsidP="00886BDC">
      <w:pPr>
        <w:numPr>
          <w:ilvl w:val="0"/>
          <w:numId w:val="10"/>
        </w:numPr>
        <w:jc w:val="both"/>
        <w:rPr>
          <w:rFonts w:ascii="Times New Roman" w:hAnsi="Times New Roman" w:cs="Times New Roman"/>
          <w:sz w:val="24"/>
          <w:szCs w:val="24"/>
        </w:rPr>
      </w:pPr>
      <w:r>
        <w:rPr>
          <w:rFonts w:ascii="Times New Roman" w:hAnsi="Times New Roman" w:cs="Times New Roman"/>
          <w:sz w:val="24"/>
          <w:szCs w:val="24"/>
        </w:rPr>
        <w:t>The student should be focused to avoid disputing the reputation of the institution in their place of industrial attachment and they should also bear in mind the objective of the scheme and show commitment, diligence and honesty.</w:t>
      </w:r>
    </w:p>
    <w:p w14:paraId="6A03142D" w14:textId="77777777" w:rsidR="00886BDC" w:rsidRDefault="00886BDC" w:rsidP="00886BDC">
      <w:pPr>
        <w:numPr>
          <w:ilvl w:val="0"/>
          <w:numId w:val="10"/>
        </w:numPr>
        <w:jc w:val="both"/>
        <w:rPr>
          <w:rFonts w:ascii="Times New Roman" w:hAnsi="Times New Roman" w:cs="Times New Roman"/>
          <w:sz w:val="24"/>
          <w:szCs w:val="24"/>
        </w:rPr>
      </w:pPr>
      <w:r>
        <w:rPr>
          <w:rFonts w:ascii="Times New Roman" w:hAnsi="Times New Roman" w:cs="Times New Roman"/>
          <w:sz w:val="24"/>
          <w:szCs w:val="24"/>
        </w:rPr>
        <w:t>The student should obey and adhere strictly to all rules and regulations of the company; they should respect the industrial based supervisors as well as other staffs of the company because the moral standard of the student is also evaluated.</w:t>
      </w:r>
    </w:p>
    <w:p w14:paraId="1329FD15" w14:textId="77777777" w:rsidR="00886BDC" w:rsidRDefault="00886BDC" w:rsidP="00886BDC">
      <w:pPr>
        <w:numPr>
          <w:ilvl w:val="0"/>
          <w:numId w:val="10"/>
        </w:numPr>
        <w:jc w:val="both"/>
        <w:rPr>
          <w:rFonts w:ascii="Times New Roman" w:hAnsi="Times New Roman" w:cs="Times New Roman"/>
          <w:sz w:val="24"/>
          <w:szCs w:val="24"/>
        </w:rPr>
      </w:pPr>
      <w:r>
        <w:rPr>
          <w:rFonts w:ascii="Times New Roman" w:hAnsi="Times New Roman" w:cs="Times New Roman"/>
          <w:sz w:val="24"/>
          <w:szCs w:val="24"/>
        </w:rPr>
        <w:t>The student should avoid change of placement without seeking permission from the institutional based supervisor, the employer and the industrial training fund.</w:t>
      </w:r>
    </w:p>
    <w:p w14:paraId="4CDED656" w14:textId="77777777" w:rsidR="00886BDC" w:rsidRDefault="00886BDC" w:rsidP="00886BDC">
      <w:pPr>
        <w:numPr>
          <w:ilvl w:val="0"/>
          <w:numId w:val="10"/>
        </w:numPr>
        <w:jc w:val="both"/>
        <w:rPr>
          <w:rFonts w:ascii="Times New Roman" w:hAnsi="Times New Roman" w:cs="Times New Roman"/>
          <w:sz w:val="24"/>
          <w:szCs w:val="24"/>
        </w:rPr>
      </w:pPr>
      <w:r>
        <w:rPr>
          <w:rFonts w:ascii="Times New Roman" w:hAnsi="Times New Roman" w:cs="Times New Roman"/>
          <w:sz w:val="24"/>
          <w:szCs w:val="24"/>
        </w:rPr>
        <w:t>The student should handle the equipment if the firm with great care and they should take pride in protecting the interest of the company throughout the period of industrial attachment.</w:t>
      </w:r>
    </w:p>
    <w:p w14:paraId="1BD17491" w14:textId="77777777" w:rsidR="00886BDC" w:rsidRDefault="00886BDC" w:rsidP="00886BDC">
      <w:pPr>
        <w:jc w:val="both"/>
        <w:rPr>
          <w:rFonts w:ascii="Times New Roman" w:hAnsi="Times New Roman" w:cs="Times New Roman"/>
          <w:sz w:val="24"/>
          <w:szCs w:val="24"/>
        </w:rPr>
      </w:pPr>
      <w:r>
        <w:rPr>
          <w:rFonts w:ascii="Times New Roman" w:hAnsi="Times New Roman" w:cs="Times New Roman"/>
          <w:b/>
          <w:sz w:val="24"/>
          <w:szCs w:val="24"/>
        </w:rPr>
        <w:t>5.2.2</w:t>
      </w:r>
      <w:r>
        <w:rPr>
          <w:rFonts w:ascii="Times New Roman" w:hAnsi="Times New Roman" w:cs="Times New Roman"/>
          <w:b/>
          <w:sz w:val="24"/>
          <w:szCs w:val="24"/>
        </w:rPr>
        <w:tab/>
        <w:t>Advice for the SIWES managers</w:t>
      </w:r>
    </w:p>
    <w:p w14:paraId="4D71918D" w14:textId="77777777" w:rsidR="00886BDC" w:rsidRDefault="00886BDC" w:rsidP="00886BDC">
      <w:pPr>
        <w:numPr>
          <w:ilvl w:val="0"/>
          <w:numId w:val="11"/>
        </w:numPr>
        <w:jc w:val="both"/>
        <w:rPr>
          <w:rFonts w:ascii="Times New Roman" w:hAnsi="Times New Roman" w:cs="Times New Roman"/>
          <w:sz w:val="24"/>
          <w:szCs w:val="24"/>
        </w:rPr>
      </w:pPr>
      <w:r>
        <w:rPr>
          <w:rFonts w:ascii="Times New Roman" w:hAnsi="Times New Roman" w:cs="Times New Roman"/>
          <w:sz w:val="24"/>
          <w:szCs w:val="24"/>
        </w:rPr>
        <w:t>The SIWES managers should give attention to student welfare on industrial training and the students allowance should be increased as a result as high cost of living in our society.</w:t>
      </w:r>
    </w:p>
    <w:p w14:paraId="18E9B4E1" w14:textId="77777777" w:rsidR="00886BDC" w:rsidRDefault="00886BDC" w:rsidP="00886BDC">
      <w:pPr>
        <w:numPr>
          <w:ilvl w:val="0"/>
          <w:numId w:val="11"/>
        </w:numPr>
        <w:jc w:val="both"/>
        <w:rPr>
          <w:rFonts w:ascii="Times New Roman" w:hAnsi="Times New Roman" w:cs="Times New Roman"/>
          <w:sz w:val="24"/>
          <w:szCs w:val="24"/>
        </w:rPr>
      </w:pPr>
      <w:r>
        <w:rPr>
          <w:rFonts w:ascii="Times New Roman" w:hAnsi="Times New Roman" w:cs="Times New Roman"/>
          <w:sz w:val="24"/>
          <w:szCs w:val="24"/>
        </w:rPr>
        <w:t>Technologists from various departments or program should be involved in the drafting of time table for students on IT to ensure that students are always sent into areas where activities that will result in learning experience are taking place.</w:t>
      </w:r>
    </w:p>
    <w:p w14:paraId="58CCC95E" w14:textId="77777777" w:rsidR="00886BDC" w:rsidRDefault="00886BDC" w:rsidP="00886BDC">
      <w:pPr>
        <w:pStyle w:val="Heading2"/>
        <w:jc w:val="both"/>
        <w:rPr>
          <w:rFonts w:ascii="Times New Roman" w:eastAsia="Calibri" w:hAnsi="Times New Roman" w:cs="Times New Roman"/>
        </w:rPr>
      </w:pPr>
      <w:r>
        <w:rPr>
          <w:rFonts w:ascii="Times New Roman" w:eastAsia="Wingdings" w:hAnsi="Times New Roman" w:cs="Times New Roman"/>
          <w:sz w:val="24"/>
          <w:szCs w:val="24"/>
        </w:rPr>
        <w:lastRenderedPageBreak/>
        <w:t>5.3 CONCLUSION</w:t>
      </w:r>
    </w:p>
    <w:p w14:paraId="43560CBD" w14:textId="77777777" w:rsidR="00886BDC" w:rsidRDefault="00886BDC" w:rsidP="00886BDC">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57339696" w14:textId="77777777" w:rsidR="00886BDC" w:rsidRDefault="00886BDC" w:rsidP="00886BDC">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7124CFDB" w14:textId="77777777" w:rsidR="00886BDC" w:rsidRDefault="00886BDC" w:rsidP="00886BDC">
      <w:pPr>
        <w:rPr>
          <w:sz w:val="24"/>
          <w:szCs w:val="24"/>
        </w:rPr>
      </w:pPr>
    </w:p>
    <w:p w14:paraId="2C46FCD2" w14:textId="77777777" w:rsidR="00886BDC" w:rsidRDefault="00886BDC" w:rsidP="00886BDC">
      <w:pPr>
        <w:rPr>
          <w:sz w:val="24"/>
          <w:szCs w:val="24"/>
        </w:rPr>
      </w:pPr>
    </w:p>
    <w:p w14:paraId="3A5DCC4C" w14:textId="77777777" w:rsidR="00886BDC" w:rsidRDefault="00886BDC" w:rsidP="00886BDC">
      <w:pPr>
        <w:rPr>
          <w:sz w:val="24"/>
          <w:szCs w:val="24"/>
        </w:rPr>
      </w:pPr>
    </w:p>
    <w:p w14:paraId="3B734871" w14:textId="77777777" w:rsidR="00886BDC" w:rsidRDefault="00886BDC" w:rsidP="00886BDC">
      <w:pPr>
        <w:rPr>
          <w:sz w:val="24"/>
          <w:szCs w:val="24"/>
        </w:rPr>
      </w:pPr>
    </w:p>
    <w:p w14:paraId="50AEDFCE" w14:textId="77777777" w:rsidR="00886BDC" w:rsidRDefault="00886BDC" w:rsidP="00886BDC">
      <w:pPr>
        <w:rPr>
          <w:sz w:val="24"/>
          <w:szCs w:val="24"/>
        </w:rPr>
      </w:pPr>
    </w:p>
    <w:p w14:paraId="5FCCC9FC" w14:textId="77777777" w:rsidR="00886BDC" w:rsidRDefault="00886BDC" w:rsidP="00886BDC">
      <w:pPr>
        <w:rPr>
          <w:sz w:val="24"/>
          <w:szCs w:val="24"/>
        </w:rPr>
      </w:pPr>
    </w:p>
    <w:p w14:paraId="4E6DB4D1" w14:textId="77777777" w:rsidR="00886BDC" w:rsidRDefault="00886BDC" w:rsidP="00886BDC">
      <w:pPr>
        <w:rPr>
          <w:sz w:val="24"/>
          <w:szCs w:val="24"/>
        </w:rPr>
      </w:pPr>
    </w:p>
    <w:p w14:paraId="61BEA1D2" w14:textId="77777777" w:rsidR="00886BDC" w:rsidRDefault="00886BDC" w:rsidP="00886BDC"/>
    <w:p w14:paraId="6952E4B5" w14:textId="77777777" w:rsidR="00886BDC" w:rsidRDefault="00886BDC" w:rsidP="00886BDC"/>
    <w:p w14:paraId="2C1CD16A" w14:textId="77777777" w:rsidR="00886BDC" w:rsidRDefault="00886BDC" w:rsidP="00886BDC"/>
    <w:p w14:paraId="689AAB4B" w14:textId="77777777" w:rsidR="00886BDC" w:rsidRDefault="00886BDC" w:rsidP="00886BDC"/>
    <w:p w14:paraId="63886D56" w14:textId="77777777" w:rsidR="000648AA" w:rsidRDefault="000648AA"/>
    <w:sectPr w:rsidR="000648AA" w:rsidSect="00886BDC">
      <w:headerReference w:type="even" r:id="rId9"/>
      <w:headerReference w:type="default" r:id="rId10"/>
      <w:footerReference w:type="default" r:id="rId11"/>
      <w:headerReference w:type="first" r:id="rId12"/>
      <w:pgSz w:w="12240" w:h="15840"/>
      <w:pgMar w:top="1440" w:right="1440" w:bottom="144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560A9" w14:textId="77777777" w:rsidR="0069034E" w:rsidRDefault="0069034E">
      <w:pPr>
        <w:spacing w:after="0" w:line="240" w:lineRule="auto"/>
      </w:pPr>
      <w:r>
        <w:separator/>
      </w:r>
    </w:p>
  </w:endnote>
  <w:endnote w:type="continuationSeparator" w:id="0">
    <w:p w14:paraId="4F094F65" w14:textId="77777777" w:rsidR="0069034E" w:rsidRDefault="00690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002786"/>
    </w:sdtPr>
    <w:sdtContent>
      <w:p w14:paraId="65E2274E" w14:textId="77777777" w:rsidR="009367E6" w:rsidRDefault="00000000">
        <w:pPr>
          <w:pStyle w:val="Footer"/>
          <w:jc w:val="center"/>
        </w:pPr>
        <w:r>
          <w:rPr>
            <w:noProof/>
          </w:rPr>
          <mc:AlternateContent>
            <mc:Choice Requires="wps">
              <w:drawing>
                <wp:inline distT="0" distB="0" distL="0" distR="0" wp14:anchorId="4DD6AC8F" wp14:editId="3FA6C390">
                  <wp:extent cx="5467350" cy="54610"/>
                  <wp:effectExtent l="38100" t="5080" r="38100" b="16510"/>
                  <wp:docPr id="1577946567"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4A5630C4"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300AC5CF" w14:textId="77777777" w:rsidR="009367E6" w:rsidRDefault="00000000">
        <w:pPr>
          <w:pStyle w:val="Footer"/>
          <w:jc w:val="center"/>
        </w:pPr>
        <w:r>
          <w:fldChar w:fldCharType="begin"/>
        </w:r>
        <w:r>
          <w:instrText xml:space="preserve"> PAGE    \* MERGEFORMAT </w:instrText>
        </w:r>
        <w:r>
          <w:fldChar w:fldCharType="separate"/>
        </w:r>
        <w:r>
          <w:t>2</w:t>
        </w:r>
        <w:r>
          <w:fldChar w:fldCharType="end"/>
        </w:r>
      </w:p>
    </w:sdtContent>
  </w:sdt>
  <w:p w14:paraId="28537450" w14:textId="77777777" w:rsidR="009367E6" w:rsidRDefault="00936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86466" w14:textId="77777777" w:rsidR="0069034E" w:rsidRDefault="0069034E">
      <w:pPr>
        <w:spacing w:after="0" w:line="240" w:lineRule="auto"/>
      </w:pPr>
      <w:r>
        <w:separator/>
      </w:r>
    </w:p>
  </w:footnote>
  <w:footnote w:type="continuationSeparator" w:id="0">
    <w:p w14:paraId="7B50D6B3" w14:textId="77777777" w:rsidR="0069034E" w:rsidRDefault="00690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EA3B5" w14:textId="77777777" w:rsidR="009367E6" w:rsidRDefault="00000000">
    <w:pPr>
      <w:pStyle w:val="Header"/>
    </w:pPr>
    <w:r>
      <w:rPr>
        <w:noProof/>
        <w14:ligatures w14:val="standardContextual"/>
      </w:rPr>
      <w:drawing>
        <wp:anchor distT="0" distB="0" distL="114300" distR="114300" simplePos="0" relativeHeight="251660288" behindDoc="1" locked="0" layoutInCell="0" allowOverlap="1" wp14:anchorId="0E96C0F9" wp14:editId="4875CBCD">
          <wp:simplePos x="0" y="0"/>
          <wp:positionH relativeFrom="margin">
            <wp:align>center</wp:align>
          </wp:positionH>
          <wp:positionV relativeFrom="margin">
            <wp:align>center</wp:align>
          </wp:positionV>
          <wp:extent cx="5942965" cy="5589905"/>
          <wp:effectExtent l="0" t="0" r="635" b="10795"/>
          <wp:wrapNone/>
          <wp:docPr id="2"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2B91D" w14:textId="77777777" w:rsidR="009367E6" w:rsidRDefault="00000000">
    <w:pPr>
      <w:pStyle w:val="Header"/>
    </w:pPr>
    <w:r>
      <w:rPr>
        <w:noProof/>
        <w14:ligatures w14:val="standardContextual"/>
      </w:rPr>
      <w:drawing>
        <wp:anchor distT="0" distB="0" distL="114300" distR="114300" simplePos="0" relativeHeight="251661312" behindDoc="1" locked="0" layoutInCell="0" allowOverlap="1" wp14:anchorId="6A184BEA" wp14:editId="4125450C">
          <wp:simplePos x="0" y="0"/>
          <wp:positionH relativeFrom="margin">
            <wp:align>center</wp:align>
          </wp:positionH>
          <wp:positionV relativeFrom="margin">
            <wp:align>center</wp:align>
          </wp:positionV>
          <wp:extent cx="5942965" cy="5589905"/>
          <wp:effectExtent l="0" t="0" r="635" b="10795"/>
          <wp:wrapNone/>
          <wp:docPr id="4"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7A7E" w14:textId="77777777" w:rsidR="009367E6" w:rsidRDefault="00000000">
    <w:pPr>
      <w:pStyle w:val="Header"/>
    </w:pPr>
    <w:r>
      <w:rPr>
        <w:noProof/>
        <w14:ligatures w14:val="standardContextual"/>
      </w:rPr>
      <w:drawing>
        <wp:anchor distT="0" distB="0" distL="114300" distR="114300" simplePos="0" relativeHeight="251659264" behindDoc="1" locked="0" layoutInCell="0" allowOverlap="1" wp14:anchorId="7BA94E70" wp14:editId="29332ACE">
          <wp:simplePos x="0" y="0"/>
          <wp:positionH relativeFrom="margin">
            <wp:align>center</wp:align>
          </wp:positionH>
          <wp:positionV relativeFrom="margin">
            <wp:align>center</wp:align>
          </wp:positionV>
          <wp:extent cx="5942965" cy="5589905"/>
          <wp:effectExtent l="0" t="0" r="635" b="10795"/>
          <wp:wrapNone/>
          <wp:docPr id="3"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C58CF4"/>
    <w:multiLevelType w:val="singleLevel"/>
    <w:tmpl w:val="07C58CF4"/>
    <w:lvl w:ilvl="0">
      <w:start w:val="7"/>
      <w:numFmt w:val="decimal"/>
      <w:suff w:val="space"/>
      <w:lvlText w:val="%1."/>
      <w:lvlJc w:val="left"/>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C067F3"/>
    <w:multiLevelType w:val="multilevel"/>
    <w:tmpl w:val="40382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F83A7F"/>
    <w:multiLevelType w:val="multilevel"/>
    <w:tmpl w:val="A8BCE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0"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94076670">
    <w:abstractNumId w:val="5"/>
  </w:num>
  <w:num w:numId="2" w16cid:durableId="1803960006">
    <w:abstractNumId w:val="1"/>
  </w:num>
  <w:num w:numId="3" w16cid:durableId="1294022541">
    <w:abstractNumId w:val="9"/>
  </w:num>
  <w:num w:numId="4" w16cid:durableId="2115200425">
    <w:abstractNumId w:val="12"/>
  </w:num>
  <w:num w:numId="5" w16cid:durableId="284701353">
    <w:abstractNumId w:val="3"/>
  </w:num>
  <w:num w:numId="6" w16cid:durableId="1679967612">
    <w:abstractNumId w:val="0"/>
  </w:num>
  <w:num w:numId="7" w16cid:durableId="1623922727">
    <w:abstractNumId w:val="10"/>
  </w:num>
  <w:num w:numId="8" w16cid:durableId="512650724">
    <w:abstractNumId w:val="6"/>
  </w:num>
  <w:num w:numId="9" w16cid:durableId="1981691948">
    <w:abstractNumId w:val="2"/>
  </w:num>
  <w:num w:numId="10" w16cid:durableId="989333940">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8926918">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026813">
    <w:abstractNumId w:val="8"/>
  </w:num>
  <w:num w:numId="13" w16cid:durableId="15627141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C"/>
    <w:rsid w:val="00014DC7"/>
    <w:rsid w:val="000648AA"/>
    <w:rsid w:val="0008357A"/>
    <w:rsid w:val="001E3A81"/>
    <w:rsid w:val="002248CF"/>
    <w:rsid w:val="002F7E70"/>
    <w:rsid w:val="0035764D"/>
    <w:rsid w:val="003825CC"/>
    <w:rsid w:val="00415E1B"/>
    <w:rsid w:val="00474B62"/>
    <w:rsid w:val="004F7FB3"/>
    <w:rsid w:val="00546010"/>
    <w:rsid w:val="00651990"/>
    <w:rsid w:val="0069034E"/>
    <w:rsid w:val="006A5B1E"/>
    <w:rsid w:val="007527AC"/>
    <w:rsid w:val="00777E5D"/>
    <w:rsid w:val="007A50F7"/>
    <w:rsid w:val="007C534F"/>
    <w:rsid w:val="00886BDC"/>
    <w:rsid w:val="009367E6"/>
    <w:rsid w:val="0094544D"/>
    <w:rsid w:val="00BF30D6"/>
    <w:rsid w:val="00CD4565"/>
    <w:rsid w:val="00FB7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23239"/>
  <w15:chartTrackingRefBased/>
  <w15:docId w15:val="{86E88521-3768-4575-98BE-6E3490D52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B62"/>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886B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86B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6B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6B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6B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6B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B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B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B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B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86B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6B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6B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6B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6B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B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B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BDC"/>
    <w:rPr>
      <w:rFonts w:eastAsiaTheme="majorEastAsia" w:cstheme="majorBidi"/>
      <w:color w:val="272727" w:themeColor="text1" w:themeTint="D8"/>
    </w:rPr>
  </w:style>
  <w:style w:type="paragraph" w:styleId="Title">
    <w:name w:val="Title"/>
    <w:basedOn w:val="Normal"/>
    <w:next w:val="Normal"/>
    <w:link w:val="TitleChar"/>
    <w:uiPriority w:val="10"/>
    <w:qFormat/>
    <w:rsid w:val="00886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B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B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BDC"/>
    <w:pPr>
      <w:spacing w:before="160"/>
      <w:jc w:val="center"/>
    </w:pPr>
    <w:rPr>
      <w:i/>
      <w:iCs/>
      <w:color w:val="404040" w:themeColor="text1" w:themeTint="BF"/>
    </w:rPr>
  </w:style>
  <w:style w:type="character" w:customStyle="1" w:styleId="QuoteChar">
    <w:name w:val="Quote Char"/>
    <w:basedOn w:val="DefaultParagraphFont"/>
    <w:link w:val="Quote"/>
    <w:uiPriority w:val="29"/>
    <w:rsid w:val="00886BDC"/>
    <w:rPr>
      <w:i/>
      <w:iCs/>
      <w:color w:val="404040" w:themeColor="text1" w:themeTint="BF"/>
    </w:rPr>
  </w:style>
  <w:style w:type="paragraph" w:styleId="ListParagraph">
    <w:name w:val="List Paragraph"/>
    <w:basedOn w:val="Normal"/>
    <w:uiPriority w:val="34"/>
    <w:qFormat/>
    <w:rsid w:val="00886BDC"/>
    <w:pPr>
      <w:ind w:left="720"/>
      <w:contextualSpacing/>
    </w:pPr>
  </w:style>
  <w:style w:type="character" w:styleId="IntenseEmphasis">
    <w:name w:val="Intense Emphasis"/>
    <w:basedOn w:val="DefaultParagraphFont"/>
    <w:uiPriority w:val="21"/>
    <w:qFormat/>
    <w:rsid w:val="00886BDC"/>
    <w:rPr>
      <w:i/>
      <w:iCs/>
      <w:color w:val="2F5496" w:themeColor="accent1" w:themeShade="BF"/>
    </w:rPr>
  </w:style>
  <w:style w:type="paragraph" w:styleId="IntenseQuote">
    <w:name w:val="Intense Quote"/>
    <w:basedOn w:val="Normal"/>
    <w:next w:val="Normal"/>
    <w:link w:val="IntenseQuoteChar"/>
    <w:uiPriority w:val="30"/>
    <w:qFormat/>
    <w:rsid w:val="00886B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6BDC"/>
    <w:rPr>
      <w:i/>
      <w:iCs/>
      <w:color w:val="2F5496" w:themeColor="accent1" w:themeShade="BF"/>
    </w:rPr>
  </w:style>
  <w:style w:type="character" w:styleId="IntenseReference">
    <w:name w:val="Intense Reference"/>
    <w:basedOn w:val="DefaultParagraphFont"/>
    <w:uiPriority w:val="32"/>
    <w:qFormat/>
    <w:rsid w:val="00886BDC"/>
    <w:rPr>
      <w:b/>
      <w:bCs/>
      <w:smallCaps/>
      <w:color w:val="2F5496" w:themeColor="accent1" w:themeShade="BF"/>
      <w:spacing w:val="5"/>
    </w:rPr>
  </w:style>
  <w:style w:type="paragraph" w:styleId="Footer">
    <w:name w:val="footer"/>
    <w:basedOn w:val="Normal"/>
    <w:link w:val="FooterChar"/>
    <w:uiPriority w:val="99"/>
    <w:unhideWhenUsed/>
    <w:qFormat/>
    <w:rsid w:val="00886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BDC"/>
    <w:rPr>
      <w:rFonts w:ascii="Calibri" w:eastAsia="Calibri" w:hAnsi="Calibri" w:cs="SimSun"/>
      <w:kern w:val="0"/>
      <w:sz w:val="22"/>
      <w:szCs w:val="22"/>
      <w14:ligatures w14:val="none"/>
    </w:rPr>
  </w:style>
  <w:style w:type="paragraph" w:styleId="Header">
    <w:name w:val="header"/>
    <w:basedOn w:val="Normal"/>
    <w:link w:val="HeaderChar"/>
    <w:uiPriority w:val="99"/>
    <w:unhideWhenUsed/>
    <w:qFormat/>
    <w:rsid w:val="00886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BDC"/>
    <w:rPr>
      <w:rFonts w:ascii="Calibri" w:eastAsia="Calibri" w:hAnsi="Calibri" w:cs="SimSun"/>
      <w:kern w:val="0"/>
      <w:sz w:val="22"/>
      <w:szCs w:val="22"/>
      <w14:ligatures w14:val="none"/>
    </w:rPr>
  </w:style>
  <w:style w:type="character" w:customStyle="1" w:styleId="a1">
    <w:name w:val="a1"/>
    <w:qFormat/>
    <w:rsid w:val="00886BD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27637">
      <w:bodyDiv w:val="1"/>
      <w:marLeft w:val="0"/>
      <w:marRight w:val="0"/>
      <w:marTop w:val="0"/>
      <w:marBottom w:val="0"/>
      <w:divBdr>
        <w:top w:val="none" w:sz="0" w:space="0" w:color="auto"/>
        <w:left w:val="none" w:sz="0" w:space="0" w:color="auto"/>
        <w:bottom w:val="none" w:sz="0" w:space="0" w:color="auto"/>
        <w:right w:val="none" w:sz="0" w:space="0" w:color="auto"/>
      </w:divBdr>
    </w:div>
    <w:div w:id="665673671">
      <w:bodyDiv w:val="1"/>
      <w:marLeft w:val="0"/>
      <w:marRight w:val="0"/>
      <w:marTop w:val="0"/>
      <w:marBottom w:val="0"/>
      <w:divBdr>
        <w:top w:val="none" w:sz="0" w:space="0" w:color="auto"/>
        <w:left w:val="none" w:sz="0" w:space="0" w:color="auto"/>
        <w:bottom w:val="none" w:sz="0" w:space="0" w:color="auto"/>
        <w:right w:val="none" w:sz="0" w:space="0" w:color="auto"/>
      </w:divBdr>
    </w:div>
    <w:div w:id="813912654">
      <w:bodyDiv w:val="1"/>
      <w:marLeft w:val="0"/>
      <w:marRight w:val="0"/>
      <w:marTop w:val="0"/>
      <w:marBottom w:val="0"/>
      <w:divBdr>
        <w:top w:val="none" w:sz="0" w:space="0" w:color="auto"/>
        <w:left w:val="none" w:sz="0" w:space="0" w:color="auto"/>
        <w:bottom w:val="none" w:sz="0" w:space="0" w:color="auto"/>
        <w:right w:val="none" w:sz="0" w:space="0" w:color="auto"/>
      </w:divBdr>
    </w:div>
    <w:div w:id="854340958">
      <w:bodyDiv w:val="1"/>
      <w:marLeft w:val="0"/>
      <w:marRight w:val="0"/>
      <w:marTop w:val="0"/>
      <w:marBottom w:val="0"/>
      <w:divBdr>
        <w:top w:val="none" w:sz="0" w:space="0" w:color="auto"/>
        <w:left w:val="none" w:sz="0" w:space="0" w:color="auto"/>
        <w:bottom w:val="none" w:sz="0" w:space="0" w:color="auto"/>
        <w:right w:val="none" w:sz="0" w:space="0" w:color="auto"/>
      </w:divBdr>
    </w:div>
    <w:div w:id="1080448981">
      <w:bodyDiv w:val="1"/>
      <w:marLeft w:val="0"/>
      <w:marRight w:val="0"/>
      <w:marTop w:val="0"/>
      <w:marBottom w:val="0"/>
      <w:divBdr>
        <w:top w:val="none" w:sz="0" w:space="0" w:color="auto"/>
        <w:left w:val="none" w:sz="0" w:space="0" w:color="auto"/>
        <w:bottom w:val="none" w:sz="0" w:space="0" w:color="auto"/>
        <w:right w:val="none" w:sz="0" w:space="0" w:color="auto"/>
      </w:divBdr>
    </w:div>
    <w:div w:id="1202942622">
      <w:bodyDiv w:val="1"/>
      <w:marLeft w:val="0"/>
      <w:marRight w:val="0"/>
      <w:marTop w:val="0"/>
      <w:marBottom w:val="0"/>
      <w:divBdr>
        <w:top w:val="none" w:sz="0" w:space="0" w:color="auto"/>
        <w:left w:val="none" w:sz="0" w:space="0" w:color="auto"/>
        <w:bottom w:val="none" w:sz="0" w:space="0" w:color="auto"/>
        <w:right w:val="none" w:sz="0" w:space="0" w:color="auto"/>
      </w:divBdr>
    </w:div>
    <w:div w:id="1519585946">
      <w:bodyDiv w:val="1"/>
      <w:marLeft w:val="0"/>
      <w:marRight w:val="0"/>
      <w:marTop w:val="0"/>
      <w:marBottom w:val="0"/>
      <w:divBdr>
        <w:top w:val="none" w:sz="0" w:space="0" w:color="auto"/>
        <w:left w:val="none" w:sz="0" w:space="0" w:color="auto"/>
        <w:bottom w:val="none" w:sz="0" w:space="0" w:color="auto"/>
        <w:right w:val="none" w:sz="0" w:space="0" w:color="auto"/>
      </w:divBdr>
    </w:div>
    <w:div w:id="1629385832">
      <w:bodyDiv w:val="1"/>
      <w:marLeft w:val="0"/>
      <w:marRight w:val="0"/>
      <w:marTop w:val="0"/>
      <w:marBottom w:val="0"/>
      <w:divBdr>
        <w:top w:val="none" w:sz="0" w:space="0" w:color="auto"/>
        <w:left w:val="none" w:sz="0" w:space="0" w:color="auto"/>
        <w:bottom w:val="none" w:sz="0" w:space="0" w:color="auto"/>
        <w:right w:val="none" w:sz="0" w:space="0" w:color="auto"/>
      </w:divBdr>
    </w:div>
    <w:div w:id="1770273139">
      <w:bodyDiv w:val="1"/>
      <w:marLeft w:val="0"/>
      <w:marRight w:val="0"/>
      <w:marTop w:val="0"/>
      <w:marBottom w:val="0"/>
      <w:divBdr>
        <w:top w:val="none" w:sz="0" w:space="0" w:color="auto"/>
        <w:left w:val="none" w:sz="0" w:space="0" w:color="auto"/>
        <w:bottom w:val="none" w:sz="0" w:space="0" w:color="auto"/>
        <w:right w:val="none" w:sz="0" w:space="0" w:color="auto"/>
      </w:divBdr>
    </w:div>
    <w:div w:id="195043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19</Pages>
  <Words>4911</Words>
  <Characters>27995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3</cp:revision>
  <cp:lastPrinted>2025-04-17T13:13:00Z</cp:lastPrinted>
  <dcterms:created xsi:type="dcterms:W3CDTF">2025-04-17T10:33:00Z</dcterms:created>
  <dcterms:modified xsi:type="dcterms:W3CDTF">2025-04-23T12:49:00Z</dcterms:modified>
</cp:coreProperties>
</file>