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0BC" w:rsidRPr="008F41FF" w:rsidRDefault="003810BC" w:rsidP="003810BC">
      <w:pPr>
        <w:pStyle w:val="Title"/>
        <w:tabs>
          <w:tab w:val="left" w:pos="5280"/>
        </w:tabs>
        <w:outlineLvl w:val="0"/>
        <w:rPr>
          <w:rFonts w:ascii="AR BERKLEY" w:hAnsi="AR BERKLEY"/>
          <w:b/>
          <w:i/>
          <w:color w:val="000000" w:themeColor="text1"/>
          <w:sz w:val="4"/>
        </w:rPr>
      </w:pPr>
      <w:r w:rsidRPr="008F41FF">
        <w:rPr>
          <w:color w:val="000000" w:themeColor="text1"/>
        </w:rPr>
        <w:object w:dxaOrig="4887" w:dyaOrig="45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66.75pt" o:ole="">
            <v:imagedata r:id="rId7" o:title=""/>
          </v:shape>
          <o:OLEObject Type="Embed" ProgID="CorelDRAW.Graphic.13" ShapeID="_x0000_i1025" DrawAspect="Content" ObjectID="_1806135904" r:id="rId8"/>
        </w:object>
      </w:r>
    </w:p>
    <w:p w:rsidR="003810BC" w:rsidRPr="008F41FF" w:rsidRDefault="003810BC" w:rsidP="003810BC">
      <w:pPr>
        <w:ind w:right="180"/>
        <w:jc w:val="center"/>
        <w:rPr>
          <w:rFonts w:ascii="Bookman Old Style" w:hAnsi="Bookman Old Style"/>
          <w:b/>
          <w:color w:val="000000" w:themeColor="text1"/>
          <w:sz w:val="36"/>
        </w:rPr>
      </w:pPr>
      <w:r w:rsidRPr="008F41FF">
        <w:rPr>
          <w:rFonts w:ascii="Bookman Old Style" w:hAnsi="Bookman Old Style"/>
          <w:b/>
          <w:color w:val="000000" w:themeColor="text1"/>
          <w:sz w:val="36"/>
        </w:rPr>
        <w:t>A TECHNICAL REPORT</w:t>
      </w:r>
    </w:p>
    <w:p w:rsidR="003810BC" w:rsidRPr="008F41FF" w:rsidRDefault="003810BC" w:rsidP="003810BC">
      <w:pPr>
        <w:ind w:right="180"/>
        <w:jc w:val="center"/>
        <w:rPr>
          <w:rFonts w:ascii="Bookman Old Style" w:hAnsi="Bookman Old Style"/>
          <w:b/>
          <w:color w:val="000000" w:themeColor="text1"/>
          <w:sz w:val="10"/>
        </w:rPr>
      </w:pPr>
    </w:p>
    <w:p w:rsidR="003810BC" w:rsidRPr="008F41FF" w:rsidRDefault="003810BC" w:rsidP="003810BC">
      <w:pPr>
        <w:ind w:right="180"/>
        <w:jc w:val="center"/>
        <w:rPr>
          <w:rFonts w:ascii="Bookman Old Style" w:hAnsi="Bookman Old Style"/>
          <w:b/>
          <w:color w:val="000000" w:themeColor="text1"/>
          <w:sz w:val="24"/>
        </w:rPr>
      </w:pPr>
      <w:r w:rsidRPr="008F41FF">
        <w:rPr>
          <w:rFonts w:ascii="Bookman Old Style" w:hAnsi="Bookman Old Style"/>
          <w:b/>
          <w:color w:val="000000" w:themeColor="text1"/>
          <w:sz w:val="24"/>
        </w:rPr>
        <w:t>ON</w:t>
      </w:r>
    </w:p>
    <w:p w:rsidR="003810BC" w:rsidRPr="008F41FF" w:rsidRDefault="003810BC" w:rsidP="003810BC">
      <w:pPr>
        <w:ind w:right="180"/>
        <w:jc w:val="center"/>
        <w:rPr>
          <w:rFonts w:ascii="Bookman Old Style" w:hAnsi="Bookman Old Style"/>
          <w:b/>
          <w:color w:val="000000" w:themeColor="text1"/>
          <w:sz w:val="32"/>
          <w:szCs w:val="30"/>
        </w:rPr>
      </w:pPr>
      <w:r>
        <w:rPr>
          <w:rFonts w:ascii="Bookman Old Style" w:hAnsi="Bookman Old Style"/>
          <w:b/>
          <w:color w:val="000000" w:themeColor="text1"/>
          <w:sz w:val="32"/>
          <w:szCs w:val="30"/>
        </w:rPr>
        <w:t xml:space="preserve">  </w:t>
      </w:r>
      <w:r w:rsidRPr="008F41FF">
        <w:rPr>
          <w:rFonts w:ascii="Bookman Old Style" w:hAnsi="Bookman Old Style"/>
          <w:b/>
          <w:color w:val="000000" w:themeColor="text1"/>
          <w:sz w:val="32"/>
          <w:szCs w:val="30"/>
        </w:rPr>
        <w:t>STUDENT INDUSTRIAL WORK EXPERIMENCE SCHEME [SIWES]</w:t>
      </w:r>
    </w:p>
    <w:p w:rsidR="003810BC" w:rsidRPr="008F41FF" w:rsidRDefault="003810BC" w:rsidP="003810BC">
      <w:pPr>
        <w:ind w:right="180"/>
        <w:jc w:val="center"/>
        <w:rPr>
          <w:rFonts w:ascii="Bookman Old Style" w:hAnsi="Bookman Old Style"/>
          <w:b/>
          <w:color w:val="000000" w:themeColor="text1"/>
          <w:sz w:val="20"/>
        </w:rPr>
      </w:pPr>
    </w:p>
    <w:p w:rsidR="003810BC" w:rsidRPr="008F41FF" w:rsidRDefault="003810BC" w:rsidP="003810BC">
      <w:pPr>
        <w:ind w:right="180"/>
        <w:jc w:val="center"/>
        <w:rPr>
          <w:rFonts w:ascii="Bookman Old Style" w:hAnsi="Bookman Old Style"/>
          <w:b/>
          <w:color w:val="000000" w:themeColor="text1"/>
          <w:sz w:val="32"/>
        </w:rPr>
      </w:pPr>
      <w:r w:rsidRPr="008F41FF">
        <w:rPr>
          <w:rFonts w:ascii="Bookman Old Style" w:hAnsi="Bookman Old Style"/>
          <w:b/>
          <w:color w:val="000000" w:themeColor="text1"/>
          <w:sz w:val="32"/>
        </w:rPr>
        <w:t>HELD AT</w:t>
      </w:r>
    </w:p>
    <w:p w:rsidR="003810BC" w:rsidRPr="00EF0A3B" w:rsidRDefault="003810BC" w:rsidP="003810BC">
      <w:pPr>
        <w:spacing w:after="0"/>
        <w:ind w:right="180"/>
        <w:jc w:val="center"/>
        <w:rPr>
          <w:rFonts w:ascii="Bookman Old Style" w:hAnsi="Bookman Old Style"/>
          <w:b/>
          <w:color w:val="000000" w:themeColor="text1"/>
          <w:sz w:val="40"/>
          <w:szCs w:val="44"/>
        </w:rPr>
      </w:pPr>
      <w:r>
        <w:rPr>
          <w:rFonts w:ascii="Bookman Old Style" w:hAnsi="Bookman Old Style"/>
          <w:b/>
          <w:color w:val="000000" w:themeColor="text1"/>
          <w:sz w:val="40"/>
          <w:szCs w:val="44"/>
        </w:rPr>
        <w:t>FIRST HERITAGE MICRO FINANCE BANK</w:t>
      </w:r>
    </w:p>
    <w:p w:rsidR="003810BC" w:rsidRPr="003810BC" w:rsidRDefault="003810BC" w:rsidP="003810BC">
      <w:pPr>
        <w:spacing w:after="0" w:line="240" w:lineRule="auto"/>
        <w:ind w:right="180"/>
        <w:jc w:val="center"/>
        <w:rPr>
          <w:rFonts w:ascii="Bookman Old Style" w:hAnsi="Bookman Old Style"/>
          <w:b/>
          <w:color w:val="000000" w:themeColor="text1"/>
          <w:sz w:val="24"/>
          <w:szCs w:val="24"/>
        </w:rPr>
      </w:pPr>
      <w:r w:rsidRPr="003810BC">
        <w:rPr>
          <w:rFonts w:ascii="Bookman Old Style" w:hAnsi="Bookman Old Style"/>
          <w:b/>
          <w:color w:val="000000" w:themeColor="text1"/>
          <w:sz w:val="24"/>
          <w:szCs w:val="24"/>
        </w:rPr>
        <w:t>OPPOSITE OPEYEMI FILLING STATION,</w:t>
      </w:r>
      <w:r>
        <w:rPr>
          <w:rFonts w:ascii="Bookman Old Style" w:hAnsi="Bookman Old Style"/>
          <w:b/>
          <w:color w:val="000000" w:themeColor="text1"/>
          <w:sz w:val="24"/>
          <w:szCs w:val="24"/>
        </w:rPr>
        <w:t xml:space="preserve"> </w:t>
      </w:r>
      <w:r w:rsidRPr="003810BC">
        <w:rPr>
          <w:rFonts w:ascii="Bookman Old Style" w:hAnsi="Bookman Old Style"/>
          <w:b/>
          <w:color w:val="000000" w:themeColor="text1"/>
          <w:sz w:val="24"/>
          <w:szCs w:val="24"/>
        </w:rPr>
        <w:t>GANMO, KWARA STATE.</w:t>
      </w:r>
    </w:p>
    <w:p w:rsidR="003810BC" w:rsidRDefault="003810BC" w:rsidP="003810BC">
      <w:pPr>
        <w:spacing w:after="0" w:line="240" w:lineRule="auto"/>
        <w:ind w:right="180"/>
        <w:jc w:val="center"/>
        <w:rPr>
          <w:rFonts w:ascii="Bookman Old Style" w:hAnsi="Bookman Old Style"/>
          <w:b/>
          <w:color w:val="000000" w:themeColor="text1"/>
          <w:sz w:val="32"/>
          <w:szCs w:val="40"/>
        </w:rPr>
      </w:pPr>
    </w:p>
    <w:p w:rsidR="003810BC" w:rsidRPr="008F41FF" w:rsidRDefault="003810BC" w:rsidP="003810BC">
      <w:pPr>
        <w:spacing w:after="0" w:line="240" w:lineRule="auto"/>
        <w:ind w:right="180"/>
        <w:jc w:val="center"/>
        <w:rPr>
          <w:rFonts w:ascii="Bookman Old Style" w:hAnsi="Bookman Old Style"/>
          <w:b/>
          <w:color w:val="000000" w:themeColor="text1"/>
          <w:sz w:val="32"/>
          <w:szCs w:val="40"/>
        </w:rPr>
      </w:pPr>
      <w:r w:rsidRPr="008F41FF">
        <w:rPr>
          <w:rFonts w:ascii="Bookman Old Style" w:hAnsi="Bookman Old Style"/>
          <w:b/>
          <w:color w:val="000000" w:themeColor="text1"/>
          <w:sz w:val="32"/>
          <w:szCs w:val="40"/>
        </w:rPr>
        <w:t>WRITTEN BY:</w:t>
      </w:r>
    </w:p>
    <w:p w:rsidR="003810BC" w:rsidRPr="00EF0A3B" w:rsidRDefault="00E71B25" w:rsidP="003810BC">
      <w:pPr>
        <w:spacing w:after="0" w:line="240" w:lineRule="auto"/>
        <w:ind w:right="180"/>
        <w:jc w:val="center"/>
        <w:rPr>
          <w:rFonts w:ascii="Georgia" w:hAnsi="Georgia"/>
          <w:b/>
          <w:bCs/>
          <w:color w:val="333333"/>
          <w:sz w:val="46"/>
          <w:szCs w:val="18"/>
          <w:shd w:val="clear" w:color="auto" w:fill="FFFFFF"/>
        </w:rPr>
      </w:pPr>
      <w:r>
        <w:rPr>
          <w:rFonts w:ascii="Georgia" w:hAnsi="Georgia"/>
          <w:b/>
          <w:bCs/>
          <w:color w:val="333333"/>
          <w:sz w:val="46"/>
          <w:szCs w:val="18"/>
          <w:shd w:val="clear" w:color="auto" w:fill="FFFFFF"/>
        </w:rPr>
        <w:t>BELLO ADEJUMOKE FAVOUR</w:t>
      </w:r>
    </w:p>
    <w:p w:rsidR="003810BC" w:rsidRPr="00EF0A3B" w:rsidRDefault="003810BC" w:rsidP="003810BC">
      <w:pPr>
        <w:jc w:val="center"/>
        <w:rPr>
          <w:rFonts w:ascii="Georgia" w:eastAsia="Times New Roman" w:hAnsi="Georgia" w:cs="Times New Roman"/>
          <w:color w:val="333333"/>
          <w:sz w:val="18"/>
          <w:szCs w:val="18"/>
        </w:rPr>
      </w:pPr>
      <w:r w:rsidRPr="00EF0A3B">
        <w:rPr>
          <w:rFonts w:ascii="Georgia" w:eastAsia="Times New Roman" w:hAnsi="Georgia" w:cs="Times New Roman"/>
          <w:b/>
          <w:bCs/>
          <w:color w:val="333333"/>
          <w:sz w:val="18"/>
          <w:szCs w:val="18"/>
        </w:rPr>
        <w:br/>
      </w:r>
      <w:r w:rsidRPr="00EF0A3B">
        <w:rPr>
          <w:rFonts w:ascii="Georgia" w:eastAsia="Times New Roman" w:hAnsi="Georgia" w:cs="Times New Roman"/>
          <w:b/>
          <w:bCs/>
          <w:color w:val="333333"/>
          <w:sz w:val="32"/>
          <w:szCs w:val="18"/>
        </w:rPr>
        <w:t>ND/23/</w:t>
      </w:r>
      <w:r>
        <w:rPr>
          <w:rFonts w:ascii="Georgia" w:eastAsia="Times New Roman" w:hAnsi="Georgia" w:cs="Times New Roman"/>
          <w:b/>
          <w:bCs/>
          <w:color w:val="333333"/>
          <w:sz w:val="32"/>
          <w:szCs w:val="18"/>
        </w:rPr>
        <w:t>BFN/PT/0127</w:t>
      </w:r>
    </w:p>
    <w:p w:rsidR="003810BC" w:rsidRPr="008F41FF" w:rsidRDefault="003810BC" w:rsidP="003810BC">
      <w:pPr>
        <w:pStyle w:val="NoSpacing"/>
        <w:ind w:right="180"/>
        <w:jc w:val="center"/>
        <w:rPr>
          <w:rFonts w:ascii="Bookman Old Style" w:hAnsi="Bookman Old Style" w:cs="Times New Roman"/>
          <w:b/>
          <w:color w:val="000000" w:themeColor="text1"/>
          <w:sz w:val="18"/>
          <w:szCs w:val="26"/>
        </w:rPr>
      </w:pPr>
    </w:p>
    <w:p w:rsidR="003810BC" w:rsidRPr="008F41FF" w:rsidRDefault="003810BC" w:rsidP="003810BC">
      <w:pPr>
        <w:pStyle w:val="NoSpacing"/>
        <w:ind w:right="180"/>
        <w:jc w:val="center"/>
        <w:rPr>
          <w:rFonts w:ascii="Bookman Old Style" w:hAnsi="Bookman Old Style" w:cs="Times New Roman"/>
          <w:b/>
          <w:color w:val="000000" w:themeColor="text1"/>
          <w:sz w:val="32"/>
          <w:szCs w:val="26"/>
        </w:rPr>
      </w:pPr>
    </w:p>
    <w:p w:rsidR="003810BC" w:rsidRPr="008F41FF" w:rsidRDefault="003810BC" w:rsidP="003810BC">
      <w:pPr>
        <w:pStyle w:val="NoSpacing"/>
        <w:ind w:right="180"/>
        <w:jc w:val="center"/>
        <w:rPr>
          <w:rFonts w:ascii="Bookman Old Style" w:hAnsi="Bookman Old Style" w:cs="Times New Roman"/>
          <w:b/>
          <w:color w:val="000000" w:themeColor="text1"/>
          <w:sz w:val="32"/>
          <w:szCs w:val="26"/>
        </w:rPr>
      </w:pPr>
      <w:r w:rsidRPr="008F41FF">
        <w:rPr>
          <w:rFonts w:ascii="Bookman Old Style" w:hAnsi="Bookman Old Style" w:cs="Times New Roman"/>
          <w:b/>
          <w:color w:val="000000" w:themeColor="text1"/>
          <w:sz w:val="32"/>
          <w:szCs w:val="26"/>
        </w:rPr>
        <w:t>SUBMITTED TO THE</w:t>
      </w:r>
    </w:p>
    <w:p w:rsidR="003810BC" w:rsidRPr="008F41FF" w:rsidRDefault="003810BC" w:rsidP="003810BC">
      <w:pPr>
        <w:spacing w:after="0" w:line="240" w:lineRule="auto"/>
        <w:ind w:right="180"/>
        <w:jc w:val="center"/>
        <w:rPr>
          <w:rFonts w:ascii="Bookman Old Style" w:hAnsi="Bookman Old Style"/>
          <w:b/>
          <w:color w:val="000000" w:themeColor="text1"/>
          <w:sz w:val="32"/>
          <w:szCs w:val="26"/>
        </w:rPr>
      </w:pPr>
      <w:r w:rsidRPr="008F41FF">
        <w:rPr>
          <w:rFonts w:ascii="Bookman Old Style" w:hAnsi="Bookman Old Style"/>
          <w:b/>
          <w:color w:val="000000" w:themeColor="text1"/>
          <w:sz w:val="32"/>
          <w:szCs w:val="26"/>
        </w:rPr>
        <w:t xml:space="preserve">DEPARTMENT OF </w:t>
      </w:r>
      <w:r>
        <w:rPr>
          <w:rFonts w:ascii="Bookman Old Style" w:hAnsi="Bookman Old Style"/>
          <w:b/>
          <w:color w:val="000000" w:themeColor="text1"/>
          <w:sz w:val="32"/>
          <w:szCs w:val="26"/>
        </w:rPr>
        <w:t>BANKING AND FINANCE</w:t>
      </w:r>
      <w:r w:rsidRPr="008F41FF">
        <w:rPr>
          <w:rFonts w:ascii="Bookman Old Style" w:hAnsi="Bookman Old Style"/>
          <w:b/>
          <w:color w:val="000000" w:themeColor="text1"/>
          <w:sz w:val="32"/>
          <w:szCs w:val="26"/>
        </w:rPr>
        <w:t xml:space="preserve"> </w:t>
      </w:r>
    </w:p>
    <w:p w:rsidR="003810BC" w:rsidRPr="008F41FF" w:rsidRDefault="003810BC" w:rsidP="003810BC">
      <w:pPr>
        <w:spacing w:after="0" w:line="240" w:lineRule="auto"/>
        <w:ind w:right="180"/>
        <w:jc w:val="center"/>
        <w:rPr>
          <w:rFonts w:ascii="Bookman Old Style" w:hAnsi="Bookman Old Style"/>
          <w:b/>
          <w:color w:val="000000" w:themeColor="text1"/>
          <w:sz w:val="32"/>
          <w:szCs w:val="26"/>
        </w:rPr>
      </w:pPr>
      <w:r w:rsidRPr="008F41FF">
        <w:rPr>
          <w:rFonts w:ascii="Bookman Old Style" w:hAnsi="Bookman Old Style"/>
          <w:b/>
          <w:color w:val="000000" w:themeColor="text1"/>
          <w:sz w:val="32"/>
          <w:szCs w:val="26"/>
        </w:rPr>
        <w:t xml:space="preserve">INSTITUTE OF FINANCE AND MANAGEMENT STUDIES </w:t>
      </w:r>
    </w:p>
    <w:p w:rsidR="003810BC" w:rsidRPr="008F41FF" w:rsidRDefault="003810BC" w:rsidP="003810BC">
      <w:pPr>
        <w:spacing w:after="0" w:line="240" w:lineRule="auto"/>
        <w:ind w:right="180"/>
        <w:jc w:val="center"/>
        <w:rPr>
          <w:rFonts w:ascii="Bookman Old Style" w:hAnsi="Bookman Old Style"/>
          <w:b/>
          <w:color w:val="000000" w:themeColor="text1"/>
          <w:sz w:val="32"/>
          <w:szCs w:val="26"/>
        </w:rPr>
      </w:pPr>
      <w:r w:rsidRPr="008F41FF">
        <w:rPr>
          <w:rFonts w:ascii="Bookman Old Style" w:hAnsi="Bookman Old Style"/>
          <w:b/>
          <w:color w:val="000000" w:themeColor="text1"/>
          <w:sz w:val="32"/>
          <w:szCs w:val="26"/>
        </w:rPr>
        <w:t>KWARA STATE POLYTECHNIC, ILORIN</w:t>
      </w:r>
    </w:p>
    <w:p w:rsidR="003810BC" w:rsidRPr="008F41FF" w:rsidRDefault="003810BC" w:rsidP="003810BC">
      <w:pPr>
        <w:spacing w:after="0" w:line="240" w:lineRule="auto"/>
        <w:ind w:right="180"/>
        <w:rPr>
          <w:rFonts w:ascii="Bookman Old Style" w:hAnsi="Bookman Old Style"/>
          <w:b/>
          <w:color w:val="000000" w:themeColor="text1"/>
          <w:sz w:val="28"/>
          <w:szCs w:val="26"/>
        </w:rPr>
      </w:pPr>
    </w:p>
    <w:p w:rsidR="003810BC" w:rsidRPr="006E357F" w:rsidRDefault="003810BC" w:rsidP="003810BC">
      <w:pPr>
        <w:pStyle w:val="Title"/>
        <w:tabs>
          <w:tab w:val="left" w:pos="1710"/>
          <w:tab w:val="left" w:pos="4840"/>
        </w:tabs>
        <w:spacing w:line="240" w:lineRule="auto"/>
        <w:contextualSpacing/>
        <w:outlineLvl w:val="0"/>
        <w:rPr>
          <w:rFonts w:ascii="Times New Roman" w:hAnsi="Times New Roman"/>
          <w:b/>
          <w:color w:val="000000" w:themeColor="text1"/>
          <w:sz w:val="44"/>
          <w:szCs w:val="40"/>
        </w:rPr>
      </w:pPr>
      <w:r w:rsidRPr="008F41FF">
        <w:rPr>
          <w:rFonts w:ascii="Bookman Old Style" w:hAnsi="Bookman Old Style"/>
          <w:b/>
          <w:bCs/>
          <w:color w:val="000000" w:themeColor="text1"/>
          <w:sz w:val="32"/>
          <w:szCs w:val="28"/>
        </w:rPr>
        <w:t xml:space="preserve">IN PARTIAL FULFILLMENT OF THE REQUIREMENTS FOR THE AWARD OF NATIONAL DIPLOMA (ND) IN </w:t>
      </w:r>
      <w:r>
        <w:rPr>
          <w:rFonts w:ascii="Bookman Old Style" w:hAnsi="Bookman Old Style"/>
          <w:b/>
          <w:color w:val="000000" w:themeColor="text1"/>
          <w:sz w:val="32"/>
          <w:szCs w:val="26"/>
        </w:rPr>
        <w:t>BANKING AND FINANCE</w:t>
      </w:r>
      <w:r w:rsidRPr="008F41FF">
        <w:rPr>
          <w:rFonts w:ascii="Bookman Old Style" w:hAnsi="Bookman Old Style"/>
          <w:b/>
          <w:bCs/>
          <w:color w:val="000000" w:themeColor="text1"/>
          <w:sz w:val="32"/>
          <w:szCs w:val="28"/>
        </w:rPr>
        <w:t>,</w:t>
      </w:r>
      <w:r>
        <w:rPr>
          <w:rFonts w:ascii="Bookman Old Style" w:hAnsi="Bookman Old Style"/>
          <w:b/>
          <w:bCs/>
          <w:color w:val="000000" w:themeColor="text1"/>
          <w:sz w:val="32"/>
          <w:szCs w:val="28"/>
        </w:rPr>
        <w:t xml:space="preserve"> </w:t>
      </w:r>
      <w:r w:rsidRPr="008F41FF">
        <w:rPr>
          <w:rFonts w:ascii="Bookman Old Style" w:hAnsi="Bookman Old Style"/>
          <w:b/>
          <w:bCs/>
          <w:color w:val="000000" w:themeColor="text1"/>
          <w:sz w:val="32"/>
          <w:szCs w:val="28"/>
        </w:rPr>
        <w:t>KWARA STATE POLYTECHNIC, ILORIN.</w:t>
      </w:r>
    </w:p>
    <w:p w:rsidR="003810BC" w:rsidRPr="008F41FF" w:rsidRDefault="003810BC" w:rsidP="003810BC">
      <w:pPr>
        <w:spacing w:after="0" w:line="240" w:lineRule="auto"/>
        <w:ind w:right="180"/>
        <w:rPr>
          <w:rFonts w:ascii="Bookman Old Style" w:hAnsi="Bookman Old Style"/>
          <w:b/>
          <w:color w:val="000000" w:themeColor="text1"/>
          <w:sz w:val="32"/>
          <w:szCs w:val="26"/>
        </w:rPr>
      </w:pPr>
    </w:p>
    <w:p w:rsidR="003810BC" w:rsidRPr="008F41FF" w:rsidRDefault="003810BC" w:rsidP="003810BC">
      <w:pPr>
        <w:spacing w:after="0" w:line="240" w:lineRule="auto"/>
        <w:ind w:right="180"/>
        <w:jc w:val="center"/>
        <w:rPr>
          <w:rFonts w:ascii="Bookman Old Style" w:hAnsi="Bookman Old Style"/>
          <w:b/>
          <w:color w:val="000000" w:themeColor="text1"/>
          <w:sz w:val="32"/>
          <w:szCs w:val="26"/>
        </w:rPr>
      </w:pPr>
      <w:r w:rsidRPr="008F41FF">
        <w:rPr>
          <w:rFonts w:ascii="Bookman Old Style" w:hAnsi="Bookman Old Style"/>
          <w:b/>
          <w:color w:val="000000" w:themeColor="text1"/>
          <w:sz w:val="32"/>
          <w:szCs w:val="26"/>
        </w:rPr>
        <w:t>AUGUST-NOVEMBER 2024</w:t>
      </w:r>
    </w:p>
    <w:p w:rsidR="003810BC" w:rsidRDefault="003810BC" w:rsidP="003810BC">
      <w:pPr>
        <w:rPr>
          <w:rFonts w:ascii="Times New Roman" w:hAnsi="Times New Roman" w:cs="Times New Roman"/>
          <w:b/>
          <w:color w:val="000000" w:themeColor="text1"/>
          <w:sz w:val="24"/>
          <w:szCs w:val="24"/>
        </w:rPr>
      </w:pPr>
    </w:p>
    <w:p w:rsidR="003810BC" w:rsidRDefault="003810BC" w:rsidP="003810BC">
      <w:pPr>
        <w:spacing w:after="0" w:line="360" w:lineRule="auto"/>
        <w:jc w:val="center"/>
        <w:rPr>
          <w:rFonts w:ascii="Times New Roman" w:hAnsi="Times New Roman" w:cs="Times New Roman"/>
          <w:b/>
          <w:color w:val="000000" w:themeColor="text1"/>
          <w:sz w:val="24"/>
          <w:szCs w:val="24"/>
        </w:rPr>
      </w:pPr>
    </w:p>
    <w:p w:rsidR="003810BC" w:rsidRDefault="003810BC" w:rsidP="003810BC">
      <w:pPr>
        <w:spacing w:after="0" w:line="360" w:lineRule="auto"/>
        <w:ind w:left="2880" w:firstLine="720"/>
        <w:rPr>
          <w:rFonts w:ascii="Times New Roman" w:hAnsi="Times New Roman" w:cs="Times New Roman"/>
          <w:b/>
          <w:color w:val="000000" w:themeColor="text1"/>
          <w:sz w:val="24"/>
          <w:szCs w:val="24"/>
        </w:rPr>
      </w:pPr>
    </w:p>
    <w:p w:rsidR="003810BC" w:rsidRPr="00D5100B" w:rsidRDefault="003810BC" w:rsidP="003810BC">
      <w:pPr>
        <w:spacing w:after="0" w:line="360" w:lineRule="auto"/>
        <w:ind w:left="2880" w:firstLine="720"/>
        <w:rPr>
          <w:rFonts w:ascii="Times New Roman" w:hAnsi="Times New Roman" w:cs="Times New Roman"/>
          <w:b/>
          <w:color w:val="000000" w:themeColor="text1"/>
          <w:sz w:val="24"/>
          <w:szCs w:val="24"/>
        </w:rPr>
      </w:pPr>
      <w:r w:rsidRPr="00D5100B">
        <w:rPr>
          <w:rFonts w:ascii="Times New Roman" w:hAnsi="Times New Roman" w:cs="Times New Roman"/>
          <w:b/>
          <w:color w:val="000000" w:themeColor="text1"/>
          <w:sz w:val="24"/>
          <w:szCs w:val="24"/>
        </w:rPr>
        <w:lastRenderedPageBreak/>
        <w:t>DEDICATION</w:t>
      </w:r>
    </w:p>
    <w:p w:rsidR="003810BC" w:rsidRPr="00D5100B" w:rsidRDefault="003810BC" w:rsidP="003810BC">
      <w:pPr>
        <w:spacing w:after="0" w:line="360" w:lineRule="auto"/>
        <w:jc w:val="both"/>
        <w:rPr>
          <w:rFonts w:ascii="Times New Roman" w:hAnsi="Times New Roman" w:cs="Times New Roman"/>
          <w:b/>
          <w:color w:val="000000" w:themeColor="text1"/>
          <w:sz w:val="24"/>
          <w:szCs w:val="24"/>
        </w:rPr>
      </w:pPr>
      <w:r w:rsidRPr="00D5100B">
        <w:rPr>
          <w:rFonts w:ascii="Times New Roman" w:hAnsi="Times New Roman" w:cs="Times New Roman"/>
          <w:color w:val="000000" w:themeColor="text1"/>
          <w:sz w:val="24"/>
          <w:szCs w:val="24"/>
        </w:rPr>
        <w:t xml:space="preserve">This Technical report is dedicated to Almighty God for sparing my lives throughout this </w:t>
      </w:r>
      <w:proofErr w:type="spellStart"/>
      <w:r w:rsidRPr="00D5100B">
        <w:rPr>
          <w:rFonts w:ascii="Times New Roman" w:hAnsi="Times New Roman" w:cs="Times New Roman"/>
          <w:color w:val="000000" w:themeColor="text1"/>
          <w:sz w:val="24"/>
          <w:szCs w:val="24"/>
        </w:rPr>
        <w:t>programme</w:t>
      </w:r>
      <w:proofErr w:type="spellEnd"/>
      <w:r w:rsidRPr="00D5100B">
        <w:rPr>
          <w:rFonts w:ascii="Times New Roman" w:hAnsi="Times New Roman" w:cs="Times New Roman"/>
          <w:color w:val="000000" w:themeColor="text1"/>
          <w:sz w:val="24"/>
          <w:szCs w:val="24"/>
        </w:rPr>
        <w:t xml:space="preserve">. Also to my Parents Mr. &amp; Mrs. </w:t>
      </w:r>
      <w:r>
        <w:rPr>
          <w:rFonts w:ascii="Times New Roman" w:hAnsi="Times New Roman" w:cs="Times New Roman"/>
          <w:b/>
          <w:color w:val="000000" w:themeColor="text1"/>
          <w:sz w:val="24"/>
          <w:szCs w:val="24"/>
        </w:rPr>
        <w:t xml:space="preserve">BELLO. </w:t>
      </w:r>
    </w:p>
    <w:p w:rsidR="003810BC" w:rsidRPr="00D5100B" w:rsidRDefault="003810BC" w:rsidP="003810BC">
      <w:pPr>
        <w:spacing w:after="0" w:line="360" w:lineRule="auto"/>
        <w:jc w:val="center"/>
        <w:rPr>
          <w:rFonts w:ascii="Times New Roman" w:hAnsi="Times New Roman" w:cs="Times New Roman"/>
          <w:b/>
          <w:color w:val="000000" w:themeColor="text1"/>
          <w:sz w:val="24"/>
          <w:szCs w:val="24"/>
        </w:rPr>
      </w:pPr>
    </w:p>
    <w:p w:rsidR="003810BC" w:rsidRPr="00D5100B" w:rsidRDefault="003810BC" w:rsidP="003810BC">
      <w:pPr>
        <w:spacing w:after="0" w:line="360" w:lineRule="auto"/>
        <w:jc w:val="center"/>
        <w:rPr>
          <w:rFonts w:ascii="Times New Roman" w:hAnsi="Times New Roman" w:cs="Times New Roman"/>
          <w:b/>
          <w:color w:val="000000" w:themeColor="text1"/>
          <w:sz w:val="24"/>
          <w:szCs w:val="24"/>
        </w:rPr>
      </w:pPr>
    </w:p>
    <w:p w:rsidR="003810BC" w:rsidRPr="00D5100B" w:rsidRDefault="003810BC" w:rsidP="003810BC">
      <w:pPr>
        <w:spacing w:after="0" w:line="360" w:lineRule="auto"/>
        <w:jc w:val="center"/>
        <w:rPr>
          <w:rFonts w:ascii="Times New Roman" w:hAnsi="Times New Roman" w:cs="Times New Roman"/>
          <w:b/>
          <w:color w:val="000000" w:themeColor="text1"/>
          <w:sz w:val="24"/>
          <w:szCs w:val="24"/>
        </w:rPr>
      </w:pPr>
    </w:p>
    <w:p w:rsidR="003810BC" w:rsidRPr="00D5100B" w:rsidRDefault="003810BC" w:rsidP="003810BC">
      <w:pPr>
        <w:spacing w:after="0" w:line="360" w:lineRule="auto"/>
        <w:jc w:val="center"/>
        <w:rPr>
          <w:rFonts w:ascii="Times New Roman" w:hAnsi="Times New Roman" w:cs="Times New Roman"/>
          <w:b/>
          <w:color w:val="000000" w:themeColor="text1"/>
          <w:sz w:val="24"/>
          <w:szCs w:val="24"/>
        </w:rPr>
      </w:pPr>
    </w:p>
    <w:p w:rsidR="003810BC" w:rsidRPr="00D5100B" w:rsidRDefault="003810BC" w:rsidP="003810BC">
      <w:pPr>
        <w:spacing w:after="0" w:line="360" w:lineRule="auto"/>
        <w:jc w:val="center"/>
        <w:rPr>
          <w:rFonts w:ascii="Times New Roman" w:hAnsi="Times New Roman" w:cs="Times New Roman"/>
          <w:b/>
          <w:color w:val="000000" w:themeColor="text1"/>
          <w:sz w:val="24"/>
          <w:szCs w:val="24"/>
        </w:rPr>
      </w:pPr>
    </w:p>
    <w:p w:rsidR="003810BC" w:rsidRPr="00D5100B" w:rsidRDefault="003810BC" w:rsidP="003810BC">
      <w:pPr>
        <w:spacing w:after="0" w:line="360" w:lineRule="auto"/>
        <w:jc w:val="center"/>
        <w:rPr>
          <w:rFonts w:ascii="Times New Roman" w:hAnsi="Times New Roman" w:cs="Times New Roman"/>
          <w:b/>
          <w:color w:val="000000" w:themeColor="text1"/>
          <w:sz w:val="24"/>
          <w:szCs w:val="24"/>
        </w:rPr>
      </w:pPr>
    </w:p>
    <w:p w:rsidR="003810BC" w:rsidRPr="00D5100B" w:rsidRDefault="003810BC" w:rsidP="003810BC">
      <w:pPr>
        <w:spacing w:after="0" w:line="360" w:lineRule="auto"/>
        <w:jc w:val="center"/>
        <w:rPr>
          <w:rFonts w:ascii="Times New Roman" w:hAnsi="Times New Roman" w:cs="Times New Roman"/>
          <w:b/>
          <w:color w:val="000000" w:themeColor="text1"/>
          <w:sz w:val="24"/>
          <w:szCs w:val="24"/>
        </w:rPr>
      </w:pPr>
    </w:p>
    <w:p w:rsidR="003810BC" w:rsidRPr="00D5100B" w:rsidRDefault="003810BC" w:rsidP="003810BC">
      <w:pPr>
        <w:spacing w:after="0" w:line="360" w:lineRule="auto"/>
        <w:jc w:val="center"/>
        <w:rPr>
          <w:rFonts w:ascii="Times New Roman" w:hAnsi="Times New Roman" w:cs="Times New Roman"/>
          <w:b/>
          <w:color w:val="000000" w:themeColor="text1"/>
          <w:sz w:val="24"/>
          <w:szCs w:val="24"/>
        </w:rPr>
      </w:pPr>
    </w:p>
    <w:p w:rsidR="003810BC" w:rsidRPr="00D5100B" w:rsidRDefault="003810BC" w:rsidP="003810BC">
      <w:pPr>
        <w:spacing w:after="0" w:line="360" w:lineRule="auto"/>
        <w:jc w:val="center"/>
        <w:rPr>
          <w:rFonts w:ascii="Times New Roman" w:hAnsi="Times New Roman" w:cs="Times New Roman"/>
          <w:b/>
          <w:color w:val="000000" w:themeColor="text1"/>
          <w:sz w:val="24"/>
          <w:szCs w:val="24"/>
        </w:rPr>
      </w:pPr>
    </w:p>
    <w:p w:rsidR="003810BC" w:rsidRPr="00D5100B" w:rsidRDefault="003810BC" w:rsidP="003810BC">
      <w:pPr>
        <w:spacing w:after="0" w:line="360" w:lineRule="auto"/>
        <w:jc w:val="center"/>
        <w:rPr>
          <w:rFonts w:ascii="Times New Roman" w:hAnsi="Times New Roman" w:cs="Times New Roman"/>
          <w:b/>
          <w:color w:val="000000" w:themeColor="text1"/>
          <w:sz w:val="24"/>
          <w:szCs w:val="24"/>
        </w:rPr>
      </w:pPr>
    </w:p>
    <w:p w:rsidR="003810BC" w:rsidRPr="00D5100B" w:rsidRDefault="003810BC" w:rsidP="003810BC">
      <w:pPr>
        <w:spacing w:after="0" w:line="360" w:lineRule="auto"/>
        <w:jc w:val="center"/>
        <w:rPr>
          <w:rFonts w:ascii="Times New Roman" w:hAnsi="Times New Roman" w:cs="Times New Roman"/>
          <w:b/>
          <w:color w:val="000000" w:themeColor="text1"/>
          <w:sz w:val="24"/>
          <w:szCs w:val="24"/>
        </w:rPr>
      </w:pPr>
    </w:p>
    <w:p w:rsidR="003810BC" w:rsidRPr="00D5100B" w:rsidRDefault="003810BC" w:rsidP="003810BC">
      <w:pPr>
        <w:spacing w:after="0" w:line="360" w:lineRule="auto"/>
        <w:jc w:val="center"/>
        <w:rPr>
          <w:rFonts w:ascii="Times New Roman" w:hAnsi="Times New Roman" w:cs="Times New Roman"/>
          <w:b/>
          <w:color w:val="000000" w:themeColor="text1"/>
          <w:sz w:val="24"/>
          <w:szCs w:val="24"/>
        </w:rPr>
      </w:pPr>
    </w:p>
    <w:p w:rsidR="003810BC" w:rsidRPr="00D5100B" w:rsidRDefault="003810BC" w:rsidP="003810BC">
      <w:pPr>
        <w:spacing w:after="0" w:line="360" w:lineRule="auto"/>
        <w:jc w:val="center"/>
        <w:rPr>
          <w:rFonts w:ascii="Times New Roman" w:hAnsi="Times New Roman" w:cs="Times New Roman"/>
          <w:b/>
          <w:color w:val="000000" w:themeColor="text1"/>
          <w:sz w:val="24"/>
          <w:szCs w:val="24"/>
        </w:rPr>
      </w:pPr>
    </w:p>
    <w:p w:rsidR="003810BC" w:rsidRPr="00D5100B" w:rsidRDefault="003810BC" w:rsidP="003810BC">
      <w:pPr>
        <w:spacing w:after="0" w:line="360" w:lineRule="auto"/>
        <w:jc w:val="center"/>
        <w:rPr>
          <w:rFonts w:ascii="Times New Roman" w:hAnsi="Times New Roman" w:cs="Times New Roman"/>
          <w:b/>
          <w:color w:val="000000" w:themeColor="text1"/>
          <w:sz w:val="24"/>
          <w:szCs w:val="24"/>
        </w:rPr>
      </w:pPr>
    </w:p>
    <w:p w:rsidR="003810BC" w:rsidRPr="00D5100B" w:rsidRDefault="003810BC" w:rsidP="003810BC">
      <w:pPr>
        <w:spacing w:after="0" w:line="360" w:lineRule="auto"/>
        <w:jc w:val="center"/>
        <w:rPr>
          <w:rFonts w:ascii="Times New Roman" w:hAnsi="Times New Roman" w:cs="Times New Roman"/>
          <w:b/>
          <w:color w:val="000000" w:themeColor="text1"/>
          <w:sz w:val="24"/>
          <w:szCs w:val="24"/>
        </w:rPr>
      </w:pPr>
    </w:p>
    <w:p w:rsidR="003810BC" w:rsidRPr="00D5100B" w:rsidRDefault="003810BC" w:rsidP="003810BC">
      <w:pPr>
        <w:spacing w:after="0" w:line="360" w:lineRule="auto"/>
        <w:jc w:val="center"/>
        <w:rPr>
          <w:rFonts w:ascii="Times New Roman" w:hAnsi="Times New Roman" w:cs="Times New Roman"/>
          <w:b/>
          <w:color w:val="000000" w:themeColor="text1"/>
          <w:sz w:val="24"/>
          <w:szCs w:val="24"/>
        </w:rPr>
      </w:pPr>
    </w:p>
    <w:p w:rsidR="003810BC" w:rsidRPr="00D5100B" w:rsidRDefault="003810BC" w:rsidP="003810BC">
      <w:pPr>
        <w:spacing w:after="0" w:line="360" w:lineRule="auto"/>
        <w:jc w:val="center"/>
        <w:rPr>
          <w:rFonts w:ascii="Times New Roman" w:hAnsi="Times New Roman" w:cs="Times New Roman"/>
          <w:b/>
          <w:color w:val="000000" w:themeColor="text1"/>
          <w:sz w:val="24"/>
          <w:szCs w:val="24"/>
        </w:rPr>
      </w:pPr>
    </w:p>
    <w:p w:rsidR="003810BC" w:rsidRPr="00D5100B" w:rsidRDefault="003810BC" w:rsidP="003810BC">
      <w:pPr>
        <w:spacing w:after="0" w:line="360" w:lineRule="auto"/>
        <w:jc w:val="center"/>
        <w:rPr>
          <w:rFonts w:ascii="Times New Roman" w:hAnsi="Times New Roman" w:cs="Times New Roman"/>
          <w:b/>
          <w:color w:val="000000" w:themeColor="text1"/>
          <w:sz w:val="24"/>
          <w:szCs w:val="24"/>
        </w:rPr>
      </w:pPr>
    </w:p>
    <w:p w:rsidR="003810BC" w:rsidRPr="00D5100B" w:rsidRDefault="003810BC" w:rsidP="003810BC">
      <w:pPr>
        <w:spacing w:after="0" w:line="360" w:lineRule="auto"/>
        <w:jc w:val="center"/>
        <w:rPr>
          <w:rFonts w:ascii="Times New Roman" w:hAnsi="Times New Roman" w:cs="Times New Roman"/>
          <w:b/>
          <w:color w:val="000000" w:themeColor="text1"/>
          <w:sz w:val="24"/>
          <w:szCs w:val="24"/>
        </w:rPr>
      </w:pPr>
    </w:p>
    <w:p w:rsidR="003810BC" w:rsidRPr="00D5100B" w:rsidRDefault="003810BC" w:rsidP="003810BC">
      <w:pPr>
        <w:spacing w:after="0" w:line="360" w:lineRule="auto"/>
        <w:jc w:val="center"/>
        <w:rPr>
          <w:rFonts w:ascii="Times New Roman" w:hAnsi="Times New Roman" w:cs="Times New Roman"/>
          <w:b/>
          <w:color w:val="000000" w:themeColor="text1"/>
          <w:sz w:val="24"/>
          <w:szCs w:val="24"/>
        </w:rPr>
      </w:pPr>
    </w:p>
    <w:p w:rsidR="003810BC" w:rsidRPr="00D5100B" w:rsidRDefault="003810BC" w:rsidP="003810BC">
      <w:pPr>
        <w:spacing w:after="0" w:line="360" w:lineRule="auto"/>
        <w:jc w:val="center"/>
        <w:rPr>
          <w:rFonts w:ascii="Times New Roman" w:hAnsi="Times New Roman" w:cs="Times New Roman"/>
          <w:b/>
          <w:color w:val="000000" w:themeColor="text1"/>
          <w:sz w:val="24"/>
          <w:szCs w:val="24"/>
        </w:rPr>
      </w:pPr>
    </w:p>
    <w:p w:rsidR="003810BC" w:rsidRPr="00D5100B" w:rsidRDefault="003810BC" w:rsidP="003810BC">
      <w:pPr>
        <w:spacing w:after="0" w:line="360" w:lineRule="auto"/>
        <w:jc w:val="center"/>
        <w:rPr>
          <w:rFonts w:ascii="Times New Roman" w:hAnsi="Times New Roman" w:cs="Times New Roman"/>
          <w:b/>
          <w:color w:val="000000" w:themeColor="text1"/>
          <w:sz w:val="24"/>
          <w:szCs w:val="24"/>
        </w:rPr>
      </w:pPr>
    </w:p>
    <w:p w:rsidR="003810BC" w:rsidRPr="00D5100B" w:rsidRDefault="003810BC" w:rsidP="003810BC">
      <w:pPr>
        <w:spacing w:after="0" w:line="360" w:lineRule="auto"/>
        <w:jc w:val="center"/>
        <w:rPr>
          <w:rFonts w:ascii="Times New Roman" w:hAnsi="Times New Roman" w:cs="Times New Roman"/>
          <w:b/>
          <w:color w:val="000000" w:themeColor="text1"/>
          <w:sz w:val="24"/>
          <w:szCs w:val="24"/>
        </w:rPr>
      </w:pPr>
    </w:p>
    <w:p w:rsidR="003810BC" w:rsidRPr="00D5100B" w:rsidRDefault="003810BC" w:rsidP="003810BC">
      <w:pPr>
        <w:spacing w:after="0" w:line="360" w:lineRule="auto"/>
        <w:jc w:val="center"/>
        <w:rPr>
          <w:rFonts w:ascii="Times New Roman" w:hAnsi="Times New Roman" w:cs="Times New Roman"/>
          <w:b/>
          <w:color w:val="000000" w:themeColor="text1"/>
          <w:sz w:val="24"/>
          <w:szCs w:val="24"/>
        </w:rPr>
      </w:pPr>
    </w:p>
    <w:p w:rsidR="003810BC" w:rsidRPr="00D5100B" w:rsidRDefault="003810BC" w:rsidP="003810BC">
      <w:pPr>
        <w:spacing w:after="0" w:line="360" w:lineRule="auto"/>
        <w:jc w:val="center"/>
        <w:rPr>
          <w:rFonts w:ascii="Times New Roman" w:hAnsi="Times New Roman" w:cs="Times New Roman"/>
          <w:b/>
          <w:color w:val="000000" w:themeColor="text1"/>
          <w:sz w:val="24"/>
          <w:szCs w:val="24"/>
        </w:rPr>
      </w:pPr>
    </w:p>
    <w:p w:rsidR="003810BC" w:rsidRPr="00D5100B" w:rsidRDefault="003810BC" w:rsidP="003810BC">
      <w:pPr>
        <w:spacing w:after="0" w:line="360" w:lineRule="auto"/>
        <w:jc w:val="center"/>
        <w:rPr>
          <w:rFonts w:ascii="Times New Roman" w:hAnsi="Times New Roman" w:cs="Times New Roman"/>
          <w:b/>
          <w:color w:val="000000" w:themeColor="text1"/>
          <w:sz w:val="24"/>
          <w:szCs w:val="24"/>
        </w:rPr>
      </w:pPr>
    </w:p>
    <w:p w:rsidR="003810BC" w:rsidRPr="00D5100B" w:rsidRDefault="003810BC" w:rsidP="003810BC">
      <w:pPr>
        <w:spacing w:after="0" w:line="360" w:lineRule="auto"/>
        <w:jc w:val="center"/>
        <w:rPr>
          <w:rFonts w:ascii="Times New Roman" w:hAnsi="Times New Roman" w:cs="Times New Roman"/>
          <w:b/>
          <w:color w:val="000000" w:themeColor="text1"/>
          <w:sz w:val="24"/>
          <w:szCs w:val="24"/>
        </w:rPr>
      </w:pPr>
    </w:p>
    <w:p w:rsidR="003810BC" w:rsidRDefault="003810BC" w:rsidP="003810BC">
      <w:pPr>
        <w:spacing w:after="0" w:line="360" w:lineRule="auto"/>
        <w:jc w:val="center"/>
        <w:rPr>
          <w:rFonts w:ascii="Times New Roman" w:hAnsi="Times New Roman" w:cs="Times New Roman"/>
          <w:b/>
          <w:color w:val="000000" w:themeColor="text1"/>
          <w:sz w:val="24"/>
          <w:szCs w:val="24"/>
        </w:rPr>
      </w:pPr>
    </w:p>
    <w:p w:rsidR="003810BC" w:rsidRDefault="003810BC" w:rsidP="003810BC">
      <w:pPr>
        <w:spacing w:after="0" w:line="360" w:lineRule="auto"/>
        <w:jc w:val="center"/>
        <w:rPr>
          <w:rFonts w:ascii="Times New Roman" w:hAnsi="Times New Roman" w:cs="Times New Roman"/>
          <w:b/>
          <w:color w:val="000000" w:themeColor="text1"/>
          <w:sz w:val="24"/>
          <w:szCs w:val="24"/>
        </w:rPr>
      </w:pPr>
    </w:p>
    <w:p w:rsidR="003810BC" w:rsidRDefault="003810BC" w:rsidP="003810BC">
      <w:pPr>
        <w:spacing w:after="0" w:line="360" w:lineRule="auto"/>
        <w:jc w:val="center"/>
        <w:rPr>
          <w:rFonts w:ascii="Times New Roman" w:hAnsi="Times New Roman" w:cs="Times New Roman"/>
          <w:b/>
          <w:color w:val="000000" w:themeColor="text1"/>
          <w:sz w:val="24"/>
          <w:szCs w:val="24"/>
        </w:rPr>
      </w:pPr>
    </w:p>
    <w:p w:rsidR="003810BC" w:rsidRPr="00D5100B" w:rsidRDefault="003810BC" w:rsidP="003810BC">
      <w:pPr>
        <w:spacing w:after="0" w:line="360" w:lineRule="auto"/>
        <w:jc w:val="center"/>
        <w:rPr>
          <w:rFonts w:ascii="Times New Roman" w:hAnsi="Times New Roman" w:cs="Times New Roman"/>
          <w:b/>
          <w:color w:val="000000" w:themeColor="text1"/>
          <w:sz w:val="24"/>
          <w:szCs w:val="24"/>
        </w:rPr>
      </w:pPr>
    </w:p>
    <w:p w:rsidR="003810BC" w:rsidRPr="00D5100B" w:rsidRDefault="003810BC" w:rsidP="003810BC">
      <w:pPr>
        <w:spacing w:after="0" w:line="360" w:lineRule="auto"/>
        <w:jc w:val="center"/>
        <w:rPr>
          <w:rFonts w:ascii="Times New Roman" w:hAnsi="Times New Roman" w:cs="Times New Roman"/>
          <w:b/>
          <w:color w:val="000000" w:themeColor="text1"/>
          <w:sz w:val="24"/>
          <w:szCs w:val="24"/>
        </w:rPr>
      </w:pPr>
      <w:r w:rsidRPr="00D5100B">
        <w:rPr>
          <w:rFonts w:ascii="Times New Roman" w:hAnsi="Times New Roman" w:cs="Times New Roman"/>
          <w:b/>
          <w:color w:val="000000" w:themeColor="text1"/>
          <w:sz w:val="24"/>
          <w:szCs w:val="24"/>
        </w:rPr>
        <w:lastRenderedPageBreak/>
        <w:t>ACKNOWLEDGEMENT</w:t>
      </w:r>
    </w:p>
    <w:p w:rsidR="003810BC" w:rsidRPr="00D5100B" w:rsidRDefault="003810BC" w:rsidP="003810BC">
      <w:pPr>
        <w:spacing w:after="0" w:line="480" w:lineRule="auto"/>
        <w:jc w:val="both"/>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 xml:space="preserve">I give thanks to Almighty God for given me the grace and opportunity to participate in this SIWES </w:t>
      </w:r>
      <w:proofErr w:type="spellStart"/>
      <w:r w:rsidRPr="00D5100B">
        <w:rPr>
          <w:rFonts w:ascii="Times New Roman" w:hAnsi="Times New Roman" w:cs="Times New Roman"/>
          <w:color w:val="000000" w:themeColor="text1"/>
          <w:sz w:val="24"/>
          <w:szCs w:val="24"/>
        </w:rPr>
        <w:t>programme</w:t>
      </w:r>
      <w:proofErr w:type="spellEnd"/>
      <w:r w:rsidRPr="00D5100B">
        <w:rPr>
          <w:rFonts w:ascii="Times New Roman" w:hAnsi="Times New Roman" w:cs="Times New Roman"/>
          <w:color w:val="000000" w:themeColor="text1"/>
          <w:sz w:val="24"/>
          <w:szCs w:val="24"/>
        </w:rPr>
        <w:t>. May his name be praise forever</w:t>
      </w:r>
    </w:p>
    <w:p w:rsidR="003810BC" w:rsidRPr="00D5100B" w:rsidRDefault="003810BC" w:rsidP="003810BC">
      <w:pPr>
        <w:spacing w:after="0" w:line="480" w:lineRule="auto"/>
        <w:jc w:val="both"/>
        <w:rPr>
          <w:rFonts w:ascii="Times New Roman" w:hAnsi="Times New Roman" w:cs="Times New Roman"/>
          <w:b/>
          <w:color w:val="000000" w:themeColor="text1"/>
          <w:sz w:val="24"/>
          <w:szCs w:val="24"/>
        </w:rPr>
      </w:pPr>
      <w:r w:rsidRPr="00D5100B">
        <w:rPr>
          <w:rFonts w:ascii="Times New Roman" w:hAnsi="Times New Roman" w:cs="Times New Roman"/>
          <w:color w:val="000000" w:themeColor="text1"/>
          <w:sz w:val="24"/>
          <w:szCs w:val="24"/>
        </w:rPr>
        <w:t xml:space="preserve">I want to specially appreciate the effort of my parent </w:t>
      </w:r>
      <w:r w:rsidRPr="00D5100B">
        <w:rPr>
          <w:rFonts w:ascii="Times New Roman" w:hAnsi="Times New Roman" w:cs="Times New Roman"/>
          <w:b/>
          <w:color w:val="000000" w:themeColor="text1"/>
          <w:sz w:val="24"/>
          <w:szCs w:val="24"/>
        </w:rPr>
        <w:t xml:space="preserve">Mr. &amp; Mrs. </w:t>
      </w:r>
      <w:r w:rsidR="007A1945">
        <w:rPr>
          <w:rFonts w:ascii="Times New Roman" w:hAnsi="Times New Roman" w:cs="Times New Roman"/>
          <w:b/>
          <w:color w:val="000000" w:themeColor="text1"/>
          <w:sz w:val="24"/>
          <w:szCs w:val="24"/>
        </w:rPr>
        <w:t>BELLO</w:t>
      </w:r>
      <w:r>
        <w:rPr>
          <w:rFonts w:ascii="Times New Roman" w:hAnsi="Times New Roman" w:cs="Times New Roman"/>
          <w:b/>
          <w:color w:val="000000" w:themeColor="text1"/>
          <w:sz w:val="24"/>
          <w:szCs w:val="24"/>
        </w:rPr>
        <w:t xml:space="preserve"> </w:t>
      </w:r>
      <w:r w:rsidRPr="00D5100B">
        <w:rPr>
          <w:rFonts w:ascii="Times New Roman" w:hAnsi="Times New Roman" w:cs="Times New Roman"/>
          <w:color w:val="000000" w:themeColor="text1"/>
          <w:sz w:val="24"/>
          <w:szCs w:val="24"/>
        </w:rPr>
        <w:t xml:space="preserve">for their financial support and their moral support, they will live to eat the fruit of their </w:t>
      </w:r>
      <w:proofErr w:type="spellStart"/>
      <w:r w:rsidRPr="00D5100B">
        <w:rPr>
          <w:rFonts w:ascii="Times New Roman" w:hAnsi="Times New Roman" w:cs="Times New Roman"/>
          <w:color w:val="000000" w:themeColor="text1"/>
          <w:sz w:val="24"/>
          <w:szCs w:val="24"/>
        </w:rPr>
        <w:t>labour</w:t>
      </w:r>
      <w:proofErr w:type="spellEnd"/>
      <w:r w:rsidRPr="00D5100B">
        <w:rPr>
          <w:rFonts w:ascii="Times New Roman" w:hAnsi="Times New Roman" w:cs="Times New Roman"/>
          <w:color w:val="000000" w:themeColor="text1"/>
          <w:sz w:val="24"/>
          <w:szCs w:val="24"/>
        </w:rPr>
        <w:t>.</w:t>
      </w:r>
    </w:p>
    <w:p w:rsidR="003810BC" w:rsidRPr="00D5100B" w:rsidRDefault="003810BC" w:rsidP="003810BC">
      <w:pPr>
        <w:spacing w:after="0" w:line="480" w:lineRule="auto"/>
        <w:jc w:val="both"/>
        <w:rPr>
          <w:rFonts w:ascii="Times New Roman" w:hAnsi="Times New Roman" w:cs="Times New Roman"/>
          <w:b/>
          <w:color w:val="000000" w:themeColor="text1"/>
          <w:sz w:val="24"/>
          <w:szCs w:val="24"/>
        </w:rPr>
      </w:pPr>
      <w:r w:rsidRPr="00D5100B">
        <w:rPr>
          <w:rFonts w:ascii="Times New Roman" w:hAnsi="Times New Roman" w:cs="Times New Roman"/>
          <w:color w:val="000000" w:themeColor="text1"/>
          <w:sz w:val="24"/>
          <w:szCs w:val="24"/>
        </w:rPr>
        <w:t xml:space="preserve">I also acknowledge my amiable and capable SIWES coordinator, I will be an ingrate if I fail to mention my SIWES Supervisor and my Lecturer in </w:t>
      </w:r>
      <w:r w:rsidRPr="006E357F">
        <w:rPr>
          <w:rFonts w:ascii="Times New Roman" w:hAnsi="Times New Roman" w:cs="Times New Roman"/>
          <w:color w:val="000000" w:themeColor="text1"/>
          <w:sz w:val="24"/>
          <w:szCs w:val="24"/>
        </w:rPr>
        <w:t xml:space="preserve">BANKING AND FINANCE </w:t>
      </w:r>
      <w:r w:rsidRPr="00D5100B">
        <w:rPr>
          <w:rFonts w:ascii="Times New Roman" w:hAnsi="Times New Roman" w:cs="Times New Roman"/>
          <w:color w:val="000000" w:themeColor="text1"/>
          <w:sz w:val="24"/>
          <w:szCs w:val="24"/>
        </w:rPr>
        <w:t>Department for their tremendous effort in my life and the knowledge they have impacted to me</w:t>
      </w:r>
    </w:p>
    <w:p w:rsidR="003810BC" w:rsidRPr="00D5100B" w:rsidRDefault="003810BC" w:rsidP="003810BC">
      <w:pPr>
        <w:spacing w:after="0" w:line="480" w:lineRule="auto"/>
        <w:jc w:val="both"/>
        <w:rPr>
          <w:rFonts w:ascii="Times New Roman" w:hAnsi="Times New Roman" w:cs="Times New Roman"/>
          <w:b/>
          <w:color w:val="000000" w:themeColor="text1"/>
          <w:sz w:val="24"/>
          <w:szCs w:val="24"/>
        </w:rPr>
      </w:pPr>
      <w:r w:rsidRPr="00D5100B">
        <w:rPr>
          <w:rFonts w:ascii="Times New Roman" w:hAnsi="Times New Roman" w:cs="Times New Roman"/>
          <w:color w:val="000000" w:themeColor="text1"/>
          <w:sz w:val="24"/>
          <w:szCs w:val="24"/>
        </w:rPr>
        <w:t>My gratitude goes to Industrial base supervisor</w:t>
      </w:r>
      <w:r>
        <w:rPr>
          <w:rFonts w:ascii="Times New Roman" w:hAnsi="Times New Roman" w:cs="Times New Roman"/>
          <w:b/>
          <w:color w:val="000000" w:themeColor="text1"/>
          <w:sz w:val="24"/>
          <w:szCs w:val="24"/>
        </w:rPr>
        <w:t xml:space="preserve"> </w:t>
      </w:r>
      <w:r w:rsidRPr="00D5100B">
        <w:rPr>
          <w:rFonts w:ascii="Times New Roman" w:hAnsi="Times New Roman" w:cs="Times New Roman"/>
          <w:color w:val="000000" w:themeColor="text1"/>
          <w:sz w:val="24"/>
          <w:szCs w:val="24"/>
        </w:rPr>
        <w:t>for the impartation of knowledge given to me.</w:t>
      </w:r>
    </w:p>
    <w:p w:rsidR="003810BC" w:rsidRPr="00D5100B" w:rsidRDefault="003810BC" w:rsidP="003810BC">
      <w:pPr>
        <w:spacing w:after="0" w:line="480" w:lineRule="auto"/>
        <w:jc w:val="both"/>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My profound gratitude goes to my brother and sister for their support during this program.</w:t>
      </w:r>
    </w:p>
    <w:p w:rsidR="003810BC" w:rsidRPr="00D5100B" w:rsidRDefault="003810BC" w:rsidP="003810BC">
      <w:pPr>
        <w:spacing w:after="0" w:line="48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May Almighty God bless every one of you (AMEN)</w:t>
      </w:r>
      <w:r w:rsidRPr="00D5100B">
        <w:rPr>
          <w:rFonts w:ascii="Times New Roman" w:hAnsi="Times New Roman" w:cs="Times New Roman"/>
          <w:color w:val="000000" w:themeColor="text1"/>
          <w:sz w:val="24"/>
          <w:szCs w:val="24"/>
        </w:rPr>
        <w:br/>
      </w:r>
    </w:p>
    <w:p w:rsidR="003810BC" w:rsidRPr="00D5100B" w:rsidRDefault="003810BC" w:rsidP="003810BC">
      <w:pPr>
        <w:pStyle w:val="NoSpacing"/>
        <w:spacing w:line="360" w:lineRule="auto"/>
        <w:rPr>
          <w:rFonts w:ascii="Times New Roman" w:hAnsi="Times New Roman" w:cs="Times New Roman"/>
          <w:b/>
          <w:color w:val="000000" w:themeColor="text1"/>
          <w:sz w:val="24"/>
          <w:szCs w:val="24"/>
        </w:rPr>
      </w:pPr>
    </w:p>
    <w:p w:rsidR="003810BC" w:rsidRPr="00D5100B" w:rsidRDefault="003810BC" w:rsidP="003810BC">
      <w:pPr>
        <w:pStyle w:val="NoSpacing"/>
        <w:spacing w:line="360" w:lineRule="auto"/>
        <w:rPr>
          <w:rFonts w:ascii="Times New Roman" w:hAnsi="Times New Roman" w:cs="Times New Roman"/>
          <w:b/>
          <w:color w:val="000000" w:themeColor="text1"/>
          <w:sz w:val="24"/>
          <w:szCs w:val="24"/>
        </w:rPr>
      </w:pPr>
    </w:p>
    <w:p w:rsidR="003810BC" w:rsidRPr="00D5100B" w:rsidRDefault="003810BC" w:rsidP="003810BC">
      <w:pPr>
        <w:pStyle w:val="NoSpacing"/>
        <w:spacing w:line="360" w:lineRule="auto"/>
        <w:rPr>
          <w:rFonts w:ascii="Times New Roman" w:hAnsi="Times New Roman" w:cs="Times New Roman"/>
          <w:b/>
          <w:color w:val="000000" w:themeColor="text1"/>
          <w:sz w:val="24"/>
          <w:szCs w:val="24"/>
        </w:rPr>
      </w:pPr>
    </w:p>
    <w:p w:rsidR="003810BC" w:rsidRPr="00D5100B" w:rsidRDefault="003810BC" w:rsidP="003810BC">
      <w:pPr>
        <w:pStyle w:val="NoSpacing"/>
        <w:spacing w:line="360" w:lineRule="auto"/>
        <w:rPr>
          <w:rFonts w:ascii="Times New Roman" w:hAnsi="Times New Roman" w:cs="Times New Roman"/>
          <w:b/>
          <w:color w:val="000000" w:themeColor="text1"/>
          <w:sz w:val="24"/>
          <w:szCs w:val="24"/>
        </w:rPr>
      </w:pPr>
    </w:p>
    <w:p w:rsidR="003810BC" w:rsidRPr="00D5100B" w:rsidRDefault="003810BC" w:rsidP="003810BC">
      <w:pPr>
        <w:pStyle w:val="NoSpacing"/>
        <w:spacing w:line="360" w:lineRule="auto"/>
        <w:rPr>
          <w:rFonts w:ascii="Times New Roman" w:hAnsi="Times New Roman" w:cs="Times New Roman"/>
          <w:b/>
          <w:color w:val="000000" w:themeColor="text1"/>
          <w:sz w:val="24"/>
          <w:szCs w:val="24"/>
        </w:rPr>
      </w:pPr>
    </w:p>
    <w:p w:rsidR="003810BC" w:rsidRPr="00D5100B" w:rsidRDefault="003810BC" w:rsidP="003810BC">
      <w:pPr>
        <w:pStyle w:val="NoSpacing"/>
        <w:spacing w:line="360" w:lineRule="auto"/>
        <w:rPr>
          <w:rFonts w:ascii="Times New Roman" w:hAnsi="Times New Roman" w:cs="Times New Roman"/>
          <w:b/>
          <w:color w:val="000000" w:themeColor="text1"/>
          <w:sz w:val="24"/>
          <w:szCs w:val="24"/>
        </w:rPr>
      </w:pPr>
    </w:p>
    <w:p w:rsidR="003810BC" w:rsidRPr="00D5100B" w:rsidRDefault="003810BC" w:rsidP="003810BC">
      <w:pPr>
        <w:pStyle w:val="NoSpacing"/>
        <w:spacing w:line="360" w:lineRule="auto"/>
        <w:rPr>
          <w:rFonts w:ascii="Times New Roman" w:hAnsi="Times New Roman" w:cs="Times New Roman"/>
          <w:b/>
          <w:color w:val="000000" w:themeColor="text1"/>
          <w:sz w:val="24"/>
          <w:szCs w:val="24"/>
        </w:rPr>
      </w:pPr>
    </w:p>
    <w:p w:rsidR="003810BC" w:rsidRPr="00D5100B" w:rsidRDefault="003810BC" w:rsidP="003810BC">
      <w:pPr>
        <w:pStyle w:val="NoSpacing"/>
        <w:spacing w:line="360" w:lineRule="auto"/>
        <w:rPr>
          <w:rFonts w:ascii="Times New Roman" w:hAnsi="Times New Roman" w:cs="Times New Roman"/>
          <w:b/>
          <w:color w:val="000000" w:themeColor="text1"/>
          <w:sz w:val="24"/>
          <w:szCs w:val="24"/>
        </w:rPr>
      </w:pPr>
    </w:p>
    <w:p w:rsidR="003810BC" w:rsidRPr="00D5100B" w:rsidRDefault="003810BC" w:rsidP="003810BC">
      <w:pPr>
        <w:pStyle w:val="NoSpacing"/>
        <w:spacing w:line="360" w:lineRule="auto"/>
        <w:rPr>
          <w:rFonts w:ascii="Times New Roman" w:hAnsi="Times New Roman" w:cs="Times New Roman"/>
          <w:b/>
          <w:color w:val="000000" w:themeColor="text1"/>
          <w:sz w:val="24"/>
          <w:szCs w:val="24"/>
        </w:rPr>
      </w:pPr>
    </w:p>
    <w:p w:rsidR="003810BC" w:rsidRPr="00D5100B" w:rsidRDefault="003810BC" w:rsidP="003810BC">
      <w:pPr>
        <w:pStyle w:val="NoSpacing"/>
        <w:spacing w:line="360" w:lineRule="auto"/>
        <w:rPr>
          <w:rFonts w:ascii="Times New Roman" w:hAnsi="Times New Roman" w:cs="Times New Roman"/>
          <w:b/>
          <w:color w:val="000000" w:themeColor="text1"/>
          <w:sz w:val="24"/>
          <w:szCs w:val="24"/>
        </w:rPr>
      </w:pPr>
    </w:p>
    <w:p w:rsidR="003810BC" w:rsidRPr="00D5100B" w:rsidRDefault="003810BC" w:rsidP="003810BC">
      <w:pPr>
        <w:pStyle w:val="NoSpacing"/>
        <w:spacing w:line="360" w:lineRule="auto"/>
        <w:rPr>
          <w:rFonts w:ascii="Times New Roman" w:hAnsi="Times New Roman" w:cs="Times New Roman"/>
          <w:b/>
          <w:color w:val="000000" w:themeColor="text1"/>
          <w:sz w:val="24"/>
          <w:szCs w:val="24"/>
        </w:rPr>
      </w:pPr>
    </w:p>
    <w:p w:rsidR="003810BC" w:rsidRPr="00D5100B" w:rsidRDefault="003810BC" w:rsidP="003810BC">
      <w:pPr>
        <w:pStyle w:val="NoSpacing"/>
        <w:spacing w:line="360" w:lineRule="auto"/>
        <w:rPr>
          <w:rFonts w:ascii="Times New Roman" w:hAnsi="Times New Roman" w:cs="Times New Roman"/>
          <w:b/>
          <w:color w:val="000000" w:themeColor="text1"/>
          <w:sz w:val="24"/>
          <w:szCs w:val="24"/>
        </w:rPr>
      </w:pPr>
    </w:p>
    <w:p w:rsidR="003810BC" w:rsidRPr="00D5100B" w:rsidRDefault="003810BC" w:rsidP="003810BC">
      <w:pPr>
        <w:pStyle w:val="NoSpacing"/>
        <w:spacing w:line="360" w:lineRule="auto"/>
        <w:rPr>
          <w:rFonts w:ascii="Times New Roman" w:hAnsi="Times New Roman" w:cs="Times New Roman"/>
          <w:b/>
          <w:color w:val="000000" w:themeColor="text1"/>
          <w:sz w:val="24"/>
          <w:szCs w:val="24"/>
        </w:rPr>
      </w:pPr>
    </w:p>
    <w:p w:rsidR="003810BC" w:rsidRDefault="003810BC" w:rsidP="003810BC">
      <w:pPr>
        <w:pStyle w:val="NoSpacing"/>
        <w:spacing w:line="360" w:lineRule="auto"/>
        <w:rPr>
          <w:rFonts w:ascii="Times New Roman" w:hAnsi="Times New Roman" w:cs="Times New Roman"/>
          <w:b/>
          <w:color w:val="000000" w:themeColor="text1"/>
          <w:sz w:val="24"/>
          <w:szCs w:val="24"/>
        </w:rPr>
      </w:pPr>
    </w:p>
    <w:p w:rsidR="003810BC" w:rsidRDefault="003810BC" w:rsidP="003810BC">
      <w:pPr>
        <w:pStyle w:val="NoSpacing"/>
        <w:spacing w:line="360" w:lineRule="auto"/>
        <w:rPr>
          <w:rFonts w:ascii="Times New Roman" w:hAnsi="Times New Roman" w:cs="Times New Roman"/>
          <w:b/>
          <w:color w:val="000000" w:themeColor="text1"/>
          <w:sz w:val="24"/>
          <w:szCs w:val="24"/>
        </w:rPr>
      </w:pPr>
    </w:p>
    <w:p w:rsidR="003810BC" w:rsidRDefault="003810BC" w:rsidP="003810BC">
      <w:pPr>
        <w:pStyle w:val="NoSpacing"/>
        <w:spacing w:line="360" w:lineRule="auto"/>
        <w:rPr>
          <w:rFonts w:ascii="Times New Roman" w:hAnsi="Times New Roman" w:cs="Times New Roman"/>
          <w:b/>
          <w:color w:val="000000" w:themeColor="text1"/>
          <w:sz w:val="24"/>
          <w:szCs w:val="24"/>
        </w:rPr>
      </w:pPr>
    </w:p>
    <w:p w:rsidR="003810BC" w:rsidRPr="00D5100B" w:rsidRDefault="003810BC" w:rsidP="003810BC">
      <w:pPr>
        <w:pStyle w:val="NoSpacing"/>
        <w:spacing w:line="360" w:lineRule="auto"/>
        <w:rPr>
          <w:rFonts w:ascii="Times New Roman" w:hAnsi="Times New Roman" w:cs="Times New Roman"/>
          <w:b/>
          <w:color w:val="000000" w:themeColor="text1"/>
          <w:sz w:val="24"/>
          <w:szCs w:val="24"/>
        </w:rPr>
      </w:pPr>
    </w:p>
    <w:p w:rsidR="003810BC" w:rsidRDefault="003810BC" w:rsidP="003810BC">
      <w:pPr>
        <w:spacing w:after="0" w:line="360" w:lineRule="auto"/>
        <w:jc w:val="center"/>
        <w:rPr>
          <w:rFonts w:ascii="Times New Roman" w:hAnsi="Times New Roman" w:cs="Times New Roman"/>
          <w:b/>
          <w:color w:val="000000" w:themeColor="text1"/>
          <w:sz w:val="24"/>
          <w:szCs w:val="24"/>
        </w:rPr>
      </w:pPr>
    </w:p>
    <w:p w:rsidR="003810BC" w:rsidRPr="00D5100B" w:rsidRDefault="003810BC" w:rsidP="003810BC">
      <w:pPr>
        <w:spacing w:after="0" w:line="360" w:lineRule="auto"/>
        <w:jc w:val="center"/>
        <w:rPr>
          <w:rFonts w:ascii="Times New Roman" w:hAnsi="Times New Roman" w:cs="Times New Roman"/>
          <w:b/>
          <w:color w:val="000000" w:themeColor="text1"/>
          <w:sz w:val="24"/>
          <w:szCs w:val="24"/>
        </w:rPr>
      </w:pPr>
      <w:r w:rsidRPr="00D5100B">
        <w:rPr>
          <w:rFonts w:ascii="Times New Roman" w:hAnsi="Times New Roman" w:cs="Times New Roman"/>
          <w:b/>
          <w:color w:val="000000" w:themeColor="text1"/>
          <w:sz w:val="24"/>
          <w:szCs w:val="24"/>
        </w:rPr>
        <w:lastRenderedPageBreak/>
        <w:t>TABLE OF CONTENT</w:t>
      </w:r>
      <w:r>
        <w:rPr>
          <w:rFonts w:ascii="Times New Roman" w:hAnsi="Times New Roman" w:cs="Times New Roman"/>
          <w:b/>
          <w:color w:val="000000" w:themeColor="text1"/>
          <w:sz w:val="24"/>
          <w:szCs w:val="24"/>
        </w:rPr>
        <w:t>S</w:t>
      </w:r>
    </w:p>
    <w:p w:rsidR="003810BC" w:rsidRPr="00D5100B" w:rsidRDefault="003810BC" w:rsidP="003810BC">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Front Page</w:t>
      </w:r>
    </w:p>
    <w:p w:rsidR="003810BC" w:rsidRPr="00D5100B" w:rsidRDefault="003810BC" w:rsidP="003810BC">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Dedication</w:t>
      </w:r>
    </w:p>
    <w:p w:rsidR="003810BC" w:rsidRPr="00D5100B" w:rsidRDefault="003810BC" w:rsidP="003810BC">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Acknowledgement</w:t>
      </w:r>
    </w:p>
    <w:p w:rsidR="003810BC" w:rsidRPr="00D5100B" w:rsidRDefault="003810BC" w:rsidP="003810BC">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Table of Content</w:t>
      </w:r>
    </w:p>
    <w:p w:rsidR="003810BC" w:rsidRPr="005112AA" w:rsidRDefault="003810BC" w:rsidP="003810BC">
      <w:pPr>
        <w:spacing w:after="0" w:line="360" w:lineRule="auto"/>
        <w:rPr>
          <w:rFonts w:ascii="Times New Roman" w:hAnsi="Times New Roman" w:cs="Times New Roman"/>
          <w:b/>
          <w:color w:val="000000" w:themeColor="text1"/>
          <w:sz w:val="24"/>
          <w:szCs w:val="24"/>
        </w:rPr>
      </w:pPr>
      <w:r w:rsidRPr="005112AA">
        <w:rPr>
          <w:rFonts w:ascii="Times New Roman" w:hAnsi="Times New Roman" w:cs="Times New Roman"/>
          <w:b/>
          <w:color w:val="000000" w:themeColor="text1"/>
          <w:sz w:val="24"/>
          <w:szCs w:val="24"/>
        </w:rPr>
        <w:t>CHAPTER ONE</w:t>
      </w:r>
    </w:p>
    <w:p w:rsidR="003810BC" w:rsidRPr="005112AA" w:rsidRDefault="003810BC" w:rsidP="003810BC">
      <w:pPr>
        <w:pStyle w:val="ListParagraph"/>
        <w:numPr>
          <w:ilvl w:val="1"/>
          <w:numId w:val="1"/>
        </w:numPr>
        <w:spacing w:after="0" w:line="360" w:lineRule="auto"/>
        <w:rPr>
          <w:rFonts w:ascii="Times New Roman" w:hAnsi="Times New Roman" w:cs="Times New Roman"/>
          <w:color w:val="000000" w:themeColor="text1"/>
          <w:sz w:val="24"/>
          <w:szCs w:val="24"/>
        </w:rPr>
      </w:pPr>
      <w:r w:rsidRPr="005112AA">
        <w:rPr>
          <w:rFonts w:ascii="Times New Roman" w:hAnsi="Times New Roman" w:cs="Times New Roman"/>
          <w:color w:val="000000" w:themeColor="text1"/>
          <w:sz w:val="24"/>
          <w:szCs w:val="24"/>
        </w:rPr>
        <w:t xml:space="preserve">Introduction </w:t>
      </w:r>
      <w:r>
        <w:rPr>
          <w:rFonts w:ascii="Times New Roman" w:hAnsi="Times New Roman" w:cs="Times New Roman"/>
          <w:color w:val="000000" w:themeColor="text1"/>
          <w:sz w:val="24"/>
          <w:szCs w:val="24"/>
        </w:rPr>
        <w:t>t</w:t>
      </w:r>
      <w:r w:rsidRPr="005112AA">
        <w:rPr>
          <w:rFonts w:ascii="Times New Roman" w:hAnsi="Times New Roman" w:cs="Times New Roman"/>
          <w:color w:val="000000" w:themeColor="text1"/>
          <w:sz w:val="24"/>
          <w:szCs w:val="24"/>
        </w:rPr>
        <w:t xml:space="preserve">o </w:t>
      </w:r>
      <w:proofErr w:type="spellStart"/>
      <w:r w:rsidRPr="005112AA">
        <w:rPr>
          <w:rFonts w:ascii="Times New Roman" w:hAnsi="Times New Roman" w:cs="Times New Roman"/>
          <w:color w:val="000000" w:themeColor="text1"/>
          <w:sz w:val="24"/>
          <w:szCs w:val="24"/>
        </w:rPr>
        <w:t>Siwes</w:t>
      </w:r>
      <w:proofErr w:type="spellEnd"/>
    </w:p>
    <w:p w:rsidR="003810BC" w:rsidRPr="005112AA" w:rsidRDefault="003810BC" w:rsidP="003810BC">
      <w:pPr>
        <w:spacing w:after="0" w:line="360" w:lineRule="auto"/>
        <w:jc w:val="both"/>
        <w:rPr>
          <w:rFonts w:ascii="Times New Roman" w:eastAsia="Muli" w:hAnsi="Times New Roman" w:cs="Times New Roman"/>
          <w:color w:val="121212"/>
          <w:sz w:val="24"/>
          <w:szCs w:val="24"/>
        </w:rPr>
      </w:pPr>
      <w:r>
        <w:rPr>
          <w:rFonts w:ascii="Times New Roman" w:eastAsia="Muli" w:hAnsi="Times New Roman" w:cs="Times New Roman"/>
          <w:color w:val="121212"/>
          <w:sz w:val="24"/>
          <w:szCs w:val="24"/>
        </w:rPr>
        <w:t>1.2</w:t>
      </w:r>
      <w:r>
        <w:rPr>
          <w:rFonts w:ascii="Times New Roman" w:eastAsia="Muli" w:hAnsi="Times New Roman" w:cs="Times New Roman"/>
          <w:color w:val="121212"/>
          <w:sz w:val="24"/>
          <w:szCs w:val="24"/>
        </w:rPr>
        <w:tab/>
        <w:t>Definition o</w:t>
      </w:r>
      <w:r w:rsidRPr="005112AA">
        <w:rPr>
          <w:rFonts w:ascii="Times New Roman" w:eastAsia="Muli" w:hAnsi="Times New Roman" w:cs="Times New Roman"/>
          <w:color w:val="121212"/>
          <w:sz w:val="24"/>
          <w:szCs w:val="24"/>
        </w:rPr>
        <w:t xml:space="preserve">f </w:t>
      </w:r>
      <w:proofErr w:type="spellStart"/>
      <w:r w:rsidRPr="005112AA">
        <w:rPr>
          <w:rFonts w:ascii="Times New Roman" w:eastAsia="Muli" w:hAnsi="Times New Roman" w:cs="Times New Roman"/>
          <w:color w:val="121212"/>
          <w:sz w:val="24"/>
          <w:szCs w:val="24"/>
        </w:rPr>
        <w:t>Siwes</w:t>
      </w:r>
      <w:proofErr w:type="spellEnd"/>
    </w:p>
    <w:p w:rsidR="003810BC" w:rsidRPr="005112AA" w:rsidRDefault="003810BC" w:rsidP="003810B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ab/>
        <w:t>Historical Background o</w:t>
      </w:r>
      <w:r w:rsidRPr="005112AA">
        <w:rPr>
          <w:rFonts w:ascii="Times New Roman" w:hAnsi="Times New Roman" w:cs="Times New Roman"/>
          <w:color w:val="000000" w:themeColor="text1"/>
          <w:sz w:val="24"/>
          <w:szCs w:val="24"/>
        </w:rPr>
        <w:t xml:space="preserve">f </w:t>
      </w:r>
      <w:proofErr w:type="spellStart"/>
      <w:r w:rsidRPr="005112AA">
        <w:rPr>
          <w:rFonts w:ascii="Times New Roman" w:hAnsi="Times New Roman" w:cs="Times New Roman"/>
          <w:color w:val="000000" w:themeColor="text1"/>
          <w:sz w:val="24"/>
          <w:szCs w:val="24"/>
        </w:rPr>
        <w:t>Siwes</w:t>
      </w:r>
      <w:proofErr w:type="spellEnd"/>
    </w:p>
    <w:p w:rsidR="003810BC" w:rsidRPr="005112AA" w:rsidRDefault="003810BC" w:rsidP="003810BC">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ab/>
        <w:t>Aims and Objectives o</w:t>
      </w:r>
      <w:r w:rsidRPr="005112AA">
        <w:rPr>
          <w:rFonts w:ascii="Times New Roman" w:hAnsi="Times New Roman" w:cs="Times New Roman"/>
          <w:color w:val="000000" w:themeColor="text1"/>
          <w:sz w:val="24"/>
          <w:szCs w:val="24"/>
        </w:rPr>
        <w:t xml:space="preserve">f </w:t>
      </w:r>
      <w:proofErr w:type="spellStart"/>
      <w:r w:rsidRPr="005112AA">
        <w:rPr>
          <w:rFonts w:ascii="Times New Roman" w:hAnsi="Times New Roman" w:cs="Times New Roman"/>
          <w:color w:val="000000" w:themeColor="text1"/>
          <w:sz w:val="24"/>
          <w:szCs w:val="24"/>
        </w:rPr>
        <w:t>Siwes</w:t>
      </w:r>
      <w:proofErr w:type="spellEnd"/>
    </w:p>
    <w:p w:rsidR="003810BC" w:rsidRPr="005112AA" w:rsidRDefault="003810BC" w:rsidP="003810BC">
      <w:pPr>
        <w:spacing w:after="0" w:line="360" w:lineRule="auto"/>
        <w:jc w:val="both"/>
        <w:rPr>
          <w:rFonts w:ascii="Times New Roman" w:eastAsia="Muli" w:hAnsi="Times New Roman" w:cs="Times New Roman"/>
          <w:color w:val="121212"/>
          <w:sz w:val="24"/>
          <w:szCs w:val="24"/>
        </w:rPr>
      </w:pPr>
      <w:r>
        <w:rPr>
          <w:rFonts w:ascii="Times New Roman" w:eastAsia="Muli" w:hAnsi="Times New Roman" w:cs="Times New Roman"/>
          <w:bCs/>
          <w:color w:val="121212"/>
          <w:sz w:val="24"/>
          <w:szCs w:val="24"/>
        </w:rPr>
        <w:t>1.5</w:t>
      </w:r>
      <w:r>
        <w:rPr>
          <w:rFonts w:ascii="Times New Roman" w:eastAsia="Muli" w:hAnsi="Times New Roman" w:cs="Times New Roman"/>
          <w:bCs/>
          <w:color w:val="121212"/>
          <w:sz w:val="24"/>
          <w:szCs w:val="24"/>
        </w:rPr>
        <w:tab/>
        <w:t>Reasons f</w:t>
      </w:r>
      <w:r w:rsidRPr="005112AA">
        <w:rPr>
          <w:rFonts w:ascii="Times New Roman" w:eastAsia="Muli" w:hAnsi="Times New Roman" w:cs="Times New Roman"/>
          <w:bCs/>
          <w:color w:val="121212"/>
          <w:sz w:val="24"/>
          <w:szCs w:val="24"/>
        </w:rPr>
        <w:t xml:space="preserve">or Training </w:t>
      </w:r>
    </w:p>
    <w:p w:rsidR="003810BC" w:rsidRPr="005112AA" w:rsidRDefault="003810BC" w:rsidP="003810BC">
      <w:pPr>
        <w:spacing w:after="0" w:line="360" w:lineRule="auto"/>
        <w:ind w:left="90"/>
        <w:jc w:val="both"/>
        <w:rPr>
          <w:rFonts w:ascii="Times New Roman" w:eastAsia="Muli" w:hAnsi="Times New Roman" w:cs="Times New Roman"/>
          <w:color w:val="121212"/>
          <w:sz w:val="24"/>
          <w:szCs w:val="24"/>
        </w:rPr>
      </w:pPr>
      <w:r>
        <w:rPr>
          <w:rFonts w:ascii="Times New Roman" w:eastAsia="Muli" w:hAnsi="Times New Roman" w:cs="Times New Roman"/>
          <w:bCs/>
          <w:color w:val="121212"/>
          <w:sz w:val="24"/>
          <w:szCs w:val="24"/>
        </w:rPr>
        <w:t>1.6</w:t>
      </w:r>
      <w:r>
        <w:rPr>
          <w:rFonts w:ascii="Times New Roman" w:eastAsia="Muli" w:hAnsi="Times New Roman" w:cs="Times New Roman"/>
          <w:bCs/>
          <w:color w:val="121212"/>
          <w:sz w:val="24"/>
          <w:szCs w:val="24"/>
        </w:rPr>
        <w:tab/>
        <w:t>The Major Document o</w:t>
      </w:r>
      <w:r w:rsidRPr="005112AA">
        <w:rPr>
          <w:rFonts w:ascii="Times New Roman" w:eastAsia="Muli" w:hAnsi="Times New Roman" w:cs="Times New Roman"/>
          <w:bCs/>
          <w:color w:val="121212"/>
          <w:sz w:val="24"/>
          <w:szCs w:val="24"/>
        </w:rPr>
        <w:t>f ITF</w:t>
      </w:r>
    </w:p>
    <w:p w:rsidR="003810BC" w:rsidRPr="005112AA" w:rsidRDefault="003810BC" w:rsidP="003810BC">
      <w:pPr>
        <w:pStyle w:val="NoSpacing"/>
        <w:tabs>
          <w:tab w:val="left" w:pos="540"/>
        </w:tabs>
        <w:spacing w:line="360" w:lineRule="auto"/>
        <w:ind w:right="180"/>
        <w:contextualSpacing/>
        <w:rPr>
          <w:rFonts w:ascii="Times New Roman" w:hAnsi="Times New Roman" w:cs="Times New Roman"/>
          <w:b/>
          <w:sz w:val="24"/>
          <w:szCs w:val="24"/>
        </w:rPr>
      </w:pPr>
      <w:r w:rsidRPr="005112AA">
        <w:rPr>
          <w:rFonts w:ascii="Times New Roman" w:hAnsi="Times New Roman" w:cs="Times New Roman"/>
          <w:b/>
          <w:sz w:val="24"/>
          <w:szCs w:val="24"/>
        </w:rPr>
        <w:t>CHAPTER TWO</w:t>
      </w:r>
    </w:p>
    <w:p w:rsidR="003810BC" w:rsidRPr="005112AA" w:rsidRDefault="003810BC" w:rsidP="003810BC">
      <w:pPr>
        <w:pStyle w:val="NoSpacing"/>
        <w:tabs>
          <w:tab w:val="left" w:pos="540"/>
        </w:tabs>
        <w:spacing w:line="360" w:lineRule="auto"/>
        <w:ind w:right="180"/>
        <w:contextualSpacing/>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A Brief History of t</w:t>
      </w:r>
      <w:r w:rsidRPr="005112AA">
        <w:rPr>
          <w:rFonts w:ascii="Times New Roman" w:hAnsi="Times New Roman" w:cs="Times New Roman"/>
          <w:sz w:val="24"/>
          <w:szCs w:val="24"/>
        </w:rPr>
        <w:t>he Company</w:t>
      </w:r>
    </w:p>
    <w:p w:rsidR="003810BC" w:rsidRPr="005112AA" w:rsidRDefault="003810BC" w:rsidP="003810BC">
      <w:pPr>
        <w:pStyle w:val="NoSpacing"/>
        <w:tabs>
          <w:tab w:val="left" w:pos="540"/>
        </w:tabs>
        <w:spacing w:line="360" w:lineRule="auto"/>
        <w:ind w:right="180"/>
        <w:contextualSpacing/>
        <w:jc w:val="both"/>
        <w:rPr>
          <w:rFonts w:ascii="Times New Roman" w:hAnsi="Times New Roman" w:cs="Times New Roman"/>
          <w:sz w:val="24"/>
          <w:szCs w:val="24"/>
        </w:rPr>
      </w:pPr>
      <w:r>
        <w:rPr>
          <w:rFonts w:ascii="Times New Roman" w:hAnsi="Times New Roman" w:cs="Times New Roman"/>
          <w:sz w:val="24"/>
          <w:szCs w:val="24"/>
        </w:rPr>
        <w:t>2.2 Organogram of t</w:t>
      </w:r>
      <w:r w:rsidRPr="005112AA">
        <w:rPr>
          <w:rFonts w:ascii="Times New Roman" w:hAnsi="Times New Roman" w:cs="Times New Roman"/>
          <w:sz w:val="24"/>
          <w:szCs w:val="24"/>
        </w:rPr>
        <w:t xml:space="preserve">he Company </w:t>
      </w:r>
    </w:p>
    <w:p w:rsidR="003810BC" w:rsidRPr="005112AA" w:rsidRDefault="003810BC" w:rsidP="003810BC">
      <w:pPr>
        <w:spacing w:after="0" w:line="360" w:lineRule="auto"/>
        <w:rPr>
          <w:rFonts w:ascii="Times New Roman" w:hAnsi="Times New Roman" w:cs="Times New Roman"/>
          <w:b/>
          <w:color w:val="000000" w:themeColor="text1"/>
          <w:sz w:val="24"/>
          <w:szCs w:val="24"/>
        </w:rPr>
      </w:pPr>
      <w:r w:rsidRPr="005112AA">
        <w:rPr>
          <w:rFonts w:ascii="Times New Roman" w:hAnsi="Times New Roman" w:cs="Times New Roman"/>
          <w:b/>
          <w:color w:val="000000" w:themeColor="text1"/>
          <w:sz w:val="24"/>
          <w:szCs w:val="24"/>
        </w:rPr>
        <w:t>CHAPTER THREE</w:t>
      </w:r>
    </w:p>
    <w:p w:rsidR="003810BC" w:rsidRPr="005112AA" w:rsidRDefault="003810BC" w:rsidP="003810BC">
      <w:pPr>
        <w:spacing w:after="0" w:line="360" w:lineRule="auto"/>
        <w:rPr>
          <w:rFonts w:ascii="Times New Roman" w:hAnsi="Times New Roman" w:cs="Times New Roman"/>
          <w:color w:val="000000" w:themeColor="text1"/>
          <w:sz w:val="24"/>
          <w:szCs w:val="24"/>
        </w:rPr>
      </w:pPr>
      <w:r w:rsidRPr="005112AA">
        <w:rPr>
          <w:rFonts w:ascii="Times New Roman" w:hAnsi="Times New Roman" w:cs="Times New Roman"/>
          <w:color w:val="000000" w:themeColor="text1"/>
          <w:sz w:val="24"/>
          <w:szCs w:val="24"/>
        </w:rPr>
        <w:t>3.1</w:t>
      </w:r>
      <w:r w:rsidRPr="005112AA">
        <w:rPr>
          <w:rFonts w:ascii="Times New Roman" w:hAnsi="Times New Roman" w:cs="Times New Roman"/>
          <w:color w:val="000000" w:themeColor="text1"/>
          <w:sz w:val="24"/>
          <w:szCs w:val="24"/>
        </w:rPr>
        <w:tab/>
        <w:t xml:space="preserve">Introduction </w:t>
      </w:r>
    </w:p>
    <w:p w:rsidR="003810BC" w:rsidRPr="005112AA" w:rsidRDefault="003810BC" w:rsidP="003810B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Pr>
          <w:rFonts w:ascii="Times New Roman" w:hAnsi="Times New Roman" w:cs="Times New Roman"/>
          <w:color w:val="000000" w:themeColor="text1"/>
          <w:sz w:val="24"/>
          <w:szCs w:val="24"/>
        </w:rPr>
        <w:tab/>
        <w:t>The Requirement for Opening an Account</w:t>
      </w:r>
    </w:p>
    <w:p w:rsidR="003810BC" w:rsidRDefault="003810BC" w:rsidP="003810B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Pr>
          <w:rFonts w:ascii="Times New Roman" w:hAnsi="Times New Roman" w:cs="Times New Roman"/>
          <w:color w:val="000000" w:themeColor="text1"/>
          <w:sz w:val="24"/>
          <w:szCs w:val="24"/>
        </w:rPr>
        <w:tab/>
        <w:t>Types of Account</w:t>
      </w:r>
    </w:p>
    <w:p w:rsidR="003810BC" w:rsidRDefault="003810BC" w:rsidP="003810B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CHAPTER FOUR</w:t>
      </w:r>
    </w:p>
    <w:p w:rsidR="003810BC" w:rsidRPr="00C85D98" w:rsidRDefault="003810BC" w:rsidP="003810BC">
      <w:pPr>
        <w:spacing w:after="0" w:line="360" w:lineRule="auto"/>
        <w:jc w:val="both"/>
        <w:rPr>
          <w:rFonts w:ascii="Times New Roman" w:hAnsi="Times New Roman"/>
          <w:sz w:val="24"/>
          <w:szCs w:val="24"/>
        </w:rPr>
      </w:pPr>
      <w:r>
        <w:rPr>
          <w:rFonts w:ascii="Times New Roman" w:hAnsi="Times New Roman" w:cs="Times New Roman"/>
          <w:color w:val="000000" w:themeColor="text1"/>
          <w:sz w:val="24"/>
          <w:szCs w:val="24"/>
        </w:rPr>
        <w:t>4.1</w:t>
      </w:r>
      <w:r>
        <w:rPr>
          <w:rFonts w:ascii="Times New Roman" w:hAnsi="Times New Roman" w:cs="Times New Roman"/>
          <w:color w:val="000000" w:themeColor="text1"/>
          <w:sz w:val="24"/>
          <w:szCs w:val="24"/>
        </w:rPr>
        <w:tab/>
      </w:r>
      <w:r w:rsidRPr="00C85D98">
        <w:rPr>
          <w:rFonts w:ascii="Times New Roman" w:hAnsi="Times New Roman"/>
          <w:sz w:val="24"/>
          <w:szCs w:val="24"/>
        </w:rPr>
        <w:t>Conclusion</w:t>
      </w:r>
    </w:p>
    <w:p w:rsidR="003810BC" w:rsidRPr="00C85D98" w:rsidRDefault="003810BC" w:rsidP="003810BC">
      <w:pPr>
        <w:spacing w:after="0" w:line="480" w:lineRule="auto"/>
        <w:jc w:val="both"/>
        <w:rPr>
          <w:rFonts w:ascii="Times New Roman" w:hAnsi="Times New Roman"/>
          <w:sz w:val="24"/>
          <w:szCs w:val="24"/>
        </w:rPr>
      </w:pPr>
      <w:r w:rsidRPr="00C85D98">
        <w:rPr>
          <w:rFonts w:ascii="Times New Roman" w:hAnsi="Times New Roman"/>
          <w:sz w:val="24"/>
          <w:szCs w:val="24"/>
        </w:rPr>
        <w:t>4.2</w:t>
      </w:r>
      <w:r w:rsidRPr="00C85D98">
        <w:rPr>
          <w:rFonts w:ascii="Times New Roman" w:hAnsi="Times New Roman"/>
          <w:sz w:val="24"/>
          <w:szCs w:val="24"/>
        </w:rPr>
        <w:tab/>
        <w:t xml:space="preserve">Recommendations </w:t>
      </w:r>
    </w:p>
    <w:p w:rsidR="003810BC" w:rsidRPr="005112AA" w:rsidRDefault="003810BC" w:rsidP="003810B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rsidR="003810BC" w:rsidRDefault="003810BC" w:rsidP="003810BC">
      <w:pPr>
        <w:spacing w:after="0"/>
        <w:ind w:right="-450"/>
        <w:jc w:val="center"/>
        <w:rPr>
          <w:rFonts w:ascii="Times New Roman" w:hAnsi="Times New Roman" w:cs="Times New Roman"/>
          <w:b/>
          <w:color w:val="000000" w:themeColor="text1"/>
          <w:sz w:val="24"/>
          <w:szCs w:val="24"/>
        </w:rPr>
      </w:pPr>
    </w:p>
    <w:p w:rsidR="003810BC" w:rsidRDefault="003810BC" w:rsidP="003810BC">
      <w:pPr>
        <w:spacing w:after="0"/>
        <w:ind w:right="-450"/>
        <w:jc w:val="center"/>
        <w:rPr>
          <w:rFonts w:ascii="Times New Roman" w:hAnsi="Times New Roman" w:cs="Times New Roman"/>
          <w:b/>
          <w:color w:val="000000" w:themeColor="text1"/>
          <w:sz w:val="24"/>
          <w:szCs w:val="24"/>
        </w:rPr>
      </w:pPr>
    </w:p>
    <w:p w:rsidR="003810BC" w:rsidRDefault="003810BC" w:rsidP="003810BC">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3810BC" w:rsidRPr="00012251" w:rsidRDefault="003810BC" w:rsidP="003810BC">
      <w:pPr>
        <w:spacing w:after="0"/>
        <w:ind w:right="-450"/>
        <w:jc w:val="center"/>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lastRenderedPageBreak/>
        <w:t>CHAPTER ONE</w:t>
      </w:r>
    </w:p>
    <w:p w:rsidR="003810BC" w:rsidRPr="00012251" w:rsidRDefault="003810BC" w:rsidP="003810BC">
      <w:pPr>
        <w:pStyle w:val="ListParagraph"/>
        <w:numPr>
          <w:ilvl w:val="1"/>
          <w:numId w:val="1"/>
        </w:numPr>
        <w:spacing w:after="0"/>
        <w:ind w:right="-450"/>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INTRODUCTION TO SIWES</w:t>
      </w:r>
    </w:p>
    <w:p w:rsidR="003810BC" w:rsidRPr="00012251" w:rsidRDefault="003810BC" w:rsidP="003810BC">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xml:space="preserve">In the early stages of Business Administration, Nigerian Student were graduating from their respective Institutions without any technical knowledge or working experience. According to </w:t>
      </w:r>
      <w:proofErr w:type="spellStart"/>
      <w:r w:rsidRPr="00012251">
        <w:rPr>
          <w:rFonts w:ascii="Times New Roman" w:hAnsi="Times New Roman" w:cs="Times New Roman"/>
          <w:color w:val="000000" w:themeColor="text1"/>
          <w:sz w:val="24"/>
          <w:szCs w:val="24"/>
        </w:rPr>
        <w:t>Akereloja</w:t>
      </w:r>
      <w:proofErr w:type="spellEnd"/>
      <w:r w:rsidRPr="00012251">
        <w:rPr>
          <w:rFonts w:ascii="Times New Roman" w:hAnsi="Times New Roman" w:cs="Times New Roman"/>
          <w:color w:val="000000" w:themeColor="text1"/>
          <w:sz w:val="24"/>
          <w:szCs w:val="24"/>
        </w:rPr>
        <w:t xml:space="preserve"> (</w:t>
      </w:r>
      <w:hyperlink r:id="rId9" w:history="1">
        <w:r w:rsidRPr="00012251">
          <w:rPr>
            <w:rStyle w:val="Hyperlink"/>
            <w:color w:val="000000" w:themeColor="text1"/>
          </w:rPr>
          <w:t>2008</w:t>
        </w:r>
      </w:hyperlink>
      <w:r w:rsidRPr="00012251">
        <w:rPr>
          <w:rFonts w:ascii="Times New Roman" w:hAnsi="Times New Roman" w:cs="Times New Roman"/>
          <w:color w:val="000000" w:themeColor="text1"/>
          <w:sz w:val="24"/>
          <w:szCs w:val="24"/>
        </w:rPr>
        <w:t xml:space="preserve">), acquisition of practical skills is an antidote of meaningful development in any society. In accordance with </w:t>
      </w:r>
      <w:proofErr w:type="spellStart"/>
      <w:r w:rsidRPr="00012251">
        <w:rPr>
          <w:rFonts w:ascii="Times New Roman" w:hAnsi="Times New Roman" w:cs="Times New Roman"/>
          <w:color w:val="000000" w:themeColor="text1"/>
          <w:sz w:val="24"/>
          <w:szCs w:val="24"/>
        </w:rPr>
        <w:t>Akereloja's</w:t>
      </w:r>
      <w:proofErr w:type="spellEnd"/>
      <w:r w:rsidRPr="00012251">
        <w:rPr>
          <w:rFonts w:ascii="Times New Roman" w:hAnsi="Times New Roman" w:cs="Times New Roman"/>
          <w:color w:val="000000" w:themeColor="text1"/>
          <w:sz w:val="24"/>
          <w:szCs w:val="24"/>
        </w:rPr>
        <w:t xml:space="preserve"> view, </w:t>
      </w:r>
      <w:proofErr w:type="spellStart"/>
      <w:r w:rsidRPr="00012251">
        <w:rPr>
          <w:rFonts w:ascii="Times New Roman" w:hAnsi="Times New Roman" w:cs="Times New Roman"/>
          <w:color w:val="000000" w:themeColor="text1"/>
          <w:sz w:val="24"/>
          <w:szCs w:val="24"/>
        </w:rPr>
        <w:t>Odiagha</w:t>
      </w:r>
      <w:proofErr w:type="spellEnd"/>
      <w:r w:rsidRPr="00012251">
        <w:rPr>
          <w:rFonts w:ascii="Times New Roman" w:hAnsi="Times New Roman" w:cs="Times New Roman"/>
          <w:color w:val="000000" w:themeColor="text1"/>
          <w:sz w:val="24"/>
          <w:szCs w:val="24"/>
        </w:rPr>
        <w:t xml:space="preserve"> (</w:t>
      </w:r>
      <w:hyperlink r:id="rId10" w:history="1">
        <w:r w:rsidRPr="00012251">
          <w:rPr>
            <w:rStyle w:val="Hyperlink"/>
            <w:color w:val="000000" w:themeColor="text1"/>
          </w:rPr>
          <w:t>1995</w:t>
        </w:r>
      </w:hyperlink>
      <w:r w:rsidRPr="00012251">
        <w:rPr>
          <w:rFonts w:ascii="Times New Roman" w:hAnsi="Times New Roman" w:cs="Times New Roman"/>
          <w:color w:val="000000" w:themeColor="text1"/>
          <w:sz w:val="24"/>
          <w:szCs w:val="24"/>
        </w:rPr>
        <w:t>) also posits that practical knowledge is learning without which mastery of an area of knowledge may be too difficult to achieve and that practical knowledge involves developing skills through the use of tools or equipment to perform tasks that are related to a field of study.</w:t>
      </w:r>
    </w:p>
    <w:p w:rsidR="003810BC" w:rsidRPr="00012251" w:rsidRDefault="003810BC" w:rsidP="003810BC">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xml:space="preserve">As a result, the Federal Government of Nigeria introduced the Student Industrial Work Experience Scheme (SIWES) </w:t>
      </w:r>
      <w:proofErr w:type="spellStart"/>
      <w:r w:rsidRPr="00012251">
        <w:rPr>
          <w:rFonts w:ascii="Times New Roman" w:hAnsi="Times New Roman" w:cs="Times New Roman"/>
          <w:color w:val="000000" w:themeColor="text1"/>
          <w:sz w:val="24"/>
          <w:szCs w:val="24"/>
        </w:rPr>
        <w:t>programme</w:t>
      </w:r>
      <w:proofErr w:type="spellEnd"/>
      <w:r w:rsidRPr="00012251">
        <w:rPr>
          <w:rFonts w:ascii="Times New Roman" w:hAnsi="Times New Roman" w:cs="Times New Roman"/>
          <w:color w:val="000000" w:themeColor="text1"/>
          <w:sz w:val="24"/>
          <w:szCs w:val="24"/>
        </w:rPr>
        <w:t xml:space="preserve"> in Tertiary Institutions in </w:t>
      </w:r>
      <w:hyperlink r:id="rId11" w:history="1">
        <w:r w:rsidRPr="00012251">
          <w:rPr>
            <w:rStyle w:val="Hyperlink"/>
            <w:color w:val="000000" w:themeColor="text1"/>
          </w:rPr>
          <w:t>1975</w:t>
        </w:r>
      </w:hyperlink>
      <w:r w:rsidRPr="00012251">
        <w:rPr>
          <w:rFonts w:ascii="Times New Roman" w:hAnsi="Times New Roman" w:cs="Times New Roman"/>
          <w:color w:val="000000" w:themeColor="text1"/>
          <w:sz w:val="24"/>
          <w:szCs w:val="24"/>
        </w:rPr>
        <w:t xml:space="preserve"> to ensure acquisition of field practical knowledge and skills by Students before graduation, and to further expose Students to Industry based skills that are necessary for smooth transition from classroom to the </w:t>
      </w:r>
      <w:proofErr w:type="spellStart"/>
      <w:r w:rsidRPr="00012251">
        <w:rPr>
          <w:rFonts w:ascii="Times New Roman" w:hAnsi="Times New Roman" w:cs="Times New Roman"/>
          <w:color w:val="000000" w:themeColor="text1"/>
          <w:sz w:val="24"/>
          <w:szCs w:val="24"/>
        </w:rPr>
        <w:t>labour</w:t>
      </w:r>
      <w:proofErr w:type="spellEnd"/>
      <w:r w:rsidRPr="00012251">
        <w:rPr>
          <w:rFonts w:ascii="Times New Roman" w:hAnsi="Times New Roman" w:cs="Times New Roman"/>
          <w:color w:val="000000" w:themeColor="text1"/>
          <w:sz w:val="24"/>
          <w:szCs w:val="24"/>
        </w:rPr>
        <w:t xml:space="preserve"> world, providing the students with the basic prospects to be part of real work situations outside the lecture room. Thus, it became obligatory for Students in Tertiary Institutions, mostly those studying Business Administration related courses to embark on SIWES </w:t>
      </w:r>
      <w:proofErr w:type="spellStart"/>
      <w:r w:rsidRPr="00012251">
        <w:rPr>
          <w:rFonts w:ascii="Times New Roman" w:hAnsi="Times New Roman" w:cs="Times New Roman"/>
          <w:color w:val="000000" w:themeColor="text1"/>
          <w:sz w:val="24"/>
          <w:szCs w:val="24"/>
        </w:rPr>
        <w:t>programme</w:t>
      </w:r>
      <w:proofErr w:type="spellEnd"/>
      <w:r w:rsidRPr="00012251">
        <w:rPr>
          <w:rFonts w:ascii="Times New Roman" w:hAnsi="Times New Roman" w:cs="Times New Roman"/>
          <w:color w:val="000000" w:themeColor="text1"/>
          <w:sz w:val="24"/>
          <w:szCs w:val="24"/>
        </w:rPr>
        <w:t xml:space="preserve"> in order to acquire practical knowledge and working skills prior to graduating from their various institutions of </w:t>
      </w:r>
      <w:proofErr w:type="spellStart"/>
      <w:proofErr w:type="gramStart"/>
      <w:r w:rsidRPr="00012251">
        <w:rPr>
          <w:rFonts w:ascii="Times New Roman" w:hAnsi="Times New Roman" w:cs="Times New Roman"/>
          <w:color w:val="000000" w:themeColor="text1"/>
          <w:sz w:val="24"/>
          <w:szCs w:val="24"/>
        </w:rPr>
        <w:t>learning.To</w:t>
      </w:r>
      <w:proofErr w:type="spellEnd"/>
      <w:proofErr w:type="gramEnd"/>
      <w:r w:rsidRPr="00012251">
        <w:rPr>
          <w:rFonts w:ascii="Times New Roman" w:hAnsi="Times New Roman" w:cs="Times New Roman"/>
          <w:color w:val="000000" w:themeColor="text1"/>
          <w:sz w:val="24"/>
          <w:szCs w:val="24"/>
        </w:rPr>
        <w:t xml:space="preserve"> this end, the Business Administration </w:t>
      </w:r>
      <w:proofErr w:type="spellStart"/>
      <w:r w:rsidRPr="00012251">
        <w:rPr>
          <w:rFonts w:ascii="Times New Roman" w:hAnsi="Times New Roman" w:cs="Times New Roman"/>
          <w:color w:val="000000" w:themeColor="text1"/>
          <w:sz w:val="24"/>
          <w:szCs w:val="24"/>
        </w:rPr>
        <w:t>professionlike</w:t>
      </w:r>
      <w:proofErr w:type="spellEnd"/>
      <w:r w:rsidRPr="00012251">
        <w:rPr>
          <w:rFonts w:ascii="Times New Roman" w:hAnsi="Times New Roman" w:cs="Times New Roman"/>
          <w:color w:val="000000" w:themeColor="text1"/>
          <w:sz w:val="24"/>
          <w:szCs w:val="24"/>
        </w:rPr>
        <w:t xml:space="preserve"> other course professions require practical skills. Hence it became imperative for Students of Urban and Regional Planning to embark on </w:t>
      </w:r>
      <w:proofErr w:type="spellStart"/>
      <w:r w:rsidRPr="00012251">
        <w:rPr>
          <w:rFonts w:ascii="Times New Roman" w:hAnsi="Times New Roman" w:cs="Times New Roman"/>
          <w:color w:val="000000" w:themeColor="text1"/>
          <w:sz w:val="24"/>
          <w:szCs w:val="24"/>
        </w:rPr>
        <w:t>theSIWES</w:t>
      </w:r>
      <w:proofErr w:type="spellEnd"/>
      <w:r w:rsidRPr="00012251">
        <w:rPr>
          <w:rFonts w:ascii="Times New Roman" w:hAnsi="Times New Roman" w:cs="Times New Roman"/>
          <w:color w:val="000000" w:themeColor="text1"/>
          <w:sz w:val="24"/>
          <w:szCs w:val="24"/>
        </w:rPr>
        <w:t xml:space="preserve"> </w:t>
      </w:r>
      <w:proofErr w:type="spellStart"/>
      <w:r w:rsidRPr="00012251">
        <w:rPr>
          <w:rFonts w:ascii="Times New Roman" w:hAnsi="Times New Roman" w:cs="Times New Roman"/>
          <w:color w:val="000000" w:themeColor="text1"/>
          <w:sz w:val="24"/>
          <w:szCs w:val="24"/>
        </w:rPr>
        <w:t>programme</w:t>
      </w:r>
      <w:proofErr w:type="spellEnd"/>
      <w:r w:rsidRPr="00012251">
        <w:rPr>
          <w:rFonts w:ascii="Times New Roman" w:hAnsi="Times New Roman" w:cs="Times New Roman"/>
          <w:color w:val="000000" w:themeColor="text1"/>
          <w:sz w:val="24"/>
          <w:szCs w:val="24"/>
        </w:rPr>
        <w:t xml:space="preserve"> so as to acquire the necessary practical skills required for the profession before graduation </w:t>
      </w:r>
    </w:p>
    <w:p w:rsidR="003810BC" w:rsidRPr="00012251" w:rsidRDefault="003810BC" w:rsidP="003810BC">
      <w:pPr>
        <w:spacing w:after="0" w:line="360" w:lineRule="auto"/>
        <w:ind w:right="-450"/>
        <w:jc w:val="both"/>
        <w:rPr>
          <w:rFonts w:ascii="Times New Roman" w:eastAsia="Muli" w:hAnsi="Times New Roman" w:cs="Times New Roman"/>
          <w:b/>
          <w:color w:val="121212"/>
          <w:sz w:val="24"/>
          <w:szCs w:val="24"/>
        </w:rPr>
      </w:pPr>
      <w:r w:rsidRPr="00012251">
        <w:rPr>
          <w:rFonts w:ascii="Times New Roman" w:eastAsia="Muli" w:hAnsi="Times New Roman" w:cs="Times New Roman"/>
          <w:b/>
          <w:color w:val="121212"/>
          <w:sz w:val="24"/>
          <w:szCs w:val="24"/>
        </w:rPr>
        <w:t>1.2</w:t>
      </w:r>
      <w:r w:rsidRPr="00012251">
        <w:rPr>
          <w:rFonts w:ascii="Times New Roman" w:eastAsia="Muli" w:hAnsi="Times New Roman" w:cs="Times New Roman"/>
          <w:b/>
          <w:color w:val="121212"/>
          <w:sz w:val="24"/>
          <w:szCs w:val="24"/>
        </w:rPr>
        <w:tab/>
        <w:t>DEFINITION OF SIWES</w:t>
      </w:r>
    </w:p>
    <w:p w:rsidR="003810BC" w:rsidRPr="00012251" w:rsidRDefault="003810BC" w:rsidP="003810BC">
      <w:pPr>
        <w:spacing w:after="0" w:line="360" w:lineRule="auto"/>
        <w:ind w:right="-450"/>
        <w:jc w:val="both"/>
        <w:rPr>
          <w:rFonts w:ascii="Times New Roman" w:hAnsi="Times New Roman" w:cs="Times New Roman"/>
          <w:b/>
          <w:color w:val="000000" w:themeColor="text1"/>
          <w:sz w:val="24"/>
          <w:szCs w:val="24"/>
        </w:rPr>
      </w:pPr>
      <w:r w:rsidRPr="00012251">
        <w:rPr>
          <w:rFonts w:ascii="Times New Roman" w:eastAsia="Muli" w:hAnsi="Times New Roman" w:cs="Times New Roman"/>
          <w:color w:val="121212"/>
          <w:sz w:val="24"/>
          <w:szCs w:val="24"/>
        </w:rPr>
        <w:t>The student industrial working experience scheme is a Program that constitutes immensely to building of technical skills available to the Nigeria economy, which are needed for the national industrial development.</w:t>
      </w:r>
    </w:p>
    <w:p w:rsidR="003810BC" w:rsidRPr="00012251" w:rsidRDefault="003810BC" w:rsidP="003810BC">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1.3</w:t>
      </w:r>
      <w:r w:rsidRPr="00012251">
        <w:rPr>
          <w:rFonts w:ascii="Times New Roman" w:hAnsi="Times New Roman" w:cs="Times New Roman"/>
          <w:b/>
          <w:color w:val="000000" w:themeColor="text1"/>
          <w:sz w:val="24"/>
          <w:szCs w:val="24"/>
        </w:rPr>
        <w:tab/>
        <w:t>HISTORICAL BACKGROUND OF SIWES</w:t>
      </w:r>
    </w:p>
    <w:p w:rsidR="003810BC" w:rsidRPr="00012251" w:rsidRDefault="003810BC" w:rsidP="003810BC">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Student Industrial Work Experience Scheme (SIWES) was established in </w:t>
      </w:r>
      <w:hyperlink r:id="rId12" w:history="1">
        <w:r w:rsidRPr="00012251">
          <w:rPr>
            <w:rStyle w:val="Hyperlink"/>
            <w:color w:val="000000" w:themeColor="text1"/>
          </w:rPr>
          <w:t>1973</w:t>
        </w:r>
      </w:hyperlink>
      <w:r w:rsidRPr="00012251">
        <w:rPr>
          <w:rFonts w:ascii="Times New Roman" w:hAnsi="Times New Roman" w:cs="Times New Roman"/>
          <w:color w:val="000000" w:themeColor="text1"/>
          <w:sz w:val="24"/>
          <w:szCs w:val="24"/>
        </w:rPr>
        <w:t xml:space="preserve"> by the Industrial Training Fund (ITF). Prior to the establishment of the Scheme, there was a growing concern among our Industrialists that </w:t>
      </w:r>
      <w:proofErr w:type="spellStart"/>
      <w:r w:rsidRPr="00012251">
        <w:rPr>
          <w:rFonts w:ascii="Times New Roman" w:hAnsi="Times New Roman" w:cs="Times New Roman"/>
          <w:color w:val="000000" w:themeColor="text1"/>
          <w:sz w:val="24"/>
          <w:szCs w:val="24"/>
        </w:rPr>
        <w:t>graduants</w:t>
      </w:r>
      <w:proofErr w:type="spellEnd"/>
      <w:r w:rsidRPr="00012251">
        <w:rPr>
          <w:rFonts w:ascii="Times New Roman" w:hAnsi="Times New Roman" w:cs="Times New Roman"/>
          <w:color w:val="000000" w:themeColor="text1"/>
          <w:sz w:val="24"/>
          <w:szCs w:val="24"/>
        </w:rPr>
        <w:t xml:space="preserve"> of our institutions of higher learning lacked adequate practical background studies preparatory for employment in industries. It is against this rationale for initiating and designing the scheme was hinged. </w:t>
      </w:r>
    </w:p>
    <w:p w:rsidR="003810BC" w:rsidRPr="00012251" w:rsidRDefault="006B4F5F" w:rsidP="003810BC">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Consequently,</w:t>
      </w:r>
      <w:r w:rsidR="003810BC" w:rsidRPr="00012251">
        <w:rPr>
          <w:rFonts w:ascii="Times New Roman" w:hAnsi="Times New Roman" w:cs="Times New Roman"/>
          <w:color w:val="000000" w:themeColor="text1"/>
          <w:sz w:val="24"/>
          <w:szCs w:val="24"/>
        </w:rPr>
        <w:t xml:space="preserve"> the scheme affords students the opportunity of familiarizing and exposing themselves to the needed experience in handling </w:t>
      </w:r>
      <w:proofErr w:type="spellStart"/>
      <w:r w:rsidR="003810BC" w:rsidRPr="00012251">
        <w:rPr>
          <w:rFonts w:ascii="Times New Roman" w:hAnsi="Times New Roman" w:cs="Times New Roman"/>
          <w:color w:val="000000" w:themeColor="text1"/>
          <w:sz w:val="24"/>
          <w:szCs w:val="24"/>
        </w:rPr>
        <w:t>equipments</w:t>
      </w:r>
      <w:proofErr w:type="spellEnd"/>
      <w:r w:rsidR="003810BC" w:rsidRPr="00012251">
        <w:rPr>
          <w:rFonts w:ascii="Times New Roman" w:hAnsi="Times New Roman" w:cs="Times New Roman"/>
          <w:color w:val="000000" w:themeColor="text1"/>
          <w:sz w:val="24"/>
          <w:szCs w:val="24"/>
        </w:rPr>
        <w:t xml:space="preserve"> and machinery that are usually not available in their institutions so as to smoothen their entry into industrial practices on completion of their studies and also reduces period spent in training fresh graduates as new employees.</w:t>
      </w:r>
    </w:p>
    <w:p w:rsidR="003810BC" w:rsidRPr="00012251" w:rsidRDefault="003810BC" w:rsidP="003810BC">
      <w:pP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br w:type="page"/>
      </w:r>
      <w:r w:rsidRPr="00012251">
        <w:rPr>
          <w:rFonts w:ascii="Times New Roman" w:hAnsi="Times New Roman" w:cs="Times New Roman"/>
          <w:b/>
          <w:color w:val="000000" w:themeColor="text1"/>
          <w:sz w:val="24"/>
          <w:szCs w:val="24"/>
        </w:rPr>
        <w:lastRenderedPageBreak/>
        <w:t>1.4</w:t>
      </w:r>
      <w:r w:rsidRPr="00012251">
        <w:rPr>
          <w:rFonts w:ascii="Times New Roman" w:hAnsi="Times New Roman" w:cs="Times New Roman"/>
          <w:b/>
          <w:color w:val="000000" w:themeColor="text1"/>
          <w:sz w:val="24"/>
          <w:szCs w:val="24"/>
        </w:rPr>
        <w:tab/>
        <w:t>AIMS AND OBJECTIVES OF SIWES</w:t>
      </w:r>
    </w:p>
    <w:p w:rsidR="003810BC" w:rsidRPr="00012251" w:rsidRDefault="003810BC" w:rsidP="003810BC">
      <w:pPr>
        <w:spacing w:after="0" w:line="360" w:lineRule="auto"/>
        <w:ind w:right="-450" w:firstLine="72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SIWES is strategized for skills acquisition, therefore, the key aim is to bridge the gap between theory and practice by exposing students to the industrial environment and enable them to develop occupational competences so that they can readily contribute their quota to national economic development and technological advancement after graduation.</w:t>
      </w:r>
    </w:p>
    <w:p w:rsidR="003810BC" w:rsidRPr="00012251" w:rsidRDefault="003810BC" w:rsidP="003810BC">
      <w:p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Specific Objectives of the Scheme as outlined in the Industrial Training Funds Policy document no.1 of </w:t>
      </w:r>
      <w:hyperlink r:id="rId13" w:history="1">
        <w:r w:rsidRPr="00012251">
          <w:rPr>
            <w:rStyle w:val="Hyperlink"/>
            <w:color w:val="000000" w:themeColor="text1"/>
          </w:rPr>
          <w:t>1993</w:t>
        </w:r>
      </w:hyperlink>
      <w:r w:rsidRPr="00012251">
        <w:rPr>
          <w:rFonts w:ascii="Times New Roman" w:hAnsi="Times New Roman" w:cs="Times New Roman"/>
          <w:color w:val="000000" w:themeColor="text1"/>
          <w:sz w:val="24"/>
          <w:szCs w:val="24"/>
        </w:rPr>
        <w:t> are as follows:</w:t>
      </w:r>
    </w:p>
    <w:p w:rsidR="003810BC" w:rsidRPr="00012251" w:rsidRDefault="003810BC" w:rsidP="003810BC">
      <w:pPr>
        <w:pStyle w:val="ListParagraph"/>
        <w:numPr>
          <w:ilvl w:val="0"/>
          <w:numId w:val="2"/>
        </w:num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To provide placements in industries for students of higher institutions of learning approved by relevant authorities (NUC, NBTE, NCCE) to acquire experience and skills relevant to their course of study.</w:t>
      </w:r>
    </w:p>
    <w:p w:rsidR="003810BC" w:rsidRPr="00012251" w:rsidRDefault="003810BC" w:rsidP="003810BC">
      <w:pPr>
        <w:pStyle w:val="ListParagraph"/>
        <w:numPr>
          <w:ilvl w:val="0"/>
          <w:numId w:val="2"/>
        </w:num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Prepare Students for the real work situations they will meet after graduation.</w:t>
      </w:r>
      <w:r w:rsidRPr="00012251">
        <w:rPr>
          <w:rFonts w:ascii="Times New Roman" w:hAnsi="Times New Roman" w:cs="Times New Roman"/>
          <w:color w:val="000000" w:themeColor="text1"/>
          <w:sz w:val="24"/>
          <w:szCs w:val="24"/>
        </w:rPr>
        <w:br/>
        <w:t xml:space="preserve">Expose Students to work methods and techniques in handling of equipment and machinery that may not be available in school. Makes transition from School to the </w:t>
      </w:r>
      <w:proofErr w:type="spellStart"/>
      <w:r w:rsidRPr="00012251">
        <w:rPr>
          <w:rFonts w:ascii="Times New Roman" w:hAnsi="Times New Roman" w:cs="Times New Roman"/>
          <w:color w:val="000000" w:themeColor="text1"/>
          <w:sz w:val="24"/>
          <w:szCs w:val="24"/>
        </w:rPr>
        <w:t>labour</w:t>
      </w:r>
      <w:proofErr w:type="spellEnd"/>
      <w:r w:rsidRPr="00012251">
        <w:rPr>
          <w:rFonts w:ascii="Times New Roman" w:hAnsi="Times New Roman" w:cs="Times New Roman"/>
          <w:color w:val="000000" w:themeColor="text1"/>
          <w:sz w:val="24"/>
          <w:szCs w:val="24"/>
        </w:rPr>
        <w:t xml:space="preserve"> World smooth and enhance Student contact for later job placement.</w:t>
      </w:r>
    </w:p>
    <w:p w:rsidR="003810BC" w:rsidRPr="00012251" w:rsidRDefault="003810BC" w:rsidP="003810BC">
      <w:pPr>
        <w:pStyle w:val="ListParagraph"/>
        <w:numPr>
          <w:ilvl w:val="0"/>
          <w:numId w:val="2"/>
        </w:num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Provides Students with the opportunity to apply their knowledge in real life work situation thereby bridging the gap between theory and practice.</w:t>
      </w:r>
    </w:p>
    <w:p w:rsidR="003810BC" w:rsidRPr="00012251" w:rsidRDefault="003810BC" w:rsidP="003810BC">
      <w:pPr>
        <w:spacing w:after="0" w:line="360" w:lineRule="auto"/>
        <w:ind w:right="-450"/>
        <w:jc w:val="both"/>
        <w:rPr>
          <w:rFonts w:ascii="Times New Roman" w:eastAsia="Muli" w:hAnsi="Times New Roman" w:cs="Times New Roman"/>
          <w:color w:val="121212"/>
          <w:sz w:val="24"/>
          <w:szCs w:val="24"/>
        </w:rPr>
      </w:pPr>
      <w:r w:rsidRPr="00012251">
        <w:rPr>
          <w:rFonts w:ascii="Times New Roman" w:eastAsia="Muli" w:hAnsi="Times New Roman" w:cs="Times New Roman"/>
          <w:b/>
          <w:bCs/>
          <w:color w:val="121212"/>
          <w:sz w:val="24"/>
          <w:szCs w:val="24"/>
        </w:rPr>
        <w:t>1.5</w:t>
      </w:r>
      <w:r w:rsidRPr="00012251">
        <w:rPr>
          <w:rFonts w:ascii="Times New Roman" w:eastAsia="Muli" w:hAnsi="Times New Roman" w:cs="Times New Roman"/>
          <w:b/>
          <w:bCs/>
          <w:color w:val="121212"/>
          <w:sz w:val="24"/>
          <w:szCs w:val="24"/>
        </w:rPr>
        <w:tab/>
        <w:t xml:space="preserve">REASONS FOR TRAINING </w:t>
      </w:r>
    </w:p>
    <w:p w:rsidR="003810BC" w:rsidRPr="00012251" w:rsidRDefault="003810BC" w:rsidP="003810BC">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Reason for the industrial training are as follows:</w:t>
      </w:r>
    </w:p>
    <w:p w:rsidR="003810BC" w:rsidRPr="00012251" w:rsidRDefault="003810BC" w:rsidP="003810BC">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1. The knowledge acquired in the classrooms are not enough due to lack of practical </w:t>
      </w:r>
    </w:p>
    <w:p w:rsidR="003810BC" w:rsidRPr="00012251" w:rsidRDefault="003810BC" w:rsidP="003810BC">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2. The program has also helped to distinguish between class and practical work </w:t>
      </w:r>
    </w:p>
    <w:p w:rsidR="003810BC" w:rsidRPr="00012251" w:rsidRDefault="003810BC" w:rsidP="003810BC">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3. Class room theories cannot be compare with the practical work done on the field.</w:t>
      </w:r>
    </w:p>
    <w:p w:rsidR="003810BC" w:rsidRPr="00012251" w:rsidRDefault="003810BC" w:rsidP="003810BC">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4. The </w:t>
      </w:r>
      <w:proofErr w:type="spellStart"/>
      <w:r w:rsidRPr="00012251">
        <w:rPr>
          <w:rFonts w:ascii="Times New Roman" w:eastAsia="Muli" w:hAnsi="Times New Roman" w:cs="Times New Roman"/>
          <w:color w:val="121212"/>
          <w:sz w:val="24"/>
          <w:szCs w:val="24"/>
        </w:rPr>
        <w:t>Siwes</w:t>
      </w:r>
      <w:proofErr w:type="spellEnd"/>
      <w:r w:rsidRPr="00012251">
        <w:rPr>
          <w:rFonts w:ascii="Times New Roman" w:eastAsia="Muli" w:hAnsi="Times New Roman" w:cs="Times New Roman"/>
          <w:color w:val="121212"/>
          <w:sz w:val="24"/>
          <w:szCs w:val="24"/>
        </w:rPr>
        <w:t xml:space="preserve"> program has proved a means of opportunity for students to handle some sophisticated equipment not found in the school </w:t>
      </w:r>
    </w:p>
    <w:p w:rsidR="003810BC" w:rsidRPr="00012251" w:rsidRDefault="003810BC" w:rsidP="003810BC">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b/>
          <w:bCs/>
          <w:color w:val="121212"/>
          <w:sz w:val="24"/>
          <w:szCs w:val="24"/>
        </w:rPr>
        <w:t>1.6</w:t>
      </w:r>
      <w:r w:rsidRPr="00012251">
        <w:rPr>
          <w:rFonts w:ascii="Times New Roman" w:eastAsia="Muli" w:hAnsi="Times New Roman" w:cs="Times New Roman"/>
          <w:b/>
          <w:bCs/>
          <w:color w:val="121212"/>
          <w:sz w:val="24"/>
          <w:szCs w:val="24"/>
        </w:rPr>
        <w:tab/>
        <w:t>THE MAJOR DOCUMENT OF ITF</w:t>
      </w:r>
    </w:p>
    <w:p w:rsidR="003810BC" w:rsidRPr="00012251" w:rsidRDefault="003810BC" w:rsidP="003810BC">
      <w:pPr>
        <w:spacing w:after="0" w:line="360" w:lineRule="auto"/>
        <w:ind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1. PLACEMENT LETTER: This is the formal letter of the placement to be submitted to any employer by each students</w:t>
      </w:r>
    </w:p>
    <w:p w:rsidR="003810BC" w:rsidRPr="00012251" w:rsidRDefault="003810BC" w:rsidP="003810BC">
      <w:pPr>
        <w:spacing w:after="0" w:line="360" w:lineRule="auto"/>
        <w:ind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2. THE JOB REPORTING FORM: This form is to be completed by students before he/she settle down with the employer. The information on the form will assist the central and department during supervision visits. Failure to return this form is taken as </w:t>
      </w:r>
      <w:proofErr w:type="spellStart"/>
      <w:r w:rsidRPr="00012251">
        <w:rPr>
          <w:rFonts w:ascii="Times New Roman" w:eastAsia="Muli" w:hAnsi="Times New Roman" w:cs="Times New Roman"/>
          <w:color w:val="121212"/>
          <w:sz w:val="24"/>
          <w:szCs w:val="24"/>
        </w:rPr>
        <w:t>non participant</w:t>
      </w:r>
      <w:proofErr w:type="spellEnd"/>
      <w:r w:rsidRPr="00012251">
        <w:rPr>
          <w:rFonts w:ascii="Times New Roman" w:eastAsia="Muli" w:hAnsi="Times New Roman" w:cs="Times New Roman"/>
          <w:color w:val="121212"/>
          <w:sz w:val="24"/>
          <w:szCs w:val="24"/>
        </w:rPr>
        <w:t xml:space="preserve"> in the program.</w:t>
      </w:r>
    </w:p>
    <w:p w:rsidR="003810BC" w:rsidRPr="00012251" w:rsidRDefault="003810BC" w:rsidP="003810BC">
      <w:pPr>
        <w:spacing w:after="0" w:line="360" w:lineRule="auto"/>
        <w:ind w:right="-450"/>
        <w:jc w:val="both"/>
        <w:rPr>
          <w:rFonts w:ascii="Times New Roman" w:eastAsia="Muli" w:hAnsi="Times New Roman" w:cs="Times New Roman"/>
          <w:color w:val="000000" w:themeColor="text1"/>
          <w:sz w:val="24"/>
          <w:szCs w:val="24"/>
        </w:rPr>
      </w:pPr>
      <w:r w:rsidRPr="00012251">
        <w:rPr>
          <w:rFonts w:ascii="Times New Roman" w:eastAsia="Muli" w:hAnsi="Times New Roman" w:cs="Times New Roman"/>
          <w:color w:val="000000" w:themeColor="text1"/>
          <w:sz w:val="24"/>
          <w:szCs w:val="24"/>
        </w:rPr>
        <w:t>3. THE TRAINING LOG BOOK: This has to be completely filled daily and signed weekly by industrial based supervisor, and this logbook carried detailed information about work carried out daily, the logbook must be with you daily.</w:t>
      </w:r>
    </w:p>
    <w:p w:rsidR="003810BC" w:rsidRPr="00012251" w:rsidRDefault="003810BC" w:rsidP="003810BC">
      <w:pPr>
        <w:pStyle w:val="NoSpacing"/>
        <w:tabs>
          <w:tab w:val="left" w:pos="540"/>
        </w:tabs>
        <w:spacing w:line="360" w:lineRule="auto"/>
        <w:ind w:right="-450"/>
        <w:contextualSpacing/>
        <w:jc w:val="center"/>
        <w:rPr>
          <w:rFonts w:ascii="Times New Roman" w:hAnsi="Times New Roman" w:cs="Times New Roman"/>
          <w:b/>
          <w:sz w:val="24"/>
          <w:szCs w:val="24"/>
        </w:rPr>
      </w:pPr>
    </w:p>
    <w:p w:rsidR="003810BC" w:rsidRPr="00012251" w:rsidRDefault="003810BC" w:rsidP="003810BC">
      <w:pPr>
        <w:pStyle w:val="NoSpacing"/>
        <w:tabs>
          <w:tab w:val="left" w:pos="540"/>
        </w:tabs>
        <w:spacing w:line="360" w:lineRule="auto"/>
        <w:ind w:right="-450"/>
        <w:contextualSpacing/>
        <w:jc w:val="center"/>
        <w:rPr>
          <w:rFonts w:ascii="Times New Roman" w:hAnsi="Times New Roman" w:cs="Times New Roman"/>
          <w:b/>
          <w:sz w:val="24"/>
          <w:szCs w:val="24"/>
        </w:rPr>
      </w:pPr>
    </w:p>
    <w:p w:rsidR="003810BC" w:rsidRPr="00012251" w:rsidRDefault="003810BC" w:rsidP="003810BC">
      <w:pPr>
        <w:pStyle w:val="NoSpacing"/>
        <w:tabs>
          <w:tab w:val="left" w:pos="540"/>
        </w:tabs>
        <w:spacing w:line="360" w:lineRule="auto"/>
        <w:ind w:right="-450"/>
        <w:contextualSpacing/>
        <w:jc w:val="center"/>
        <w:rPr>
          <w:rFonts w:ascii="Times New Roman" w:hAnsi="Times New Roman" w:cs="Times New Roman"/>
          <w:b/>
          <w:sz w:val="24"/>
          <w:szCs w:val="24"/>
        </w:rPr>
      </w:pPr>
    </w:p>
    <w:p w:rsidR="003810BC" w:rsidRPr="00012251" w:rsidRDefault="003810BC" w:rsidP="003810BC">
      <w:pPr>
        <w:pStyle w:val="NoSpacing"/>
        <w:tabs>
          <w:tab w:val="left" w:pos="540"/>
        </w:tabs>
        <w:spacing w:line="360" w:lineRule="auto"/>
        <w:ind w:right="-450"/>
        <w:contextualSpacing/>
        <w:jc w:val="center"/>
        <w:rPr>
          <w:rFonts w:ascii="Times New Roman" w:hAnsi="Times New Roman" w:cs="Times New Roman"/>
          <w:b/>
          <w:sz w:val="24"/>
          <w:szCs w:val="24"/>
        </w:rPr>
      </w:pPr>
      <w:r w:rsidRPr="00012251">
        <w:rPr>
          <w:rFonts w:ascii="Times New Roman" w:hAnsi="Times New Roman" w:cs="Times New Roman"/>
          <w:b/>
          <w:sz w:val="24"/>
          <w:szCs w:val="24"/>
        </w:rPr>
        <w:t>CHAPTER TWO</w:t>
      </w:r>
    </w:p>
    <w:p w:rsidR="003810BC" w:rsidRPr="00012251" w:rsidRDefault="003810BC" w:rsidP="003810BC">
      <w:pPr>
        <w:pStyle w:val="NoSpacing"/>
        <w:tabs>
          <w:tab w:val="left" w:pos="540"/>
        </w:tabs>
        <w:spacing w:line="360" w:lineRule="auto"/>
        <w:ind w:right="-450"/>
        <w:contextualSpacing/>
        <w:jc w:val="both"/>
        <w:rPr>
          <w:rFonts w:ascii="Times New Roman" w:hAnsi="Times New Roman" w:cs="Times New Roman"/>
          <w:b/>
          <w:sz w:val="24"/>
          <w:szCs w:val="24"/>
        </w:rPr>
      </w:pPr>
      <w:r w:rsidRPr="00012251">
        <w:rPr>
          <w:rFonts w:ascii="Times New Roman" w:hAnsi="Times New Roman" w:cs="Times New Roman"/>
          <w:b/>
          <w:sz w:val="24"/>
          <w:szCs w:val="24"/>
        </w:rPr>
        <w:t>2.1</w:t>
      </w:r>
      <w:r w:rsidRPr="00012251">
        <w:rPr>
          <w:rFonts w:ascii="Times New Roman" w:hAnsi="Times New Roman" w:cs="Times New Roman"/>
          <w:b/>
          <w:sz w:val="24"/>
          <w:szCs w:val="24"/>
        </w:rPr>
        <w:tab/>
        <w:t>A BRIEF HISTORY OF THE COMPANY</w:t>
      </w:r>
    </w:p>
    <w:p w:rsidR="007E74CD" w:rsidRPr="00EF0A3B" w:rsidRDefault="003810BC" w:rsidP="007E74CD">
      <w:pPr>
        <w:spacing w:after="0"/>
        <w:ind w:right="180"/>
        <w:jc w:val="center"/>
        <w:rPr>
          <w:rFonts w:ascii="Bookman Old Style" w:hAnsi="Bookman Old Style"/>
          <w:b/>
          <w:color w:val="000000" w:themeColor="text1"/>
          <w:sz w:val="40"/>
          <w:szCs w:val="44"/>
        </w:rPr>
      </w:pPr>
      <w:r w:rsidRPr="00012251">
        <w:rPr>
          <w:rFonts w:ascii="Times New Roman" w:hAnsi="Times New Roman" w:cs="Times New Roman"/>
          <w:sz w:val="24"/>
          <w:szCs w:val="24"/>
        </w:rPr>
        <w:t xml:space="preserve">The </w:t>
      </w:r>
      <w:r w:rsidR="007E74CD" w:rsidRPr="007E74CD">
        <w:rPr>
          <w:rFonts w:ascii="Times New Roman" w:hAnsi="Times New Roman" w:cs="Times New Roman"/>
          <w:color w:val="000000" w:themeColor="text1"/>
          <w:sz w:val="24"/>
          <w:szCs w:val="24"/>
        </w:rPr>
        <w:t>FIRST HERITAGE MICRO FINANCE BANK</w:t>
      </w:r>
      <w:r w:rsidR="007E74CD">
        <w:rPr>
          <w:rFonts w:ascii="Times New Roman" w:hAnsi="Times New Roman" w:cs="Times New Roman"/>
          <w:color w:val="000000" w:themeColor="text1"/>
          <w:sz w:val="24"/>
          <w:szCs w:val="24"/>
        </w:rPr>
        <w:t xml:space="preserve"> was located opposite </w:t>
      </w:r>
      <w:proofErr w:type="spellStart"/>
      <w:r w:rsidR="007E74CD">
        <w:rPr>
          <w:rFonts w:ascii="Times New Roman" w:hAnsi="Times New Roman" w:cs="Times New Roman"/>
          <w:color w:val="000000" w:themeColor="text1"/>
          <w:sz w:val="24"/>
          <w:szCs w:val="24"/>
        </w:rPr>
        <w:t>opeyemi</w:t>
      </w:r>
      <w:proofErr w:type="spellEnd"/>
      <w:r w:rsidR="007E74CD">
        <w:rPr>
          <w:rFonts w:ascii="Times New Roman" w:hAnsi="Times New Roman" w:cs="Times New Roman"/>
          <w:color w:val="000000" w:themeColor="text1"/>
          <w:sz w:val="24"/>
          <w:szCs w:val="24"/>
        </w:rPr>
        <w:t xml:space="preserve"> filling station, </w:t>
      </w:r>
      <w:proofErr w:type="spellStart"/>
      <w:r w:rsidR="007E74CD">
        <w:rPr>
          <w:rFonts w:ascii="Times New Roman" w:hAnsi="Times New Roman" w:cs="Times New Roman"/>
          <w:color w:val="000000" w:themeColor="text1"/>
          <w:sz w:val="24"/>
          <w:szCs w:val="24"/>
        </w:rPr>
        <w:t>Ganmo</w:t>
      </w:r>
      <w:proofErr w:type="spellEnd"/>
      <w:r w:rsidR="007E74CD">
        <w:rPr>
          <w:rFonts w:ascii="Times New Roman" w:hAnsi="Times New Roman" w:cs="Times New Roman"/>
          <w:color w:val="000000" w:themeColor="text1"/>
          <w:sz w:val="24"/>
          <w:szCs w:val="24"/>
        </w:rPr>
        <w:t xml:space="preserve">, </w:t>
      </w:r>
      <w:proofErr w:type="spellStart"/>
      <w:r w:rsidR="007E74CD">
        <w:rPr>
          <w:rFonts w:ascii="Times New Roman" w:hAnsi="Times New Roman" w:cs="Times New Roman"/>
          <w:color w:val="000000" w:themeColor="text1"/>
          <w:sz w:val="24"/>
          <w:szCs w:val="24"/>
        </w:rPr>
        <w:t>Kwara</w:t>
      </w:r>
      <w:proofErr w:type="spellEnd"/>
      <w:r w:rsidR="007E74CD">
        <w:rPr>
          <w:rFonts w:ascii="Times New Roman" w:hAnsi="Times New Roman" w:cs="Times New Roman"/>
          <w:color w:val="000000" w:themeColor="text1"/>
          <w:sz w:val="24"/>
          <w:szCs w:val="24"/>
        </w:rPr>
        <w:t xml:space="preserve"> State. First heritage micro finance bank was established in the year 1994.</w:t>
      </w:r>
    </w:p>
    <w:p w:rsidR="007E74CD" w:rsidRPr="003810BC" w:rsidRDefault="007E74CD" w:rsidP="007E74CD">
      <w:pPr>
        <w:spacing w:after="0" w:line="240" w:lineRule="auto"/>
        <w:ind w:right="180"/>
        <w:jc w:val="center"/>
        <w:rPr>
          <w:rFonts w:ascii="Bookman Old Style" w:hAnsi="Bookman Old Style"/>
          <w:b/>
          <w:color w:val="000000" w:themeColor="text1"/>
          <w:sz w:val="24"/>
          <w:szCs w:val="24"/>
        </w:rPr>
      </w:pPr>
    </w:p>
    <w:p w:rsidR="003810BC" w:rsidRPr="00012251" w:rsidRDefault="003810BC" w:rsidP="007E74CD">
      <w:pPr>
        <w:spacing w:after="0" w:line="360" w:lineRule="auto"/>
        <w:ind w:right="-450" w:firstLine="720"/>
        <w:contextualSpacing/>
        <w:jc w:val="both"/>
        <w:rPr>
          <w:rFonts w:ascii="Times New Roman" w:hAnsi="Times New Roman" w:cs="Times New Roman"/>
          <w:sz w:val="24"/>
          <w:szCs w:val="24"/>
        </w:rPr>
      </w:pPr>
    </w:p>
    <w:p w:rsidR="003810BC" w:rsidRDefault="003810BC" w:rsidP="003810BC">
      <w:pPr>
        <w:pStyle w:val="NoSpacing"/>
        <w:tabs>
          <w:tab w:val="left" w:pos="540"/>
        </w:tabs>
        <w:spacing w:line="360" w:lineRule="auto"/>
        <w:ind w:right="-450"/>
        <w:contextualSpacing/>
        <w:jc w:val="both"/>
        <w:rPr>
          <w:rFonts w:ascii="Times New Roman" w:hAnsi="Times New Roman" w:cs="Times New Roman"/>
          <w:b/>
          <w:sz w:val="24"/>
          <w:szCs w:val="24"/>
        </w:rPr>
      </w:pPr>
    </w:p>
    <w:p w:rsidR="003810BC" w:rsidRPr="00012251" w:rsidRDefault="003810BC" w:rsidP="003810BC">
      <w:pPr>
        <w:pStyle w:val="NoSpacing"/>
        <w:tabs>
          <w:tab w:val="left" w:pos="540"/>
        </w:tabs>
        <w:spacing w:line="360" w:lineRule="auto"/>
        <w:ind w:right="-450"/>
        <w:contextualSpacing/>
        <w:jc w:val="both"/>
        <w:rPr>
          <w:rFonts w:ascii="Times New Roman" w:hAnsi="Times New Roman" w:cs="Times New Roman"/>
          <w:b/>
          <w:sz w:val="24"/>
          <w:szCs w:val="24"/>
        </w:rPr>
      </w:pPr>
      <w:r w:rsidRPr="00012251">
        <w:rPr>
          <w:rFonts w:ascii="Times New Roman" w:hAnsi="Times New Roman" w:cs="Times New Roman"/>
          <w:b/>
          <w:sz w:val="24"/>
          <w:szCs w:val="24"/>
        </w:rPr>
        <w:t xml:space="preserve">2.2 ORGANOGRAM OF THE COMPANY </w:t>
      </w:r>
    </w:p>
    <w:p w:rsidR="003810BC" w:rsidRPr="00012251" w:rsidRDefault="003810BC" w:rsidP="003810BC">
      <w:pPr>
        <w:pStyle w:val="NoSpacing"/>
        <w:tabs>
          <w:tab w:val="left" w:pos="540"/>
        </w:tabs>
        <w:spacing w:line="360" w:lineRule="auto"/>
        <w:ind w:right="-450"/>
        <w:contextualSpacing/>
        <w:jc w:val="both"/>
        <w:rPr>
          <w:rFonts w:ascii="Times New Roman" w:hAnsi="Times New Roman" w:cs="Times New Roman"/>
          <w:b/>
          <w:sz w:val="24"/>
          <w:szCs w:val="24"/>
        </w:rPr>
      </w:pPr>
    </w:p>
    <w:p w:rsidR="003810BC" w:rsidRPr="00012251" w:rsidRDefault="003810BC" w:rsidP="003810BC">
      <w:pPr>
        <w:spacing w:after="0" w:line="360" w:lineRule="auto"/>
        <w:ind w:right="-450"/>
        <w:contextualSpacing/>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251660288" behindDoc="0" locked="0" layoutInCell="1" allowOverlap="1" wp14:anchorId="4C784B65" wp14:editId="3DF133E3">
                <wp:simplePos x="0" y="0"/>
                <wp:positionH relativeFrom="column">
                  <wp:posOffset>2036445</wp:posOffset>
                </wp:positionH>
                <wp:positionV relativeFrom="paragraph">
                  <wp:posOffset>4445</wp:posOffset>
                </wp:positionV>
                <wp:extent cx="1668780" cy="412750"/>
                <wp:effectExtent l="0" t="0" r="26670" b="2540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8780" cy="412750"/>
                        </a:xfrm>
                        <a:prstGeom prst="rect">
                          <a:avLst/>
                        </a:prstGeom>
                        <a:solidFill>
                          <a:srgbClr val="FFFFFF"/>
                        </a:solidFill>
                        <a:ln w="9525">
                          <a:solidFill>
                            <a:srgbClr val="000000"/>
                          </a:solidFill>
                          <a:miter lim="800000"/>
                          <a:headEnd/>
                          <a:tailEnd/>
                        </a:ln>
                      </wps:spPr>
                      <wps:txbx>
                        <w:txbxContent>
                          <w:p w:rsidR="003810BC" w:rsidRDefault="003810BC" w:rsidP="003810BC">
                            <w:pPr>
                              <w:jc w:val="center"/>
                              <w:rPr>
                                <w:b/>
                                <w:sz w:val="36"/>
                              </w:rPr>
                            </w:pPr>
                            <w:r>
                              <w:rPr>
                                <w:b/>
                                <w:sz w:val="36"/>
                              </w:rPr>
                              <w:t>State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784B65" id="Rectangle 26" o:spid="_x0000_s1026" style="position:absolute;margin-left:160.35pt;margin-top:.35pt;width:131.4pt;height:32.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">
                <v:textbox>
                  <w:txbxContent>
                    <w:p w:rsidR="003810BC" w:rsidRDefault="003810BC" w:rsidP="003810BC">
                      <w:pPr>
                        <w:jc w:val="center"/>
                        <w:rPr>
                          <w:b/>
                          <w:sz w:val="36"/>
                        </w:rPr>
                      </w:pPr>
                      <w:r>
                        <w:rPr>
                          <w:b/>
                          <w:sz w:val="36"/>
                        </w:rPr>
                        <w:t>State Director</w:t>
                      </w:r>
                    </w:p>
                  </w:txbxContent>
                </v:textbox>
              </v:rect>
            </w:pict>
          </mc:Fallback>
        </mc:AlternateContent>
      </w:r>
      <w:r>
        <w:rPr>
          <w:rFonts w:ascii="Times New Roman" w:hAnsi="Times New Roman" w:cs="Times New Roman"/>
          <w:b/>
          <w:noProof/>
          <w:sz w:val="24"/>
          <w:szCs w:val="24"/>
        </w:rPr>
        <mc:AlternateContent>
          <mc:Choice Requires="wps">
            <w:drawing>
              <wp:anchor distT="0" distB="0" distL="0" distR="0" simplePos="0" relativeHeight="251673600" behindDoc="0" locked="0" layoutInCell="1" allowOverlap="1" wp14:anchorId="10D9AFBE" wp14:editId="0A37CEDD">
                <wp:simplePos x="0" y="0"/>
                <wp:positionH relativeFrom="column">
                  <wp:posOffset>4708525</wp:posOffset>
                </wp:positionH>
                <wp:positionV relativeFrom="paragraph">
                  <wp:posOffset>1291590</wp:posOffset>
                </wp:positionV>
                <wp:extent cx="1208405" cy="637540"/>
                <wp:effectExtent l="0" t="0" r="10795" b="1016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8405" cy="637540"/>
                        </a:xfrm>
                        <a:prstGeom prst="rect">
                          <a:avLst/>
                        </a:prstGeom>
                        <a:solidFill>
                          <a:srgbClr val="FFFFFF"/>
                        </a:solidFill>
                        <a:ln w="9525">
                          <a:solidFill>
                            <a:srgbClr val="000000"/>
                          </a:solidFill>
                          <a:miter lim="800000"/>
                          <a:headEnd/>
                          <a:tailEnd/>
                        </a:ln>
                      </wps:spPr>
                      <wps:txbx>
                        <w:txbxContent>
                          <w:p w:rsidR="003810BC" w:rsidRDefault="003810BC" w:rsidP="003810BC">
                            <w:r>
                              <w:t>H.O.D OF BUSINESS</w:t>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D9AFBE" id="Rectangle 23" o:spid="_x0000_s1027" style="position:absolute;margin-left:370.75pt;margin-top:101.7pt;width:95.15pt;height:50.2pt;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">
                <v:textbox>
                  <w:txbxContent>
                    <w:p w:rsidR="003810BC" w:rsidRDefault="003810BC" w:rsidP="003810BC">
                      <w:r>
                        <w:t>H.O.D OF BUSINESS</w:t>
                      </w:r>
                      <w:r>
                        <w:tab/>
                      </w:r>
                    </w:p>
                  </w:txbxContent>
                </v:textbox>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1A07A8AA" wp14:editId="32DE33F6">
                <wp:simplePos x="0" y="0"/>
                <wp:positionH relativeFrom="column">
                  <wp:posOffset>0</wp:posOffset>
                </wp:positionH>
                <wp:positionV relativeFrom="paragraph">
                  <wp:posOffset>0</wp:posOffset>
                </wp:positionV>
                <wp:extent cx="635000" cy="635000"/>
                <wp:effectExtent l="0" t="0" r="0" b="0"/>
                <wp:wrapNone/>
                <wp:docPr id="22" name="Straight Arrow Connector 22"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5A8300F" id="_x0000_t32" coordsize="21600,21600" o:spt="32" o:oned="t" path="m,l21600,21600e" filled="f">
                <v:path arrowok="t" fillok="f" o:connecttype="none"/>
                <o:lock v:ext="edit" shapetype="t"/>
              </v:shapetype>
              <v:shape id="Straight Arrow Connector 22" o:spid="_x0000_s1026" type="#_x0000_t3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">
                <o:lock v:ext="edit" selection="t"/>
              </v:shape>
            </w:pict>
          </mc:Fallback>
        </mc:AlternateContent>
      </w:r>
      <w:r>
        <w:rPr>
          <w:rFonts w:ascii="Times New Roman" w:hAnsi="Times New Roman" w:cs="Times New Roman"/>
          <w:b/>
          <w:noProof/>
          <w:sz w:val="24"/>
          <w:szCs w:val="24"/>
        </w:rPr>
        <mc:AlternateContent>
          <mc:Choice Requires="wps">
            <w:drawing>
              <wp:anchor distT="0" distB="0" distL="4294967295" distR="4294967295" simplePos="0" relativeHeight="251672576" behindDoc="0" locked="0" layoutInCell="1" allowOverlap="1" wp14:anchorId="117C32AC" wp14:editId="64B09CD7">
                <wp:simplePos x="0" y="0"/>
                <wp:positionH relativeFrom="column">
                  <wp:posOffset>5438774</wp:posOffset>
                </wp:positionH>
                <wp:positionV relativeFrom="paragraph">
                  <wp:posOffset>919480</wp:posOffset>
                </wp:positionV>
                <wp:extent cx="0" cy="372110"/>
                <wp:effectExtent l="0" t="0" r="19050" b="2794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21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3CE2B7" id="Straight Arrow Connector 21" o:spid="_x0000_s1026" type="#_x0000_t32" style="position:absolute;margin-left:428.25pt;margin-top:72.4pt;width:0;height:29.3pt;z-index:251672576;visibility:visible;mso-wrap-style:square;mso-width-percent:0;mso-height-percent:0;mso-wrap-distance-left:-3e-5mm;mso-wrap-distance-top:0;mso-wrap-distance-right:-3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"/>
            </w:pict>
          </mc:Fallback>
        </mc:AlternateContent>
      </w:r>
      <w:r>
        <w:rPr>
          <w:rFonts w:ascii="Times New Roman" w:hAnsi="Times New Roman" w:cs="Times New Roman"/>
          <w:b/>
          <w:noProof/>
          <w:sz w:val="24"/>
          <w:szCs w:val="24"/>
        </w:rPr>
        <mc:AlternateContent>
          <mc:Choice Requires="wps">
            <w:drawing>
              <wp:anchor distT="0" distB="0" distL="0" distR="0" simplePos="0" relativeHeight="251662336" behindDoc="0" locked="0" layoutInCell="1" allowOverlap="1" wp14:anchorId="667DD253" wp14:editId="03FA9B6A">
                <wp:simplePos x="0" y="0"/>
                <wp:positionH relativeFrom="column">
                  <wp:posOffset>504825</wp:posOffset>
                </wp:positionH>
                <wp:positionV relativeFrom="paragraph">
                  <wp:posOffset>918845</wp:posOffset>
                </wp:positionV>
                <wp:extent cx="4933950" cy="635"/>
                <wp:effectExtent l="0" t="0" r="19050" b="3746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339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39564B" id="Straight Arrow Connector 20" o:spid="_x0000_s1026" type="#_x0000_t32" style="position:absolute;margin-left:39.75pt;margin-top:72.35pt;width:388.5pt;height:.05pt;flip:x;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"/>
            </w:pict>
          </mc:Fallback>
        </mc:AlternateContent>
      </w:r>
      <w:r>
        <w:rPr>
          <w:rFonts w:ascii="Times New Roman" w:hAnsi="Times New Roman" w:cs="Times New Roman"/>
          <w:b/>
          <w:noProof/>
          <w:sz w:val="24"/>
          <w:szCs w:val="24"/>
        </w:rPr>
        <mc:AlternateContent>
          <mc:Choice Requires="wps">
            <w:drawing>
              <wp:anchor distT="0" distB="0" distL="0" distR="0" simplePos="0" relativeHeight="251670528" behindDoc="0" locked="0" layoutInCell="1" allowOverlap="1" wp14:anchorId="4028DC24" wp14:editId="7A92387A">
                <wp:simplePos x="0" y="0"/>
                <wp:positionH relativeFrom="column">
                  <wp:posOffset>3173095</wp:posOffset>
                </wp:positionH>
                <wp:positionV relativeFrom="paragraph">
                  <wp:posOffset>1290955</wp:posOffset>
                </wp:positionV>
                <wp:extent cx="1383030" cy="637540"/>
                <wp:effectExtent l="0" t="0" r="26670" b="1016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3030" cy="637540"/>
                        </a:xfrm>
                        <a:prstGeom prst="rect">
                          <a:avLst/>
                        </a:prstGeom>
                        <a:solidFill>
                          <a:srgbClr val="FFFFFF"/>
                        </a:solidFill>
                        <a:ln w="9525">
                          <a:solidFill>
                            <a:srgbClr val="000000"/>
                          </a:solidFill>
                          <a:miter lim="800000"/>
                          <a:headEnd/>
                          <a:tailEnd/>
                        </a:ln>
                      </wps:spPr>
                      <wps:txbx>
                        <w:txbxContent>
                          <w:p w:rsidR="003810BC" w:rsidRDefault="003810BC" w:rsidP="003810BC">
                            <w:r>
                              <w:t>H.O.D OF ACCOUNT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28DC24" id="Rectangle 18" o:spid="_x0000_s1028" style="position:absolute;margin-left:249.85pt;margin-top:101.65pt;width:108.9pt;height:50.2pt;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">
                <v:textbox>
                  <w:txbxContent>
                    <w:p w:rsidR="003810BC" w:rsidRDefault="003810BC" w:rsidP="003810BC">
                      <w:r>
                        <w:t>H.O.D OF ACCOUNT</w:t>
                      </w:r>
                    </w:p>
                  </w:txbxContent>
                </v:textbox>
              </v:rect>
            </w:pict>
          </mc:Fallback>
        </mc:AlternateContent>
      </w:r>
      <w:r>
        <w:rPr>
          <w:rFonts w:ascii="Times New Roman" w:hAnsi="Times New Roman" w:cs="Times New Roman"/>
          <w:b/>
          <w:noProof/>
          <w:sz w:val="24"/>
          <w:szCs w:val="24"/>
        </w:rPr>
        <mc:AlternateContent>
          <mc:Choice Requires="wps">
            <w:drawing>
              <wp:anchor distT="0" distB="0" distL="4294967295" distR="4294967295" simplePos="0" relativeHeight="251669504" behindDoc="0" locked="0" layoutInCell="1" allowOverlap="1" wp14:anchorId="568D93A2" wp14:editId="10659CAC">
                <wp:simplePos x="0" y="0"/>
                <wp:positionH relativeFrom="column">
                  <wp:posOffset>3907154</wp:posOffset>
                </wp:positionH>
                <wp:positionV relativeFrom="paragraph">
                  <wp:posOffset>918845</wp:posOffset>
                </wp:positionV>
                <wp:extent cx="0" cy="372110"/>
                <wp:effectExtent l="0" t="0" r="19050" b="2794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21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8B5130" id="Straight Arrow Connector 17" o:spid="_x0000_s1026" type="#_x0000_t32" style="position:absolute;margin-left:307.65pt;margin-top:72.35pt;width:0;height:29.3pt;z-index:251669504;visibility:visible;mso-wrap-style:square;mso-width-percent:0;mso-height-percent:0;mso-wrap-distance-left:-3e-5mm;mso-wrap-distance-top:0;mso-wrap-distance-right:-3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"/>
            </w:pict>
          </mc:Fallback>
        </mc:AlternateContent>
      </w:r>
      <w:r>
        <w:rPr>
          <w:rFonts w:ascii="Times New Roman" w:hAnsi="Times New Roman" w:cs="Times New Roman"/>
          <w:b/>
          <w:noProof/>
          <w:sz w:val="24"/>
          <w:szCs w:val="24"/>
        </w:rPr>
        <mc:AlternateContent>
          <mc:Choice Requires="wps">
            <w:drawing>
              <wp:anchor distT="0" distB="0" distL="0" distR="0" simplePos="0" relativeHeight="251667456" behindDoc="0" locked="0" layoutInCell="1" allowOverlap="1" wp14:anchorId="25383EC3" wp14:editId="79CC953B">
                <wp:simplePos x="0" y="0"/>
                <wp:positionH relativeFrom="column">
                  <wp:posOffset>1557655</wp:posOffset>
                </wp:positionH>
                <wp:positionV relativeFrom="paragraph">
                  <wp:posOffset>1290955</wp:posOffset>
                </wp:positionV>
                <wp:extent cx="1275715" cy="637540"/>
                <wp:effectExtent l="0" t="0" r="19685" b="1016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5715" cy="637540"/>
                        </a:xfrm>
                        <a:prstGeom prst="rect">
                          <a:avLst/>
                        </a:prstGeom>
                        <a:solidFill>
                          <a:srgbClr val="FFFFFF"/>
                        </a:solidFill>
                        <a:ln w="9525">
                          <a:solidFill>
                            <a:srgbClr val="000000"/>
                          </a:solidFill>
                          <a:miter lim="800000"/>
                          <a:headEnd/>
                          <a:tailEnd/>
                        </a:ln>
                      </wps:spPr>
                      <wps:txbx>
                        <w:txbxContent>
                          <w:p w:rsidR="003810BC" w:rsidRDefault="003810BC" w:rsidP="003810BC">
                            <w:r>
                              <w:t>H.O.D OF ADMINISTRATION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383EC3" id="Rectangle 15" o:spid="_x0000_s1029" style="position:absolute;margin-left:122.65pt;margin-top:101.65pt;width:100.45pt;height:50.2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">
                <v:textbox>
                  <w:txbxContent>
                    <w:p w:rsidR="003810BC" w:rsidRDefault="003810BC" w:rsidP="003810BC">
                      <w:r>
                        <w:t>H.O.D OF ADMINISTRATION</w:t>
                      </w:r>
                    </w:p>
                  </w:txbxContent>
                </v:textbox>
              </v:rect>
            </w:pict>
          </mc:Fallback>
        </mc:AlternateContent>
      </w:r>
      <w:r>
        <w:rPr>
          <w:rFonts w:ascii="Times New Roman" w:hAnsi="Times New Roman" w:cs="Times New Roman"/>
          <w:b/>
          <w:noProof/>
          <w:sz w:val="24"/>
          <w:szCs w:val="24"/>
        </w:rPr>
        <mc:AlternateContent>
          <mc:Choice Requires="wps">
            <w:drawing>
              <wp:anchor distT="0" distB="0" distL="4294967295" distR="4294967295" simplePos="0" relativeHeight="251666432" behindDoc="0" locked="0" layoutInCell="1" allowOverlap="1" wp14:anchorId="3885E2D5" wp14:editId="035BDC86">
                <wp:simplePos x="0" y="0"/>
                <wp:positionH relativeFrom="column">
                  <wp:posOffset>2165984</wp:posOffset>
                </wp:positionH>
                <wp:positionV relativeFrom="paragraph">
                  <wp:posOffset>918845</wp:posOffset>
                </wp:positionV>
                <wp:extent cx="0" cy="372110"/>
                <wp:effectExtent l="0" t="0" r="19050" b="2794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21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E97905" id="Straight Arrow Connector 13" o:spid="_x0000_s1026" type="#_x0000_t32" style="position:absolute;margin-left:170.55pt;margin-top:72.35pt;width:0;height:29.3pt;z-index:251666432;visibility:visible;mso-wrap-style:square;mso-width-percent:0;mso-height-percent:0;mso-wrap-distance-left:-3e-5mm;mso-wrap-distance-top:0;mso-wrap-distance-right:-3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"/>
            </w:pict>
          </mc:Fallback>
        </mc:AlternateContent>
      </w:r>
      <w:r>
        <w:rPr>
          <w:rFonts w:ascii="Times New Roman" w:hAnsi="Times New Roman" w:cs="Times New Roman"/>
          <w:b/>
          <w:noProof/>
          <w:sz w:val="24"/>
          <w:szCs w:val="24"/>
        </w:rPr>
        <mc:AlternateContent>
          <mc:Choice Requires="wps">
            <w:drawing>
              <wp:anchor distT="0" distB="0" distL="0" distR="0" simplePos="0" relativeHeight="251664384" behindDoc="0" locked="0" layoutInCell="1" allowOverlap="1" wp14:anchorId="7627BDAB" wp14:editId="6DA443C7">
                <wp:simplePos x="0" y="0"/>
                <wp:positionH relativeFrom="column">
                  <wp:posOffset>128270</wp:posOffset>
                </wp:positionH>
                <wp:positionV relativeFrom="paragraph">
                  <wp:posOffset>1290955</wp:posOffset>
                </wp:positionV>
                <wp:extent cx="1174115" cy="637540"/>
                <wp:effectExtent l="0" t="0" r="26035" b="1016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115" cy="637540"/>
                        </a:xfrm>
                        <a:prstGeom prst="rect">
                          <a:avLst/>
                        </a:prstGeom>
                        <a:solidFill>
                          <a:srgbClr val="FFFFFF"/>
                        </a:solidFill>
                        <a:ln w="9525">
                          <a:solidFill>
                            <a:srgbClr val="000000"/>
                          </a:solidFill>
                          <a:miter lim="800000"/>
                          <a:headEnd/>
                          <a:tailEnd/>
                        </a:ln>
                      </wps:spPr>
                      <wps:txbx>
                        <w:txbxContent>
                          <w:p w:rsidR="003810BC" w:rsidRDefault="003810BC" w:rsidP="003810BC">
                            <w:pPr>
                              <w:rPr>
                                <w:sz w:val="32"/>
                              </w:rPr>
                            </w:pPr>
                            <w:r>
                              <w:rPr>
                                <w:sz w:val="32"/>
                              </w:rPr>
                              <w:t xml:space="preserve">H.O.D AUDITING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4B2B4" id="Rectangle 8" o:spid="_x0000_s1033" style="position:absolute;margin-left:10.1pt;margin-top:101.65pt;width:92.45pt;height:50.2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">
                <v:textbox>
                  <w:txbxContent>
                    <w:p w:rsidR="003810BC" w:rsidRDefault="003810BC" w:rsidP="003810BC">
                      <w:pPr>
                        <w:rPr>
                          <w:sz w:val="32"/>
                        </w:rPr>
                      </w:pPr>
                      <w:r>
                        <w:rPr>
                          <w:sz w:val="32"/>
                        </w:rPr>
                        <w:t xml:space="preserve">H.O.D AUDITING </w:t>
                      </w:r>
                    </w:p>
                  </w:txbxContent>
                </v:textbox>
              </v:rect>
            </w:pict>
          </mc:Fallback>
        </mc:AlternateContent>
      </w:r>
      <w:r>
        <w:rPr>
          <w:rFonts w:ascii="Times New Roman" w:hAnsi="Times New Roman" w:cs="Times New Roman"/>
          <w:b/>
          <w:noProof/>
          <w:sz w:val="24"/>
          <w:szCs w:val="24"/>
        </w:rPr>
        <mc:AlternateContent>
          <mc:Choice Requires="wps">
            <w:drawing>
              <wp:anchor distT="0" distB="0" distL="4294967295" distR="4294967295" simplePos="0" relativeHeight="251663360" behindDoc="0" locked="0" layoutInCell="1" allowOverlap="1" wp14:anchorId="51C91078" wp14:editId="2989AA14">
                <wp:simplePos x="0" y="0"/>
                <wp:positionH relativeFrom="column">
                  <wp:posOffset>504824</wp:posOffset>
                </wp:positionH>
                <wp:positionV relativeFrom="paragraph">
                  <wp:posOffset>918845</wp:posOffset>
                </wp:positionV>
                <wp:extent cx="0" cy="372110"/>
                <wp:effectExtent l="0" t="0" r="19050" b="2794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21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5919BF" id="_x0000_t32" coordsize="21600,21600" o:spt="32" o:oned="t" path="m,l21600,21600e" filled="f">
                <v:path arrowok="t" fillok="f" o:connecttype="none"/>
                <o:lock v:ext="edit" shapetype="t"/>
              </v:shapetype>
              <v:shape id="Straight Arrow Connector 5" o:spid="_x0000_s1026" type="#_x0000_t32" style="position:absolute;margin-left:39.75pt;margin-top:72.35pt;width:0;height:29.3pt;z-index:251663360;visibility:visible;mso-wrap-style:square;mso-width-percent:0;mso-height-percent:0;mso-wrap-distance-left:-3e-5mm;mso-wrap-distance-top:0;mso-wrap-distance-right:-3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"/>
            </w:pict>
          </mc:Fallback>
        </mc:AlternateContent>
      </w:r>
    </w:p>
    <w:p w:rsidR="003810BC" w:rsidRPr="00012251" w:rsidRDefault="003810BC" w:rsidP="003810BC">
      <w:pPr>
        <w:spacing w:after="0" w:line="360" w:lineRule="auto"/>
        <w:ind w:right="-450"/>
        <w:contextualSpacing/>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251661312" behindDoc="0" locked="0" layoutInCell="1" allowOverlap="1" wp14:anchorId="214E9CFB" wp14:editId="5FE9093F">
                <wp:simplePos x="0" y="0"/>
                <wp:positionH relativeFrom="column">
                  <wp:posOffset>2583180</wp:posOffset>
                </wp:positionH>
                <wp:positionV relativeFrom="paragraph">
                  <wp:posOffset>404495</wp:posOffset>
                </wp:positionV>
                <wp:extent cx="501650" cy="635"/>
                <wp:effectExtent l="2857" t="0" r="34608" b="15557"/>
                <wp:wrapNone/>
                <wp:docPr id="2" name="Elb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50165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7A8B93"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 o:spid="_x0000_s1026" type="#_x0000_t34" style="position:absolute;margin-left:203.4pt;margin-top:31.85pt;width:39.5pt;height:.05pt;rotation:90;flip:x;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"/>
            </w:pict>
          </mc:Fallback>
        </mc:AlternateContent>
      </w:r>
    </w:p>
    <w:p w:rsidR="003810BC" w:rsidRPr="00012251" w:rsidRDefault="003810BC" w:rsidP="003810BC">
      <w:pPr>
        <w:spacing w:after="0" w:line="360" w:lineRule="auto"/>
        <w:ind w:right="-450"/>
        <w:contextualSpacing/>
        <w:rPr>
          <w:rFonts w:ascii="Times New Roman" w:hAnsi="Times New Roman" w:cs="Times New Roman"/>
          <w:b/>
          <w:sz w:val="24"/>
          <w:szCs w:val="24"/>
        </w:rPr>
      </w:pPr>
    </w:p>
    <w:p w:rsidR="003810BC" w:rsidRPr="00012251" w:rsidRDefault="003810BC" w:rsidP="003810BC">
      <w:pPr>
        <w:spacing w:after="0" w:line="360" w:lineRule="auto"/>
        <w:ind w:right="-450"/>
        <w:contextualSpacing/>
        <w:rPr>
          <w:rFonts w:ascii="Times New Roman" w:hAnsi="Times New Roman" w:cs="Times New Roman"/>
          <w:b/>
          <w:sz w:val="24"/>
          <w:szCs w:val="24"/>
        </w:rPr>
      </w:pPr>
    </w:p>
    <w:p w:rsidR="003810BC" w:rsidRPr="00012251" w:rsidRDefault="003810BC" w:rsidP="003810BC">
      <w:pPr>
        <w:spacing w:after="0" w:line="360" w:lineRule="auto"/>
        <w:ind w:right="-450"/>
        <w:contextualSpacing/>
        <w:rPr>
          <w:rFonts w:ascii="Times New Roman" w:hAnsi="Times New Roman" w:cs="Times New Roman"/>
          <w:b/>
          <w:sz w:val="24"/>
          <w:szCs w:val="24"/>
        </w:rPr>
      </w:pPr>
    </w:p>
    <w:p w:rsidR="003810BC" w:rsidRPr="00012251" w:rsidRDefault="003810BC" w:rsidP="003810BC">
      <w:pPr>
        <w:spacing w:after="0" w:line="360" w:lineRule="auto"/>
        <w:ind w:right="-450"/>
        <w:contextualSpacing/>
        <w:rPr>
          <w:rFonts w:ascii="Times New Roman" w:hAnsi="Times New Roman" w:cs="Times New Roman"/>
          <w:b/>
          <w:sz w:val="24"/>
          <w:szCs w:val="24"/>
        </w:rPr>
      </w:pPr>
    </w:p>
    <w:p w:rsidR="003810BC" w:rsidRPr="00012251" w:rsidRDefault="003810BC" w:rsidP="003810BC">
      <w:pPr>
        <w:spacing w:after="0" w:line="360" w:lineRule="auto"/>
        <w:ind w:right="-450"/>
        <w:contextualSpacing/>
        <w:rPr>
          <w:rFonts w:ascii="Times New Roman" w:hAnsi="Times New Roman" w:cs="Times New Roman"/>
          <w:b/>
          <w:sz w:val="24"/>
          <w:szCs w:val="24"/>
        </w:rPr>
      </w:pPr>
    </w:p>
    <w:p w:rsidR="003810BC" w:rsidRPr="00012251" w:rsidRDefault="007E74CD" w:rsidP="003810BC">
      <w:pPr>
        <w:spacing w:after="0" w:line="360" w:lineRule="auto"/>
        <w:ind w:right="-450"/>
        <w:contextualSpacing/>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7696" behindDoc="0" locked="0" layoutInCell="1" allowOverlap="1" wp14:anchorId="31413962" wp14:editId="2E433DB1">
                <wp:simplePos x="0" y="0"/>
                <wp:positionH relativeFrom="column">
                  <wp:posOffset>657225</wp:posOffset>
                </wp:positionH>
                <wp:positionV relativeFrom="paragraph">
                  <wp:posOffset>90805</wp:posOffset>
                </wp:positionV>
                <wp:extent cx="9525" cy="5429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9525" cy="54292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81BEDC" id="Straight Connector 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75pt,7.15pt" to="52.5pt,4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" strokecolor="black [3213]">
                <v:stroke joinstyle="miter"/>
              </v:lin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9744" behindDoc="0" locked="0" layoutInCell="1" allowOverlap="1" wp14:anchorId="1365DCFD" wp14:editId="45DBA4CF">
                <wp:simplePos x="0" y="0"/>
                <wp:positionH relativeFrom="column">
                  <wp:posOffset>5257800</wp:posOffset>
                </wp:positionH>
                <wp:positionV relativeFrom="paragraph">
                  <wp:posOffset>100330</wp:posOffset>
                </wp:positionV>
                <wp:extent cx="19050" cy="68580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9050" cy="685800"/>
                        </a:xfrm>
                        <a:prstGeom prst="line">
                          <a:avLst/>
                        </a:prstGeom>
                        <a:ln w="9525">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661939" id="Straight Connector 4"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414pt,7.9pt" to="415.5pt,6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" strokecolor="#272727 [2749]">
                <v:stroke joinstyle="miter"/>
              </v:lin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8720" behindDoc="0" locked="0" layoutInCell="1" allowOverlap="1" wp14:anchorId="164E7D4E" wp14:editId="5C29E696">
                <wp:simplePos x="0" y="0"/>
                <wp:positionH relativeFrom="column">
                  <wp:posOffset>2143125</wp:posOffset>
                </wp:positionH>
                <wp:positionV relativeFrom="paragraph">
                  <wp:posOffset>90805</wp:posOffset>
                </wp:positionV>
                <wp:extent cx="0" cy="49530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0" cy="49530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7BA365" id="Straight Connector 3"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68.75pt,7.15pt" to="168.75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" strokecolor="black [3213]">
                <v:stroke joinstyle="miter"/>
              </v:line>
            </w:pict>
          </mc:Fallback>
        </mc:AlternateContent>
      </w:r>
    </w:p>
    <w:p w:rsidR="003810BC" w:rsidRPr="00012251" w:rsidRDefault="003810BC" w:rsidP="003810BC">
      <w:pPr>
        <w:spacing w:after="0" w:line="360" w:lineRule="auto"/>
        <w:ind w:right="-450"/>
        <w:contextualSpacing/>
        <w:rPr>
          <w:rFonts w:ascii="Times New Roman" w:hAnsi="Times New Roman" w:cs="Times New Roman"/>
          <w:b/>
          <w:sz w:val="24"/>
          <w:szCs w:val="24"/>
        </w:rPr>
      </w:pPr>
    </w:p>
    <w:p w:rsidR="003810BC" w:rsidRPr="00012251" w:rsidRDefault="007E74CD" w:rsidP="003810BC">
      <w:pPr>
        <w:spacing w:after="0" w:line="360" w:lineRule="auto"/>
        <w:ind w:right="-450"/>
        <w:contextualSpacing/>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251674624" behindDoc="0" locked="0" layoutInCell="1" allowOverlap="1" wp14:anchorId="330C955F" wp14:editId="04CB363B">
                <wp:simplePos x="0" y="0"/>
                <wp:positionH relativeFrom="column">
                  <wp:posOffset>4727575</wp:posOffset>
                </wp:positionH>
                <wp:positionV relativeFrom="paragraph">
                  <wp:posOffset>238760</wp:posOffset>
                </wp:positionV>
                <wp:extent cx="1208405" cy="637540"/>
                <wp:effectExtent l="0" t="0" r="10795" b="1016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8405" cy="637540"/>
                        </a:xfrm>
                        <a:prstGeom prst="rect">
                          <a:avLst/>
                        </a:prstGeom>
                        <a:solidFill>
                          <a:srgbClr val="FFFFFF"/>
                        </a:solidFill>
                        <a:ln w="9525">
                          <a:solidFill>
                            <a:srgbClr val="000000"/>
                          </a:solidFill>
                          <a:miter lim="800000"/>
                          <a:headEnd/>
                          <a:tailEnd/>
                        </a:ln>
                      </wps:spPr>
                      <wps:txbx>
                        <w:txbxContent>
                          <w:p w:rsidR="003810BC" w:rsidRDefault="003810BC" w:rsidP="003810BC">
                            <w:r>
                              <w:t>H.O.D MARKETING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C955F" id="Rectangle 24" o:spid="_x0000_s1031" style="position:absolute;margin-left:372.25pt;margin-top:18.8pt;width:95.15pt;height:50.2pt;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">
                <v:textbox>
                  <w:txbxContent>
                    <w:p w:rsidR="003810BC" w:rsidRDefault="003810BC" w:rsidP="003810BC">
                      <w:r>
                        <w:t>H.O.D MARKETING</w:t>
                      </w:r>
                    </w:p>
                  </w:txbxContent>
                </v:textbox>
              </v:rect>
            </w:pict>
          </mc:Fallback>
        </mc:AlternateContent>
      </w:r>
      <w:r>
        <w:rPr>
          <w:rFonts w:ascii="Times New Roman" w:hAnsi="Times New Roman" w:cs="Times New Roman"/>
          <w:b/>
          <w:noProof/>
          <w:sz w:val="24"/>
          <w:szCs w:val="24"/>
        </w:rPr>
        <mc:AlternateContent>
          <mc:Choice Requires="wps">
            <w:drawing>
              <wp:anchor distT="0" distB="0" distL="0" distR="0" simplePos="0" relativeHeight="251668480" behindDoc="0" locked="0" layoutInCell="1" allowOverlap="1" wp14:anchorId="5879CED1" wp14:editId="54000F1A">
                <wp:simplePos x="0" y="0"/>
                <wp:positionH relativeFrom="column">
                  <wp:posOffset>1557655</wp:posOffset>
                </wp:positionH>
                <wp:positionV relativeFrom="paragraph">
                  <wp:posOffset>105410</wp:posOffset>
                </wp:positionV>
                <wp:extent cx="1174115" cy="637540"/>
                <wp:effectExtent l="0" t="0" r="26035" b="1016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115" cy="637540"/>
                        </a:xfrm>
                        <a:prstGeom prst="rect">
                          <a:avLst/>
                        </a:prstGeom>
                        <a:solidFill>
                          <a:srgbClr val="FFFFFF"/>
                        </a:solidFill>
                        <a:ln w="9525">
                          <a:solidFill>
                            <a:srgbClr val="000000"/>
                          </a:solidFill>
                          <a:miter lim="800000"/>
                          <a:headEnd/>
                          <a:tailEnd/>
                        </a:ln>
                      </wps:spPr>
                      <wps:txbx>
                        <w:txbxContent>
                          <w:p w:rsidR="003810BC" w:rsidRDefault="003810BC" w:rsidP="003810BC">
                            <w:pPr>
                              <w:rPr>
                                <w:sz w:val="24"/>
                              </w:rPr>
                            </w:pPr>
                            <w:r>
                              <w:rPr>
                                <w:sz w:val="24"/>
                              </w:rPr>
                              <w:t>Customer Care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79CED1" id="Rectangle 16" o:spid="_x0000_s1032" style="position:absolute;margin-left:122.65pt;margin-top:8.3pt;width:92.45pt;height:50.2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">
                <v:textbox>
                  <w:txbxContent>
                    <w:p w:rsidR="003810BC" w:rsidRDefault="003810BC" w:rsidP="003810BC">
                      <w:pPr>
                        <w:rPr>
                          <w:sz w:val="24"/>
                        </w:rPr>
                      </w:pPr>
                      <w:r>
                        <w:rPr>
                          <w:sz w:val="24"/>
                        </w:rPr>
                        <w:t>Customer Care Service</w:t>
                      </w:r>
                    </w:p>
                  </w:txbxContent>
                </v:textbox>
              </v:rect>
            </w:pict>
          </mc:Fallback>
        </mc:AlternateContent>
      </w:r>
      <w:r>
        <w:rPr>
          <w:rFonts w:ascii="Times New Roman" w:hAnsi="Times New Roman" w:cs="Times New Roman"/>
          <w:b/>
          <w:noProof/>
          <w:sz w:val="24"/>
          <w:szCs w:val="24"/>
        </w:rPr>
        <mc:AlternateContent>
          <mc:Choice Requires="wps">
            <w:drawing>
              <wp:anchor distT="0" distB="0" distL="0" distR="0" simplePos="0" relativeHeight="251665408" behindDoc="0" locked="0" layoutInCell="1" allowOverlap="1" wp14:anchorId="215036DB" wp14:editId="1D55444E">
                <wp:simplePos x="0" y="0"/>
                <wp:positionH relativeFrom="column">
                  <wp:posOffset>128270</wp:posOffset>
                </wp:positionH>
                <wp:positionV relativeFrom="paragraph">
                  <wp:posOffset>124460</wp:posOffset>
                </wp:positionV>
                <wp:extent cx="1174115" cy="637540"/>
                <wp:effectExtent l="0" t="0" r="26035" b="1016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115" cy="637540"/>
                        </a:xfrm>
                        <a:prstGeom prst="rect">
                          <a:avLst/>
                        </a:prstGeom>
                        <a:solidFill>
                          <a:srgbClr val="FFFFFF"/>
                        </a:solidFill>
                        <a:ln w="9525">
                          <a:solidFill>
                            <a:srgbClr val="000000"/>
                          </a:solidFill>
                          <a:miter lim="800000"/>
                          <a:headEnd/>
                          <a:tailEnd/>
                        </a:ln>
                      </wps:spPr>
                      <wps:txbx>
                        <w:txbxContent>
                          <w:p w:rsidR="003810BC" w:rsidRDefault="003810BC" w:rsidP="003810BC">
                            <w:pPr>
                              <w:rPr>
                                <w:sz w:val="32"/>
                              </w:rPr>
                            </w:pPr>
                            <w:r>
                              <w:rPr>
                                <w:sz w:val="32"/>
                              </w:rPr>
                              <w:t>Mechanical Unit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036DB" id="Rectangle 6" o:spid="_x0000_s1033" style="position:absolute;margin-left:10.1pt;margin-top:9.8pt;width:92.45pt;height:50.2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">
                <v:textbox>
                  <w:txbxContent>
                    <w:p w:rsidR="003810BC" w:rsidRDefault="003810BC" w:rsidP="003810BC">
                      <w:pPr>
                        <w:rPr>
                          <w:sz w:val="32"/>
                        </w:rPr>
                      </w:pPr>
                      <w:r>
                        <w:rPr>
                          <w:sz w:val="32"/>
                        </w:rPr>
                        <w:t>Mechanical Unit</w:t>
                      </w:r>
                    </w:p>
                  </w:txbxContent>
                </v:textbox>
              </v:rect>
            </w:pict>
          </mc:Fallback>
        </mc:AlternateContent>
      </w:r>
    </w:p>
    <w:p w:rsidR="003810BC" w:rsidRPr="00012251" w:rsidRDefault="003810BC" w:rsidP="003810BC">
      <w:pPr>
        <w:spacing w:after="0" w:line="360" w:lineRule="auto"/>
        <w:ind w:right="-450"/>
        <w:contextualSpacing/>
        <w:rPr>
          <w:rFonts w:ascii="Times New Roman" w:hAnsi="Times New Roman" w:cs="Times New Roman"/>
          <w:b/>
          <w:sz w:val="24"/>
          <w:szCs w:val="24"/>
        </w:rPr>
      </w:pPr>
    </w:p>
    <w:p w:rsidR="003810BC" w:rsidRPr="00012251" w:rsidRDefault="003810BC" w:rsidP="003810BC">
      <w:pPr>
        <w:spacing w:after="0" w:line="360" w:lineRule="auto"/>
        <w:ind w:right="-450"/>
        <w:contextualSpacing/>
        <w:rPr>
          <w:rFonts w:ascii="Times New Roman" w:hAnsi="Times New Roman" w:cs="Times New Roman"/>
          <w:b/>
          <w:sz w:val="24"/>
          <w:szCs w:val="24"/>
        </w:rPr>
      </w:pPr>
    </w:p>
    <w:p w:rsidR="003810BC" w:rsidRPr="00012251" w:rsidRDefault="003810BC" w:rsidP="003810BC">
      <w:pPr>
        <w:spacing w:after="0" w:line="360" w:lineRule="auto"/>
        <w:ind w:right="-450"/>
        <w:contextualSpacing/>
        <w:rPr>
          <w:rFonts w:ascii="Times New Roman" w:hAnsi="Times New Roman" w:cs="Times New Roman"/>
          <w:b/>
          <w:sz w:val="24"/>
          <w:szCs w:val="24"/>
        </w:rPr>
      </w:pPr>
    </w:p>
    <w:p w:rsidR="003810BC" w:rsidRPr="00012251" w:rsidRDefault="003810BC" w:rsidP="003810BC">
      <w:pPr>
        <w:spacing w:after="0" w:line="360" w:lineRule="auto"/>
        <w:ind w:right="-450"/>
        <w:contextualSpacing/>
        <w:rPr>
          <w:rFonts w:ascii="Times New Roman" w:hAnsi="Times New Roman" w:cs="Times New Roman"/>
          <w:b/>
          <w:sz w:val="24"/>
          <w:szCs w:val="24"/>
        </w:rPr>
      </w:pPr>
    </w:p>
    <w:p w:rsidR="003810BC" w:rsidRPr="00012251" w:rsidRDefault="003810BC" w:rsidP="003810BC">
      <w:pPr>
        <w:spacing w:after="0" w:line="360" w:lineRule="auto"/>
        <w:ind w:right="-450"/>
        <w:jc w:val="both"/>
        <w:rPr>
          <w:rFonts w:ascii="Times New Roman" w:hAnsi="Times New Roman" w:cs="Times New Roman"/>
          <w:color w:val="000000" w:themeColor="text1"/>
          <w:sz w:val="24"/>
          <w:szCs w:val="24"/>
        </w:rPr>
      </w:pPr>
    </w:p>
    <w:p w:rsidR="003810BC" w:rsidRPr="00012251" w:rsidRDefault="003810BC" w:rsidP="003810BC">
      <w:pPr>
        <w:spacing w:after="0" w:line="360" w:lineRule="auto"/>
        <w:ind w:right="-450"/>
        <w:jc w:val="both"/>
        <w:rPr>
          <w:rFonts w:ascii="Times New Roman" w:hAnsi="Times New Roman" w:cs="Times New Roman"/>
          <w:color w:val="000000" w:themeColor="text1"/>
          <w:sz w:val="24"/>
          <w:szCs w:val="24"/>
        </w:rPr>
      </w:pPr>
    </w:p>
    <w:p w:rsidR="003810BC" w:rsidRPr="00012251" w:rsidRDefault="003810BC" w:rsidP="003810BC">
      <w:pPr>
        <w:spacing w:after="0" w:line="360" w:lineRule="auto"/>
        <w:ind w:right="-450"/>
        <w:jc w:val="both"/>
        <w:rPr>
          <w:rFonts w:ascii="Times New Roman" w:hAnsi="Times New Roman" w:cs="Times New Roman"/>
          <w:color w:val="000000" w:themeColor="text1"/>
          <w:sz w:val="24"/>
          <w:szCs w:val="24"/>
        </w:rPr>
      </w:pPr>
    </w:p>
    <w:p w:rsidR="003810BC" w:rsidRPr="00012251" w:rsidRDefault="003810BC" w:rsidP="003810BC">
      <w:pPr>
        <w:spacing w:after="0" w:line="360" w:lineRule="auto"/>
        <w:ind w:right="-450"/>
        <w:jc w:val="both"/>
        <w:rPr>
          <w:rFonts w:ascii="Times New Roman" w:hAnsi="Times New Roman" w:cs="Times New Roman"/>
          <w:color w:val="000000" w:themeColor="text1"/>
          <w:sz w:val="24"/>
          <w:szCs w:val="24"/>
        </w:rPr>
      </w:pPr>
    </w:p>
    <w:p w:rsidR="003810BC" w:rsidRDefault="003810BC" w:rsidP="003810BC">
      <w:pPr>
        <w:spacing w:after="0" w:line="360" w:lineRule="auto"/>
        <w:ind w:right="-450"/>
        <w:rPr>
          <w:rFonts w:ascii="Times New Roman" w:hAnsi="Times New Roman" w:cs="Times New Roman"/>
          <w:color w:val="000000" w:themeColor="text1"/>
          <w:sz w:val="24"/>
          <w:szCs w:val="24"/>
        </w:rPr>
      </w:pPr>
    </w:p>
    <w:p w:rsidR="007E74CD" w:rsidRDefault="007E74CD" w:rsidP="003810BC">
      <w:pPr>
        <w:spacing w:after="0" w:line="360" w:lineRule="auto"/>
        <w:ind w:left="3600" w:right="-450"/>
        <w:rPr>
          <w:rFonts w:ascii="Times New Roman" w:hAnsi="Times New Roman" w:cs="Times New Roman"/>
          <w:b/>
          <w:color w:val="000000" w:themeColor="text1"/>
          <w:sz w:val="24"/>
          <w:szCs w:val="24"/>
        </w:rPr>
      </w:pPr>
    </w:p>
    <w:p w:rsidR="007E74CD" w:rsidRDefault="007E74CD" w:rsidP="003810BC">
      <w:pPr>
        <w:spacing w:after="0" w:line="360" w:lineRule="auto"/>
        <w:ind w:left="3600" w:right="-450"/>
        <w:rPr>
          <w:rFonts w:ascii="Times New Roman" w:hAnsi="Times New Roman" w:cs="Times New Roman"/>
          <w:b/>
          <w:color w:val="000000" w:themeColor="text1"/>
          <w:sz w:val="24"/>
          <w:szCs w:val="24"/>
        </w:rPr>
      </w:pPr>
    </w:p>
    <w:p w:rsidR="007E74CD" w:rsidRDefault="007E74CD" w:rsidP="003810BC">
      <w:pPr>
        <w:spacing w:after="0" w:line="360" w:lineRule="auto"/>
        <w:ind w:left="3600" w:right="-450"/>
        <w:rPr>
          <w:rFonts w:ascii="Times New Roman" w:hAnsi="Times New Roman" w:cs="Times New Roman"/>
          <w:b/>
          <w:color w:val="000000" w:themeColor="text1"/>
          <w:sz w:val="24"/>
          <w:szCs w:val="24"/>
        </w:rPr>
      </w:pPr>
    </w:p>
    <w:p w:rsidR="007E74CD" w:rsidRDefault="007E74CD" w:rsidP="003810BC">
      <w:pPr>
        <w:spacing w:after="0" w:line="360" w:lineRule="auto"/>
        <w:ind w:left="3600" w:right="-450"/>
        <w:rPr>
          <w:rFonts w:ascii="Times New Roman" w:hAnsi="Times New Roman" w:cs="Times New Roman"/>
          <w:b/>
          <w:color w:val="000000" w:themeColor="text1"/>
          <w:sz w:val="24"/>
          <w:szCs w:val="24"/>
        </w:rPr>
      </w:pPr>
    </w:p>
    <w:p w:rsidR="007E74CD" w:rsidRDefault="007E74CD" w:rsidP="003810BC">
      <w:pPr>
        <w:spacing w:after="0" w:line="360" w:lineRule="auto"/>
        <w:ind w:left="3600" w:right="-450"/>
        <w:rPr>
          <w:rFonts w:ascii="Times New Roman" w:hAnsi="Times New Roman" w:cs="Times New Roman"/>
          <w:b/>
          <w:color w:val="000000" w:themeColor="text1"/>
          <w:sz w:val="24"/>
          <w:szCs w:val="24"/>
        </w:rPr>
      </w:pPr>
    </w:p>
    <w:p w:rsidR="007E74CD" w:rsidRDefault="007E74CD" w:rsidP="003810BC">
      <w:pPr>
        <w:spacing w:after="0" w:line="360" w:lineRule="auto"/>
        <w:ind w:left="3600" w:right="-450"/>
        <w:rPr>
          <w:rFonts w:ascii="Times New Roman" w:hAnsi="Times New Roman" w:cs="Times New Roman"/>
          <w:b/>
          <w:color w:val="000000" w:themeColor="text1"/>
          <w:sz w:val="24"/>
          <w:szCs w:val="24"/>
        </w:rPr>
      </w:pPr>
    </w:p>
    <w:p w:rsidR="003810BC" w:rsidRPr="00012251" w:rsidRDefault="003810BC" w:rsidP="003810BC">
      <w:pPr>
        <w:spacing w:after="0" w:line="360" w:lineRule="auto"/>
        <w:ind w:left="3600" w:right="-450"/>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lastRenderedPageBreak/>
        <w:t>CHAPTER THREE</w:t>
      </w:r>
    </w:p>
    <w:p w:rsidR="003810BC" w:rsidRDefault="003810BC" w:rsidP="003810BC">
      <w:pPr>
        <w:spacing w:after="0" w:line="360" w:lineRule="auto"/>
        <w:ind w:right="-450"/>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3.1</w:t>
      </w:r>
      <w:r w:rsidRPr="00012251">
        <w:rPr>
          <w:rFonts w:ascii="Times New Roman" w:hAnsi="Times New Roman" w:cs="Times New Roman"/>
          <w:b/>
          <w:color w:val="000000" w:themeColor="text1"/>
          <w:sz w:val="24"/>
          <w:szCs w:val="24"/>
        </w:rPr>
        <w:tab/>
        <w:t>INTRODUCTION</w:t>
      </w:r>
    </w:p>
    <w:p w:rsidR="003810BC" w:rsidRPr="00A1182B" w:rsidRDefault="003810BC" w:rsidP="003810BC">
      <w:pPr>
        <w:pStyle w:val="NormalWeb"/>
        <w:shd w:val="clear" w:color="auto" w:fill="FFFFFF"/>
        <w:spacing w:before="120" w:beforeAutospacing="0" w:after="240" w:afterAutospacing="0"/>
        <w:rPr>
          <w:color w:val="202122"/>
        </w:rPr>
      </w:pPr>
      <w:r>
        <w:rPr>
          <w:b/>
          <w:color w:val="000000" w:themeColor="text1"/>
        </w:rPr>
        <w:tab/>
      </w:r>
      <w:r w:rsidRPr="00A1182B">
        <w:rPr>
          <w:color w:val="202122"/>
        </w:rPr>
        <w:t>A </w:t>
      </w:r>
      <w:r w:rsidRPr="00A1182B">
        <w:rPr>
          <w:b/>
          <w:bCs/>
          <w:color w:val="202122"/>
        </w:rPr>
        <w:t>bank account</w:t>
      </w:r>
      <w:r w:rsidRPr="00A1182B">
        <w:rPr>
          <w:color w:val="202122"/>
        </w:rPr>
        <w:t> is a financial account maintained by a</w:t>
      </w:r>
      <w:r w:rsidRPr="00A1182B">
        <w:rPr>
          <w:color w:val="000000" w:themeColor="text1"/>
        </w:rPr>
        <w:t> </w:t>
      </w:r>
      <w:hyperlink r:id="rId14" w:tooltip="Bank" w:history="1">
        <w:r w:rsidRPr="00A1182B">
          <w:rPr>
            <w:rStyle w:val="Hyperlink"/>
            <w:rFonts w:eastAsiaTheme="majorEastAsia"/>
            <w:color w:val="000000" w:themeColor="text1"/>
          </w:rPr>
          <w:t>bank</w:t>
        </w:r>
      </w:hyperlink>
      <w:r w:rsidRPr="00A1182B">
        <w:rPr>
          <w:color w:val="202122"/>
        </w:rPr>
        <w:t> or other financial institution in which th</w:t>
      </w:r>
      <w:r w:rsidRPr="00A1182B">
        <w:rPr>
          <w:color w:val="000000" w:themeColor="text1"/>
        </w:rPr>
        <w:t>e </w:t>
      </w:r>
      <w:hyperlink r:id="rId15" w:tooltip="Financial transaction" w:history="1">
        <w:r w:rsidRPr="00A1182B">
          <w:rPr>
            <w:rStyle w:val="Hyperlink"/>
            <w:rFonts w:eastAsiaTheme="majorEastAsia"/>
            <w:color w:val="000000" w:themeColor="text1"/>
          </w:rPr>
          <w:t>financial transactions</w:t>
        </w:r>
      </w:hyperlink>
      <w:r w:rsidRPr="00A1182B">
        <w:rPr>
          <w:color w:val="202122"/>
        </w:rPr>
        <w:t> between the bank and a customer are recorded. Each financial institution sets the terms and conditions for each type of account it offers, which are classified in commonly understood types, such as </w:t>
      </w:r>
      <w:hyperlink r:id="rId16" w:tooltip="Deposit account" w:history="1">
        <w:r w:rsidRPr="00A1182B">
          <w:rPr>
            <w:rStyle w:val="Hyperlink"/>
            <w:rFonts w:eastAsiaTheme="majorEastAsia"/>
            <w:color w:val="000000" w:themeColor="text1"/>
          </w:rPr>
          <w:t>deposit accounts</w:t>
        </w:r>
      </w:hyperlink>
      <w:r w:rsidRPr="00A1182B">
        <w:rPr>
          <w:color w:val="000000" w:themeColor="text1"/>
        </w:rPr>
        <w:t>, </w:t>
      </w:r>
      <w:hyperlink r:id="rId17" w:tooltip="Credit card" w:history="1">
        <w:r w:rsidRPr="00A1182B">
          <w:rPr>
            <w:rStyle w:val="Hyperlink"/>
            <w:rFonts w:eastAsiaTheme="majorEastAsia"/>
            <w:color w:val="000000" w:themeColor="text1"/>
          </w:rPr>
          <w:t>credit card</w:t>
        </w:r>
      </w:hyperlink>
      <w:r w:rsidRPr="00A1182B">
        <w:rPr>
          <w:color w:val="202122"/>
        </w:rPr>
        <w:t> accounts, </w:t>
      </w:r>
      <w:hyperlink r:id="rId18" w:tooltip="Transaction account" w:history="1">
        <w:r w:rsidRPr="00A1182B">
          <w:rPr>
            <w:rStyle w:val="Hyperlink"/>
            <w:rFonts w:eastAsiaTheme="majorEastAsia"/>
            <w:color w:val="000000" w:themeColor="text1"/>
          </w:rPr>
          <w:t>current accounts</w:t>
        </w:r>
      </w:hyperlink>
      <w:r w:rsidRPr="00A1182B">
        <w:rPr>
          <w:color w:val="000000" w:themeColor="text1"/>
        </w:rPr>
        <w:t xml:space="preserve">, </w:t>
      </w:r>
      <w:r w:rsidRPr="00A1182B">
        <w:rPr>
          <w:color w:val="202122"/>
        </w:rPr>
        <w:t>loan accounts or many other types of account. A customer may have more than one account. Once an account is opened, funds entrusted by the customer to the financial institution on deposit are recorded in the account designated by the customer. Funds can be withdrawn from the accounts in accordance with their terms and conditions.</w:t>
      </w:r>
    </w:p>
    <w:p w:rsidR="003810BC" w:rsidRDefault="003810BC" w:rsidP="00942881">
      <w:pPr>
        <w:pStyle w:val="NormalWeb"/>
        <w:shd w:val="clear" w:color="auto" w:fill="FFFFFF"/>
        <w:spacing w:before="120" w:beforeAutospacing="0" w:after="240" w:afterAutospacing="0"/>
        <w:rPr>
          <w:color w:val="202122"/>
        </w:rPr>
      </w:pPr>
      <w:r w:rsidRPr="00A1182B">
        <w:rPr>
          <w:color w:val="202122"/>
        </w:rPr>
        <w:t>The financial transactions which have occurred on a bank account within a given period of time are reported to the customer on a </w:t>
      </w:r>
      <w:hyperlink r:id="rId19" w:tooltip="Bank statement" w:history="1">
        <w:r w:rsidRPr="00A1182B">
          <w:rPr>
            <w:rStyle w:val="Hyperlink"/>
            <w:rFonts w:eastAsiaTheme="majorEastAsia"/>
            <w:color w:val="000000" w:themeColor="text1"/>
          </w:rPr>
          <w:t>bank statement</w:t>
        </w:r>
      </w:hyperlink>
      <w:r w:rsidRPr="00A1182B">
        <w:rPr>
          <w:color w:val="000000" w:themeColor="text1"/>
        </w:rPr>
        <w:t xml:space="preserve">, </w:t>
      </w:r>
      <w:r w:rsidRPr="00A1182B">
        <w:rPr>
          <w:color w:val="202122"/>
        </w:rPr>
        <w:t>and the balance of the accounts of a customer at any point in time represents their financial position with the institution..</w:t>
      </w:r>
    </w:p>
    <w:p w:rsidR="00942881" w:rsidRPr="00942881" w:rsidRDefault="00942881" w:rsidP="00942881">
      <w:pPr>
        <w:pStyle w:val="NormalWeb"/>
        <w:shd w:val="clear" w:color="auto" w:fill="FFFFFF"/>
        <w:spacing w:before="120" w:beforeAutospacing="0" w:after="240" w:afterAutospacing="0"/>
        <w:rPr>
          <w:color w:val="202122"/>
        </w:rPr>
      </w:pPr>
    </w:p>
    <w:p w:rsidR="003810BC" w:rsidRPr="00FA6244" w:rsidRDefault="003810BC" w:rsidP="003810BC">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3.2     </w:t>
      </w:r>
      <w:r w:rsidRPr="00FA6244">
        <w:rPr>
          <w:rFonts w:ascii="Times New Roman" w:eastAsia="Times New Roman" w:hAnsi="Times New Roman" w:cs="Times New Roman"/>
          <w:b/>
          <w:bCs/>
          <w:sz w:val="24"/>
          <w:szCs w:val="24"/>
        </w:rPr>
        <w:t xml:space="preserve">BANK ACCOUNT OPENING REQUIREMENTS </w:t>
      </w:r>
    </w:p>
    <w:p w:rsidR="003810BC" w:rsidRPr="00060797" w:rsidRDefault="003810BC" w:rsidP="003810BC">
      <w:pPr>
        <w:spacing w:before="100" w:beforeAutospacing="1" w:after="100" w:afterAutospacing="1" w:line="240" w:lineRule="auto"/>
        <w:ind w:firstLine="720"/>
        <w:jc w:val="both"/>
        <w:rPr>
          <w:rFonts w:ascii="Times New Roman" w:eastAsia="Times New Roman" w:hAnsi="Times New Roman" w:cs="Times New Roman"/>
          <w:b/>
          <w:sz w:val="24"/>
          <w:szCs w:val="24"/>
        </w:rPr>
      </w:pPr>
      <w:r w:rsidRPr="00060797">
        <w:rPr>
          <w:rFonts w:ascii="Times New Roman" w:eastAsia="Times New Roman" w:hAnsi="Times New Roman" w:cs="Times New Roman"/>
          <w:b/>
          <w:sz w:val="24"/>
          <w:szCs w:val="24"/>
        </w:rPr>
        <w:t>Here is a list of the requirements for opening a bank account: -</w:t>
      </w:r>
    </w:p>
    <w:p w:rsidR="003810BC" w:rsidRPr="00A42DE7" w:rsidRDefault="003810BC" w:rsidP="003810BC">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A42DE7">
        <w:rPr>
          <w:rFonts w:ascii="Times New Roman" w:eastAsia="Times New Roman" w:hAnsi="Times New Roman" w:cs="Times New Roman"/>
          <w:sz w:val="24"/>
          <w:szCs w:val="24"/>
        </w:rPr>
        <w:t>Valid government-issued identification: This can be a national identification card (NIN), international passport, or driver’s license.</w:t>
      </w:r>
    </w:p>
    <w:p w:rsidR="003810BC" w:rsidRPr="00A42DE7" w:rsidRDefault="003810BC" w:rsidP="003810BC">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A42DE7">
        <w:rPr>
          <w:rFonts w:ascii="Times New Roman" w:eastAsia="Times New Roman" w:hAnsi="Times New Roman" w:cs="Times New Roman"/>
          <w:sz w:val="24"/>
          <w:szCs w:val="24"/>
        </w:rPr>
        <w:t>Proof of address: This can be a utility bill (electricity, water, or gas), a rent receipt, or a letter from your employer or school confirming your address.</w:t>
      </w:r>
    </w:p>
    <w:p w:rsidR="003810BC" w:rsidRPr="00A42DE7" w:rsidRDefault="003810BC" w:rsidP="003810BC">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A42DE7">
        <w:rPr>
          <w:rFonts w:ascii="Times New Roman" w:eastAsia="Times New Roman" w:hAnsi="Times New Roman" w:cs="Times New Roman"/>
          <w:sz w:val="24"/>
          <w:szCs w:val="24"/>
        </w:rPr>
        <w:t>Two passport-sized photographs: These should be recent and taken against a white background.</w:t>
      </w:r>
    </w:p>
    <w:p w:rsidR="003810BC" w:rsidRPr="00A42DE7" w:rsidRDefault="003810BC" w:rsidP="003810BC">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A42DE7">
        <w:rPr>
          <w:rFonts w:ascii="Times New Roman" w:eastAsia="Times New Roman" w:hAnsi="Times New Roman" w:cs="Times New Roman"/>
          <w:sz w:val="24"/>
          <w:szCs w:val="24"/>
        </w:rPr>
        <w:t>Introduction letter: Some banks may require an introduction letter from an existing account holder, who can vouch for your identity and financial responsibility.</w:t>
      </w:r>
    </w:p>
    <w:p w:rsidR="003810BC" w:rsidRPr="00A42DE7" w:rsidRDefault="003810BC" w:rsidP="003810BC">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A42DE7">
        <w:rPr>
          <w:rFonts w:ascii="Times New Roman" w:eastAsia="Times New Roman" w:hAnsi="Times New Roman" w:cs="Times New Roman"/>
          <w:sz w:val="24"/>
          <w:szCs w:val="24"/>
        </w:rPr>
        <w:t>Minimum opening deposit: Each bank has its own minimum deposit requirement, which can range from a few hundred to a few thousand naira.</w:t>
      </w:r>
    </w:p>
    <w:p w:rsidR="003810BC" w:rsidRPr="00A42DE7" w:rsidRDefault="003810BC" w:rsidP="003810BC">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A42DE7">
        <w:rPr>
          <w:rFonts w:ascii="Times New Roman" w:eastAsia="Times New Roman" w:hAnsi="Times New Roman" w:cs="Times New Roman"/>
          <w:sz w:val="24"/>
          <w:szCs w:val="24"/>
        </w:rPr>
        <w:t>Completed application form: You will need to fill out an application form, which will ask for your personal and contact information, as well as details about your employment and financial situation.</w:t>
      </w:r>
    </w:p>
    <w:p w:rsidR="003810BC" w:rsidRPr="00A42DE7" w:rsidRDefault="003810BC" w:rsidP="003810BC">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A42DE7">
        <w:rPr>
          <w:rFonts w:ascii="Times New Roman" w:eastAsia="Times New Roman" w:hAnsi="Times New Roman" w:cs="Times New Roman"/>
          <w:sz w:val="24"/>
          <w:szCs w:val="24"/>
        </w:rPr>
        <w:t>Signature specimen: You will be required to provide a signature specimen, which will be used to verify your identity whenever you make transactions using your account.</w:t>
      </w:r>
    </w:p>
    <w:p w:rsidR="003810BC" w:rsidRPr="00A42DE7" w:rsidRDefault="003810BC" w:rsidP="003810BC">
      <w:pPr>
        <w:spacing w:before="100" w:beforeAutospacing="1" w:after="100" w:afterAutospacing="1" w:line="240" w:lineRule="auto"/>
        <w:jc w:val="both"/>
        <w:rPr>
          <w:rFonts w:ascii="Times New Roman" w:eastAsia="Times New Roman" w:hAnsi="Times New Roman" w:cs="Times New Roman"/>
          <w:sz w:val="24"/>
          <w:szCs w:val="24"/>
        </w:rPr>
      </w:pPr>
      <w:r w:rsidRPr="00A42DE7">
        <w:rPr>
          <w:rFonts w:ascii="Times New Roman" w:eastAsia="Times New Roman" w:hAnsi="Times New Roman" w:cs="Times New Roman"/>
          <w:sz w:val="24"/>
          <w:szCs w:val="24"/>
        </w:rPr>
        <w:t>Once you have gathered all of the necessary documents and information, you can visit a bank branch to open your account. The process usually takes a few hours, and you will receive your account number and other account details upon completion.</w:t>
      </w:r>
    </w:p>
    <w:p w:rsidR="003810BC" w:rsidRPr="00A42DE7" w:rsidRDefault="003810BC" w:rsidP="003810BC">
      <w:pPr>
        <w:spacing w:before="100" w:beforeAutospacing="1" w:after="100" w:afterAutospacing="1" w:line="240" w:lineRule="auto"/>
        <w:jc w:val="both"/>
        <w:rPr>
          <w:rFonts w:ascii="Times New Roman" w:eastAsia="Times New Roman" w:hAnsi="Times New Roman" w:cs="Times New Roman"/>
          <w:sz w:val="24"/>
          <w:szCs w:val="24"/>
        </w:rPr>
      </w:pPr>
      <w:r w:rsidRPr="00A42DE7">
        <w:rPr>
          <w:rFonts w:ascii="Times New Roman" w:eastAsia="Times New Roman" w:hAnsi="Times New Roman" w:cs="Times New Roman"/>
          <w:sz w:val="24"/>
          <w:szCs w:val="24"/>
        </w:rPr>
        <w:t>It’s important to note that some banks may have additional requirements for opening a bank account, such as proof of income or a letter of reference from an employer. It’s a good idea to call the bank beforehand to inquire about their specific requirements.</w:t>
      </w:r>
    </w:p>
    <w:p w:rsidR="003810BC" w:rsidRPr="00012251" w:rsidRDefault="003810BC" w:rsidP="003810BC">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3</w:t>
      </w:r>
      <w:r>
        <w:rPr>
          <w:rFonts w:ascii="Times New Roman" w:hAnsi="Times New Roman" w:cs="Times New Roman"/>
          <w:b/>
          <w:color w:val="000000" w:themeColor="text1"/>
          <w:sz w:val="24"/>
          <w:szCs w:val="24"/>
        </w:rPr>
        <w:t>.3</w:t>
      </w:r>
      <w:r>
        <w:rPr>
          <w:rFonts w:ascii="Times New Roman" w:hAnsi="Times New Roman" w:cs="Times New Roman"/>
          <w:b/>
          <w:color w:val="000000" w:themeColor="text1"/>
          <w:sz w:val="24"/>
          <w:szCs w:val="24"/>
        </w:rPr>
        <w:tab/>
        <w:t>TYPES OF ACCOUNT OPENING</w:t>
      </w:r>
    </w:p>
    <w:p w:rsidR="003810BC" w:rsidRPr="00012251" w:rsidRDefault="003810BC" w:rsidP="003810BC">
      <w:pPr>
        <w:spacing w:after="0" w:line="360" w:lineRule="auto"/>
        <w:ind w:right="-45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There are types of Account Opening. Account Opening can be classified into Four main categories: -</w:t>
      </w:r>
    </w:p>
    <w:p w:rsidR="003810BC" w:rsidRDefault="003810BC" w:rsidP="003810BC">
      <w:pPr>
        <w:pStyle w:val="ListParagraph"/>
        <w:numPr>
          <w:ilvl w:val="0"/>
          <w:numId w:val="4"/>
        </w:numPr>
        <w:spacing w:after="0" w:line="360" w:lineRule="auto"/>
        <w:ind w:right="-45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Saving Account</w:t>
      </w:r>
    </w:p>
    <w:p w:rsidR="003810BC" w:rsidRDefault="003810BC" w:rsidP="003810BC">
      <w:pPr>
        <w:pStyle w:val="ListParagraph"/>
        <w:numPr>
          <w:ilvl w:val="0"/>
          <w:numId w:val="4"/>
        </w:numPr>
        <w:spacing w:after="0" w:line="360" w:lineRule="auto"/>
        <w:ind w:right="-45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Current Account</w:t>
      </w:r>
    </w:p>
    <w:p w:rsidR="003810BC" w:rsidRDefault="003810BC" w:rsidP="003810BC">
      <w:pPr>
        <w:pStyle w:val="ListParagraph"/>
        <w:numPr>
          <w:ilvl w:val="0"/>
          <w:numId w:val="4"/>
        </w:numPr>
        <w:spacing w:after="0" w:line="360" w:lineRule="auto"/>
        <w:ind w:right="-45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Individual Cooperate Account </w:t>
      </w:r>
      <w:proofErr w:type="gramStart"/>
      <w:r>
        <w:rPr>
          <w:rFonts w:ascii="Times New Roman" w:hAnsi="Times New Roman" w:cs="Times New Roman"/>
          <w:b/>
          <w:color w:val="000000" w:themeColor="text1"/>
          <w:sz w:val="24"/>
          <w:szCs w:val="24"/>
        </w:rPr>
        <w:t>i.e.</w:t>
      </w:r>
      <w:proofErr w:type="gramEnd"/>
      <w:r>
        <w:rPr>
          <w:rFonts w:ascii="Times New Roman" w:hAnsi="Times New Roman" w:cs="Times New Roman"/>
          <w:b/>
          <w:color w:val="000000" w:themeColor="text1"/>
          <w:sz w:val="24"/>
          <w:szCs w:val="24"/>
        </w:rPr>
        <w:t xml:space="preserve"> Sole </w:t>
      </w:r>
      <w:proofErr w:type="spellStart"/>
      <w:r>
        <w:rPr>
          <w:rFonts w:ascii="Times New Roman" w:hAnsi="Times New Roman" w:cs="Times New Roman"/>
          <w:b/>
          <w:color w:val="000000" w:themeColor="text1"/>
          <w:sz w:val="24"/>
          <w:szCs w:val="24"/>
        </w:rPr>
        <w:t>Propertorship</w:t>
      </w:r>
      <w:proofErr w:type="spellEnd"/>
    </w:p>
    <w:p w:rsidR="003810BC" w:rsidRDefault="003810BC" w:rsidP="003810BC">
      <w:pPr>
        <w:pStyle w:val="ListParagraph"/>
        <w:numPr>
          <w:ilvl w:val="0"/>
          <w:numId w:val="4"/>
        </w:numPr>
        <w:spacing w:after="0" w:line="360" w:lineRule="auto"/>
        <w:ind w:right="-45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Current Cooperate Account</w:t>
      </w:r>
    </w:p>
    <w:p w:rsidR="003810BC" w:rsidRDefault="003810BC" w:rsidP="003810BC">
      <w:pPr>
        <w:spacing w:after="0" w:line="360" w:lineRule="auto"/>
        <w:ind w:right="-45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SAVING ACCOUT</w:t>
      </w:r>
    </w:p>
    <w:p w:rsidR="003810BC" w:rsidRDefault="003810BC" w:rsidP="003810BC">
      <w:pPr>
        <w:spacing w:after="0" w:line="360" w:lineRule="auto"/>
        <w:ind w:right="-450"/>
        <w:jc w:val="both"/>
        <w:rPr>
          <w:rFonts w:ascii="Times New Roman" w:hAnsi="Times New Roman" w:cs="Times New Roman"/>
          <w:color w:val="111111"/>
          <w:spacing w:val="1"/>
          <w:sz w:val="24"/>
          <w:szCs w:val="24"/>
          <w:shd w:val="clear" w:color="auto" w:fill="FFFFFF"/>
        </w:rPr>
      </w:pPr>
      <w:r w:rsidRPr="00330843">
        <w:rPr>
          <w:rFonts w:ascii="Times New Roman" w:hAnsi="Times New Roman" w:cs="Times New Roman"/>
          <w:color w:val="111111"/>
          <w:spacing w:val="1"/>
          <w:sz w:val="24"/>
          <w:szCs w:val="24"/>
          <w:shd w:val="clear" w:color="auto" w:fill="FFFFFF"/>
        </w:rPr>
        <w:t>A savings account is an account at a bank or credit union that is designed to hold your money. Savings accounts typically pay a modest interest rate, but they are considered safe for parking cash that you want available for short-term needs.</w:t>
      </w:r>
    </w:p>
    <w:p w:rsidR="003810BC" w:rsidRPr="00A1182B" w:rsidRDefault="003810BC" w:rsidP="003810BC">
      <w:pPr>
        <w:pStyle w:val="Heading3"/>
        <w:shd w:val="clear" w:color="auto" w:fill="FFFFFF"/>
        <w:rPr>
          <w:rFonts w:ascii="Times New Roman" w:hAnsi="Times New Roman" w:cs="Times New Roman"/>
          <w:b/>
          <w:color w:val="111111"/>
          <w:spacing w:val="1"/>
        </w:rPr>
      </w:pPr>
      <w:r w:rsidRPr="00A1182B">
        <w:rPr>
          <w:rStyle w:val="mntl-sc-block-subheadingtext"/>
          <w:rFonts w:ascii="Times New Roman" w:hAnsi="Times New Roman" w:cs="Times New Roman"/>
          <w:b/>
          <w:color w:val="111111"/>
          <w:spacing w:val="1"/>
        </w:rPr>
        <w:t>SAVINGS ACCOUNT RULES</w:t>
      </w:r>
    </w:p>
    <w:p w:rsidR="003810BC" w:rsidRPr="00A1182B" w:rsidRDefault="003810BC" w:rsidP="003810BC">
      <w:pPr>
        <w:pStyle w:val="comp"/>
        <w:shd w:val="clear" w:color="auto" w:fill="FFFFFF"/>
        <w:spacing w:before="0" w:beforeAutospacing="0"/>
        <w:rPr>
          <w:color w:val="111111"/>
          <w:spacing w:val="1"/>
        </w:rPr>
      </w:pPr>
      <w:r w:rsidRPr="00A1182B">
        <w:rPr>
          <w:color w:val="111111"/>
          <w:spacing w:val="1"/>
        </w:rPr>
        <w:t>Some conventional savings accounts require a minimum balance to avoid monthly fees or earn the highest published rate, while others have no balance requirement. Know the rules of your particular account to ensure you avoid diluting your earnings with fees.</w:t>
      </w:r>
    </w:p>
    <w:p w:rsidR="003810BC" w:rsidRPr="00A1182B" w:rsidRDefault="003810BC" w:rsidP="003810BC">
      <w:pPr>
        <w:pStyle w:val="comp"/>
        <w:shd w:val="clear" w:color="auto" w:fill="FFFFFF"/>
        <w:spacing w:before="0" w:beforeAutospacing="0"/>
        <w:rPr>
          <w:color w:val="111111"/>
          <w:spacing w:val="1"/>
        </w:rPr>
      </w:pPr>
      <w:r w:rsidRPr="00A1182B">
        <w:rPr>
          <w:color w:val="111111"/>
          <w:spacing w:val="1"/>
        </w:rPr>
        <w:t>Money can be transferred in or out of your savings account online, at a branch or ATM, by electronic transfer, or by direct deposit. Transfers can usually be arranged by phone, as well. </w:t>
      </w:r>
    </w:p>
    <w:p w:rsidR="003810BC" w:rsidRPr="00A1182B" w:rsidRDefault="003810BC" w:rsidP="003810BC">
      <w:pPr>
        <w:pStyle w:val="comp"/>
        <w:shd w:val="clear" w:color="auto" w:fill="FFFFFF"/>
        <w:spacing w:before="0" w:beforeAutospacing="0"/>
        <w:rPr>
          <w:color w:val="111111"/>
          <w:spacing w:val="1"/>
        </w:rPr>
      </w:pPr>
      <w:r w:rsidRPr="00A1182B">
        <w:rPr>
          <w:color w:val="111111"/>
          <w:spacing w:val="1"/>
        </w:rPr>
        <w:t>Some banks limit withdrawals to six per month. If you exceed that, the bank may charge a fee, close your account, or convert it to a </w:t>
      </w:r>
      <w:hyperlink r:id="rId20" w:history="1">
        <w:r w:rsidRPr="00EF2D8E">
          <w:rPr>
            <w:rStyle w:val="Hyperlink"/>
            <w:rFonts w:eastAsiaTheme="majorEastAsia"/>
            <w:color w:val="000000" w:themeColor="text1"/>
            <w:spacing w:val="1"/>
          </w:rPr>
          <w:t>checking account</w:t>
        </w:r>
      </w:hyperlink>
      <w:r w:rsidRPr="00EF2D8E">
        <w:rPr>
          <w:color w:val="000000" w:themeColor="text1"/>
          <w:spacing w:val="1"/>
        </w:rPr>
        <w:t xml:space="preserve">. </w:t>
      </w:r>
      <w:r w:rsidRPr="00A1182B">
        <w:rPr>
          <w:color w:val="111111"/>
          <w:spacing w:val="1"/>
        </w:rPr>
        <w:t>The amount you can withdraw is unlimited, so you can withdraw up to the amount in the account.</w:t>
      </w:r>
    </w:p>
    <w:p w:rsidR="003810BC" w:rsidRPr="00A1182B" w:rsidRDefault="003810BC" w:rsidP="003810BC">
      <w:pPr>
        <w:pStyle w:val="comp"/>
        <w:shd w:val="clear" w:color="auto" w:fill="FFFFFF"/>
        <w:spacing w:before="0" w:beforeAutospacing="0"/>
        <w:rPr>
          <w:color w:val="111111"/>
          <w:spacing w:val="1"/>
        </w:rPr>
      </w:pPr>
      <w:r w:rsidRPr="00A1182B">
        <w:rPr>
          <w:color w:val="111111"/>
          <w:spacing w:val="1"/>
        </w:rPr>
        <w:t>Just as with the interest earned on </w:t>
      </w:r>
      <w:hyperlink r:id="rId21" w:history="1">
        <w:r w:rsidRPr="00EF2D8E">
          <w:rPr>
            <w:rStyle w:val="Hyperlink"/>
            <w:rFonts w:eastAsiaTheme="majorEastAsia"/>
            <w:color w:val="000000" w:themeColor="text1"/>
            <w:spacing w:val="1"/>
          </w:rPr>
          <w:t>a money market</w:t>
        </w:r>
      </w:hyperlink>
      <w:r w:rsidRPr="00EF2D8E">
        <w:rPr>
          <w:color w:val="000000" w:themeColor="text1"/>
          <w:spacing w:val="1"/>
        </w:rPr>
        <w:t xml:space="preserve">, </w:t>
      </w:r>
      <w:r w:rsidRPr="00A1182B">
        <w:rPr>
          <w:color w:val="111111"/>
          <w:spacing w:val="1"/>
        </w:rPr>
        <w:t>certificate of deposit, or checking account, the interest earned on savings accounts is taxable income.</w:t>
      </w:r>
    </w:p>
    <w:p w:rsidR="003810BC" w:rsidRPr="00A1182B" w:rsidRDefault="003810BC" w:rsidP="003810BC">
      <w:pPr>
        <w:pStyle w:val="comp"/>
        <w:shd w:val="clear" w:color="auto" w:fill="FFFFFF"/>
        <w:spacing w:before="0" w:beforeAutospacing="0"/>
        <w:ind w:left="30"/>
        <w:rPr>
          <w:rStyle w:val="mntl-inline-citation"/>
          <w:color w:val="0000EE"/>
          <w:spacing w:val="17"/>
        </w:rPr>
      </w:pPr>
      <w:r w:rsidRPr="00A1182B">
        <w:rPr>
          <w:color w:val="111111"/>
          <w:spacing w:val="1"/>
        </w:rPr>
        <w:t>The financial institution where you hold your account will send a 1099-INT form at tax time whenever you earn more than $10 in interest income. The tax you’ll pay will depend on your marginal tax rate.</w:t>
      </w:r>
    </w:p>
    <w:p w:rsidR="003810BC" w:rsidRPr="00330843" w:rsidRDefault="003810BC" w:rsidP="003810BC">
      <w:pPr>
        <w:spacing w:after="0" w:line="360" w:lineRule="auto"/>
        <w:ind w:right="-450"/>
        <w:jc w:val="both"/>
        <w:rPr>
          <w:rFonts w:ascii="Times New Roman" w:hAnsi="Times New Roman" w:cs="Times New Roman"/>
          <w:b/>
          <w:color w:val="000000" w:themeColor="text1"/>
          <w:sz w:val="24"/>
          <w:szCs w:val="24"/>
        </w:rPr>
      </w:pPr>
    </w:p>
    <w:p w:rsidR="003810BC" w:rsidRPr="00330843" w:rsidRDefault="003810BC" w:rsidP="003810BC">
      <w:pPr>
        <w:pStyle w:val="Heading2"/>
        <w:shd w:val="clear" w:color="auto" w:fill="FFFFFF"/>
        <w:spacing w:before="0" w:beforeAutospacing="0" w:after="0" w:afterAutospacing="0"/>
        <w:textAlignment w:val="baseline"/>
        <w:rPr>
          <w:color w:val="333333"/>
          <w:sz w:val="24"/>
          <w:szCs w:val="24"/>
        </w:rPr>
      </w:pPr>
      <w:r w:rsidRPr="00330843">
        <w:rPr>
          <w:color w:val="333333"/>
          <w:sz w:val="24"/>
          <w:szCs w:val="24"/>
        </w:rPr>
        <w:t>WHAT IS A CURRENT ACCOUNT?</w:t>
      </w:r>
    </w:p>
    <w:p w:rsidR="003810BC" w:rsidRPr="00330843" w:rsidRDefault="003810BC" w:rsidP="003810BC">
      <w:pPr>
        <w:pStyle w:val="NormalWeb"/>
        <w:shd w:val="clear" w:color="auto" w:fill="FFFFFF"/>
        <w:spacing w:before="0" w:beforeAutospacing="0" w:after="300" w:afterAutospacing="0"/>
        <w:textAlignment w:val="baseline"/>
        <w:rPr>
          <w:color w:val="4A4A4A"/>
        </w:rPr>
      </w:pPr>
      <w:r w:rsidRPr="00330843">
        <w:rPr>
          <w:color w:val="4A4A4A"/>
        </w:rPr>
        <w:t>A current account is a bank account that is designed for frequent transactions. It is used by individuals and businesses to manage their daily finances, such as paying bills, receiving payments, and making purchases. Unlike a savings account, which is designed for long-term savings, a current account provides easy access to funds and allows for unlimited transactions.</w:t>
      </w:r>
    </w:p>
    <w:p w:rsidR="003810BC" w:rsidRPr="00330843" w:rsidRDefault="003810BC" w:rsidP="003810BC">
      <w:pPr>
        <w:pStyle w:val="Heading2"/>
        <w:shd w:val="clear" w:color="auto" w:fill="FFFFFF"/>
        <w:spacing w:before="0" w:beforeAutospacing="0" w:after="0" w:afterAutospacing="0"/>
        <w:textAlignment w:val="baseline"/>
        <w:rPr>
          <w:color w:val="333333"/>
          <w:sz w:val="24"/>
          <w:szCs w:val="24"/>
        </w:rPr>
      </w:pPr>
      <w:r w:rsidRPr="00330843">
        <w:rPr>
          <w:color w:val="333333"/>
          <w:sz w:val="24"/>
          <w:szCs w:val="24"/>
        </w:rPr>
        <w:t>WHAT ARE THE BENEFITS OF A CURRENT ACCOUNT?</w:t>
      </w:r>
    </w:p>
    <w:p w:rsidR="003810BC" w:rsidRPr="00330843" w:rsidRDefault="003810BC" w:rsidP="003810BC">
      <w:pPr>
        <w:pStyle w:val="NormalWeb"/>
        <w:shd w:val="clear" w:color="auto" w:fill="FFFFFF"/>
        <w:spacing w:before="0" w:beforeAutospacing="0" w:after="300" w:afterAutospacing="0"/>
        <w:textAlignment w:val="baseline"/>
        <w:rPr>
          <w:color w:val="4A4A4A"/>
        </w:rPr>
      </w:pPr>
      <w:r w:rsidRPr="00330843">
        <w:rPr>
          <w:color w:val="4A4A4A"/>
        </w:rPr>
        <w:t>There are several benefits to having a current account in Nigeria, including:</w:t>
      </w:r>
    </w:p>
    <w:p w:rsidR="003810BC" w:rsidRPr="00330843" w:rsidRDefault="003810BC" w:rsidP="003810BC">
      <w:pPr>
        <w:numPr>
          <w:ilvl w:val="0"/>
          <w:numId w:val="5"/>
        </w:numPr>
        <w:shd w:val="clear" w:color="auto" w:fill="FFFFFF"/>
        <w:spacing w:after="0" w:line="240" w:lineRule="auto"/>
        <w:ind w:left="300"/>
        <w:textAlignment w:val="baseline"/>
        <w:rPr>
          <w:rFonts w:ascii="Times New Roman" w:hAnsi="Times New Roman" w:cs="Times New Roman"/>
          <w:color w:val="4A4A4A"/>
          <w:sz w:val="24"/>
          <w:szCs w:val="24"/>
        </w:rPr>
      </w:pPr>
      <w:r w:rsidRPr="00330843">
        <w:rPr>
          <w:rFonts w:ascii="Times New Roman" w:hAnsi="Times New Roman" w:cs="Times New Roman"/>
          <w:color w:val="4A4A4A"/>
          <w:sz w:val="24"/>
          <w:szCs w:val="24"/>
        </w:rPr>
        <w:t xml:space="preserve">Convenience: Current accounts provide easy access to your funds and allow you to make transactions quickly and easily. You can use your </w:t>
      </w:r>
      <w:proofErr w:type="spellStart"/>
      <w:r w:rsidRPr="00330843">
        <w:rPr>
          <w:rFonts w:ascii="Times New Roman" w:hAnsi="Times New Roman" w:cs="Times New Roman"/>
          <w:color w:val="4A4A4A"/>
          <w:sz w:val="24"/>
          <w:szCs w:val="24"/>
        </w:rPr>
        <w:t>cheque</w:t>
      </w:r>
      <w:proofErr w:type="spellEnd"/>
      <w:r w:rsidRPr="00330843">
        <w:rPr>
          <w:rFonts w:ascii="Times New Roman" w:hAnsi="Times New Roman" w:cs="Times New Roman"/>
          <w:color w:val="4A4A4A"/>
          <w:sz w:val="24"/>
          <w:szCs w:val="24"/>
        </w:rPr>
        <w:t xml:space="preserve"> book, </w:t>
      </w:r>
      <w:hyperlink r:id="rId22" w:tgtFrame="_blank" w:history="1">
        <w:r w:rsidRPr="00330843">
          <w:rPr>
            <w:rStyle w:val="Hyperlink"/>
            <w:rFonts w:ascii="Times New Roman" w:hAnsi="Times New Roman" w:cs="Times New Roman"/>
            <w:color w:val="333333"/>
            <w:bdr w:val="none" w:sz="0" w:space="0" w:color="auto" w:frame="1"/>
          </w:rPr>
          <w:t>debit card</w:t>
        </w:r>
      </w:hyperlink>
      <w:r w:rsidRPr="00330843">
        <w:rPr>
          <w:rFonts w:ascii="Times New Roman" w:hAnsi="Times New Roman" w:cs="Times New Roman"/>
          <w:color w:val="4A4A4A"/>
          <w:sz w:val="24"/>
          <w:szCs w:val="24"/>
        </w:rPr>
        <w:t>, or </w:t>
      </w:r>
      <w:hyperlink r:id="rId23" w:tgtFrame="_blank" w:history="1">
        <w:r w:rsidRPr="00330843">
          <w:rPr>
            <w:rStyle w:val="Hyperlink"/>
            <w:rFonts w:ascii="Times New Roman" w:hAnsi="Times New Roman" w:cs="Times New Roman"/>
            <w:color w:val="333333"/>
            <w:bdr w:val="none" w:sz="0" w:space="0" w:color="auto" w:frame="1"/>
          </w:rPr>
          <w:t>online banking</w:t>
        </w:r>
      </w:hyperlink>
      <w:r w:rsidRPr="00330843">
        <w:rPr>
          <w:rFonts w:ascii="Times New Roman" w:hAnsi="Times New Roman" w:cs="Times New Roman"/>
          <w:color w:val="4A4A4A"/>
          <w:sz w:val="24"/>
          <w:szCs w:val="24"/>
        </w:rPr>
        <w:t> to manage your account from anywhere.</w:t>
      </w:r>
    </w:p>
    <w:p w:rsidR="003810BC" w:rsidRPr="00330843" w:rsidRDefault="003810BC" w:rsidP="003810BC">
      <w:pPr>
        <w:numPr>
          <w:ilvl w:val="0"/>
          <w:numId w:val="5"/>
        </w:numPr>
        <w:shd w:val="clear" w:color="auto" w:fill="FFFFFF"/>
        <w:spacing w:after="0" w:line="240" w:lineRule="auto"/>
        <w:ind w:left="300"/>
        <w:textAlignment w:val="baseline"/>
        <w:rPr>
          <w:rFonts w:ascii="Times New Roman" w:hAnsi="Times New Roman" w:cs="Times New Roman"/>
          <w:color w:val="4A4A4A"/>
          <w:sz w:val="24"/>
          <w:szCs w:val="24"/>
        </w:rPr>
      </w:pPr>
      <w:r w:rsidRPr="00330843">
        <w:rPr>
          <w:rFonts w:ascii="Times New Roman" w:hAnsi="Times New Roman" w:cs="Times New Roman"/>
          <w:color w:val="4A4A4A"/>
          <w:sz w:val="24"/>
          <w:szCs w:val="24"/>
        </w:rPr>
        <w:t>Flexibility: Current accounts allow for unlimited transactions, which means you can deposit and withdraw money as often as you need to. This makes them a good choice for individuals and businesses that require frequent access to their funds.</w:t>
      </w:r>
    </w:p>
    <w:p w:rsidR="003810BC" w:rsidRPr="00330843" w:rsidRDefault="003810BC" w:rsidP="003810BC">
      <w:pPr>
        <w:numPr>
          <w:ilvl w:val="0"/>
          <w:numId w:val="5"/>
        </w:numPr>
        <w:shd w:val="clear" w:color="auto" w:fill="FFFFFF"/>
        <w:spacing w:after="0" w:line="240" w:lineRule="auto"/>
        <w:ind w:left="300"/>
        <w:textAlignment w:val="baseline"/>
        <w:rPr>
          <w:rFonts w:ascii="Times New Roman" w:hAnsi="Times New Roman" w:cs="Times New Roman"/>
          <w:color w:val="4A4A4A"/>
          <w:sz w:val="24"/>
          <w:szCs w:val="24"/>
        </w:rPr>
      </w:pPr>
      <w:r w:rsidRPr="00330843">
        <w:rPr>
          <w:rFonts w:ascii="Times New Roman" w:hAnsi="Times New Roman" w:cs="Times New Roman"/>
          <w:color w:val="4A4A4A"/>
          <w:sz w:val="24"/>
          <w:szCs w:val="24"/>
        </w:rPr>
        <w:t>Overdraft facilities: Many current accounts come with an overdraft facility, which allows you to borrow money from the bank when your account balance is low. This can be helpful in emergencies or when you need extra funds to cover expenses.</w:t>
      </w:r>
    </w:p>
    <w:p w:rsidR="003810BC" w:rsidRPr="00330843" w:rsidRDefault="003810BC" w:rsidP="003810BC">
      <w:pPr>
        <w:numPr>
          <w:ilvl w:val="0"/>
          <w:numId w:val="5"/>
        </w:numPr>
        <w:shd w:val="clear" w:color="auto" w:fill="FFFFFF"/>
        <w:spacing w:after="0" w:line="240" w:lineRule="auto"/>
        <w:ind w:left="300"/>
        <w:textAlignment w:val="baseline"/>
        <w:rPr>
          <w:rFonts w:ascii="Times New Roman" w:hAnsi="Times New Roman" w:cs="Times New Roman"/>
          <w:color w:val="4A4A4A"/>
          <w:sz w:val="24"/>
          <w:szCs w:val="24"/>
        </w:rPr>
      </w:pPr>
      <w:r w:rsidRPr="00330843">
        <w:rPr>
          <w:rFonts w:ascii="Times New Roman" w:hAnsi="Times New Roman" w:cs="Times New Roman"/>
          <w:color w:val="4A4A4A"/>
          <w:sz w:val="24"/>
          <w:szCs w:val="24"/>
        </w:rPr>
        <w:lastRenderedPageBreak/>
        <w:t>Credit facilities: Some current accounts also come with credit facilities, such as </w:t>
      </w:r>
      <w:hyperlink r:id="rId24" w:tgtFrame="_blank" w:history="1">
        <w:r w:rsidRPr="00330843">
          <w:rPr>
            <w:rStyle w:val="Hyperlink"/>
            <w:rFonts w:ascii="Times New Roman" w:hAnsi="Times New Roman" w:cs="Times New Roman"/>
            <w:color w:val="333333"/>
            <w:bdr w:val="none" w:sz="0" w:space="0" w:color="auto" w:frame="1"/>
          </w:rPr>
          <w:t>loans</w:t>
        </w:r>
      </w:hyperlink>
      <w:r w:rsidRPr="00330843">
        <w:rPr>
          <w:rFonts w:ascii="Times New Roman" w:hAnsi="Times New Roman" w:cs="Times New Roman"/>
          <w:color w:val="4A4A4A"/>
          <w:sz w:val="24"/>
          <w:szCs w:val="24"/>
        </w:rPr>
        <w:t> and credit cards. These can be useful for individuals and businesses that need access to additional funds for large purchases or to finance growth.</w:t>
      </w:r>
    </w:p>
    <w:p w:rsidR="003810BC" w:rsidRPr="00330843" w:rsidRDefault="003810BC" w:rsidP="003810BC">
      <w:pPr>
        <w:numPr>
          <w:ilvl w:val="0"/>
          <w:numId w:val="5"/>
        </w:numPr>
        <w:shd w:val="clear" w:color="auto" w:fill="FFFFFF"/>
        <w:spacing w:after="0" w:line="240" w:lineRule="auto"/>
        <w:ind w:left="300"/>
        <w:textAlignment w:val="baseline"/>
        <w:rPr>
          <w:rFonts w:ascii="Times New Roman" w:hAnsi="Times New Roman" w:cs="Times New Roman"/>
          <w:color w:val="4A4A4A"/>
          <w:sz w:val="24"/>
          <w:szCs w:val="24"/>
        </w:rPr>
      </w:pPr>
      <w:r w:rsidRPr="00330843">
        <w:rPr>
          <w:rFonts w:ascii="Times New Roman" w:hAnsi="Times New Roman" w:cs="Times New Roman"/>
          <w:color w:val="4A4A4A"/>
          <w:sz w:val="24"/>
          <w:szCs w:val="24"/>
        </w:rPr>
        <w:t>Rewards and incentives: Some current accounts </w:t>
      </w:r>
      <w:hyperlink r:id="rId25" w:tgtFrame="_blank" w:history="1">
        <w:r w:rsidRPr="00330843">
          <w:rPr>
            <w:rStyle w:val="Hyperlink"/>
            <w:rFonts w:ascii="Times New Roman" w:hAnsi="Times New Roman" w:cs="Times New Roman"/>
            <w:color w:val="333333"/>
            <w:bdr w:val="none" w:sz="0" w:space="0" w:color="auto" w:frame="1"/>
          </w:rPr>
          <w:t>offer rewards</w:t>
        </w:r>
      </w:hyperlink>
      <w:r w:rsidRPr="00330843">
        <w:rPr>
          <w:rFonts w:ascii="Times New Roman" w:hAnsi="Times New Roman" w:cs="Times New Roman"/>
          <w:color w:val="4A4A4A"/>
          <w:sz w:val="24"/>
          <w:szCs w:val="24"/>
        </w:rPr>
        <w:t> and incentives, such as cashback on purchases or discounts on fees and charges. These can help you save money and make the most of your account.</w:t>
      </w:r>
    </w:p>
    <w:p w:rsidR="003810BC" w:rsidRPr="00330843" w:rsidRDefault="003810BC" w:rsidP="003810BC">
      <w:pPr>
        <w:spacing w:after="0" w:line="360" w:lineRule="auto"/>
        <w:ind w:right="-450"/>
        <w:jc w:val="both"/>
        <w:rPr>
          <w:rFonts w:ascii="Times New Roman" w:hAnsi="Times New Roman" w:cs="Times New Roman"/>
          <w:color w:val="000000" w:themeColor="text1"/>
          <w:sz w:val="24"/>
          <w:szCs w:val="24"/>
        </w:rPr>
      </w:pPr>
    </w:p>
    <w:p w:rsidR="003810BC" w:rsidRDefault="003810BC" w:rsidP="003810BC">
      <w:pPr>
        <w:pStyle w:val="ListParagraph"/>
        <w:spacing w:after="0" w:line="480" w:lineRule="auto"/>
        <w:ind w:left="90"/>
        <w:jc w:val="center"/>
        <w:rPr>
          <w:rFonts w:ascii="Times New Roman" w:hAnsi="Times New Roman"/>
          <w:b/>
          <w:sz w:val="24"/>
          <w:szCs w:val="24"/>
        </w:rPr>
      </w:pPr>
    </w:p>
    <w:p w:rsidR="003810BC" w:rsidRDefault="003810BC" w:rsidP="003810BC">
      <w:pPr>
        <w:pStyle w:val="ListParagraph"/>
        <w:spacing w:after="0" w:line="480" w:lineRule="auto"/>
        <w:ind w:left="90"/>
        <w:jc w:val="center"/>
        <w:rPr>
          <w:rFonts w:ascii="Times New Roman" w:hAnsi="Times New Roman"/>
          <w:b/>
          <w:sz w:val="24"/>
          <w:szCs w:val="24"/>
        </w:rPr>
      </w:pPr>
    </w:p>
    <w:p w:rsidR="003810BC" w:rsidRDefault="00AF622C" w:rsidP="003810BC">
      <w:pPr>
        <w:pStyle w:val="ListParagraph"/>
        <w:spacing w:after="0" w:line="480" w:lineRule="auto"/>
        <w:ind w:left="90"/>
        <w:jc w:val="center"/>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75648" behindDoc="0" locked="0" layoutInCell="1" allowOverlap="1" wp14:anchorId="1C80E5A6" wp14:editId="17F6D1D2">
                <wp:simplePos x="0" y="0"/>
                <wp:positionH relativeFrom="column">
                  <wp:posOffset>1905000</wp:posOffset>
                </wp:positionH>
                <wp:positionV relativeFrom="paragraph">
                  <wp:posOffset>1489710</wp:posOffset>
                </wp:positionV>
                <wp:extent cx="1152525" cy="62865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1152525" cy="628650"/>
                        </a:xfrm>
                        <a:prstGeom prst="rect">
                          <a:avLst/>
                        </a:prstGeom>
                        <a:noFill/>
                        <a:ln w="6350">
                          <a:noFill/>
                        </a:ln>
                      </wps:spPr>
                      <wps:txbx>
                        <w:txbxContent>
                          <w:p w:rsidR="00AF622C" w:rsidRDefault="00AF622C" w:rsidP="00AF622C">
                            <w:pPr>
                              <w:spacing w:after="0" w:line="240" w:lineRule="auto"/>
                              <w:rPr>
                                <w:b/>
                              </w:rPr>
                            </w:pPr>
                            <w:r w:rsidRPr="00AF622C">
                              <w:rPr>
                                <w:b/>
                              </w:rPr>
                              <w:t>New</w:t>
                            </w:r>
                          </w:p>
                          <w:p w:rsidR="00AF622C" w:rsidRDefault="00AF622C" w:rsidP="00AF622C">
                            <w:pPr>
                              <w:spacing w:after="0" w:line="240" w:lineRule="auto"/>
                              <w:rPr>
                                <w:b/>
                              </w:rPr>
                            </w:pPr>
                            <w:r w:rsidRPr="00AF622C">
                              <w:rPr>
                                <w:b/>
                              </w:rPr>
                              <w:t>Opening</w:t>
                            </w:r>
                          </w:p>
                          <w:p w:rsidR="00AF622C" w:rsidRPr="00AF622C" w:rsidRDefault="00AF622C" w:rsidP="00AF622C">
                            <w:pPr>
                              <w:spacing w:after="0" w:line="240" w:lineRule="auto"/>
                              <w:rPr>
                                <w:b/>
                              </w:rPr>
                            </w:pPr>
                            <w:r w:rsidRPr="00AF622C">
                              <w:rPr>
                                <w:b/>
                              </w:rPr>
                              <w:t xml:space="preserve"> of Account</w:t>
                            </w:r>
                            <w:r>
                              <w:rPr>
                                <w:b/>
                              </w:rPr>
                              <w:t xml:space="preserve">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80E5A6" id="_x0000_t202" coordsize="21600,21600" o:spt="202" path="m,l,21600r21600,l21600,xe">
                <v:stroke joinstyle="miter"/>
                <v:path gradientshapeok="t" o:connecttype="rect"/>
              </v:shapetype>
              <v:shape id="Text Box 33" o:spid="_x0000_s1035" type="#_x0000_t202" style="position:absolute;left:0;text-align:left;margin-left:150pt;margin-top:117.3pt;width:90.75pt;height:4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" filled="f" stroked="f" strokeweight=".5pt">
                <v:textbox>
                  <w:txbxContent>
                    <w:p w:rsidR="00AF622C" w:rsidRDefault="00AF622C" w:rsidP="00AF622C">
                      <w:pPr>
                        <w:spacing w:after="0" w:line="240" w:lineRule="auto"/>
                        <w:rPr>
                          <w:b/>
                        </w:rPr>
                      </w:pPr>
                      <w:r w:rsidRPr="00AF622C">
                        <w:rPr>
                          <w:b/>
                        </w:rPr>
                        <w:t>New</w:t>
                      </w:r>
                      <w:bookmarkStart w:id="1" w:name="_GoBack"/>
                    </w:p>
                    <w:p w:rsidR="00AF622C" w:rsidRDefault="00AF622C" w:rsidP="00AF622C">
                      <w:pPr>
                        <w:spacing w:after="0" w:line="240" w:lineRule="auto"/>
                        <w:rPr>
                          <w:b/>
                        </w:rPr>
                      </w:pPr>
                      <w:r w:rsidRPr="00AF622C">
                        <w:rPr>
                          <w:b/>
                        </w:rPr>
                        <w:t>Opening</w:t>
                      </w:r>
                    </w:p>
                    <w:p w:rsidR="00AF622C" w:rsidRPr="00AF622C" w:rsidRDefault="00AF622C" w:rsidP="00AF622C">
                      <w:pPr>
                        <w:spacing w:after="0" w:line="240" w:lineRule="auto"/>
                        <w:rPr>
                          <w:b/>
                        </w:rPr>
                      </w:pPr>
                      <w:r w:rsidRPr="00AF622C">
                        <w:rPr>
                          <w:b/>
                        </w:rPr>
                        <w:t xml:space="preserve"> </w:t>
                      </w:r>
                      <w:bookmarkEnd w:id="1"/>
                      <w:r w:rsidRPr="00AF622C">
                        <w:rPr>
                          <w:b/>
                        </w:rPr>
                        <w:t>of Account</w:t>
                      </w:r>
                      <w:r>
                        <w:rPr>
                          <w:b/>
                        </w:rPr>
                        <w:t xml:space="preserve"> 8%</w:t>
                      </w:r>
                    </w:p>
                  </w:txbxContent>
                </v:textbox>
              </v:shape>
            </w:pict>
          </mc:Fallback>
        </mc:AlternateContent>
      </w:r>
      <w:r w:rsidR="00D51F79">
        <w:rPr>
          <w:rFonts w:ascii="Times New Roman" w:hAnsi="Times New Roman"/>
          <w:b/>
          <w:noProof/>
          <w:sz w:val="24"/>
          <w:szCs w:val="24"/>
        </w:rPr>
        <w:drawing>
          <wp:inline distT="0" distB="0" distL="0" distR="0" wp14:anchorId="60FA336A" wp14:editId="799340CC">
            <wp:extent cx="5486400" cy="3200400"/>
            <wp:effectExtent l="0" t="0" r="0" b="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3810BC" w:rsidRDefault="00AF622C" w:rsidP="003810BC">
      <w:pPr>
        <w:pStyle w:val="ListParagraph"/>
        <w:spacing w:after="0" w:line="480" w:lineRule="auto"/>
        <w:ind w:left="90"/>
        <w:jc w:val="center"/>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76672" behindDoc="0" locked="0" layoutInCell="1" allowOverlap="1">
                <wp:simplePos x="0" y="0"/>
                <wp:positionH relativeFrom="column">
                  <wp:posOffset>1952625</wp:posOffset>
                </wp:positionH>
                <wp:positionV relativeFrom="paragraph">
                  <wp:posOffset>161925</wp:posOffset>
                </wp:positionV>
                <wp:extent cx="1714500" cy="533400"/>
                <wp:effectExtent l="0" t="0" r="0" b="0"/>
                <wp:wrapNone/>
                <wp:docPr id="34" name="Text Box 34"/>
                <wp:cNvGraphicFramePr/>
                <a:graphic xmlns:a="http://schemas.openxmlformats.org/drawingml/2006/main">
                  <a:graphicData uri="http://schemas.microsoft.com/office/word/2010/wordprocessingShape">
                    <wps:wsp>
                      <wps:cNvSpPr txBox="1"/>
                      <wps:spPr>
                        <a:xfrm>
                          <a:off x="0" y="0"/>
                          <a:ext cx="1714500" cy="533400"/>
                        </a:xfrm>
                        <a:prstGeom prst="rect">
                          <a:avLst/>
                        </a:prstGeom>
                        <a:solidFill>
                          <a:schemeClr val="lt1"/>
                        </a:solidFill>
                        <a:ln w="6350">
                          <a:noFill/>
                        </a:ln>
                      </wps:spPr>
                      <wps:txbx>
                        <w:txbxContent>
                          <w:p w:rsidR="00AF622C" w:rsidRPr="00AF622C" w:rsidRDefault="00AF622C">
                            <w:pPr>
                              <w:rPr>
                                <w:rFonts w:ascii="Arial Black" w:hAnsi="Arial Black"/>
                                <w:sz w:val="36"/>
                                <w:szCs w:val="36"/>
                              </w:rPr>
                            </w:pPr>
                            <w:r w:rsidRPr="00AF622C">
                              <w:rPr>
                                <w:rFonts w:ascii="Arial Black" w:hAnsi="Arial Black"/>
                                <w:sz w:val="36"/>
                                <w:szCs w:val="36"/>
                              </w:rPr>
                              <w:t>PIE CHART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4" o:spid="_x0000_s1035" type="#_x0000_t202" style="position:absolute;left:0;text-align:left;margin-left:153.75pt;margin-top:12.75pt;width:135pt;height:4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" fillcolor="white [3201]" stroked="f" strokeweight=".5pt">
                <v:textbox>
                  <w:txbxContent>
                    <w:p w:rsidR="00AF622C" w:rsidRPr="00AF622C" w:rsidRDefault="00AF622C">
                      <w:pPr>
                        <w:rPr>
                          <w:rFonts w:ascii="Arial Black" w:hAnsi="Arial Black"/>
                          <w:sz w:val="36"/>
                          <w:szCs w:val="36"/>
                        </w:rPr>
                      </w:pPr>
                      <w:r w:rsidRPr="00AF622C">
                        <w:rPr>
                          <w:rFonts w:ascii="Arial Black" w:hAnsi="Arial Black"/>
                          <w:sz w:val="36"/>
                          <w:szCs w:val="36"/>
                        </w:rPr>
                        <w:t>PIE CHART</w:t>
                      </w:r>
                    </w:p>
                  </w:txbxContent>
                </v:textbox>
              </v:shape>
            </w:pict>
          </mc:Fallback>
        </mc:AlternateContent>
      </w:r>
    </w:p>
    <w:p w:rsidR="003810BC" w:rsidRDefault="003810BC" w:rsidP="003810BC">
      <w:pPr>
        <w:pStyle w:val="ListParagraph"/>
        <w:spacing w:after="0" w:line="480" w:lineRule="auto"/>
        <w:ind w:left="90"/>
        <w:jc w:val="center"/>
        <w:rPr>
          <w:rFonts w:ascii="Times New Roman" w:hAnsi="Times New Roman"/>
          <w:b/>
          <w:sz w:val="24"/>
          <w:szCs w:val="24"/>
        </w:rPr>
      </w:pPr>
    </w:p>
    <w:p w:rsidR="00942881" w:rsidRDefault="00942881" w:rsidP="003810BC">
      <w:pPr>
        <w:pStyle w:val="ListParagraph"/>
        <w:spacing w:after="0" w:line="480" w:lineRule="auto"/>
        <w:ind w:left="90"/>
        <w:jc w:val="center"/>
        <w:rPr>
          <w:rFonts w:ascii="Times New Roman" w:hAnsi="Times New Roman"/>
          <w:b/>
          <w:sz w:val="24"/>
          <w:szCs w:val="24"/>
        </w:rPr>
      </w:pPr>
    </w:p>
    <w:p w:rsidR="00942881" w:rsidRDefault="00942881" w:rsidP="003810BC">
      <w:pPr>
        <w:pStyle w:val="ListParagraph"/>
        <w:spacing w:after="0" w:line="480" w:lineRule="auto"/>
        <w:ind w:left="90"/>
        <w:jc w:val="center"/>
        <w:rPr>
          <w:rFonts w:ascii="Times New Roman" w:hAnsi="Times New Roman"/>
          <w:b/>
          <w:sz w:val="24"/>
          <w:szCs w:val="24"/>
        </w:rPr>
      </w:pPr>
    </w:p>
    <w:p w:rsidR="007E6333" w:rsidRDefault="007E6333" w:rsidP="003810BC">
      <w:pPr>
        <w:pStyle w:val="ListParagraph"/>
        <w:spacing w:after="0" w:line="480" w:lineRule="auto"/>
        <w:ind w:left="90"/>
        <w:jc w:val="center"/>
        <w:rPr>
          <w:rFonts w:ascii="Times New Roman" w:hAnsi="Times New Roman"/>
          <w:b/>
          <w:sz w:val="24"/>
          <w:szCs w:val="24"/>
        </w:rPr>
      </w:pPr>
    </w:p>
    <w:p w:rsidR="007E6333" w:rsidRDefault="007E6333" w:rsidP="003810BC">
      <w:pPr>
        <w:pStyle w:val="ListParagraph"/>
        <w:spacing w:after="0" w:line="480" w:lineRule="auto"/>
        <w:ind w:left="90"/>
        <w:jc w:val="center"/>
        <w:rPr>
          <w:rFonts w:ascii="Times New Roman" w:hAnsi="Times New Roman"/>
          <w:b/>
          <w:sz w:val="24"/>
          <w:szCs w:val="24"/>
        </w:rPr>
      </w:pPr>
    </w:p>
    <w:p w:rsidR="007E6333" w:rsidRDefault="007E6333" w:rsidP="003810BC">
      <w:pPr>
        <w:pStyle w:val="ListParagraph"/>
        <w:spacing w:after="0" w:line="480" w:lineRule="auto"/>
        <w:ind w:left="90"/>
        <w:jc w:val="center"/>
        <w:rPr>
          <w:rFonts w:ascii="Times New Roman" w:hAnsi="Times New Roman"/>
          <w:b/>
          <w:sz w:val="24"/>
          <w:szCs w:val="24"/>
        </w:rPr>
      </w:pPr>
    </w:p>
    <w:p w:rsidR="007E6333" w:rsidRDefault="007E6333" w:rsidP="003810BC">
      <w:pPr>
        <w:pStyle w:val="ListParagraph"/>
        <w:spacing w:after="0" w:line="480" w:lineRule="auto"/>
        <w:ind w:left="90"/>
        <w:jc w:val="center"/>
        <w:rPr>
          <w:rFonts w:ascii="Times New Roman" w:hAnsi="Times New Roman"/>
          <w:b/>
          <w:sz w:val="24"/>
          <w:szCs w:val="24"/>
        </w:rPr>
      </w:pPr>
    </w:p>
    <w:p w:rsidR="007E6333" w:rsidRDefault="007E6333" w:rsidP="003810BC">
      <w:pPr>
        <w:pStyle w:val="ListParagraph"/>
        <w:spacing w:after="0" w:line="480" w:lineRule="auto"/>
        <w:ind w:left="90"/>
        <w:jc w:val="center"/>
        <w:rPr>
          <w:rFonts w:ascii="Times New Roman" w:hAnsi="Times New Roman"/>
          <w:b/>
          <w:sz w:val="24"/>
          <w:szCs w:val="24"/>
        </w:rPr>
      </w:pPr>
    </w:p>
    <w:p w:rsidR="00A65995" w:rsidRDefault="00A65995" w:rsidP="00A65995">
      <w:pPr>
        <w:spacing w:after="0" w:line="480" w:lineRule="auto"/>
        <w:rPr>
          <w:rFonts w:ascii="Times New Roman" w:hAnsi="Times New Roman"/>
          <w:b/>
          <w:sz w:val="24"/>
          <w:szCs w:val="24"/>
        </w:rPr>
      </w:pPr>
    </w:p>
    <w:p w:rsidR="003810BC" w:rsidRPr="00A65995" w:rsidRDefault="003810BC" w:rsidP="00A65995">
      <w:pPr>
        <w:spacing w:after="0" w:line="480" w:lineRule="auto"/>
        <w:ind w:left="3600"/>
        <w:rPr>
          <w:rFonts w:ascii="Times New Roman" w:hAnsi="Times New Roman"/>
          <w:b/>
          <w:sz w:val="24"/>
          <w:szCs w:val="24"/>
        </w:rPr>
      </w:pPr>
      <w:bookmarkStart w:id="0" w:name="_GoBack"/>
      <w:bookmarkEnd w:id="0"/>
      <w:r w:rsidRPr="00A65995">
        <w:rPr>
          <w:rFonts w:ascii="Times New Roman" w:hAnsi="Times New Roman"/>
          <w:b/>
          <w:sz w:val="24"/>
          <w:szCs w:val="24"/>
        </w:rPr>
        <w:lastRenderedPageBreak/>
        <w:t>CHAPTER FOUR</w:t>
      </w:r>
    </w:p>
    <w:p w:rsidR="003810BC" w:rsidRPr="00495367" w:rsidRDefault="003810BC" w:rsidP="003810BC">
      <w:pPr>
        <w:pStyle w:val="ListParagraph"/>
        <w:spacing w:after="0" w:line="480" w:lineRule="auto"/>
        <w:ind w:left="90"/>
        <w:jc w:val="both"/>
        <w:rPr>
          <w:rFonts w:ascii="Times New Roman" w:hAnsi="Times New Roman"/>
          <w:b/>
          <w:sz w:val="24"/>
          <w:szCs w:val="24"/>
        </w:rPr>
      </w:pPr>
      <w:r>
        <w:rPr>
          <w:rFonts w:ascii="Times New Roman" w:hAnsi="Times New Roman"/>
          <w:b/>
          <w:sz w:val="24"/>
          <w:szCs w:val="24"/>
        </w:rPr>
        <w:t>4.1</w:t>
      </w:r>
      <w:r w:rsidRPr="00516188">
        <w:rPr>
          <w:rFonts w:ascii="Times New Roman" w:hAnsi="Times New Roman"/>
          <w:b/>
          <w:sz w:val="24"/>
          <w:szCs w:val="24"/>
        </w:rPr>
        <w:tab/>
        <w:t>CONCLUSION</w:t>
      </w:r>
    </w:p>
    <w:p w:rsidR="003810BC" w:rsidRPr="00516188" w:rsidRDefault="003810BC" w:rsidP="003810BC">
      <w:pPr>
        <w:pStyle w:val="ListParagraph"/>
        <w:spacing w:after="0" w:line="480" w:lineRule="auto"/>
        <w:ind w:left="90"/>
        <w:jc w:val="both"/>
        <w:rPr>
          <w:rFonts w:ascii="Times New Roman" w:hAnsi="Times New Roman"/>
          <w:sz w:val="24"/>
          <w:szCs w:val="24"/>
        </w:rPr>
      </w:pPr>
      <w:r w:rsidRPr="00516188">
        <w:rPr>
          <w:rFonts w:ascii="Times New Roman" w:hAnsi="Times New Roman"/>
          <w:sz w:val="24"/>
          <w:szCs w:val="24"/>
        </w:rPr>
        <w:tab/>
      </w:r>
      <w:proofErr w:type="spellStart"/>
      <w:r w:rsidRPr="00516188">
        <w:rPr>
          <w:rFonts w:ascii="Times New Roman" w:hAnsi="Times New Roman"/>
          <w:sz w:val="24"/>
          <w:szCs w:val="24"/>
        </w:rPr>
        <w:t>Siwes</w:t>
      </w:r>
      <w:proofErr w:type="spellEnd"/>
      <w:r w:rsidRPr="00516188">
        <w:rPr>
          <w:rFonts w:ascii="Times New Roman" w:hAnsi="Times New Roman"/>
          <w:sz w:val="24"/>
          <w:szCs w:val="24"/>
        </w:rPr>
        <w:t xml:space="preserve"> was established to provide opportunities for students to be involved in the practical aspect of their respective discipline in the industrial working environment. During the 2 months industrial training, I gained a wide range of experience from the various assignments undertake such as news writing and reporting, news alignment, news commentary and editing process, all the experience gained help me to fulfill the objectives of </w:t>
      </w:r>
      <w:proofErr w:type="spellStart"/>
      <w:r w:rsidRPr="00516188">
        <w:rPr>
          <w:rFonts w:ascii="Times New Roman" w:hAnsi="Times New Roman"/>
          <w:sz w:val="24"/>
          <w:szCs w:val="24"/>
        </w:rPr>
        <w:t>Siwes</w:t>
      </w:r>
      <w:proofErr w:type="spellEnd"/>
      <w:r w:rsidRPr="00516188">
        <w:rPr>
          <w:rFonts w:ascii="Times New Roman" w:hAnsi="Times New Roman"/>
          <w:sz w:val="24"/>
          <w:szCs w:val="24"/>
        </w:rPr>
        <w:t>.</w:t>
      </w:r>
    </w:p>
    <w:p w:rsidR="003810BC" w:rsidRPr="00516188" w:rsidRDefault="003810BC" w:rsidP="003810BC">
      <w:pPr>
        <w:pStyle w:val="ListParagraph"/>
        <w:spacing w:after="0" w:line="480" w:lineRule="auto"/>
        <w:ind w:left="90"/>
        <w:jc w:val="both"/>
        <w:rPr>
          <w:rFonts w:ascii="Times New Roman" w:hAnsi="Times New Roman"/>
          <w:b/>
          <w:sz w:val="24"/>
          <w:szCs w:val="24"/>
        </w:rPr>
      </w:pPr>
      <w:r>
        <w:rPr>
          <w:rFonts w:ascii="Times New Roman" w:hAnsi="Times New Roman"/>
          <w:b/>
          <w:sz w:val="24"/>
          <w:szCs w:val="24"/>
        </w:rPr>
        <w:t>4.2</w:t>
      </w:r>
      <w:r w:rsidRPr="00516188">
        <w:rPr>
          <w:rFonts w:ascii="Times New Roman" w:hAnsi="Times New Roman"/>
          <w:b/>
          <w:sz w:val="24"/>
          <w:szCs w:val="24"/>
        </w:rPr>
        <w:tab/>
        <w:t xml:space="preserve">RECOMMENDATIONS </w:t>
      </w:r>
    </w:p>
    <w:p w:rsidR="003810BC" w:rsidRPr="00516188" w:rsidRDefault="003810BC" w:rsidP="003810BC">
      <w:pPr>
        <w:pStyle w:val="ListParagraph"/>
        <w:spacing w:after="0" w:line="480" w:lineRule="auto"/>
        <w:ind w:left="90"/>
        <w:jc w:val="both"/>
        <w:rPr>
          <w:rFonts w:ascii="Times New Roman" w:hAnsi="Times New Roman"/>
          <w:sz w:val="24"/>
          <w:szCs w:val="24"/>
        </w:rPr>
      </w:pPr>
      <w:r w:rsidRPr="00516188">
        <w:rPr>
          <w:rFonts w:ascii="Times New Roman" w:hAnsi="Times New Roman"/>
          <w:sz w:val="24"/>
          <w:szCs w:val="24"/>
        </w:rPr>
        <w:tab/>
        <w:t xml:space="preserve">Going through some of the experience gained during the </w:t>
      </w:r>
      <w:proofErr w:type="spellStart"/>
      <w:r w:rsidRPr="00516188">
        <w:rPr>
          <w:rFonts w:ascii="Times New Roman" w:hAnsi="Times New Roman"/>
          <w:sz w:val="24"/>
          <w:szCs w:val="24"/>
        </w:rPr>
        <w:t>programme</w:t>
      </w:r>
      <w:proofErr w:type="spellEnd"/>
      <w:r w:rsidRPr="00516188">
        <w:rPr>
          <w:rFonts w:ascii="Times New Roman" w:hAnsi="Times New Roman"/>
          <w:sz w:val="24"/>
          <w:szCs w:val="24"/>
        </w:rPr>
        <w:t>, I will recommend that there is need for some activities both in the organization where I served and the school.</w:t>
      </w:r>
    </w:p>
    <w:p w:rsidR="003810BC" w:rsidRPr="00012251" w:rsidRDefault="003810BC" w:rsidP="003810BC">
      <w:pPr>
        <w:pStyle w:val="ListParagraph"/>
        <w:spacing w:after="0" w:line="480" w:lineRule="auto"/>
        <w:ind w:left="90"/>
        <w:jc w:val="both"/>
        <w:rPr>
          <w:rFonts w:ascii="Times New Roman" w:eastAsia="Times New Roman" w:hAnsi="Times New Roman" w:cs="Times New Roman"/>
          <w:b/>
          <w:bCs/>
          <w:color w:val="000000" w:themeColor="text1"/>
          <w:sz w:val="24"/>
          <w:szCs w:val="24"/>
        </w:rPr>
      </w:pPr>
      <w:r w:rsidRPr="00516188">
        <w:rPr>
          <w:rFonts w:ascii="Times New Roman" w:hAnsi="Times New Roman"/>
          <w:sz w:val="24"/>
          <w:szCs w:val="24"/>
        </w:rPr>
        <w:tab/>
        <w:t xml:space="preserve">The time duration for the </w:t>
      </w:r>
      <w:proofErr w:type="spellStart"/>
      <w:r w:rsidRPr="00516188">
        <w:rPr>
          <w:rFonts w:ascii="Times New Roman" w:hAnsi="Times New Roman"/>
          <w:sz w:val="24"/>
          <w:szCs w:val="24"/>
        </w:rPr>
        <w:t>programme</w:t>
      </w:r>
      <w:proofErr w:type="spellEnd"/>
      <w:r w:rsidRPr="00516188">
        <w:rPr>
          <w:rFonts w:ascii="Times New Roman" w:hAnsi="Times New Roman"/>
          <w:sz w:val="24"/>
          <w:szCs w:val="24"/>
        </w:rPr>
        <w:t xml:space="preserve"> should be extended for more than </w:t>
      </w:r>
      <w:r>
        <w:rPr>
          <w:rFonts w:ascii="Times New Roman" w:hAnsi="Times New Roman"/>
          <w:sz w:val="24"/>
          <w:szCs w:val="24"/>
        </w:rPr>
        <w:t xml:space="preserve">four months. The </w:t>
      </w:r>
      <w:r w:rsidRPr="00516188">
        <w:rPr>
          <w:rFonts w:ascii="Times New Roman" w:hAnsi="Times New Roman"/>
          <w:sz w:val="24"/>
          <w:szCs w:val="24"/>
        </w:rPr>
        <w:t>organization should create practical knowledge for the students for them to acquire more knowledge from their versatile staffs.</w:t>
      </w:r>
      <w:r w:rsidRPr="00012251">
        <w:rPr>
          <w:rFonts w:ascii="Times New Roman" w:eastAsia="Times New Roman" w:hAnsi="Times New Roman" w:cs="Times New Roman"/>
          <w:b/>
          <w:bCs/>
          <w:color w:val="000000" w:themeColor="text1"/>
          <w:sz w:val="24"/>
          <w:szCs w:val="24"/>
        </w:rPr>
        <w:t xml:space="preserve"> </w:t>
      </w:r>
    </w:p>
    <w:p w:rsidR="003810BC" w:rsidRPr="002D41FB" w:rsidRDefault="003810BC" w:rsidP="003810BC">
      <w:pPr>
        <w:pBdr>
          <w:bottom w:val="single" w:sz="6" w:space="9" w:color="DADADA"/>
        </w:pBdr>
        <w:shd w:val="clear" w:color="auto" w:fill="FFFFFF"/>
        <w:spacing w:after="0" w:line="360" w:lineRule="auto"/>
        <w:ind w:right="-450"/>
        <w:jc w:val="center"/>
        <w:outlineLvl w:val="1"/>
        <w:rPr>
          <w:color w:val="000000" w:themeColor="text1"/>
        </w:rPr>
      </w:pPr>
    </w:p>
    <w:p w:rsidR="003810BC" w:rsidRDefault="003810BC" w:rsidP="003810BC"/>
    <w:p w:rsidR="00451B45" w:rsidRDefault="00451B45"/>
    <w:sectPr w:rsidR="00451B45" w:rsidSect="00C50A9B">
      <w:footerReference w:type="even" r:id="rId27"/>
      <w:footerReference w:type="default" r:id="rId28"/>
      <w:pgSz w:w="12240" w:h="15840"/>
      <w:pgMar w:top="720" w:right="1440" w:bottom="990" w:left="1080" w:header="720" w:footer="720" w:gutter="0"/>
      <w:pgBorders w:display="firstPage" w:offsetFrom="page">
        <w:top w:val="partyGlass" w:sz="16" w:space="24" w:color="auto"/>
        <w:left w:val="partyGlass" w:sz="16" w:space="24" w:color="auto"/>
        <w:bottom w:val="partyGlass" w:sz="16" w:space="24" w:color="auto"/>
        <w:right w:val="partyGlass" w:sz="1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FA8" w:rsidRDefault="00A26FA8">
      <w:pPr>
        <w:spacing w:after="0" w:line="240" w:lineRule="auto"/>
      </w:pPr>
      <w:r>
        <w:separator/>
      </w:r>
    </w:p>
  </w:endnote>
  <w:endnote w:type="continuationSeparator" w:id="0">
    <w:p w:rsidR="00A26FA8" w:rsidRDefault="00A26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 BERKLEY">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uli">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57F" w:rsidRDefault="00AF622C" w:rsidP="000122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E357F" w:rsidRDefault="00A26FA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57F" w:rsidRDefault="00AF622C" w:rsidP="000122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5995">
      <w:rPr>
        <w:rStyle w:val="PageNumber"/>
        <w:noProof/>
      </w:rPr>
      <w:t>11</w:t>
    </w:r>
    <w:r>
      <w:rPr>
        <w:rStyle w:val="PageNumber"/>
      </w:rPr>
      <w:fldChar w:fldCharType="end"/>
    </w:r>
  </w:p>
  <w:p w:rsidR="006E357F" w:rsidRDefault="00A26FA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FA8" w:rsidRDefault="00A26FA8">
      <w:pPr>
        <w:spacing w:after="0" w:line="240" w:lineRule="auto"/>
      </w:pPr>
      <w:r>
        <w:separator/>
      </w:r>
    </w:p>
  </w:footnote>
  <w:footnote w:type="continuationSeparator" w:id="0">
    <w:p w:rsidR="00A26FA8" w:rsidRDefault="00A26F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933F5"/>
    <w:multiLevelType w:val="hybridMultilevel"/>
    <w:tmpl w:val="EE48ED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B3AD1"/>
    <w:multiLevelType w:val="multilevel"/>
    <w:tmpl w:val="41C8F9BA"/>
    <w:lvl w:ilvl="0">
      <w:start w:val="1"/>
      <w:numFmt w:val="decimal"/>
      <w:lvlText w:val="%1"/>
      <w:lvlJc w:val="left"/>
      <w:pPr>
        <w:ind w:left="720" w:hanging="72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 w15:restartNumberingAfterBreak="0">
    <w:nsid w:val="6BFA217C"/>
    <w:multiLevelType w:val="hybridMultilevel"/>
    <w:tmpl w:val="B7025EC2"/>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746C15F2"/>
    <w:multiLevelType w:val="multilevel"/>
    <w:tmpl w:val="2C9A5F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D811AF0"/>
    <w:multiLevelType w:val="multilevel"/>
    <w:tmpl w:val="34A88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0BC"/>
    <w:rsid w:val="000321F6"/>
    <w:rsid w:val="000B5179"/>
    <w:rsid w:val="003810BC"/>
    <w:rsid w:val="00451B45"/>
    <w:rsid w:val="006B4F5F"/>
    <w:rsid w:val="007A1945"/>
    <w:rsid w:val="007E6333"/>
    <w:rsid w:val="007E74CD"/>
    <w:rsid w:val="0092257C"/>
    <w:rsid w:val="00942881"/>
    <w:rsid w:val="00A26FA8"/>
    <w:rsid w:val="00A65995"/>
    <w:rsid w:val="00AA6E33"/>
    <w:rsid w:val="00AF622C"/>
    <w:rsid w:val="00D51F79"/>
    <w:rsid w:val="00DE347E"/>
    <w:rsid w:val="00E71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A1082"/>
  <w15:chartTrackingRefBased/>
  <w15:docId w15:val="{2886C1CC-2CC0-4432-9374-02590D953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0BC"/>
    <w:pPr>
      <w:spacing w:after="200" w:line="276" w:lineRule="auto"/>
    </w:pPr>
  </w:style>
  <w:style w:type="paragraph" w:styleId="Heading2">
    <w:name w:val="heading 2"/>
    <w:basedOn w:val="Normal"/>
    <w:link w:val="Heading2Char"/>
    <w:uiPriority w:val="9"/>
    <w:qFormat/>
    <w:rsid w:val="003810B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810B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10B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3810BC"/>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3810BC"/>
    <w:pPr>
      <w:spacing w:after="0" w:line="240" w:lineRule="auto"/>
    </w:pPr>
  </w:style>
  <w:style w:type="character" w:styleId="Hyperlink">
    <w:name w:val="Hyperlink"/>
    <w:basedOn w:val="DefaultParagraphFont"/>
    <w:uiPriority w:val="99"/>
    <w:semiHidden/>
    <w:unhideWhenUsed/>
    <w:rsid w:val="003810BC"/>
    <w:rPr>
      <w:color w:val="0000FF"/>
      <w:u w:val="single"/>
    </w:rPr>
  </w:style>
  <w:style w:type="paragraph" w:styleId="ListParagraph">
    <w:name w:val="List Paragraph"/>
    <w:basedOn w:val="Normal"/>
    <w:uiPriority w:val="34"/>
    <w:qFormat/>
    <w:rsid w:val="003810BC"/>
    <w:pPr>
      <w:ind w:left="720"/>
      <w:contextualSpacing/>
    </w:pPr>
  </w:style>
  <w:style w:type="paragraph" w:styleId="Footer">
    <w:name w:val="footer"/>
    <w:basedOn w:val="Normal"/>
    <w:link w:val="FooterChar"/>
    <w:uiPriority w:val="99"/>
    <w:semiHidden/>
    <w:unhideWhenUsed/>
    <w:rsid w:val="003810B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10BC"/>
  </w:style>
  <w:style w:type="character" w:styleId="PageNumber">
    <w:name w:val="page number"/>
    <w:basedOn w:val="DefaultParagraphFont"/>
    <w:uiPriority w:val="99"/>
    <w:semiHidden/>
    <w:unhideWhenUsed/>
    <w:rsid w:val="003810BC"/>
  </w:style>
  <w:style w:type="paragraph" w:styleId="NormalWeb">
    <w:name w:val="Normal (Web)"/>
    <w:basedOn w:val="Normal"/>
    <w:uiPriority w:val="99"/>
    <w:unhideWhenUsed/>
    <w:rsid w:val="003810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tl-sc-block-subheadingtext">
    <w:name w:val="mntl-sc-block-subheading__text"/>
    <w:basedOn w:val="DefaultParagraphFont"/>
    <w:rsid w:val="003810BC"/>
  </w:style>
  <w:style w:type="paragraph" w:customStyle="1" w:styleId="comp">
    <w:name w:val="comp"/>
    <w:basedOn w:val="Normal"/>
    <w:rsid w:val="003810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tl-inline-citation">
    <w:name w:val="mntl-inline-citation"/>
    <w:basedOn w:val="DefaultParagraphFont"/>
    <w:rsid w:val="003810BC"/>
  </w:style>
  <w:style w:type="paragraph" w:styleId="Title">
    <w:name w:val="Title"/>
    <w:basedOn w:val="Normal"/>
    <w:link w:val="TitleChar"/>
    <w:qFormat/>
    <w:rsid w:val="003810BC"/>
    <w:pPr>
      <w:spacing w:after="0" w:line="480" w:lineRule="auto"/>
      <w:jc w:val="center"/>
    </w:pPr>
    <w:rPr>
      <w:rFonts w:ascii="Cooper Black" w:eastAsia="Times New Roman" w:hAnsi="Cooper Black" w:cs="Times New Roman"/>
      <w:sz w:val="50"/>
      <w:szCs w:val="24"/>
    </w:rPr>
  </w:style>
  <w:style w:type="character" w:customStyle="1" w:styleId="TitleChar">
    <w:name w:val="Title Char"/>
    <w:basedOn w:val="DefaultParagraphFont"/>
    <w:link w:val="Title"/>
    <w:rsid w:val="003810BC"/>
    <w:rPr>
      <w:rFonts w:ascii="Cooper Black" w:eastAsia="Times New Roman" w:hAnsi="Cooper Black" w:cs="Times New Roman"/>
      <w:sz w:val="5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tel:1993" TargetMode="External"/><Relationship Id="rId18" Type="http://schemas.openxmlformats.org/officeDocument/2006/relationships/hyperlink" Target="https://en.wikipedia.org/wiki/Transaction_account" TargetMode="External"/><Relationship Id="rId26" Type="http://schemas.openxmlformats.org/officeDocument/2006/relationships/chart" Target="charts/chart1.xml"/><Relationship Id="rId3" Type="http://schemas.openxmlformats.org/officeDocument/2006/relationships/settings" Target="settings.xml"/><Relationship Id="rId21" Type="http://schemas.openxmlformats.org/officeDocument/2006/relationships/hyperlink" Target="https://www.investopedia.com/best-money-market-accounts-5096917" TargetMode="External"/><Relationship Id="rId7" Type="http://schemas.openxmlformats.org/officeDocument/2006/relationships/image" Target="media/image1.emf"/><Relationship Id="rId12" Type="http://schemas.openxmlformats.org/officeDocument/2006/relationships/hyperlink" Target="tel:1973" TargetMode="External"/><Relationship Id="rId17" Type="http://schemas.openxmlformats.org/officeDocument/2006/relationships/hyperlink" Target="https://en.wikipedia.org/wiki/Credit_card" TargetMode="External"/><Relationship Id="rId25" Type="http://schemas.openxmlformats.org/officeDocument/2006/relationships/hyperlink" Target="https://alat.ng/alat-rewards/" TargetMode="External"/><Relationship Id="rId2" Type="http://schemas.openxmlformats.org/officeDocument/2006/relationships/styles" Target="styles.xml"/><Relationship Id="rId16" Type="http://schemas.openxmlformats.org/officeDocument/2006/relationships/hyperlink" Target="https://en.wikipedia.org/wiki/Deposit_account" TargetMode="External"/><Relationship Id="rId20" Type="http://schemas.openxmlformats.org/officeDocument/2006/relationships/hyperlink" Target="https://www.investopedia.com/best-high-yield-checking-accounts-507033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1975" TargetMode="External"/><Relationship Id="rId24" Type="http://schemas.openxmlformats.org/officeDocument/2006/relationships/hyperlink" Target="https://alat.ng/features/instant-loans-2/" TargetMode="External"/><Relationship Id="rId5" Type="http://schemas.openxmlformats.org/officeDocument/2006/relationships/footnotes" Target="footnotes.xml"/><Relationship Id="rId15" Type="http://schemas.openxmlformats.org/officeDocument/2006/relationships/hyperlink" Target="https://en.wikipedia.org/wiki/Financial_transaction" TargetMode="External"/><Relationship Id="rId23" Type="http://schemas.openxmlformats.org/officeDocument/2006/relationships/hyperlink" Target="https://alat.ng/features/digital-banking-in-nigeria-internet-banking/" TargetMode="External"/><Relationship Id="rId28" Type="http://schemas.openxmlformats.org/officeDocument/2006/relationships/footer" Target="footer2.xml"/><Relationship Id="rId10" Type="http://schemas.openxmlformats.org/officeDocument/2006/relationships/hyperlink" Target="tel:1995" TargetMode="External"/><Relationship Id="rId19" Type="http://schemas.openxmlformats.org/officeDocument/2006/relationships/hyperlink" Target="https://en.wikipedia.org/wiki/Bank_statement" TargetMode="External"/><Relationship Id="rId4" Type="http://schemas.openxmlformats.org/officeDocument/2006/relationships/webSettings" Target="webSettings.xml"/><Relationship Id="rId9" Type="http://schemas.openxmlformats.org/officeDocument/2006/relationships/hyperlink" Target="tel:2008" TargetMode="External"/><Relationship Id="rId14" Type="http://schemas.openxmlformats.org/officeDocument/2006/relationships/hyperlink" Target="https://en.wikipedia.org/wiki/Bank" TargetMode="External"/><Relationship Id="rId22" Type="http://schemas.openxmlformats.org/officeDocument/2006/relationships/hyperlink" Target="https://alat.ng/features/cards/debit-card/" TargetMode="External"/><Relationship Id="rId27" Type="http://schemas.openxmlformats.org/officeDocument/2006/relationships/footer" Target="footer1.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spPr>
            <a:ln w="28575"/>
          </c:spPr>
          <c:dPt>
            <c:idx val="0"/>
            <c:bubble3D val="0"/>
            <c:spPr>
              <a:solidFill>
                <a:schemeClr val="accent1"/>
              </a:solidFill>
              <a:ln w="28575">
                <a:solidFill>
                  <a:schemeClr val="lt1"/>
                </a:solidFill>
              </a:ln>
              <a:effectLst/>
            </c:spPr>
            <c:extLst>
              <c:ext xmlns:c16="http://schemas.microsoft.com/office/drawing/2014/chart" uri="{C3380CC4-5D6E-409C-BE32-E72D297353CC}">
                <c16:uniqueId val="{00000001-EB65-425C-8A24-686F2C317ED4}"/>
              </c:ext>
            </c:extLst>
          </c:dPt>
          <c:dPt>
            <c:idx val="1"/>
            <c:bubble3D val="0"/>
            <c:spPr>
              <a:solidFill>
                <a:schemeClr val="accent2"/>
              </a:solidFill>
              <a:ln w="28575">
                <a:solidFill>
                  <a:schemeClr val="lt1"/>
                </a:solidFill>
              </a:ln>
              <a:effectLst/>
            </c:spPr>
            <c:extLst>
              <c:ext xmlns:c16="http://schemas.microsoft.com/office/drawing/2014/chart" uri="{C3380CC4-5D6E-409C-BE32-E72D297353CC}">
                <c16:uniqueId val="{00000001-4BDE-4B54-A3ED-ED4C7A84D524}"/>
              </c:ext>
            </c:extLst>
          </c:dPt>
          <c:dPt>
            <c:idx val="2"/>
            <c:bubble3D val="0"/>
            <c:spPr>
              <a:solidFill>
                <a:schemeClr val="accent3"/>
              </a:solidFill>
              <a:ln w="28575">
                <a:solidFill>
                  <a:schemeClr val="lt1"/>
                </a:solidFill>
              </a:ln>
              <a:effectLst/>
            </c:spPr>
            <c:extLst>
              <c:ext xmlns:c16="http://schemas.microsoft.com/office/drawing/2014/chart" uri="{C3380CC4-5D6E-409C-BE32-E72D297353CC}">
                <c16:uniqueId val="{00000005-EB65-425C-8A24-686F2C317ED4}"/>
              </c:ext>
            </c:extLst>
          </c:dPt>
          <c:dPt>
            <c:idx val="3"/>
            <c:bubble3D val="0"/>
            <c:spPr>
              <a:solidFill>
                <a:schemeClr val="accent4"/>
              </a:solidFill>
              <a:ln w="28575">
                <a:solidFill>
                  <a:schemeClr val="lt1"/>
                </a:solidFill>
              </a:ln>
              <a:effectLst/>
            </c:spPr>
            <c:extLst>
              <c:ext xmlns:c16="http://schemas.microsoft.com/office/drawing/2014/chart" uri="{C3380CC4-5D6E-409C-BE32-E72D297353CC}">
                <c16:uniqueId val="{00000007-EB65-425C-8A24-686F2C317ED4}"/>
              </c:ext>
            </c:extLst>
          </c:dPt>
          <c:cat>
            <c:strRef>
              <c:f>Sheet1!$A$2:$A$5</c:f>
              <c:strCache>
                <c:ptCount val="4"/>
                <c:pt idx="0">
                  <c:v>1st Qtr</c:v>
                </c:pt>
                <c:pt idx="1">
                  <c:v>2nd Qtr</c:v>
                </c:pt>
                <c:pt idx="2">
                  <c:v>3rd Qtr</c:v>
                </c:pt>
                <c:pt idx="3">
                  <c:v>4th Qtr</c:v>
                </c:pt>
              </c:strCache>
            </c:strRef>
          </c:cat>
          <c:val>
            <c:numRef>
              <c:f>Sheet1!$B$2:$B$5</c:f>
              <c:numCache>
                <c:formatCode>General</c:formatCode>
                <c:ptCount val="4"/>
                <c:pt idx="0">
                  <c:v>8.1999999999999993</c:v>
                </c:pt>
                <c:pt idx="1">
                  <c:v>3.2</c:v>
                </c:pt>
                <c:pt idx="2">
                  <c:v>1.4</c:v>
                </c:pt>
                <c:pt idx="3">
                  <c:v>1.2</c:v>
                </c:pt>
              </c:numCache>
            </c:numRef>
          </c:val>
          <c:extLst>
            <c:ext xmlns:c16="http://schemas.microsoft.com/office/drawing/2014/chart" uri="{C3380CC4-5D6E-409C-BE32-E72D297353CC}">
              <c16:uniqueId val="{00000000-4BDE-4B54-A3ED-ED4C7A84D524}"/>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0.54514</cdr:x>
      <cdr:y>0.48512</cdr:y>
    </cdr:from>
    <cdr:to>
      <cdr:x>0.75174</cdr:x>
      <cdr:y>0.6875</cdr:y>
    </cdr:to>
    <cdr:sp macro="" textlink="">
      <cdr:nvSpPr>
        <cdr:cNvPr id="2" name="Text Box 1"/>
        <cdr:cNvSpPr txBox="1"/>
      </cdr:nvSpPr>
      <cdr:spPr>
        <a:xfrm xmlns:a="http://schemas.openxmlformats.org/drawingml/2006/main">
          <a:off x="2990850" y="1552575"/>
          <a:ext cx="1133475" cy="6477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Weekly Contribution 25%</a:t>
          </a:r>
        </a:p>
      </cdr:txBody>
    </cdr:sp>
  </cdr:relSizeAnchor>
  <cdr:relSizeAnchor xmlns:cdr="http://schemas.openxmlformats.org/drawingml/2006/chartDrawing">
    <cdr:from>
      <cdr:x>0.30729</cdr:x>
      <cdr:y>0.33631</cdr:y>
    </cdr:from>
    <cdr:to>
      <cdr:x>0.45486</cdr:x>
      <cdr:y>0.46131</cdr:y>
    </cdr:to>
    <cdr:sp macro="" textlink="">
      <cdr:nvSpPr>
        <cdr:cNvPr id="3" name="Text Box 2"/>
        <cdr:cNvSpPr txBox="1"/>
      </cdr:nvSpPr>
      <cdr:spPr>
        <a:xfrm xmlns:a="http://schemas.openxmlformats.org/drawingml/2006/main">
          <a:off x="1685925" y="1076325"/>
          <a:ext cx="809625" cy="4000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Loan 7%</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11</Pages>
  <Words>2288</Words>
  <Characters>13048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2025-04-12T15:31:00Z</dcterms:created>
  <dcterms:modified xsi:type="dcterms:W3CDTF">2025-04-14T10:39:00Z</dcterms:modified>
</cp:coreProperties>
</file>