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CBB244"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r w:rsidRPr="00754822">
        <w:rPr>
          <w:rFonts w:ascii="Calibri" w:eastAsia="Calibri" w:hAnsi="Calibri" w:cs="SimSun"/>
          <w:noProof/>
          <w:kern w:val="0"/>
          <w14:ligatures w14:val="none"/>
        </w:rPr>
        <w:drawing>
          <wp:inline distT="0" distB="0" distL="0" distR="0" wp14:anchorId="2B3EA710" wp14:editId="1D9BE15D">
            <wp:extent cx="1466850" cy="1609725"/>
            <wp:effectExtent l="0" t="0" r="0" b="9525"/>
            <wp:docPr id="17" name="Picture 4" descr="Kwara-State-Polytechnic-Kwarapoly-logo - Passnowno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Kwara-State-Polytechnic-Kwarapoly-logo - Passnownow"/>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466850" cy="1609725"/>
                    </a:xfrm>
                    <a:prstGeom prst="rect">
                      <a:avLst/>
                    </a:prstGeom>
                    <a:noFill/>
                    <a:ln>
                      <a:noFill/>
                    </a:ln>
                  </pic:spPr>
                </pic:pic>
              </a:graphicData>
            </a:graphic>
          </wp:inline>
        </w:drawing>
      </w:r>
    </w:p>
    <w:p w14:paraId="1182A975"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w:t>
      </w:r>
    </w:p>
    <w:p w14:paraId="5CAB9D4F"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TECHNICAL REPORT ON </w:t>
      </w:r>
    </w:p>
    <w:p w14:paraId="3EBEB531"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STUDENTS INDUSTRIAL WORK EXPERIENCE SCHEME (SIWES)</w:t>
      </w:r>
    </w:p>
    <w:p w14:paraId="3539FC4E" w14:textId="77777777" w:rsidR="00C63E4A" w:rsidRPr="00F81A84" w:rsidRDefault="00C63E4A" w:rsidP="00C63E4A">
      <w:pPr>
        <w:spacing w:line="256" w:lineRule="auto"/>
        <w:jc w:val="center"/>
        <w:rPr>
          <w:rFonts w:ascii="Times New Roman" w:eastAsia="Calibri" w:hAnsi="Times New Roman" w:cs="Times New Roman"/>
          <w:kern w:val="0"/>
          <w:sz w:val="24"/>
          <w:szCs w:val="24"/>
          <w14:ligatures w14:val="none"/>
        </w:rPr>
      </w:pPr>
      <w:r w:rsidRPr="00754822">
        <w:rPr>
          <w:rFonts w:ascii="Times New Roman" w:eastAsia="Calibri" w:hAnsi="Times New Roman" w:cs="Times New Roman"/>
          <w:b/>
          <w:kern w:val="0"/>
          <w:sz w:val="24"/>
          <w:szCs w:val="24"/>
          <w14:ligatures w14:val="none"/>
        </w:rPr>
        <w:t>THE REPORT BASED ON THE EXPERIENCE GAINED AT</w:t>
      </w:r>
      <w:r w:rsidRPr="00754822">
        <w:rPr>
          <w:rFonts w:ascii="Times New Roman" w:eastAsia="Calibri" w:hAnsi="Times New Roman" w:cs="Times New Roman"/>
          <w:kern w:val="0"/>
          <w:sz w:val="24"/>
          <w:szCs w:val="24"/>
          <w14:ligatures w14:val="none"/>
        </w:rPr>
        <w:t xml:space="preserve"> </w:t>
      </w:r>
    </w:p>
    <w:p w14:paraId="0C911E92" w14:textId="77777777" w:rsidR="00C63E4A" w:rsidRPr="00754822" w:rsidRDefault="00C63E4A" w:rsidP="00C63E4A">
      <w:pPr>
        <w:spacing w:line="256" w:lineRule="auto"/>
        <w:jc w:val="center"/>
        <w:rPr>
          <w:rFonts w:ascii="Times New Roman" w:eastAsia="Calibri" w:hAnsi="Times New Roman" w:cs="Times New Roman"/>
          <w:kern w:val="0"/>
          <w:sz w:val="24"/>
          <w:szCs w:val="24"/>
          <w14:ligatures w14:val="none"/>
        </w:rPr>
      </w:pPr>
      <w:r>
        <w:rPr>
          <w:noProof/>
        </w:rPr>
        <w:drawing>
          <wp:inline distT="0" distB="0" distL="0" distR="0" wp14:anchorId="00216A61" wp14:editId="1CFACA8E">
            <wp:extent cx="1943100" cy="904875"/>
            <wp:effectExtent l="0" t="0" r="0" b="9525"/>
            <wp:docPr id="654833713" name="Picture 1" descr="ABS Image Makers - Ai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S Image Makers - AiM"/>
                    <pic:cNvPicPr>
                      <a:picLocks noChangeAspect="1" noChangeArrowheads="1"/>
                    </pic:cNvPicPr>
                  </pic:nvPicPr>
                  <pic:blipFill rotWithShape="1">
                    <a:blip r:embed="rId6">
                      <a:extLst>
                        <a:ext uri="{28A0092B-C50C-407E-A947-70E740481C1C}">
                          <a14:useLocalDpi xmlns:a14="http://schemas.microsoft.com/office/drawing/2010/main" val="0"/>
                        </a:ext>
                      </a:extLst>
                    </a:blip>
                    <a:srcRect t="19792" b="30728"/>
                    <a:stretch/>
                  </pic:blipFill>
                  <pic:spPr bwMode="auto">
                    <a:xfrm>
                      <a:off x="0" y="0"/>
                      <a:ext cx="1943100" cy="904875"/>
                    </a:xfrm>
                    <a:prstGeom prst="rect">
                      <a:avLst/>
                    </a:prstGeom>
                    <a:noFill/>
                    <a:ln>
                      <a:noFill/>
                    </a:ln>
                    <a:extLst>
                      <a:ext uri="{53640926-AAD7-44D8-BBD7-CCE9431645EC}">
                        <a14:shadowObscured xmlns:a14="http://schemas.microsoft.com/office/drawing/2010/main"/>
                      </a:ext>
                    </a:extLst>
                  </pic:spPr>
                </pic:pic>
              </a:graphicData>
            </a:graphic>
          </wp:inline>
        </w:drawing>
      </w:r>
    </w:p>
    <w:p w14:paraId="364E7F89" w14:textId="77777777" w:rsidR="00C63E4A" w:rsidRDefault="00C63E4A" w:rsidP="00C63E4A">
      <w:pPr>
        <w:tabs>
          <w:tab w:val="left" w:pos="4065"/>
          <w:tab w:val="center" w:pos="4680"/>
        </w:tabs>
        <w:spacing w:line="256" w:lineRule="auto"/>
        <w:jc w:val="center"/>
        <w:rPr>
          <w:rFonts w:ascii="Times New Roman" w:eastAsia="Wingdings" w:hAnsi="Times New Roman" w:cs="Times New Roman"/>
          <w:b/>
          <w:bCs/>
          <w:kern w:val="0"/>
          <w:sz w:val="24"/>
          <w:szCs w:val="24"/>
          <w14:ligatures w14:val="none"/>
        </w:rPr>
      </w:pPr>
      <w:r>
        <w:rPr>
          <w:rFonts w:ascii="Times New Roman" w:eastAsia="Wingdings" w:hAnsi="Times New Roman" w:cs="Times New Roman"/>
          <w:b/>
          <w:bCs/>
          <w:kern w:val="0"/>
          <w:sz w:val="24"/>
          <w:szCs w:val="24"/>
          <w14:ligatures w14:val="none"/>
        </w:rPr>
        <w:t>ABBEY SHITTU (A.B.S)</w:t>
      </w:r>
    </w:p>
    <w:p w14:paraId="7C7F82F5" w14:textId="77777777" w:rsidR="00C63E4A" w:rsidRPr="00C64CB1" w:rsidRDefault="00C63E4A" w:rsidP="00C63E4A">
      <w:pPr>
        <w:tabs>
          <w:tab w:val="left" w:pos="4065"/>
          <w:tab w:val="center" w:pos="4680"/>
        </w:tabs>
        <w:spacing w:line="256" w:lineRule="auto"/>
        <w:jc w:val="center"/>
        <w:rPr>
          <w:rFonts w:ascii="Times New Roman" w:eastAsia="Calibri" w:hAnsi="Times New Roman" w:cs="Times New Roman"/>
          <w:b/>
          <w:bCs/>
          <w:kern w:val="0"/>
          <w:sz w:val="24"/>
          <w:szCs w:val="24"/>
          <w14:ligatures w14:val="none"/>
        </w:rPr>
      </w:pPr>
      <w:r w:rsidRPr="00C64CB1">
        <w:rPr>
          <w:rFonts w:ascii="Times New Roman" w:eastAsia="Wingdings" w:hAnsi="Times New Roman" w:cs="Times New Roman"/>
          <w:b/>
          <w:bCs/>
          <w:kern w:val="0"/>
          <w:sz w:val="24"/>
          <w:szCs w:val="24"/>
          <w14:ligatures w14:val="none"/>
        </w:rPr>
        <w:t>ELEKO</w:t>
      </w:r>
      <w:r w:rsidRPr="002B6949">
        <w:rPr>
          <w:rFonts w:ascii="Times New Roman" w:eastAsia="Wingdings" w:hAnsi="Times New Roman" w:cs="Times New Roman"/>
          <w:b/>
          <w:bCs/>
          <w:kern w:val="0"/>
          <w:sz w:val="24"/>
          <w:szCs w:val="24"/>
          <w14:ligatures w14:val="none"/>
        </w:rPr>
        <w:t>, ILORIN, KWARA STATE</w:t>
      </w:r>
      <w:r w:rsidRPr="00C64CB1">
        <w:rPr>
          <w:rFonts w:ascii="Times New Roman" w:eastAsia="Calibri" w:hAnsi="Times New Roman" w:cs="Times New Roman"/>
          <w:b/>
          <w:bCs/>
          <w:kern w:val="0"/>
          <w:sz w:val="24"/>
          <w:szCs w:val="24"/>
          <w14:ligatures w14:val="none"/>
        </w:rPr>
        <w:t xml:space="preserve"> </w:t>
      </w:r>
    </w:p>
    <w:p w14:paraId="42CFE930" w14:textId="77777777" w:rsidR="00C63E4A" w:rsidRPr="00754822" w:rsidRDefault="00C63E4A" w:rsidP="00C63E4A">
      <w:pPr>
        <w:tabs>
          <w:tab w:val="left" w:pos="4065"/>
          <w:tab w:val="center" w:pos="4680"/>
        </w:tabs>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BY</w:t>
      </w:r>
    </w:p>
    <w:p w14:paraId="3D31BDC4" w14:textId="7DDB949F" w:rsidR="00C63E4A" w:rsidRDefault="00C63E4A" w:rsidP="00C63E4A">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OLANITE RUKAYAT ABIKE</w:t>
      </w:r>
    </w:p>
    <w:p w14:paraId="3849CE30" w14:textId="00E50202" w:rsidR="00C63E4A" w:rsidRDefault="00C63E4A" w:rsidP="00C63E4A">
      <w:pPr>
        <w:spacing w:after="0" w:line="256" w:lineRule="auto"/>
        <w:jc w:val="center"/>
        <w:rPr>
          <w:rFonts w:ascii="Arial Black" w:eastAsia="Calibri" w:hAnsi="Arial Black" w:cs="SimSun"/>
          <w:b/>
          <w:kern w:val="0"/>
          <w:sz w:val="34"/>
          <w:szCs w:val="34"/>
          <w14:ligatures w14:val="none"/>
        </w:rPr>
      </w:pPr>
      <w:r>
        <w:rPr>
          <w:rFonts w:ascii="Arial Black" w:eastAsia="Calibri" w:hAnsi="Arial Black" w:cs="SimSun"/>
          <w:b/>
          <w:kern w:val="0"/>
          <w:sz w:val="34"/>
          <w:szCs w:val="34"/>
          <w14:ligatures w14:val="none"/>
        </w:rPr>
        <w:t>ND/23/</w:t>
      </w:r>
      <w:r>
        <w:rPr>
          <w:rFonts w:ascii="Arial Black" w:eastAsia="Calibri" w:hAnsi="Arial Black" w:cs="SimSun"/>
          <w:b/>
          <w:kern w:val="0"/>
          <w:sz w:val="34"/>
          <w:szCs w:val="34"/>
          <w14:ligatures w14:val="none"/>
        </w:rPr>
        <w:t>ACC</w:t>
      </w:r>
      <w:r>
        <w:rPr>
          <w:rFonts w:ascii="Arial Black" w:eastAsia="Calibri" w:hAnsi="Arial Black" w:cs="SimSun"/>
          <w:b/>
          <w:kern w:val="0"/>
          <w:sz w:val="34"/>
          <w:szCs w:val="34"/>
          <w14:ligatures w14:val="none"/>
        </w:rPr>
        <w:t>/PT/0</w:t>
      </w:r>
      <w:r>
        <w:rPr>
          <w:rFonts w:ascii="Arial Black" w:eastAsia="Calibri" w:hAnsi="Arial Black" w:cs="SimSun"/>
          <w:b/>
          <w:kern w:val="0"/>
          <w:sz w:val="34"/>
          <w:szCs w:val="34"/>
          <w14:ligatures w14:val="none"/>
        </w:rPr>
        <w:t>245</w:t>
      </w:r>
    </w:p>
    <w:p w14:paraId="0277D3F2" w14:textId="77777777" w:rsidR="00C63E4A" w:rsidRDefault="00C63E4A" w:rsidP="00C63E4A">
      <w:pPr>
        <w:spacing w:after="0" w:line="256" w:lineRule="auto"/>
        <w:jc w:val="center"/>
        <w:rPr>
          <w:rFonts w:ascii="Arial Black" w:eastAsia="Calibri" w:hAnsi="Arial Black" w:cs="SimSun"/>
          <w:b/>
          <w:kern w:val="0"/>
          <w:sz w:val="34"/>
          <w:szCs w:val="34"/>
          <w14:ligatures w14:val="none"/>
        </w:rPr>
      </w:pPr>
    </w:p>
    <w:p w14:paraId="4A0A897C" w14:textId="77777777" w:rsidR="00C63E4A" w:rsidRDefault="00C63E4A" w:rsidP="00C63E4A">
      <w:pPr>
        <w:spacing w:after="0" w:line="256" w:lineRule="auto"/>
        <w:jc w:val="center"/>
        <w:rPr>
          <w:rFonts w:ascii="Times New Roman" w:eastAsia="Calibri" w:hAnsi="Times New Roman" w:cs="Times New Roman"/>
          <w:b/>
          <w:kern w:val="0"/>
          <w:sz w:val="24"/>
          <w:szCs w:val="24"/>
          <w14:ligatures w14:val="none"/>
        </w:rPr>
      </w:pPr>
    </w:p>
    <w:p w14:paraId="11493816"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SUBMITTED TO</w:t>
      </w:r>
    </w:p>
    <w:p w14:paraId="40F96CE6" w14:textId="6CE1B87F" w:rsidR="00C63E4A" w:rsidRPr="00754822" w:rsidRDefault="00C63E4A" w:rsidP="00C63E4A">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DEPARTMENT OF </w:t>
      </w:r>
      <w:r>
        <w:rPr>
          <w:rFonts w:ascii="Times New Roman" w:eastAsia="Calibri" w:hAnsi="Times New Roman" w:cs="Times New Roman"/>
          <w:b/>
          <w:kern w:val="0"/>
          <w:sz w:val="24"/>
          <w:szCs w:val="24"/>
          <w14:ligatures w14:val="none"/>
        </w:rPr>
        <w:t>ACCOUNTANCY</w:t>
      </w:r>
      <w:r>
        <w:rPr>
          <w:rFonts w:ascii="Times New Roman" w:eastAsia="Calibri" w:hAnsi="Times New Roman" w:cs="Times New Roman"/>
          <w:b/>
          <w:kern w:val="0"/>
          <w:sz w:val="24"/>
          <w:szCs w:val="24"/>
          <w14:ligatures w14:val="none"/>
        </w:rPr>
        <w:t>,</w:t>
      </w:r>
    </w:p>
    <w:p w14:paraId="3BD38347" w14:textId="77777777" w:rsidR="00C63E4A" w:rsidRPr="00754822" w:rsidRDefault="00C63E4A" w:rsidP="00C63E4A">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INSTUTUTE OF FINANCE AND MANAGEMENT STUDIES, </w:t>
      </w:r>
    </w:p>
    <w:p w14:paraId="3C601ED3" w14:textId="77777777" w:rsidR="00C63E4A" w:rsidRPr="00754822" w:rsidRDefault="00C63E4A" w:rsidP="00C63E4A">
      <w:pPr>
        <w:spacing w:line="256" w:lineRule="auto"/>
        <w:ind w:firstLineChars="200" w:firstLine="482"/>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KWARA STATE POLYTECHNIC, ILORIN </w:t>
      </w:r>
    </w:p>
    <w:p w14:paraId="4E8B4AEF" w14:textId="4012AD5B"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 xml:space="preserve">IN PARTIAL FULFILMENT OF THE REQUIREMENT FOR THE AWARD OF ORDINARY NATIONAL DIPLOMA (OND) IN </w:t>
      </w:r>
      <w:r>
        <w:rPr>
          <w:rFonts w:ascii="Times New Roman" w:eastAsia="Calibri" w:hAnsi="Times New Roman" w:cs="Times New Roman"/>
          <w:b/>
          <w:kern w:val="0"/>
          <w:sz w:val="24"/>
          <w:szCs w:val="24"/>
          <w14:ligatures w14:val="none"/>
        </w:rPr>
        <w:t>ACCOUNTANCY</w:t>
      </w:r>
      <w:r w:rsidRPr="00754822">
        <w:rPr>
          <w:rFonts w:ascii="Times New Roman" w:eastAsia="Calibri" w:hAnsi="Times New Roman" w:cs="Times New Roman"/>
          <w:b/>
          <w:kern w:val="0"/>
          <w:sz w:val="24"/>
          <w:szCs w:val="24"/>
          <w14:ligatures w14:val="none"/>
        </w:rPr>
        <w:t xml:space="preserve">. </w:t>
      </w:r>
    </w:p>
    <w:p w14:paraId="50C69B33" w14:textId="086F8129" w:rsidR="00C63E4A" w:rsidRPr="00754822" w:rsidRDefault="00C63E4A" w:rsidP="00C63E4A">
      <w:pPr>
        <w:spacing w:line="360" w:lineRule="auto"/>
        <w:jc w:val="center"/>
        <w:rPr>
          <w:rFonts w:ascii="Times New Roman" w:eastAsia="Calibri" w:hAnsi="Times New Roman" w:cs="Times New Roman"/>
          <w:b/>
          <w:bCs/>
          <w:kern w:val="0"/>
          <w:sz w:val="24"/>
          <w:szCs w:val="24"/>
          <w14:ligatures w14:val="none"/>
        </w:rPr>
      </w:pPr>
      <w:r>
        <w:rPr>
          <w:rFonts w:ascii="Times New Roman" w:eastAsia="Calibri" w:hAnsi="Times New Roman" w:cs="Times New Roman"/>
          <w:b/>
          <w:kern w:val="0"/>
          <w:sz w:val="24"/>
          <w:szCs w:val="24"/>
          <w14:ligatures w14:val="none"/>
        </w:rPr>
        <w:t>SEPTEMBER</w:t>
      </w:r>
      <w:r w:rsidRPr="00754822">
        <w:rPr>
          <w:rFonts w:ascii="Times New Roman" w:eastAsia="Calibri" w:hAnsi="Times New Roman" w:cs="Times New Roman"/>
          <w:b/>
          <w:kern w:val="0"/>
          <w:sz w:val="24"/>
          <w:szCs w:val="24"/>
          <w14:ligatures w14:val="none"/>
        </w:rPr>
        <w:t>- NOVEMBER 2024</w:t>
      </w:r>
    </w:p>
    <w:p w14:paraId="6E3CCE57" w14:textId="77777777" w:rsidR="00C63E4A" w:rsidRPr="00754822" w:rsidRDefault="00C63E4A" w:rsidP="00C63E4A">
      <w:pPr>
        <w:spacing w:line="360"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bCs/>
          <w:kern w:val="0"/>
          <w:sz w:val="24"/>
          <w:szCs w:val="24"/>
          <w14:ligatures w14:val="none"/>
        </w:rPr>
        <w:br w:type="page"/>
      </w:r>
      <w:r w:rsidRPr="00754822">
        <w:rPr>
          <w:rFonts w:ascii="Times New Roman" w:eastAsia="Calibri" w:hAnsi="Times New Roman" w:cs="Times New Roman"/>
          <w:b/>
          <w:kern w:val="0"/>
          <w:sz w:val="24"/>
          <w:szCs w:val="24"/>
          <w14:ligatures w14:val="none"/>
        </w:rPr>
        <w:lastRenderedPageBreak/>
        <w:t>DEDICATION</w:t>
      </w:r>
    </w:p>
    <w:p w14:paraId="2DC4BF24" w14:textId="77777777" w:rsidR="00C63E4A" w:rsidRPr="00754822" w:rsidRDefault="00C63E4A" w:rsidP="00C63E4A">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of Student Industrial Work Experience Scheme (SIWES) is dedicated to the Almighty God who is my source of wisdom and knowledge. May His Holy name be glorified forever.</w:t>
      </w:r>
    </w:p>
    <w:p w14:paraId="6FE59254" w14:textId="77777777" w:rsidR="00C63E4A" w:rsidRPr="00754822" w:rsidRDefault="00C63E4A" w:rsidP="00C63E4A">
      <w:pPr>
        <w:spacing w:line="256" w:lineRule="auto"/>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br w:type="page"/>
      </w:r>
    </w:p>
    <w:p w14:paraId="552BA0F1" w14:textId="77777777" w:rsidR="00C63E4A" w:rsidRPr="00754822" w:rsidRDefault="00C63E4A" w:rsidP="00C63E4A">
      <w:pPr>
        <w:spacing w:line="256" w:lineRule="auto"/>
        <w:rPr>
          <w:rFonts w:ascii="Times New Roman" w:eastAsia="Calibri" w:hAnsi="Times New Roman" w:cs="Times New Roman"/>
          <w:b/>
          <w:kern w:val="0"/>
          <w:sz w:val="24"/>
          <w:szCs w:val="24"/>
          <w14:ligatures w14:val="none"/>
        </w:rPr>
      </w:pPr>
    </w:p>
    <w:p w14:paraId="05CA2448"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ACKNOWLEDGEMENT</w:t>
      </w:r>
    </w:p>
    <w:p w14:paraId="36DE92C2" w14:textId="77777777" w:rsidR="00C63E4A" w:rsidRPr="00754822" w:rsidRDefault="00C63E4A" w:rsidP="00C63E4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 xml:space="preserve">I thank God Almighty all glory, </w:t>
      </w:r>
      <w:proofErr w:type="spellStart"/>
      <w:r w:rsidRPr="00754822">
        <w:rPr>
          <w:rFonts w:ascii="Times New Roman" w:eastAsia="Calibri" w:hAnsi="Times New Roman" w:cs="Times New Roman"/>
          <w:bCs/>
          <w:kern w:val="0"/>
          <w:sz w:val="24"/>
          <w:szCs w:val="24"/>
          <w14:ligatures w14:val="none"/>
        </w:rPr>
        <w:t>honour</w:t>
      </w:r>
      <w:proofErr w:type="spellEnd"/>
      <w:r w:rsidRPr="00754822">
        <w:rPr>
          <w:rFonts w:ascii="Times New Roman" w:eastAsia="Calibri" w:hAnsi="Times New Roman" w:cs="Times New Roman"/>
          <w:bCs/>
          <w:kern w:val="0"/>
          <w:sz w:val="24"/>
          <w:szCs w:val="24"/>
          <w14:ligatures w14:val="none"/>
        </w:rPr>
        <w:t xml:space="preserve"> and adoration for mercy received during the course of my study and when undergoing my Industrial Training.</w:t>
      </w:r>
    </w:p>
    <w:p w14:paraId="13B0E396" w14:textId="77777777" w:rsidR="00C63E4A" w:rsidRPr="00754822" w:rsidRDefault="00C63E4A" w:rsidP="00C63E4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My appreciation also goes to my industrial based lecturer, whose accessibility, untiring effort, patients and guidance and suggestions fabulously contributed to the completion of this report, may God continue to guide and protect them and their family.</w:t>
      </w:r>
    </w:p>
    <w:p w14:paraId="0417B36F" w14:textId="77777777" w:rsidR="00C63E4A" w:rsidRPr="00754822" w:rsidRDefault="00C63E4A" w:rsidP="00C63E4A">
      <w:pPr>
        <w:spacing w:line="256" w:lineRule="auto"/>
        <w:rPr>
          <w:rFonts w:ascii="Times New Roman" w:eastAsia="Calibri" w:hAnsi="Times New Roman" w:cs="Times New Roman"/>
          <w:bCs/>
          <w:kern w:val="0"/>
          <w:sz w:val="24"/>
          <w:szCs w:val="24"/>
          <w14:ligatures w14:val="none"/>
        </w:rPr>
      </w:pPr>
      <w:r w:rsidRPr="00754822">
        <w:rPr>
          <w:rFonts w:ascii="Times New Roman" w:eastAsia="Calibri" w:hAnsi="Times New Roman" w:cs="Times New Roman"/>
          <w:bCs/>
          <w:kern w:val="0"/>
          <w:sz w:val="24"/>
          <w:szCs w:val="24"/>
          <w14:ligatures w14:val="none"/>
        </w:rPr>
        <w:t>Mostly, my appreciation</w:t>
      </w:r>
      <w:r w:rsidRPr="00754822">
        <w:rPr>
          <w:rFonts w:ascii="Times New Roman" w:eastAsia="Calibri" w:hAnsi="Times New Roman" w:cs="Times New Roman"/>
          <w:b/>
          <w:bCs/>
          <w:kern w:val="0"/>
          <w:sz w:val="24"/>
          <w:szCs w:val="24"/>
          <w14:ligatures w14:val="none"/>
        </w:rPr>
        <w:t xml:space="preserve"> </w:t>
      </w:r>
      <w:r w:rsidRPr="00754822">
        <w:rPr>
          <w:rFonts w:ascii="Times New Roman" w:eastAsia="Calibri" w:hAnsi="Times New Roman" w:cs="Times New Roman"/>
          <w:kern w:val="0"/>
          <w:sz w:val="24"/>
          <w:szCs w:val="24"/>
          <w14:ligatures w14:val="none"/>
        </w:rPr>
        <w:t>goes to the General Manager for accepting me into the organization and support. May God Almighty be with him and his household.</w:t>
      </w:r>
    </w:p>
    <w:p w14:paraId="1C4B56CF" w14:textId="77777777" w:rsidR="00C63E4A" w:rsidRPr="00754822" w:rsidRDefault="00C63E4A" w:rsidP="00C63E4A">
      <w:pPr>
        <w:spacing w:line="256" w:lineRule="auto"/>
        <w:rPr>
          <w:rFonts w:ascii="Times New Roman" w:eastAsia="Calibri" w:hAnsi="Times New Roman" w:cs="Times New Roman"/>
          <w:bCs/>
          <w:kern w:val="0"/>
          <w:sz w:val="24"/>
          <w:szCs w:val="24"/>
          <w14:ligatures w14:val="none"/>
        </w:rPr>
      </w:pPr>
    </w:p>
    <w:p w14:paraId="114E007E"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7875AB93"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55442362"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320E3F8B"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67A88246"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469A9BE9"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345C0360"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48FA4986"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44E376BE"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654F216D"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27C23A9A"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614EDDEA"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29A44E26"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1F56D01D"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607AA6E0"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5C60BE02"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06663C61"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1B270D10"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442CDEA7"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08667D38"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5EDE8AEF"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p>
    <w:p w14:paraId="1A84D881" w14:textId="77777777" w:rsidR="00C63E4A" w:rsidRPr="00754822" w:rsidRDefault="00C63E4A" w:rsidP="00C63E4A">
      <w:pPr>
        <w:spacing w:line="256" w:lineRule="auto"/>
        <w:jc w:val="center"/>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b/>
          <w:kern w:val="0"/>
          <w:sz w:val="24"/>
          <w:szCs w:val="24"/>
          <w14:ligatures w14:val="none"/>
        </w:rPr>
        <w:t>REPORT OVERVIEW</w:t>
      </w:r>
    </w:p>
    <w:p w14:paraId="757292FE" w14:textId="77777777" w:rsidR="00C63E4A" w:rsidRPr="00F52D1D" w:rsidRDefault="00C63E4A" w:rsidP="00C63E4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This report was compiled from the activities carried out and experience gained during my 1</w:t>
      </w:r>
      <w:r>
        <w:rPr>
          <w:rFonts w:ascii="Times New Roman" w:eastAsia="Calibri" w:hAnsi="Times New Roman" w:cs="Times New Roman"/>
          <w:kern w:val="0"/>
          <w:sz w:val="24"/>
          <w:szCs w:val="24"/>
          <w14:ligatures w14:val="none"/>
        </w:rPr>
        <w:t>6</w:t>
      </w:r>
      <w:r w:rsidRPr="00754822">
        <w:rPr>
          <w:rFonts w:ascii="Times New Roman" w:eastAsia="Calibri" w:hAnsi="Times New Roman" w:cs="Times New Roman"/>
          <w:kern w:val="0"/>
          <w:sz w:val="24"/>
          <w:szCs w:val="24"/>
          <w14:ligatures w14:val="none"/>
        </w:rPr>
        <w:t xml:space="preserve"> weeks industrial training undertaken at </w:t>
      </w:r>
      <w:r w:rsidRPr="00C64CB1">
        <w:rPr>
          <w:rFonts w:ascii="Times New Roman" w:eastAsia="Wingdings" w:hAnsi="Times New Roman" w:cs="Times New Roman"/>
          <w:b/>
          <w:bCs/>
          <w:kern w:val="0"/>
          <w:sz w:val="24"/>
          <w:szCs w:val="24"/>
          <w14:ligatures w14:val="none"/>
        </w:rPr>
        <w:t>ABBEY SHITTU (A.B.S)</w:t>
      </w:r>
      <w:r>
        <w:rPr>
          <w:rFonts w:ascii="Times New Roman" w:eastAsia="Calibri" w:hAnsi="Times New Roman" w:cs="SimSun"/>
          <w:b/>
          <w:bCs/>
          <w:kern w:val="0"/>
          <w:sz w:val="24"/>
          <w:szCs w:val="24"/>
          <w14:ligatures w14:val="none"/>
        </w:rPr>
        <w:t>.</w:t>
      </w:r>
    </w:p>
    <w:p w14:paraId="477E1B13" w14:textId="77777777" w:rsidR="00C63E4A" w:rsidRPr="00754822" w:rsidRDefault="00C63E4A" w:rsidP="00C63E4A">
      <w:pPr>
        <w:spacing w:line="256" w:lineRule="auto"/>
        <w:jc w:val="both"/>
        <w:rPr>
          <w:rFonts w:ascii="Times New Roman" w:eastAsia="Calibri" w:hAnsi="Times New Roman" w:cs="Times New Roman"/>
          <w:b/>
          <w:kern w:val="0"/>
          <w:sz w:val="24"/>
          <w:szCs w:val="24"/>
          <w14:ligatures w14:val="none"/>
        </w:rPr>
      </w:pPr>
      <w:r w:rsidRPr="00754822">
        <w:rPr>
          <w:rFonts w:ascii="Times New Roman" w:eastAsia="Calibri" w:hAnsi="Times New Roman" w:cs="Times New Roman"/>
          <w:kern w:val="0"/>
          <w:sz w:val="24"/>
          <w:szCs w:val="24"/>
          <w14:ligatures w14:val="none"/>
        </w:rPr>
        <w:t>This report discusses the actual work done and practical skills gained during the training period and justifying the relevance of scheme in equipping students with needed practical and technical competence to thrive in the real world.</w:t>
      </w:r>
    </w:p>
    <w:p w14:paraId="4BE18B08"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269F97A9" w14:textId="77777777" w:rsidR="00C63E4A" w:rsidRPr="00754822" w:rsidRDefault="00C63E4A" w:rsidP="00C63E4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TABLE OF CONTENT</w:t>
      </w:r>
    </w:p>
    <w:p w14:paraId="5389FB7F"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TITTLE PAGE</w:t>
      </w:r>
    </w:p>
    <w:p w14:paraId="6F820D74"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PREFACE</w:t>
      </w:r>
    </w:p>
    <w:p w14:paraId="6B4AFE91"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DEDICATION</w:t>
      </w:r>
    </w:p>
    <w:p w14:paraId="37150261"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ACKNOWLEDGEMENT</w:t>
      </w:r>
    </w:p>
    <w:p w14:paraId="3C0906E6"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TABLE OF CONTENT</w:t>
      </w:r>
    </w:p>
    <w:p w14:paraId="415A8038"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p>
    <w:p w14:paraId="47F5B5F1"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ONE</w:t>
      </w:r>
    </w:p>
    <w:p w14:paraId="3851B0F9"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SIWES</w:t>
      </w:r>
    </w:p>
    <w:p w14:paraId="30FF12CE"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IMPORTANCE AND OBJECTIVES OF SIWES</w:t>
      </w:r>
    </w:p>
    <w:p w14:paraId="44813437"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p>
    <w:p w14:paraId="2BBCF17B"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p>
    <w:p w14:paraId="0A88CAD0"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TWO</w:t>
      </w:r>
    </w:p>
    <w:p w14:paraId="3CD939D8"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INTRODUCTION</w:t>
      </w:r>
    </w:p>
    <w:p w14:paraId="748CFAB8"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BRIEF HISTORY OF ORGANISATION</w:t>
      </w:r>
    </w:p>
    <w:p w14:paraId="5F7B4A38"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DEPARTMENT AND THEIR FUNCTIONS</w:t>
      </w:r>
    </w:p>
    <w:p w14:paraId="17DB3D68"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p>
    <w:p w14:paraId="50CF8A4F"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THREE</w:t>
      </w:r>
    </w:p>
    <w:p w14:paraId="44F9D623"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TECHNICAL TRAINNING EXPERIENCE/ WORK DONE</w:t>
      </w:r>
    </w:p>
    <w:p w14:paraId="3F98C399"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p>
    <w:p w14:paraId="629497FA"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FOUR</w:t>
      </w:r>
    </w:p>
    <w:p w14:paraId="79973206"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EXECUTIVE SUMMARY</w:t>
      </w:r>
    </w:p>
    <w:p w14:paraId="38671913"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CHAPTER FIVE</w:t>
      </w:r>
    </w:p>
    <w:p w14:paraId="6639C258"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CHALLENGES ENCOUNTER</w:t>
      </w:r>
    </w:p>
    <w:p w14:paraId="50E19F02"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RECOMMENDATION</w:t>
      </w:r>
    </w:p>
    <w:p w14:paraId="7A9DDEEC"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t>CONCLUSION</w:t>
      </w:r>
    </w:p>
    <w:p w14:paraId="157E03B7" w14:textId="77777777" w:rsidR="00C63E4A" w:rsidRPr="00754822" w:rsidRDefault="00C63E4A" w:rsidP="00C63E4A">
      <w:pPr>
        <w:spacing w:line="256" w:lineRule="auto"/>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br w:type="page"/>
      </w:r>
    </w:p>
    <w:p w14:paraId="1E614040" w14:textId="77777777" w:rsidR="00C63E4A" w:rsidRPr="00754822" w:rsidRDefault="00C63E4A" w:rsidP="00C63E4A">
      <w:pPr>
        <w:spacing w:line="256" w:lineRule="auto"/>
        <w:jc w:val="center"/>
        <w:rPr>
          <w:rFonts w:ascii="Times New Roman" w:eastAsia="Calibri" w:hAnsi="Times New Roman" w:cs="Times New Roman"/>
          <w:b/>
          <w:bCs/>
          <w:kern w:val="0"/>
          <w:sz w:val="24"/>
          <w:szCs w:val="24"/>
          <w14:ligatures w14:val="none"/>
        </w:rPr>
      </w:pPr>
      <w:r w:rsidRPr="00754822">
        <w:rPr>
          <w:rFonts w:ascii="Times New Roman" w:eastAsia="Calibri" w:hAnsi="Times New Roman" w:cs="Times New Roman"/>
          <w:b/>
          <w:bCs/>
          <w:kern w:val="0"/>
          <w:sz w:val="24"/>
          <w:szCs w:val="24"/>
          <w14:ligatures w14:val="none"/>
        </w:rPr>
        <w:lastRenderedPageBreak/>
        <w:t>CHAPTER ONE</w:t>
      </w:r>
    </w:p>
    <w:p w14:paraId="13EA96A4" w14:textId="77777777" w:rsidR="00C63E4A" w:rsidRPr="00754822" w:rsidRDefault="00C63E4A" w:rsidP="00C63E4A">
      <w:pPr>
        <w:spacing w:line="276" w:lineRule="auto"/>
        <w:rPr>
          <w:rFonts w:ascii="Times New Roman" w:eastAsia="Calibri" w:hAnsi="Times New Roman" w:cs="Times New Roman"/>
          <w:kern w:val="0"/>
          <w:sz w:val="24"/>
          <w:szCs w:val="24"/>
          <w14:ligatures w14:val="none"/>
        </w:rPr>
      </w:pPr>
    </w:p>
    <w:p w14:paraId="29A1DEAE" w14:textId="77777777" w:rsidR="00C63E4A" w:rsidRPr="00754822" w:rsidRDefault="00C63E4A" w:rsidP="00C63E4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1.0 INTRODUCTION</w:t>
      </w:r>
    </w:p>
    <w:p w14:paraId="41E88F87" w14:textId="77777777" w:rsidR="00C63E4A" w:rsidRPr="00754822" w:rsidRDefault="00C63E4A" w:rsidP="00C63E4A">
      <w:pPr>
        <w:spacing w:line="276" w:lineRule="auto"/>
        <w:ind w:right="2"/>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 October 1971, the federal government established the Industrial Training Fund (I.T.F). In its policy statement No 1 published in 1973, a clause was inserted dealing with the issue of practical skills among the locally trained professional in tertiary institutions especially the University of Technology, Monotechnic, Polytechnics, Colleges of Educations and Technical Colleges. Section 15 0f the policy statement states clearly that “Great emphasis will be placed on assisting certain products of the post-secondary school system to adapt or orientate easily to their possible post-graduation job environments”, subsequently leading to the launch of a scheme known as the Student’s Industrial Work Experience Scheme (SIWES). </w:t>
      </w:r>
    </w:p>
    <w:p w14:paraId="11D7117A" w14:textId="77777777" w:rsidR="00C63E4A" w:rsidRPr="00754822" w:rsidRDefault="00C63E4A" w:rsidP="00C63E4A">
      <w:pPr>
        <w:spacing w:line="276" w:lineRule="auto"/>
        <w:rPr>
          <w:rFonts w:ascii="Times New Roman" w:eastAsia="Calibri" w:hAnsi="Times New Roman" w:cs="Times New Roman"/>
          <w:b/>
          <w:bCs/>
          <w:kern w:val="0"/>
          <w:sz w:val="24"/>
          <w:szCs w:val="24"/>
          <w14:ligatures w14:val="none"/>
        </w:rPr>
      </w:pPr>
    </w:p>
    <w:p w14:paraId="02C62A39" w14:textId="77777777" w:rsidR="00C63E4A" w:rsidRPr="00754822" w:rsidRDefault="00C63E4A" w:rsidP="00C63E4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1.1 BACKGROUND</w:t>
      </w:r>
    </w:p>
    <w:p w14:paraId="074E8954" w14:textId="77777777" w:rsidR="00C63E4A" w:rsidRPr="00754822" w:rsidRDefault="00C63E4A" w:rsidP="00C63E4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established by decree 43 was introduced in 1971, vis-à-vis the birth of the Students Industrial Work Experience Scheme (SIWES) the same year by the Federal Government of Nigeria (FGN). It is against this background that the industrial training fund (ITF) initiated, designed and introduced SIWES Scheme in 1973 to acquaint students with the skills of handling employers’ equipment and machinery.</w:t>
      </w:r>
    </w:p>
    <w:p w14:paraId="6AF70CF8" w14:textId="77777777" w:rsidR="00C63E4A" w:rsidRPr="00754822" w:rsidRDefault="00C63E4A" w:rsidP="00C63E4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Industrial Training Fund (ITF) solely funded the scheme during its formative years. However, due to financial constraints, the fund withdrew from the scheme in 1978. The Federal Government, noting the significance of the skills training, handed the management of the scheme to both the National Universities Commission (NUC), and the National Board for Technical Education (NBTE) in 1979. The management and implementation of the scheme was however, reverted to the ITF by the Federal Government in November, 1984 and the administration was effectively taken over by the industrial training fund in July 1985, with the funding solely boned by the Federal Government. It is an integral part of the requirements for the award of Certificates, Diplomas and Degrees in institutions of higher learning, e.g. Colleges of Education, Polytechnics, Universities, etc. </w:t>
      </w:r>
    </w:p>
    <w:p w14:paraId="22B9726F" w14:textId="77777777" w:rsidR="00C63E4A" w:rsidRPr="00754822" w:rsidRDefault="00C63E4A" w:rsidP="00C63E4A">
      <w:pPr>
        <w:spacing w:line="27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Student Industrial Work Experience Scheme (SIWES) exposes students to </w:t>
      </w:r>
      <w:proofErr w:type="gramStart"/>
      <w:r w:rsidRPr="00754822">
        <w:rPr>
          <w:rFonts w:ascii="Times New Roman" w:eastAsia="Calibri" w:hAnsi="Times New Roman" w:cs="Times New Roman"/>
          <w:kern w:val="0"/>
          <w:sz w:val="26"/>
          <w:szCs w:val="26"/>
          <w14:ligatures w14:val="none"/>
        </w:rPr>
        <w:t>industry based</w:t>
      </w:r>
      <w:proofErr w:type="gramEnd"/>
      <w:r w:rsidRPr="00754822">
        <w:rPr>
          <w:rFonts w:ascii="Times New Roman" w:eastAsia="Calibri" w:hAnsi="Times New Roman" w:cs="Times New Roman"/>
          <w:kern w:val="0"/>
          <w:sz w:val="26"/>
          <w:szCs w:val="26"/>
          <w14:ligatures w14:val="none"/>
        </w:rPr>
        <w:t xml:space="preserve"> skills necessary for a smooth transition from the classroom to work environments. It accords students of tertiary institutions the opportunity of being familiarized, exposed, and prepare students of universities, polytechnics, college of technology, college of agricultures and college of education for the industrial work situation they are likely to </w:t>
      </w:r>
      <w:r w:rsidRPr="00754822">
        <w:rPr>
          <w:rFonts w:ascii="Times New Roman" w:eastAsia="Calibri" w:hAnsi="Times New Roman" w:cs="Times New Roman"/>
          <w:kern w:val="0"/>
          <w:sz w:val="26"/>
          <w:szCs w:val="26"/>
          <w14:ligatures w14:val="none"/>
        </w:rPr>
        <w:lastRenderedPageBreak/>
        <w:t>meet after graduation and to the needed experience in handling machinery and equipment which are not found in such an educational institution.</w:t>
      </w:r>
    </w:p>
    <w:p w14:paraId="3F67C9B1" w14:textId="77777777" w:rsidR="00C63E4A" w:rsidRPr="00754822" w:rsidRDefault="00C63E4A" w:rsidP="00C63E4A">
      <w:pPr>
        <w:spacing w:line="27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 xml:space="preserve">1.2 </w:t>
      </w:r>
      <w:r w:rsidRPr="00754822">
        <w:rPr>
          <w:rFonts w:ascii="Times New Roman" w:eastAsia="Calibri" w:hAnsi="Times New Roman" w:cs="Times New Roman"/>
          <w:b/>
          <w:bCs/>
          <w:kern w:val="0"/>
          <w:sz w:val="26"/>
          <w:szCs w:val="26"/>
          <w14:ligatures w14:val="none"/>
        </w:rPr>
        <w:tab/>
        <w:t>OBJECTIVES OF SIWES</w:t>
      </w:r>
    </w:p>
    <w:p w14:paraId="0BB15C14" w14:textId="77777777" w:rsidR="00C63E4A" w:rsidRPr="00754822" w:rsidRDefault="00C63E4A" w:rsidP="00C63E4A">
      <w:pPr>
        <w:spacing w:line="276" w:lineRule="auto"/>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The Industrial Training Funds Policy Document No. 1 of 1973 which established SIWES outlined the objectives of the scheme. The objectives are to:</w:t>
      </w:r>
    </w:p>
    <w:p w14:paraId="2E261766"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students with relevant practical experience.</w:t>
      </w:r>
    </w:p>
    <w:p w14:paraId="065C7D60"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satisfy accreditation requirements set by the Nigerian Universities Commission (NUC).</w:t>
      </w:r>
    </w:p>
    <w:p w14:paraId="25426CC5"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familiarize students with typical environments in which they are likely to function professionally after graduation.</w:t>
      </w:r>
    </w:p>
    <w:p w14:paraId="00539172"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student an opportunity to see the real world of their discipline and consequently bridge the gap between the University work and actual practice.</w:t>
      </w:r>
    </w:p>
    <w:p w14:paraId="20FF67A8"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change the orientation of students towards labour market when seeking for job.</w:t>
      </w:r>
    </w:p>
    <w:p w14:paraId="01385614"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help students access area of interest and suitability for their chosen profession.</w:t>
      </w:r>
    </w:p>
    <w:p w14:paraId="694AE80C"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enhance students, contact for future employment</w:t>
      </w:r>
    </w:p>
    <w:p w14:paraId="79B509B2"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provide access to equipment and other facilities that would not normally be available in the University workshop</w:t>
      </w:r>
    </w:p>
    <w:p w14:paraId="3141E834"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enlist and enhance industry involvement in university education.</w:t>
      </w:r>
    </w:p>
    <w:p w14:paraId="4875D427"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Summarily the objective of the Student Industrial Work Experience Scheme.</w:t>
      </w:r>
    </w:p>
    <w:p w14:paraId="6B58BE06"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To solve, the problem of inadequate practical skills, preparatory for employment in industries by Nigerian graduates of tertiary institution. </w:t>
      </w:r>
    </w:p>
    <w:p w14:paraId="467ECE8F" w14:textId="77777777" w:rsidR="00C63E4A" w:rsidRPr="00754822" w:rsidRDefault="00C63E4A" w:rsidP="00C63E4A">
      <w:pPr>
        <w:numPr>
          <w:ilvl w:val="0"/>
          <w:numId w:val="1"/>
        </w:numPr>
        <w:spacing w:line="276" w:lineRule="auto"/>
        <w:contextualSpacing/>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To promote and encourage the acquisition of skills in industry and commerce, with a view of generating a pool of indigenous trained manpower sufficient to meet the needs of the economy.</w:t>
      </w:r>
    </w:p>
    <w:p w14:paraId="09C730D3" w14:textId="77777777" w:rsidR="00C63E4A" w:rsidRPr="00754822" w:rsidRDefault="00C63E4A" w:rsidP="00C63E4A">
      <w:pPr>
        <w:numPr>
          <w:ilvl w:val="0"/>
          <w:numId w:val="1"/>
        </w:numPr>
        <w:spacing w:after="200" w:line="276" w:lineRule="auto"/>
        <w:contextualSpacing/>
        <w:jc w:val="both"/>
        <w:rPr>
          <w:rFonts w:ascii="Times New Roman" w:eastAsia="Calibri" w:hAnsi="Times New Roman" w:cs="Times New Roman"/>
          <w:color w:val="000000"/>
          <w:kern w:val="0"/>
          <w14:ligatures w14:val="none"/>
        </w:rPr>
      </w:pPr>
      <w:r w:rsidRPr="00754822">
        <w:rPr>
          <w:rFonts w:ascii="Times New Roman" w:eastAsia="Calibri" w:hAnsi="Times New Roman" w:cs="Times New Roman"/>
          <w:color w:val="000000"/>
          <w:kern w:val="0"/>
          <w:sz w:val="26"/>
          <w:szCs w:val="26"/>
          <w14:ligatures w14:val="none"/>
        </w:rPr>
        <w:t>To provide an avenue for students in higher institutions of learning to acquire industrial skills and experiences during their course of study.</w:t>
      </w:r>
    </w:p>
    <w:p w14:paraId="39A8BF35" w14:textId="77777777" w:rsidR="00C63E4A" w:rsidRPr="00754822" w:rsidRDefault="00C63E4A" w:rsidP="00C63E4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prepare students for industrial work situations that they are likely to meet after graduation.</w:t>
      </w:r>
    </w:p>
    <w:p w14:paraId="19BC22B5" w14:textId="77777777" w:rsidR="00C63E4A" w:rsidRPr="00754822" w:rsidRDefault="00C63E4A" w:rsidP="00C63E4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expose students to work methods and techniques in handling equipment and machinery that may not be available in their institutions.</w:t>
      </w:r>
    </w:p>
    <w:p w14:paraId="618C340C" w14:textId="77777777" w:rsidR="00C63E4A" w:rsidRPr="00754822" w:rsidRDefault="00C63E4A" w:rsidP="00C63E4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make the transition from school to the world of work easier and enhance students’ contacts for later job placements.</w:t>
      </w:r>
    </w:p>
    <w:p w14:paraId="5AB59656" w14:textId="77777777" w:rsidR="00C63E4A" w:rsidRPr="00754822" w:rsidRDefault="00C63E4A" w:rsidP="00C63E4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t>To provide students with the opportunities to apply their educational knowledge in real work situations, thereby bridging the gap between theory and practice.</w:t>
      </w:r>
    </w:p>
    <w:p w14:paraId="03554341" w14:textId="77777777" w:rsidR="00C63E4A" w:rsidRPr="00754822" w:rsidRDefault="00C63E4A" w:rsidP="00C63E4A">
      <w:pPr>
        <w:numPr>
          <w:ilvl w:val="0"/>
          <w:numId w:val="1"/>
        </w:numPr>
        <w:spacing w:after="200" w:line="276" w:lineRule="auto"/>
        <w:contextualSpacing/>
        <w:jc w:val="both"/>
        <w:rPr>
          <w:rFonts w:ascii="Times New Roman" w:eastAsia="Calibri" w:hAnsi="Times New Roman" w:cs="Times New Roman"/>
          <w:color w:val="000000"/>
          <w:kern w:val="0"/>
          <w:sz w:val="26"/>
          <w:szCs w:val="26"/>
          <w14:ligatures w14:val="none"/>
        </w:rPr>
      </w:pPr>
      <w:r w:rsidRPr="00754822">
        <w:rPr>
          <w:rFonts w:ascii="Times New Roman" w:eastAsia="Calibri" w:hAnsi="Times New Roman" w:cs="Times New Roman"/>
          <w:color w:val="000000"/>
          <w:kern w:val="0"/>
          <w:sz w:val="26"/>
          <w:szCs w:val="26"/>
          <w14:ligatures w14:val="none"/>
        </w:rPr>
        <w:lastRenderedPageBreak/>
        <w:t>To enlist and strengthen employers’ involvement in the entire educational process and prepare students for employment in Industry and Commerce (Information and Guideline for SIWES, 2002).</w:t>
      </w:r>
    </w:p>
    <w:p w14:paraId="7901B833" w14:textId="77777777" w:rsidR="00C63E4A" w:rsidRPr="00754822" w:rsidRDefault="00C63E4A" w:rsidP="00C63E4A">
      <w:pPr>
        <w:spacing w:line="276" w:lineRule="auto"/>
        <w:rPr>
          <w:rFonts w:ascii="Calibri" w:eastAsia="Calibri" w:hAnsi="Calibri" w:cs="SimSun"/>
          <w:kern w:val="0"/>
          <w:sz w:val="24"/>
          <w:szCs w:val="24"/>
          <w14:ligatures w14:val="none"/>
        </w:rPr>
      </w:pPr>
    </w:p>
    <w:p w14:paraId="52048772" w14:textId="77777777" w:rsidR="00C63E4A" w:rsidRPr="00754822" w:rsidRDefault="00C63E4A" w:rsidP="00C63E4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1.3 BODIES INVOLVED IN THE MANAGEMENT OF SIWES</w:t>
      </w:r>
    </w:p>
    <w:p w14:paraId="12CD0831" w14:textId="77777777" w:rsidR="00C63E4A" w:rsidRPr="00754822" w:rsidRDefault="00C63E4A" w:rsidP="00C63E4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 bodies involved are: The Federal Government, Industrial Training Fund (ITF). Other supervising agents are: National University Commission (NUC), National Board for Technical Education (NBTE) and National Council for Colleges of Education (NCE)</w:t>
      </w:r>
    </w:p>
    <w:p w14:paraId="5EC0093B" w14:textId="77777777" w:rsidR="00C63E4A" w:rsidRPr="00754822" w:rsidRDefault="00C63E4A" w:rsidP="00C63E4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 are key bodies involved in the operations for effectiveness and relevance to the attainment of national goals in the management structure of the SIWES in Nigeria. How each one contributes is highlighted below.</w:t>
      </w:r>
    </w:p>
    <w:p w14:paraId="082EF693"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p>
    <w:p w14:paraId="0CB62C96" w14:textId="77777777" w:rsidR="00C63E4A" w:rsidRPr="00754822" w:rsidRDefault="00C63E4A" w:rsidP="00C63E4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1. FEDERAL GOVERNMENT</w:t>
      </w:r>
    </w:p>
    <w:p w14:paraId="43D93F66"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 xml:space="preserve">Policy and Funding Support: It institutes a general policy framework and provides funding to SIWES; hence, it promotes skills development through practical training that addresses the needs of the </w:t>
      </w:r>
      <w:proofErr w:type="spellStart"/>
      <w:r w:rsidRPr="00754822">
        <w:rPr>
          <w:rFonts w:ascii="Times New Roman" w:eastAsia="Calibri" w:hAnsi="Times New Roman" w:cs="Times New Roman"/>
          <w:kern w:val="0"/>
          <w:sz w:val="26"/>
          <w:szCs w:val="26"/>
          <w:lang w:val="en-GB"/>
          <w14:ligatures w14:val="none"/>
        </w:rPr>
        <w:t>labor</w:t>
      </w:r>
      <w:proofErr w:type="spellEnd"/>
      <w:r w:rsidRPr="00754822">
        <w:rPr>
          <w:rFonts w:ascii="Times New Roman" w:eastAsia="Calibri" w:hAnsi="Times New Roman" w:cs="Times New Roman"/>
          <w:kern w:val="0"/>
          <w:sz w:val="26"/>
          <w:szCs w:val="26"/>
          <w:lang w:val="en-GB"/>
          <w14:ligatures w14:val="none"/>
        </w:rPr>
        <w:t xml:space="preserve"> market in the country.</w:t>
      </w:r>
    </w:p>
    <w:p w14:paraId="0061FBC8"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It lays down the legal and regulatory environment in which SIWES operates, ensuring that the same is focused on national development imperatives.</w:t>
      </w:r>
    </w:p>
    <w:p w14:paraId="4A04E552" w14:textId="77777777" w:rsidR="00C63E4A" w:rsidRPr="00754822" w:rsidRDefault="00C63E4A" w:rsidP="00C63E4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2. INDUSTRIAL TRAINING FUND ITF</w:t>
      </w:r>
    </w:p>
    <w:p w14:paraId="38DE6770"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Program Implementation: ITF is the main coordinator and manager of the SIWES program. It organizes, supervises, and sees to it that students are rightly placed in industry for their field of study.</w:t>
      </w:r>
    </w:p>
    <w:p w14:paraId="47330416"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Funding and Stipends: Allowance to students while on industrial training and stipends to cover some of the requirements that would aid in acquiring practical skills.</w:t>
      </w:r>
    </w:p>
    <w:p w14:paraId="0B309603"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Quality Assurance: Assess students' performance and the quality of training for appropriateness to standards at the workplace.</w:t>
      </w:r>
    </w:p>
    <w:p w14:paraId="61F7B8A5" w14:textId="77777777" w:rsidR="00C63E4A" w:rsidRPr="00754822" w:rsidRDefault="00C63E4A" w:rsidP="00C63E4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3. NATIONAL UNIVERSITY COMMISSION (NUC)</w:t>
      </w:r>
    </w:p>
    <w:p w14:paraId="77737DAF"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Guidelines for Universities: Provide policies and guidelines to universities on how to integrate SIWES into the curriculum for science, engineering, and other technical programs.</w:t>
      </w:r>
    </w:p>
    <w:p w14:paraId="24A9AA6C"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lastRenderedPageBreak/>
        <w:t>Curriculum Co-ordination: Liaises with universities in the structuring of academic work to incorporate SIWES as an essential ingredient in the learning of students to give practical exposure in addition to classroom knowledge.</w:t>
      </w:r>
    </w:p>
    <w:p w14:paraId="1BFBB0DA" w14:textId="77777777" w:rsidR="00C63E4A" w:rsidRPr="00754822" w:rsidRDefault="00C63E4A" w:rsidP="00C63E4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4. NATIONAL BOARD FOR TECHNICAL EDUCATION NBTE</w:t>
      </w:r>
    </w:p>
    <w:p w14:paraId="21BC56D7"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Technical Institutions Management: Coordinates the implementation of SIWES in polytechnics and technical colleges with the view to exposing students pursuing technical courses to industry practice.</w:t>
      </w:r>
    </w:p>
    <w:p w14:paraId="515C400F"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Accreditation and Compliance: Approves standards for SIWES in the technical institutions with a view to ensuring that the aims of the program are achieved to improve the quality.</w:t>
      </w:r>
    </w:p>
    <w:p w14:paraId="5B126400" w14:textId="77777777" w:rsidR="00C63E4A" w:rsidRPr="00754822" w:rsidRDefault="00C63E4A" w:rsidP="00C63E4A">
      <w:pPr>
        <w:spacing w:line="276" w:lineRule="auto"/>
        <w:jc w:val="both"/>
        <w:rPr>
          <w:rFonts w:ascii="Times New Roman" w:eastAsia="Calibri" w:hAnsi="Times New Roman" w:cs="Times New Roman"/>
          <w:b/>
          <w:bCs/>
          <w:kern w:val="0"/>
          <w:sz w:val="26"/>
          <w:szCs w:val="26"/>
          <w:lang w:val="en-GB"/>
          <w14:ligatures w14:val="none"/>
        </w:rPr>
      </w:pPr>
      <w:r w:rsidRPr="00754822">
        <w:rPr>
          <w:rFonts w:ascii="Times New Roman" w:eastAsia="Calibri" w:hAnsi="Times New Roman" w:cs="Times New Roman"/>
          <w:b/>
          <w:bCs/>
          <w:kern w:val="0"/>
          <w:sz w:val="26"/>
          <w:szCs w:val="26"/>
          <w:lang w:val="en-GB"/>
          <w14:ligatures w14:val="none"/>
        </w:rPr>
        <w:t>5. NATIONAL COUNCIL FOR COLLEGES OF EDUCATION (NCE)</w:t>
      </w:r>
    </w:p>
    <w:p w14:paraId="6B934B0F"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Institutionalization of SIWES into Teacher Training: Ensures that SIWES is integrated into the teacher education curriculum, especially in the area of technical and vocational education.</w:t>
      </w:r>
    </w:p>
    <w:p w14:paraId="0CB37058" w14:textId="77777777" w:rsidR="00C63E4A" w:rsidRPr="00754822" w:rsidRDefault="00C63E4A" w:rsidP="00C63E4A">
      <w:pPr>
        <w:spacing w:line="276" w:lineRule="auto"/>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Policy and Coordination: Formulate policies which help SIWES at Colleges of Education to ensure that teachers-to-be have exposure to the real world for which they may translate such experience to the classroom.</w:t>
      </w:r>
    </w:p>
    <w:p w14:paraId="5AE9970A" w14:textId="77777777" w:rsidR="00C63E4A" w:rsidRPr="00754822" w:rsidRDefault="00C63E4A" w:rsidP="00C63E4A">
      <w:pPr>
        <w:spacing w:line="276" w:lineRule="auto"/>
        <w:ind w:firstLine="720"/>
        <w:jc w:val="both"/>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t>Therefore, the success or otherwise of the SIWES depends on the efficiency of the Ministries, ITF, Institutions, Employers of labour and the general public involved in articulation and management of the program. Thus, the evaluation of SIWES in tertiary institutions in meeting up with the needs for the establishment of the program is necessary.</w:t>
      </w:r>
    </w:p>
    <w:p w14:paraId="4E5447E1" w14:textId="77777777" w:rsidR="00C63E4A" w:rsidRPr="00754822" w:rsidRDefault="00C63E4A" w:rsidP="00C63E4A">
      <w:pPr>
        <w:spacing w:line="256" w:lineRule="auto"/>
        <w:rPr>
          <w:rFonts w:ascii="Times New Roman" w:eastAsia="Calibri" w:hAnsi="Times New Roman" w:cs="Times New Roman"/>
          <w:kern w:val="0"/>
          <w:sz w:val="26"/>
          <w:szCs w:val="26"/>
          <w:lang w:val="en-GB"/>
          <w14:ligatures w14:val="none"/>
        </w:rPr>
      </w:pPr>
      <w:r w:rsidRPr="00754822">
        <w:rPr>
          <w:rFonts w:ascii="Times New Roman" w:eastAsia="Calibri" w:hAnsi="Times New Roman" w:cs="Times New Roman"/>
          <w:kern w:val="0"/>
          <w:sz w:val="26"/>
          <w:szCs w:val="26"/>
          <w:lang w:val="en-GB"/>
          <w14:ligatures w14:val="none"/>
        </w:rPr>
        <w:br w:type="page"/>
      </w:r>
    </w:p>
    <w:p w14:paraId="12565623" w14:textId="77777777" w:rsidR="00C63E4A" w:rsidRPr="00754822" w:rsidRDefault="00C63E4A" w:rsidP="00C63E4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lastRenderedPageBreak/>
        <w:t>CHAPTER 2</w:t>
      </w:r>
    </w:p>
    <w:p w14:paraId="15333690" w14:textId="77777777" w:rsidR="00C63E4A" w:rsidRPr="00754822" w:rsidRDefault="00C63E4A" w:rsidP="00C63E4A">
      <w:pPr>
        <w:spacing w:line="256" w:lineRule="auto"/>
        <w:jc w:val="center"/>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ESTABLISHMENT OVERVIEW</w:t>
      </w:r>
    </w:p>
    <w:p w14:paraId="68C0EE7A" w14:textId="77777777" w:rsidR="00C63E4A" w:rsidRDefault="00C63E4A" w:rsidP="00C63E4A">
      <w:pPr>
        <w:spacing w:line="256" w:lineRule="auto"/>
        <w:jc w:val="center"/>
        <w:rPr>
          <w:rFonts w:ascii="Times New Roman" w:eastAsia="Wingdings" w:hAnsi="Times New Roman" w:cs="Times New Roman"/>
          <w:b/>
          <w:bCs/>
          <w:kern w:val="0"/>
          <w:sz w:val="24"/>
          <w:szCs w:val="24"/>
          <w14:ligatures w14:val="none"/>
        </w:rPr>
      </w:pPr>
      <w:r w:rsidRPr="00C64CB1">
        <w:rPr>
          <w:rFonts w:ascii="Times New Roman" w:eastAsia="Wingdings" w:hAnsi="Times New Roman" w:cs="Times New Roman"/>
          <w:b/>
          <w:bCs/>
          <w:kern w:val="0"/>
          <w:sz w:val="24"/>
          <w:szCs w:val="24"/>
          <w14:ligatures w14:val="none"/>
        </w:rPr>
        <w:t>ABBEY SHITTU (A.B.S)</w:t>
      </w:r>
    </w:p>
    <w:p w14:paraId="4C89B90D" w14:textId="77777777" w:rsidR="00C63E4A" w:rsidRPr="00552162" w:rsidRDefault="00C63E4A" w:rsidP="00C63E4A">
      <w:pPr>
        <w:spacing w:line="256" w:lineRule="auto"/>
        <w:jc w:val="both"/>
        <w:rPr>
          <w:rFonts w:ascii="Times New Roman" w:eastAsia="Calibri" w:hAnsi="Times New Roman" w:cs="Times New Roman"/>
          <w:kern w:val="0"/>
          <w:sz w:val="24"/>
          <w:szCs w:val="24"/>
          <w14:ligatures w14:val="none"/>
        </w:rPr>
      </w:pPr>
      <w:r w:rsidRPr="00754822">
        <w:rPr>
          <w:rFonts w:ascii="Times New Roman" w:eastAsia="Wingdings" w:hAnsi="Times New Roman" w:cs="Times New Roman"/>
          <w:b/>
          <w:kern w:val="0"/>
          <w:sz w:val="24"/>
          <w:szCs w:val="24"/>
          <w14:ligatures w14:val="none"/>
        </w:rPr>
        <w:t xml:space="preserve">2:1 BRIEF HISTORY OF </w:t>
      </w:r>
      <w:r w:rsidRPr="00C64CB1">
        <w:rPr>
          <w:rFonts w:ascii="Times New Roman" w:eastAsia="Wingdings" w:hAnsi="Times New Roman" w:cs="Times New Roman"/>
          <w:b/>
          <w:bCs/>
          <w:kern w:val="0"/>
          <w:sz w:val="24"/>
          <w:szCs w:val="24"/>
          <w14:ligatures w14:val="none"/>
        </w:rPr>
        <w:t>ABBEY SHITTU (A.B.S)</w:t>
      </w:r>
    </w:p>
    <w:p w14:paraId="5A8D15CB"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 a well-established company located </w:t>
      </w:r>
      <w:proofErr w:type="spellStart"/>
      <w:r>
        <w:rPr>
          <w:rFonts w:ascii="Times New Roman" w:eastAsia="Wingdings" w:hAnsi="Times New Roman" w:cs="Times New Roman"/>
          <w:kern w:val="0"/>
          <w:sz w:val="24"/>
          <w:szCs w:val="24"/>
          <w14:ligatures w14:val="none"/>
        </w:rPr>
        <w:t>Eleko</w:t>
      </w:r>
      <w:proofErr w:type="spellEnd"/>
      <w:r w:rsidRPr="002B6949">
        <w:rPr>
          <w:rFonts w:ascii="Times New Roman" w:eastAsia="Wingdings" w:hAnsi="Times New Roman" w:cs="Times New Roman"/>
          <w:kern w:val="0"/>
          <w:sz w:val="24"/>
          <w:szCs w:val="24"/>
          <w14:ligatures w14:val="none"/>
        </w:rPr>
        <w:t xml:space="preserve">, Ilorin, Kwara State. The company specializes in the production of pure water and table water, which are branded under the name Heritage Water. Since its inception, the company has grown steadily, gaining recognition as one of the trusted producers of clean and safe drinking water in Kwara State and beyond. The demand for quality drinking water has been on the rise due to increased awareness of the importance of consuming hygienic and purified water.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was established with the vision of bridging this gap by providing affordable and accessible potable water to the public.</w:t>
      </w:r>
    </w:p>
    <w:p w14:paraId="7189E010"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establishment of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was driven by the need to address the shortage of safe drinking water. In many parts of Nigeria, access to clean water remains a major challenge, and this has led to the proliferation of sachet and bottled water production businesses. Recognizing the necessity for high-quality water, the founders of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invested in state-of-the-art water purification technology to ensure that Heritage Water meets both national and international quality standards. The company employs stringent filtration and treatment processes, including reverse osmosis, ultraviolet sterilization, and ozonation, to eliminate impurities and contaminants.</w:t>
      </w:r>
    </w:p>
    <w:p w14:paraId="5165C56A"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From the beginning, the company adopted a customer-centric approach by prioritizing quality, affordability, and effective distribution.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ensures that Heritage Water is readily available across different locations in Ilorin and neighboring areas. The company has built strong relationships with retailers, wholesalers, and distributors to ensure that its products reach a wide audience. The distribution network covers supermarkets, schools, offices, event centers, and residential areas, making it easy for consumers to access clean drinking water conveniently.</w:t>
      </w:r>
    </w:p>
    <w:p w14:paraId="48535A3C"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As part of its commitment to quality,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follows rigorous regulatory standards set by agencies such as the National Agency for Food and Drug Administration and Control (NAFDAC) and the Standards </w:t>
      </w:r>
      <w:proofErr w:type="spellStart"/>
      <w:r w:rsidRPr="002B6949">
        <w:rPr>
          <w:rFonts w:ascii="Times New Roman" w:eastAsia="Wingdings" w:hAnsi="Times New Roman" w:cs="Times New Roman"/>
          <w:kern w:val="0"/>
          <w:sz w:val="24"/>
          <w:szCs w:val="24"/>
          <w14:ligatures w14:val="none"/>
        </w:rPr>
        <w:t>Organisation</w:t>
      </w:r>
      <w:proofErr w:type="spellEnd"/>
      <w:r w:rsidRPr="002B6949">
        <w:rPr>
          <w:rFonts w:ascii="Times New Roman" w:eastAsia="Wingdings" w:hAnsi="Times New Roman" w:cs="Times New Roman"/>
          <w:kern w:val="0"/>
          <w:sz w:val="24"/>
          <w:szCs w:val="24"/>
          <w14:ligatures w14:val="none"/>
        </w:rPr>
        <w:t xml:space="preserve"> of Nigeria (SON). Compliance with these regulations ensures that Heritage Water maintains a high level of safety and hygiene. Regular quality control measures, laboratory testing, and production monitoring are implemented to uphold the company’s reputation as a reliable provider of pure and table water.</w:t>
      </w:r>
    </w:p>
    <w:p w14:paraId="40B98AC3"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Over the years, the company has expanded its production capacity to meet growing demand. With an increasing customer base,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invested in modern production facilities, advanced packaging technology, and efficient logistics systems. The production plant is equipped with high-speed automated filling machines that minimize human contact with the water, thereby enhancing safety and hygiene. These improvements have enabled the company to scale up its operations while maintaining consistency in quality.</w:t>
      </w:r>
    </w:p>
    <w:p w14:paraId="290D21F3"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lastRenderedPageBreak/>
        <w:t>The company’s success can be attributed to its workforce, which consists of skilled professionals dedicated to ensuring operational efficiency. Employees undergo regular training on best practices in water production, hygiene, and safety. The management team also prioritizes employee welfare, fostering a work environment that promotes motivation, teamwork, and a shared commitment to the company’s mission. This focus on human capital development has contributed significantly to the company’s sustainability and growth.</w:t>
      </w:r>
    </w:p>
    <w:p w14:paraId="77DC2936"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Despite its success,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 faced challenges common to the water production industry. One of the primary challenges is the issue of competition. The sachet and bottled water market in Nigeria is highly competitive, with numerous brands vying for consumer attention. To stay ahead,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 consistently emphasized quality, affordability, and customer satisfaction. The company also invests in brand awareness campaigns, leveraging both traditional and digital marketing strategies to maintain a strong market presence.</w:t>
      </w:r>
    </w:p>
    <w:p w14:paraId="5425F6D3"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Another challenge is the fluctuating cost of production. The prices of raw materials, including plastic packaging, fuel, and electricity, often vary due to economic factors. To mitigate the impact of rising costs, the company has adopted cost-effective measures such as bulk purchasing, energy-efficient production methods, and strategic partnerships with suppliers. By implementing these measures,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 been able to keep prices competitive without compromising product quality.</w:t>
      </w:r>
    </w:p>
    <w:p w14:paraId="4F7AE062"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Water scarcity and environmental concerns are also significant factors that affect the industry. As part of its corporate social responsibility,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actively promotes environmental sustainability. The company educates the public on proper disposal and recycling of plastic waste to reduce pollution. Additionally, efforts are being made to explore eco-friendly packaging alternatives that minimize environmental impact. Through these initiatives, the company is demonstrating its commitment to both quality production and environmental responsibility.</w:t>
      </w:r>
    </w:p>
    <w:p w14:paraId="37FEE060"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role of technology in water production cannot be overstated, and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 embraced technological advancements to improve its operations. Digital tools are used for inventory management, customer relations, and sales tracking, allowing for more efficient business processes. Automated production lines reduce human error and increase efficiency, ensuring that every sachet and bottle of Heritage Water meets the highest quality standards. The integration of technology has positioned the company as a modern and forward-thinking enterprise in the water production industry.</w:t>
      </w:r>
    </w:p>
    <w:p w14:paraId="47F2955F"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Community engagement is another area where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 made a positive impact. The company actively supports community development initiatives by donating clean water to schools, hospitals, and local events. During periods of water scarcity, Heritage Water has been distributed free of charge to underserved communities, reinforcing the company’s commitment to social responsibility. These initiatives have not only strengthened community ties but have also enhanced the brand’s reputation as a socially responsible business.</w:t>
      </w:r>
    </w:p>
    <w:p w14:paraId="405936D4"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has set ambitious goals for the future. The company aims to expand its reach beyond Kwara State by establishing new distribution channels in other regions. Plans are </w:t>
      </w:r>
      <w:r w:rsidRPr="002B6949">
        <w:rPr>
          <w:rFonts w:ascii="Times New Roman" w:eastAsia="Wingdings" w:hAnsi="Times New Roman" w:cs="Times New Roman"/>
          <w:kern w:val="0"/>
          <w:sz w:val="24"/>
          <w:szCs w:val="24"/>
          <w14:ligatures w14:val="none"/>
        </w:rPr>
        <w:lastRenderedPageBreak/>
        <w:t>also underway to introduce new product variants, including flavored and vitamin-enriched water, to cater to changing consumer preferences. By continuously innovating and adapting to market trends, the company is positioning itself for long-term success in the competitive water industry.</w:t>
      </w:r>
    </w:p>
    <w:p w14:paraId="39992A46"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journey of </w:t>
      </w:r>
      <w:r>
        <w:rPr>
          <w:rFonts w:ascii="Times New Roman" w:eastAsia="Wingdings" w:hAnsi="Times New Roman" w:cs="Times New Roman"/>
          <w:kern w:val="0"/>
          <w:sz w:val="24"/>
          <w:szCs w:val="24"/>
          <w14:ligatures w14:val="none"/>
        </w:rPr>
        <w:t>ABBEY SHITTU (</w:t>
      </w:r>
      <w:proofErr w:type="gramStart"/>
      <w:r>
        <w:rPr>
          <w:rFonts w:ascii="Times New Roman" w:eastAsia="Wingdings" w:hAnsi="Times New Roman" w:cs="Times New Roman"/>
          <w:kern w:val="0"/>
          <w:sz w:val="24"/>
          <w:szCs w:val="24"/>
          <w14:ligatures w14:val="none"/>
        </w:rPr>
        <w:t>A.B.S)</w:t>
      </w:r>
      <w:r w:rsidRPr="002B6949">
        <w:rPr>
          <w:rFonts w:ascii="Times New Roman" w:eastAsia="Wingdings" w:hAnsi="Times New Roman" w:cs="Times New Roman"/>
          <w:kern w:val="0"/>
          <w:sz w:val="24"/>
          <w:szCs w:val="24"/>
          <w14:ligatures w14:val="none"/>
        </w:rPr>
        <w:t>is</w:t>
      </w:r>
      <w:proofErr w:type="gramEnd"/>
      <w:r w:rsidRPr="002B6949">
        <w:rPr>
          <w:rFonts w:ascii="Times New Roman" w:eastAsia="Wingdings" w:hAnsi="Times New Roman" w:cs="Times New Roman"/>
          <w:kern w:val="0"/>
          <w:sz w:val="24"/>
          <w:szCs w:val="24"/>
          <w14:ligatures w14:val="none"/>
        </w:rPr>
        <w:t xml:space="preserve"> a testament to the power of vision, dedication, and resilience. From its humble beginnings, the company has grown into a reputable brand known for quality and reliability. The success of Heritage Water can be attributed to the unwavering commitment of the management, employees, and stakeholders who have worked tirelessly to uphold high standards. As the company continues to evolve, its focus remains on delivering safe, clean, and affordable drinking water to consumers while contributing to community well-being and environmental sustainability.</w:t>
      </w:r>
    </w:p>
    <w:p w14:paraId="43F78F4E"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Looking ahead,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 poised for greater achievements. With a strong foundation, a dedicated team, and a commitment to excellence, the company is well-positioned to navigate future challenges and seize new opportunities. The legacy of Heritage Water is one of trust, integrity, and innovation, and the company remains steadfast in its mission to provide clean and healthy drinking water for all. Through continuous improvement and strategic expansion,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 on a path to becoming a leading force in the Nigerian water production industry.</w:t>
      </w:r>
    </w:p>
    <w:p w14:paraId="0B416EF1" w14:textId="77777777" w:rsidR="00C63E4A" w:rsidRPr="005F0499" w:rsidRDefault="00C63E4A" w:rsidP="00C63E4A">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MISSION:</w:t>
      </w:r>
    </w:p>
    <w:p w14:paraId="6849D197"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mission of </w:t>
      </w:r>
      <w:r>
        <w:rPr>
          <w:rFonts w:ascii="Times New Roman" w:eastAsia="Wingdings" w:hAnsi="Times New Roman" w:cs="Times New Roman"/>
          <w:b/>
          <w:bCs/>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 to provide clean, safe, and affordable drinking water through advanced purification processes while maintaining the highest quality standards. The company is committed to ensuring easy access to its products, promoting public health, protecting the environment, and contributing to community development. Through innovation and customer satisfaction, </w:t>
      </w:r>
      <w:r>
        <w:rPr>
          <w:rFonts w:ascii="Times New Roman" w:eastAsia="Wingdings" w:hAnsi="Times New Roman" w:cs="Times New Roman"/>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aims to be a leading name in the Nigerian water production industry.</w:t>
      </w:r>
    </w:p>
    <w:p w14:paraId="72FA76FA" w14:textId="77777777" w:rsidR="00C63E4A" w:rsidRPr="005F0499" w:rsidRDefault="00C63E4A" w:rsidP="00C63E4A">
      <w:pPr>
        <w:spacing w:line="256" w:lineRule="auto"/>
        <w:jc w:val="both"/>
        <w:rPr>
          <w:rFonts w:ascii="Times New Roman" w:eastAsia="Wingdings" w:hAnsi="Times New Roman" w:cs="Times New Roman"/>
          <w:b/>
          <w:bCs/>
          <w:kern w:val="0"/>
          <w:sz w:val="24"/>
          <w:szCs w:val="24"/>
          <w14:ligatures w14:val="none"/>
        </w:rPr>
      </w:pPr>
      <w:r w:rsidRPr="005F0499">
        <w:rPr>
          <w:rFonts w:ascii="Times New Roman" w:eastAsia="Wingdings" w:hAnsi="Times New Roman" w:cs="Times New Roman"/>
          <w:b/>
          <w:bCs/>
          <w:kern w:val="0"/>
          <w:sz w:val="24"/>
          <w:szCs w:val="24"/>
          <w14:ligatures w14:val="none"/>
        </w:rPr>
        <w:t>VISION:</w:t>
      </w:r>
    </w:p>
    <w:p w14:paraId="0DB34EF5"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The vision of </w:t>
      </w:r>
      <w:r>
        <w:rPr>
          <w:rFonts w:ascii="Times New Roman" w:eastAsia="Wingdings" w:hAnsi="Times New Roman" w:cs="Times New Roman"/>
          <w:b/>
          <w:bCs/>
          <w:kern w:val="0"/>
          <w:sz w:val="24"/>
          <w:szCs w:val="24"/>
          <w14:ligatures w14:val="none"/>
        </w:rPr>
        <w:t>ABBEY SHITTU (A.B.S)</w:t>
      </w:r>
      <w:r w:rsidRPr="002B6949">
        <w:rPr>
          <w:rFonts w:ascii="Times New Roman" w:eastAsia="Wingdings" w:hAnsi="Times New Roman" w:cs="Times New Roman"/>
          <w:kern w:val="0"/>
          <w:sz w:val="24"/>
          <w:szCs w:val="24"/>
          <w14:ligatures w14:val="none"/>
        </w:rPr>
        <w:t xml:space="preserve"> is to become a leading and trusted provider of clean and safe drinking water in Nigeria, recognized for excellence in quality, innovation, and sustainability. The company aims to expand its reach, set industry standards, and contribute to a healthier society by ensuring access to affordable and hygienic water for all.</w:t>
      </w:r>
    </w:p>
    <w:p w14:paraId="32E8C37A" w14:textId="77777777" w:rsidR="00C63E4A" w:rsidRDefault="00C63E4A" w:rsidP="00C63E4A">
      <w:pPr>
        <w:spacing w:line="256" w:lineRule="auto"/>
        <w:jc w:val="both"/>
        <w:rPr>
          <w:rFonts w:ascii="Arial Black" w:eastAsia="Calibri" w:hAnsi="Arial Black" w:cs="Arial Black"/>
          <w:b/>
          <w:bCs/>
          <w:kern w:val="0"/>
          <w:sz w:val="24"/>
          <w:szCs w:val="24"/>
          <w14:ligatures w14:val="none"/>
        </w:rPr>
      </w:pPr>
      <w:r>
        <w:rPr>
          <w:rFonts w:ascii="Arial Black" w:eastAsia="Calibri" w:hAnsi="Arial Black" w:cs="Arial Black"/>
          <w:b/>
          <w:bCs/>
          <w:kern w:val="0"/>
          <w:sz w:val="24"/>
          <w:szCs w:val="24"/>
          <w14:ligatures w14:val="none"/>
        </w:rPr>
        <w:t>LOCATION:</w:t>
      </w:r>
    </w:p>
    <w:p w14:paraId="269FFB2F" w14:textId="77777777" w:rsidR="00C63E4A" w:rsidRPr="0069340F" w:rsidRDefault="00C63E4A" w:rsidP="00C63E4A">
      <w:pPr>
        <w:tabs>
          <w:tab w:val="left" w:pos="4065"/>
          <w:tab w:val="center" w:pos="4680"/>
        </w:tabs>
        <w:spacing w:line="256" w:lineRule="auto"/>
        <w:rPr>
          <w:rFonts w:ascii="Times New Roman" w:eastAsia="Calibri" w:hAnsi="Times New Roman" w:cs="Times New Roman"/>
          <w:b/>
          <w:bCs/>
          <w:kern w:val="0"/>
          <w:sz w:val="24"/>
          <w:szCs w:val="24"/>
          <w14:ligatures w14:val="none"/>
        </w:rPr>
      </w:pPr>
      <w:r w:rsidRPr="00C64CB1">
        <w:rPr>
          <w:rFonts w:ascii="Times New Roman" w:eastAsia="Wingdings" w:hAnsi="Times New Roman" w:cs="Times New Roman"/>
          <w:b/>
          <w:bCs/>
          <w:kern w:val="0"/>
          <w:sz w:val="24"/>
          <w:szCs w:val="24"/>
          <w14:ligatures w14:val="none"/>
        </w:rPr>
        <w:t>ELEKO</w:t>
      </w:r>
      <w:r w:rsidRPr="002B6949">
        <w:rPr>
          <w:rFonts w:ascii="Times New Roman" w:eastAsia="Wingdings" w:hAnsi="Times New Roman" w:cs="Times New Roman"/>
          <w:b/>
          <w:bCs/>
          <w:kern w:val="0"/>
          <w:sz w:val="24"/>
          <w:szCs w:val="24"/>
          <w14:ligatures w14:val="none"/>
        </w:rPr>
        <w:t>, ILORIN, KWARA STATE</w:t>
      </w:r>
    </w:p>
    <w:p w14:paraId="62740813" w14:textId="77777777" w:rsidR="00C63E4A" w:rsidRPr="00FE1F6E" w:rsidRDefault="00C63E4A" w:rsidP="00C63E4A">
      <w:pPr>
        <w:spacing w:line="256" w:lineRule="auto"/>
        <w:rPr>
          <w:rFonts w:ascii="Times New Roman" w:eastAsia="Wingdings" w:hAnsi="Times New Roman" w:cs="Times New Roman"/>
          <w:b/>
          <w:kern w:val="0"/>
          <w:sz w:val="24"/>
          <w:szCs w:val="24"/>
          <w14:ligatures w14:val="none"/>
        </w:rPr>
      </w:pPr>
      <w:r w:rsidRPr="00754822">
        <w:rPr>
          <w:rFonts w:ascii="Times New Roman" w:eastAsia="Wingdings" w:hAnsi="Times New Roman" w:cs="Times New Roman"/>
          <w:b/>
          <w:kern w:val="0"/>
          <w:sz w:val="24"/>
          <w:szCs w:val="24"/>
          <w14:ligatures w14:val="none"/>
        </w:rPr>
        <w:t xml:space="preserve">2:2 OBJECTIVE OF </w:t>
      </w:r>
      <w:r>
        <w:rPr>
          <w:rFonts w:ascii="Times New Roman" w:eastAsia="Wingdings" w:hAnsi="Times New Roman" w:cs="Times New Roman"/>
          <w:b/>
          <w:kern w:val="0"/>
          <w:sz w:val="24"/>
          <w:szCs w:val="24"/>
          <w14:ligatures w14:val="none"/>
        </w:rPr>
        <w:t xml:space="preserve">ESTABLISHMENT </w:t>
      </w:r>
    </w:p>
    <w:p w14:paraId="18669E1E" w14:textId="77777777" w:rsidR="00C63E4A" w:rsidRPr="002B694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provide clean and safe drinking water</w:t>
      </w:r>
      <w:r w:rsidRPr="002B6949">
        <w:rPr>
          <w:rFonts w:ascii="Times New Roman" w:eastAsia="Times New Roman" w:hAnsi="Times New Roman" w:cs="Times New Roman"/>
          <w:kern w:val="0"/>
          <w:sz w:val="24"/>
          <w:szCs w:val="24"/>
          <w14:ligatures w14:val="none"/>
        </w:rPr>
        <w:t xml:space="preserve"> that meets national and international quality standards.</w:t>
      </w:r>
    </w:p>
    <w:p w14:paraId="33CC96E0" w14:textId="77777777" w:rsidR="00C63E4A" w:rsidRPr="002B694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ensure affordability and accessibility</w:t>
      </w:r>
      <w:r w:rsidRPr="002B6949">
        <w:rPr>
          <w:rFonts w:ascii="Times New Roman" w:eastAsia="Times New Roman" w:hAnsi="Times New Roman" w:cs="Times New Roman"/>
          <w:kern w:val="0"/>
          <w:sz w:val="24"/>
          <w:szCs w:val="24"/>
          <w14:ligatures w14:val="none"/>
        </w:rPr>
        <w:t xml:space="preserve"> of Heritage Water to individuals, businesses, and communities.</w:t>
      </w:r>
    </w:p>
    <w:p w14:paraId="4AC4EF22" w14:textId="77777777" w:rsidR="00C63E4A" w:rsidRPr="002B694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maintain high hygiene and safety standards</w:t>
      </w:r>
      <w:r w:rsidRPr="002B6949">
        <w:rPr>
          <w:rFonts w:ascii="Times New Roman" w:eastAsia="Times New Roman" w:hAnsi="Times New Roman" w:cs="Times New Roman"/>
          <w:kern w:val="0"/>
          <w:sz w:val="24"/>
          <w:szCs w:val="24"/>
          <w14:ligatures w14:val="none"/>
        </w:rPr>
        <w:t xml:space="preserve"> in water production through advanced purification technology.</w:t>
      </w:r>
    </w:p>
    <w:p w14:paraId="0016CA71" w14:textId="77777777" w:rsidR="00C63E4A" w:rsidRPr="002B694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lastRenderedPageBreak/>
        <w:t>To expand distribution networks</w:t>
      </w:r>
      <w:r w:rsidRPr="002B6949">
        <w:rPr>
          <w:rFonts w:ascii="Times New Roman" w:eastAsia="Times New Roman" w:hAnsi="Times New Roman" w:cs="Times New Roman"/>
          <w:kern w:val="0"/>
          <w:sz w:val="24"/>
          <w:szCs w:val="24"/>
          <w14:ligatures w14:val="none"/>
        </w:rPr>
        <w:t xml:space="preserve"> and increase market reach beyond Kwara State.</w:t>
      </w:r>
    </w:p>
    <w:p w14:paraId="0560F16C" w14:textId="77777777" w:rsidR="00C63E4A" w:rsidRPr="002B694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promote environmental sustainability</w:t>
      </w:r>
      <w:r w:rsidRPr="002B6949">
        <w:rPr>
          <w:rFonts w:ascii="Times New Roman" w:eastAsia="Times New Roman" w:hAnsi="Times New Roman" w:cs="Times New Roman"/>
          <w:kern w:val="0"/>
          <w:sz w:val="24"/>
          <w:szCs w:val="24"/>
          <w14:ligatures w14:val="none"/>
        </w:rPr>
        <w:t xml:space="preserve"> by encouraging responsible plastic disposal and exploring eco-friendly packaging alternatives.</w:t>
      </w:r>
    </w:p>
    <w:p w14:paraId="731A81B1" w14:textId="77777777" w:rsidR="00C63E4A" w:rsidRPr="002B694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foster community development</w:t>
      </w:r>
      <w:r w:rsidRPr="002B6949">
        <w:rPr>
          <w:rFonts w:ascii="Times New Roman" w:eastAsia="Times New Roman" w:hAnsi="Times New Roman" w:cs="Times New Roman"/>
          <w:kern w:val="0"/>
          <w:sz w:val="24"/>
          <w:szCs w:val="24"/>
          <w14:ligatures w14:val="none"/>
        </w:rPr>
        <w:t xml:space="preserve"> through corporate social responsibility initiatives, including donations of clean water to underserved areas.</w:t>
      </w:r>
    </w:p>
    <w:p w14:paraId="5AEE5968" w14:textId="77777777" w:rsidR="00C63E4A" w:rsidRPr="002B694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continuously improve and innovate</w:t>
      </w:r>
      <w:r w:rsidRPr="002B6949">
        <w:rPr>
          <w:rFonts w:ascii="Times New Roman" w:eastAsia="Times New Roman" w:hAnsi="Times New Roman" w:cs="Times New Roman"/>
          <w:kern w:val="0"/>
          <w:sz w:val="24"/>
          <w:szCs w:val="24"/>
          <w14:ligatures w14:val="none"/>
        </w:rPr>
        <w:t xml:space="preserve"> by adopting modern production techniques and staying ahead of industry trends.</w:t>
      </w:r>
    </w:p>
    <w:p w14:paraId="04E8C706" w14:textId="77777777" w:rsidR="00C63E4A" w:rsidRPr="002B694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enhance customer satisfaction</w:t>
      </w:r>
      <w:r w:rsidRPr="002B6949">
        <w:rPr>
          <w:rFonts w:ascii="Times New Roman" w:eastAsia="Times New Roman" w:hAnsi="Times New Roman" w:cs="Times New Roman"/>
          <w:kern w:val="0"/>
          <w:sz w:val="24"/>
          <w:szCs w:val="24"/>
          <w14:ligatures w14:val="none"/>
        </w:rPr>
        <w:t xml:space="preserve"> by delivering consistent quality and excellent service.</w:t>
      </w:r>
    </w:p>
    <w:p w14:paraId="7127D54B" w14:textId="77777777" w:rsidR="00C63E4A" w:rsidRPr="002B694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comply with regulatory requirements</w:t>
      </w:r>
      <w:r w:rsidRPr="002B6949">
        <w:rPr>
          <w:rFonts w:ascii="Times New Roman" w:eastAsia="Times New Roman" w:hAnsi="Times New Roman" w:cs="Times New Roman"/>
          <w:kern w:val="0"/>
          <w:sz w:val="24"/>
          <w:szCs w:val="24"/>
          <w14:ligatures w14:val="none"/>
        </w:rPr>
        <w:t xml:space="preserve"> set by NAFDAC, SON, and other relevant authorities.</w:t>
      </w:r>
    </w:p>
    <w:p w14:paraId="202E8D38" w14:textId="77777777" w:rsidR="00C63E4A" w:rsidRPr="005F0499" w:rsidRDefault="00C63E4A" w:rsidP="00C63E4A">
      <w:pPr>
        <w:numPr>
          <w:ilvl w:val="0"/>
          <w:numId w:val="11"/>
        </w:numPr>
        <w:spacing w:before="100" w:beforeAutospacing="1" w:after="100" w:afterAutospacing="1" w:line="240" w:lineRule="auto"/>
        <w:jc w:val="both"/>
        <w:rPr>
          <w:rFonts w:ascii="Times New Roman" w:eastAsia="Times New Roman" w:hAnsi="Times New Roman" w:cs="Times New Roman"/>
          <w:kern w:val="0"/>
          <w:sz w:val="24"/>
          <w:szCs w:val="24"/>
          <w14:ligatures w14:val="none"/>
        </w:rPr>
      </w:pPr>
      <w:r w:rsidRPr="002B6949">
        <w:rPr>
          <w:rFonts w:ascii="Times New Roman" w:eastAsia="Times New Roman" w:hAnsi="Times New Roman" w:cs="Times New Roman"/>
          <w:b/>
          <w:bCs/>
          <w:kern w:val="0"/>
          <w:sz w:val="24"/>
          <w:szCs w:val="24"/>
          <w14:ligatures w14:val="none"/>
        </w:rPr>
        <w:t>To build a strong and motivated workforce</w:t>
      </w:r>
      <w:r w:rsidRPr="002B6949">
        <w:rPr>
          <w:rFonts w:ascii="Times New Roman" w:eastAsia="Times New Roman" w:hAnsi="Times New Roman" w:cs="Times New Roman"/>
          <w:kern w:val="0"/>
          <w:sz w:val="24"/>
          <w:szCs w:val="24"/>
          <w14:ligatures w14:val="none"/>
        </w:rPr>
        <w:t xml:space="preserve"> through staff training, development, and a supportive work environment.</w:t>
      </w:r>
    </w:p>
    <w:p w14:paraId="34EC5145" w14:textId="77777777" w:rsidR="00C63E4A" w:rsidRDefault="00C63E4A" w:rsidP="00C63E4A">
      <w:pPr>
        <w:spacing w:line="256" w:lineRule="auto"/>
        <w:jc w:val="both"/>
        <w:rPr>
          <w:rFonts w:ascii="Times New Roman" w:eastAsia="Calibri" w:hAnsi="Times New Roman" w:cs="SimSun"/>
          <w:kern w:val="0"/>
          <w:sz w:val="24"/>
          <w:szCs w:val="24"/>
          <w14:ligatures w14:val="none"/>
        </w:rPr>
      </w:pPr>
      <w:r w:rsidRPr="00754822">
        <w:rPr>
          <w:rFonts w:ascii="Times New Roman" w:eastAsia="Wingdings" w:hAnsi="Times New Roman" w:cs="Times New Roman"/>
          <w:b/>
          <w:kern w:val="0"/>
          <w:sz w:val="24"/>
          <w:szCs w:val="24"/>
          <w14:ligatures w14:val="none"/>
        </w:rPr>
        <w:t xml:space="preserve">2.3 VARIOUS UNITS IN THE ESTABLISHMENT AND </w:t>
      </w:r>
      <w:r>
        <w:rPr>
          <w:rFonts w:ascii="Times New Roman" w:eastAsia="Wingdings" w:hAnsi="Times New Roman" w:cs="Times New Roman"/>
          <w:b/>
          <w:kern w:val="0"/>
          <w:sz w:val="24"/>
          <w:szCs w:val="24"/>
          <w14:ligatures w14:val="none"/>
        </w:rPr>
        <w:t xml:space="preserve">FUNCTIONS </w:t>
      </w:r>
    </w:p>
    <w:p w14:paraId="68F6992F" w14:textId="77777777" w:rsidR="00C63E4A" w:rsidRPr="002B6949" w:rsidRDefault="00C63E4A" w:rsidP="00C63E4A">
      <w:pPr>
        <w:spacing w:line="256" w:lineRule="auto"/>
        <w:ind w:left="360"/>
        <w:jc w:val="both"/>
        <w:rPr>
          <w:rFonts w:ascii="Times New Roman" w:eastAsia="Calibri" w:hAnsi="Times New Roman" w:cs="SimSun"/>
          <w:kern w:val="0"/>
          <w:sz w:val="24"/>
          <w:szCs w:val="24"/>
          <w14:ligatures w14:val="none"/>
        </w:rPr>
      </w:pPr>
      <w:r>
        <w:rPr>
          <w:rFonts w:ascii="Times New Roman" w:eastAsia="Calibri" w:hAnsi="Times New Roman" w:cs="SimSun"/>
          <w:b/>
          <w:bCs/>
          <w:kern w:val="0"/>
          <w:sz w:val="24"/>
          <w:szCs w:val="24"/>
          <w14:ligatures w14:val="none"/>
        </w:rPr>
        <w:t>ABBEY SHITTU (A.B.S)</w:t>
      </w:r>
      <w:r w:rsidRPr="002B6949">
        <w:rPr>
          <w:rFonts w:ascii="Times New Roman" w:eastAsia="Calibri" w:hAnsi="Times New Roman" w:cs="SimSun"/>
          <w:kern w:val="0"/>
          <w:sz w:val="24"/>
          <w:szCs w:val="24"/>
          <w14:ligatures w14:val="none"/>
        </w:rPr>
        <w:t xml:space="preserve"> operates through various departments, each playing a crucial role in ensuring the smooth production and distribution </w:t>
      </w:r>
      <w:proofErr w:type="gramStart"/>
      <w:r w:rsidRPr="002B6949">
        <w:rPr>
          <w:rFonts w:ascii="Times New Roman" w:eastAsia="Calibri" w:hAnsi="Times New Roman" w:cs="SimSun"/>
          <w:kern w:val="0"/>
          <w:sz w:val="24"/>
          <w:szCs w:val="24"/>
          <w14:ligatures w14:val="none"/>
        </w:rPr>
        <w:t xml:space="preserve">of </w:t>
      </w:r>
      <w:r>
        <w:rPr>
          <w:rFonts w:ascii="Times New Roman" w:eastAsia="Calibri" w:hAnsi="Times New Roman" w:cs="SimSun"/>
          <w:b/>
          <w:bCs/>
          <w:kern w:val="0"/>
          <w:sz w:val="24"/>
          <w:szCs w:val="24"/>
          <w14:ligatures w14:val="none"/>
        </w:rPr>
        <w:t xml:space="preserve"> </w:t>
      </w:r>
      <w:r w:rsidRPr="002B6949">
        <w:rPr>
          <w:rFonts w:ascii="Times New Roman" w:eastAsia="Calibri" w:hAnsi="Times New Roman" w:cs="SimSun"/>
          <w:b/>
          <w:bCs/>
          <w:kern w:val="0"/>
          <w:sz w:val="24"/>
          <w:szCs w:val="24"/>
          <w14:ligatures w14:val="none"/>
        </w:rPr>
        <w:t>Water</w:t>
      </w:r>
      <w:proofErr w:type="gramEnd"/>
      <w:r w:rsidRPr="002B6949">
        <w:rPr>
          <w:rFonts w:ascii="Times New Roman" w:eastAsia="Calibri" w:hAnsi="Times New Roman" w:cs="SimSun"/>
          <w:kern w:val="0"/>
          <w:sz w:val="24"/>
          <w:szCs w:val="24"/>
          <w14:ligatures w14:val="none"/>
        </w:rPr>
        <w:t>. The key departments include:</w:t>
      </w:r>
    </w:p>
    <w:p w14:paraId="575F8719" w14:textId="77777777" w:rsidR="00C63E4A" w:rsidRPr="002B6949" w:rsidRDefault="00C63E4A" w:rsidP="00C63E4A">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Production Department</w:t>
      </w:r>
      <w:r w:rsidRPr="002B6949">
        <w:rPr>
          <w:rFonts w:ascii="Times New Roman" w:eastAsia="Calibri" w:hAnsi="Times New Roman" w:cs="SimSun"/>
          <w:kern w:val="0"/>
          <w:sz w:val="24"/>
          <w:szCs w:val="24"/>
          <w14:ligatures w14:val="none"/>
        </w:rPr>
        <w:t xml:space="preserve"> – Oversees the water purification, filtration, packaging, and quality control processes to ensure that all products meet safety and hygiene standards.</w:t>
      </w:r>
    </w:p>
    <w:p w14:paraId="06CEC0EC" w14:textId="77777777" w:rsidR="00C63E4A" w:rsidRPr="002B6949" w:rsidRDefault="00C63E4A" w:rsidP="00C63E4A">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Quality Control and Assurance Department</w:t>
      </w:r>
      <w:r w:rsidRPr="002B6949">
        <w:rPr>
          <w:rFonts w:ascii="Times New Roman" w:eastAsia="Calibri" w:hAnsi="Times New Roman" w:cs="SimSun"/>
          <w:kern w:val="0"/>
          <w:sz w:val="24"/>
          <w:szCs w:val="24"/>
          <w14:ligatures w14:val="none"/>
        </w:rPr>
        <w:t xml:space="preserve"> – Conducts regular testing and inspection of water samples to ensure compliance with regulatory standards and maintain product consistency.</w:t>
      </w:r>
    </w:p>
    <w:p w14:paraId="44CBD45B" w14:textId="77777777" w:rsidR="00C63E4A" w:rsidRPr="002B6949" w:rsidRDefault="00C63E4A" w:rsidP="00C63E4A">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Sales and Marketing Department</w:t>
      </w:r>
      <w:r w:rsidRPr="002B6949">
        <w:rPr>
          <w:rFonts w:ascii="Times New Roman" w:eastAsia="Calibri" w:hAnsi="Times New Roman" w:cs="SimSun"/>
          <w:kern w:val="0"/>
          <w:sz w:val="24"/>
          <w:szCs w:val="24"/>
          <w14:ligatures w14:val="none"/>
        </w:rPr>
        <w:t xml:space="preserve"> – Responsible for promoting </w:t>
      </w:r>
      <w:r w:rsidRPr="002B6949">
        <w:rPr>
          <w:rFonts w:ascii="Times New Roman" w:eastAsia="Calibri" w:hAnsi="Times New Roman" w:cs="SimSun"/>
          <w:b/>
          <w:bCs/>
          <w:kern w:val="0"/>
          <w:sz w:val="24"/>
          <w:szCs w:val="24"/>
          <w14:ligatures w14:val="none"/>
        </w:rPr>
        <w:t>Heritage Water</w:t>
      </w:r>
      <w:r w:rsidRPr="002B6949">
        <w:rPr>
          <w:rFonts w:ascii="Times New Roman" w:eastAsia="Calibri" w:hAnsi="Times New Roman" w:cs="SimSun"/>
          <w:kern w:val="0"/>
          <w:sz w:val="24"/>
          <w:szCs w:val="24"/>
          <w14:ligatures w14:val="none"/>
        </w:rPr>
        <w:t>, developing marketing strategies, managing customer relationships, and expanding the company’s distribution network.</w:t>
      </w:r>
    </w:p>
    <w:p w14:paraId="5A9E90DB" w14:textId="77777777" w:rsidR="00C63E4A" w:rsidRPr="002B6949" w:rsidRDefault="00C63E4A" w:rsidP="00C63E4A">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Finance and Accounts Department</w:t>
      </w:r>
      <w:r w:rsidRPr="002B6949">
        <w:rPr>
          <w:rFonts w:ascii="Times New Roman" w:eastAsia="Calibri" w:hAnsi="Times New Roman" w:cs="SimSun"/>
          <w:kern w:val="0"/>
          <w:sz w:val="24"/>
          <w:szCs w:val="24"/>
          <w14:ligatures w14:val="none"/>
        </w:rPr>
        <w:t xml:space="preserve"> – Handles financial planning, budgeting, accounting, payroll, and financial reporting to ensure smooth business operations.</w:t>
      </w:r>
    </w:p>
    <w:p w14:paraId="10280DAF" w14:textId="77777777" w:rsidR="00C63E4A" w:rsidRPr="002B6949" w:rsidRDefault="00C63E4A" w:rsidP="00C63E4A">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Human Resources Department</w:t>
      </w:r>
      <w:r w:rsidRPr="002B6949">
        <w:rPr>
          <w:rFonts w:ascii="Times New Roman" w:eastAsia="Calibri" w:hAnsi="Times New Roman" w:cs="SimSun"/>
          <w:kern w:val="0"/>
          <w:sz w:val="24"/>
          <w:szCs w:val="24"/>
          <w14:ligatures w14:val="none"/>
        </w:rPr>
        <w:t xml:space="preserve"> – Manages employee recruitment, training, welfare, and performance evaluation to maintain an efficient and motivated workforce.</w:t>
      </w:r>
    </w:p>
    <w:p w14:paraId="6BA1AA2B" w14:textId="77777777" w:rsidR="00C63E4A" w:rsidRPr="002B6949" w:rsidRDefault="00C63E4A" w:rsidP="00C63E4A">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Supply Chain and Logistics Department</w:t>
      </w:r>
      <w:r w:rsidRPr="002B6949">
        <w:rPr>
          <w:rFonts w:ascii="Times New Roman" w:eastAsia="Calibri" w:hAnsi="Times New Roman" w:cs="SimSun"/>
          <w:kern w:val="0"/>
          <w:sz w:val="24"/>
          <w:szCs w:val="24"/>
          <w14:ligatures w14:val="none"/>
        </w:rPr>
        <w:t xml:space="preserve"> – Oversees the procurement of raw materials, inventory management, transportation, and distribution of finished products to wholesalers and retailers.</w:t>
      </w:r>
    </w:p>
    <w:p w14:paraId="340A2B48" w14:textId="77777777" w:rsidR="00C63E4A" w:rsidRPr="002B6949" w:rsidRDefault="00C63E4A" w:rsidP="00C63E4A">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Administration and Customer Service Department</w:t>
      </w:r>
      <w:r w:rsidRPr="002B6949">
        <w:rPr>
          <w:rFonts w:ascii="Times New Roman" w:eastAsia="Calibri" w:hAnsi="Times New Roman" w:cs="SimSun"/>
          <w:kern w:val="0"/>
          <w:sz w:val="24"/>
          <w:szCs w:val="24"/>
          <w14:ligatures w14:val="none"/>
        </w:rPr>
        <w:t xml:space="preserve"> – Ensures the effective management of day-to-day operations, office administration, and customer support services.</w:t>
      </w:r>
    </w:p>
    <w:p w14:paraId="052B4625" w14:textId="77777777" w:rsidR="00C63E4A" w:rsidRPr="002B6949" w:rsidRDefault="00C63E4A" w:rsidP="00C63E4A">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Research and Development Department</w:t>
      </w:r>
      <w:r w:rsidRPr="002B6949">
        <w:rPr>
          <w:rFonts w:ascii="Times New Roman" w:eastAsia="Calibri" w:hAnsi="Times New Roman" w:cs="SimSun"/>
          <w:kern w:val="0"/>
          <w:sz w:val="24"/>
          <w:szCs w:val="24"/>
          <w14:ligatures w14:val="none"/>
        </w:rPr>
        <w:t xml:space="preserve"> – Focuses on innovation, improving water purification techniques, developing new products, and enhancing production efficiency.</w:t>
      </w:r>
    </w:p>
    <w:p w14:paraId="682EBCE0" w14:textId="77777777" w:rsidR="00C63E4A" w:rsidRPr="005F0499" w:rsidRDefault="00C63E4A" w:rsidP="00C63E4A">
      <w:pPr>
        <w:numPr>
          <w:ilvl w:val="0"/>
          <w:numId w:val="12"/>
        </w:numPr>
        <w:spacing w:line="256" w:lineRule="auto"/>
        <w:jc w:val="both"/>
        <w:rPr>
          <w:rFonts w:ascii="Times New Roman" w:eastAsia="Calibri" w:hAnsi="Times New Roman" w:cs="SimSun"/>
          <w:kern w:val="0"/>
          <w:sz w:val="24"/>
          <w:szCs w:val="24"/>
          <w14:ligatures w14:val="none"/>
        </w:rPr>
      </w:pPr>
      <w:r w:rsidRPr="002B6949">
        <w:rPr>
          <w:rFonts w:ascii="Times New Roman" w:eastAsia="Calibri" w:hAnsi="Times New Roman" w:cs="SimSun"/>
          <w:b/>
          <w:bCs/>
          <w:kern w:val="0"/>
          <w:sz w:val="24"/>
          <w:szCs w:val="24"/>
          <w14:ligatures w14:val="none"/>
        </w:rPr>
        <w:t>Regulatory Compliance and Safety Department</w:t>
      </w:r>
      <w:r w:rsidRPr="002B6949">
        <w:rPr>
          <w:rFonts w:ascii="Times New Roman" w:eastAsia="Calibri" w:hAnsi="Times New Roman" w:cs="SimSun"/>
          <w:kern w:val="0"/>
          <w:sz w:val="24"/>
          <w:szCs w:val="24"/>
          <w14:ligatures w14:val="none"/>
        </w:rPr>
        <w:t xml:space="preserve"> – Ensures that the company adheres to all government and industry regulations, health, and safety guidelines.</w:t>
      </w:r>
    </w:p>
    <w:p w14:paraId="6410C97F" w14:textId="77777777" w:rsidR="00C63E4A" w:rsidRDefault="00C63E4A" w:rsidP="00C63E4A">
      <w:pPr>
        <w:spacing w:line="256" w:lineRule="auto"/>
        <w:rPr>
          <w:rFonts w:ascii="Times New Roman" w:eastAsia="Calibri" w:hAnsi="Times New Roman" w:cs="SimSun"/>
          <w:kern w:val="0"/>
          <w:sz w:val="24"/>
          <w:szCs w:val="24"/>
          <w14:ligatures w14:val="none"/>
        </w:rPr>
      </w:pPr>
    </w:p>
    <w:p w14:paraId="730EEB18" w14:textId="77777777" w:rsidR="00C63E4A" w:rsidRPr="00754822" w:rsidRDefault="00C63E4A" w:rsidP="00C63E4A">
      <w:pPr>
        <w:spacing w:line="256" w:lineRule="auto"/>
        <w:jc w:val="center"/>
        <w:rPr>
          <w:rFonts w:ascii="Times New Roman" w:eastAsia="Wingdings" w:hAnsi="Times New Roman" w:cs="Times New Roman"/>
          <w:b/>
          <w:bCs/>
          <w:kern w:val="0"/>
          <w:sz w:val="24"/>
          <w:szCs w:val="24"/>
          <w:lang w:val="en-GB"/>
          <w14:ligatures w14:val="none"/>
        </w:rPr>
      </w:pPr>
      <w:r w:rsidRPr="00754822">
        <w:rPr>
          <w:rFonts w:ascii="Times New Roman" w:eastAsia="Wingdings" w:hAnsi="Times New Roman" w:cs="Times New Roman"/>
          <w:b/>
          <w:bCs/>
          <w:kern w:val="0"/>
          <w:sz w:val="24"/>
          <w:szCs w:val="24"/>
          <w:lang w:val="en-GB"/>
          <w14:ligatures w14:val="none"/>
        </w:rPr>
        <w:lastRenderedPageBreak/>
        <w:t>CHAPTER THREE</w:t>
      </w:r>
    </w:p>
    <w:p w14:paraId="1E5DEF62" w14:textId="77777777" w:rsidR="00C63E4A" w:rsidRPr="005F0499" w:rsidRDefault="00C63E4A" w:rsidP="00C63E4A">
      <w:pPr>
        <w:spacing w:line="256" w:lineRule="auto"/>
        <w:jc w:val="center"/>
        <w:rPr>
          <w:rFonts w:ascii="Times New Roman" w:eastAsia="Wingdings" w:hAnsi="Times New Roman" w:cs="Times New Roman"/>
          <w:b/>
          <w:bCs/>
          <w:kern w:val="0"/>
          <w:sz w:val="24"/>
          <w:szCs w:val="24"/>
          <w:lang w:val="en-GB"/>
          <w14:ligatures w14:val="none"/>
        </w:rPr>
      </w:pPr>
      <w:bookmarkStart w:id="0" w:name="_Toc346657164"/>
      <w:r w:rsidRPr="00754822">
        <w:rPr>
          <w:rFonts w:ascii="Times New Roman" w:eastAsia="Wingdings" w:hAnsi="Times New Roman" w:cs="Times New Roman"/>
          <w:b/>
          <w:bCs/>
          <w:kern w:val="0"/>
          <w:sz w:val="24"/>
          <w:szCs w:val="24"/>
          <w:lang w:val="en-GB"/>
          <w14:ligatures w14:val="none"/>
        </w:rPr>
        <w:t>NATURE OF WORK, ACTIVITIES, SKILLS AND EXPERIENCE GAINED ON SIWES SITE</w:t>
      </w:r>
      <w:bookmarkEnd w:id="0"/>
    </w:p>
    <w:p w14:paraId="14B5393A"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During my SIWES experience at New Merit Ventures, I had the opportunity to work in three key departments: the Production Department, Administration and Customer Service Department, and Environmental Department. This hands-on training provided me with valuable insights into the operations of a water production company and equipped me with practical skills that will be useful in my future career.</w:t>
      </w:r>
    </w:p>
    <w:p w14:paraId="07612982"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In the Production Department, I was introduced to the various processes involved in the purification and packaging of water. One of the first things I learned was the importance of water filtration, which is a critical step in ensuring that the final product is free from impurities. I observed how water passes through multiple filtration stages, including sedimentation, activated carbon filtration, and reverse osmosis. Each stage plays a significant role in removing dirt, chemicals, and microorganisms from the water. The reverse osmosis process, in particular, was fascinating as it involved forcing water through a semi-permeable membrane to remove contaminants at a microscopic level. This process ensures that only pure water molecules pass through, making it safe for consumption.</w:t>
      </w:r>
    </w:p>
    <w:p w14:paraId="358225FC"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Apart from water filtration, I also gained experience in the sterilization process, which is essential for eliminating bacteria and other harmful microorganisms. At New Merit Ventures, the company uses both ultraviolet (UV) sterilization and ozonation methods. UV sterilization involves exposing water to ultraviolet light, which destroys the DNA of bacteria and viruses, preventing them from reproducing. Ozonation, on the other hand, involves injecting ozone gas into the water, which acts as a powerful disinfectant. I had the opportunity to assist in monitoring these processes and ensuring that they were functioning correctly.</w:t>
      </w:r>
    </w:p>
    <w:p w14:paraId="5CF81281"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Another crucial aspect of production is the bottling and packaging of water. I was trained on how to operate the bottling machines and learned the importance of maintaining hygiene during this stage. Before the water is filled into bottles, the containers undergo thorough cleaning and sterilization to prevent contamination. The filling process is automated, and I was responsible for checking that the bottles were filled to the required level before they were capped and sealed. I also participated in labeling and packaging, ensuring that each bottle was properly branded before being packed into cartons for distribution.</w:t>
      </w:r>
    </w:p>
    <w:p w14:paraId="33EAD686"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Quality control is an essential part of water production, and I learned how to conduct routine tests to ensure that the water met regulatory standards. Samples were taken from different production batches and tested for pH levels, turbidity, and microbial content. I assisted in recording the results and reporting any deviations to the quality control team. This experience taught me the importance of adhering to safety and quality standards in the food and beverage industry. I also learned about the importance of regular machine maintenance, as any malfunction in the equipment could compromise the quality of the water. The production team regularly serviced the machines to ensure they functioned efficiently.</w:t>
      </w:r>
    </w:p>
    <w:p w14:paraId="5334AF97"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lastRenderedPageBreak/>
        <w:t>Working in the Administration and Customer Service Department allowed me to develop organizational and communication skills. One of my primary responsibilities was assisting with document management. I helped in keeping records of sales transactions, inventory levels, and customer orders. Proper documentation is essential for tracking the company’s performance and ensuring that there is an adequate supply of raw materials for production. I also had the opportunity to handle some aspects of order processing, where I assisted in preparing invoices and delivery schedules for customers.</w:t>
      </w:r>
    </w:p>
    <w:p w14:paraId="274116B0"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Customer service is an integral part of any business, and I learned how to interact with customers professionally. I assisted in responding to inquiries, resolving complaints, and providing information about the company’s products. Some customers called to inquire about bulk purchases, while others needed clarification on delivery timelines. I observed how experienced staff handled difficult customers with patience and professionalism. Through this experience, I improved my interpersonal skills and gained confidence in handling customer interactions. I also learned how to use office communication tools such as emails and phone systems to communicate with clients effectively.</w:t>
      </w:r>
    </w:p>
    <w:p w14:paraId="071027D2"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Another key aspect of administration is financial management. Though I was not directly involved in handling money, I learned how the finance team managed expenses, prepared financial reports, and ensured that all transactions were properly documented. I observed how they balanced the company’s accounts and monitored expenses to ensure profitability. This exposure gave me insight into basic financial management principles, which will be useful in my future career.</w:t>
      </w:r>
    </w:p>
    <w:p w14:paraId="11D45A84"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In the Environmental Department, I gained knowledge about the company’s efforts to promote sustainability and maintain a clean working environment. One of the key activities in this department is waste management. I learned how plastic waste from production, such as used bottles and packaging materials, is properly disposed of or recycled. The company partners with recycling firms to minimize environmental pollution by ensuring that plastic waste is repurposed instead of being discarded into landfills. I also participated in cleaning activities within the factory premises to ensure that all production areas remained sanitary. Maintaining a clean environment is crucial in a water production facility to prevent contamination.</w:t>
      </w:r>
    </w:p>
    <w:p w14:paraId="1AA12869"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Another area I was exposed to was water conservation. Since </w:t>
      </w:r>
      <w:r>
        <w:rPr>
          <w:rFonts w:ascii="Times New Roman" w:eastAsia="Wingdings" w:hAnsi="Times New Roman" w:cs="Times New Roman"/>
          <w:kern w:val="0"/>
          <w:sz w:val="24"/>
          <w:szCs w:val="24"/>
          <w14:ligatures w14:val="none"/>
        </w:rPr>
        <w:t>ABBEY SHITTU (</w:t>
      </w:r>
      <w:proofErr w:type="gramStart"/>
      <w:r>
        <w:rPr>
          <w:rFonts w:ascii="Times New Roman" w:eastAsia="Wingdings" w:hAnsi="Times New Roman" w:cs="Times New Roman"/>
          <w:kern w:val="0"/>
          <w:sz w:val="24"/>
          <w:szCs w:val="24"/>
          <w14:ligatures w14:val="none"/>
        </w:rPr>
        <w:t>A.B.S)</w:t>
      </w:r>
      <w:r w:rsidRPr="002B6949">
        <w:rPr>
          <w:rFonts w:ascii="Times New Roman" w:eastAsia="Wingdings" w:hAnsi="Times New Roman" w:cs="Times New Roman"/>
          <w:kern w:val="0"/>
          <w:sz w:val="24"/>
          <w:szCs w:val="24"/>
          <w14:ligatures w14:val="none"/>
        </w:rPr>
        <w:t>relies</w:t>
      </w:r>
      <w:proofErr w:type="gramEnd"/>
      <w:r w:rsidRPr="002B6949">
        <w:rPr>
          <w:rFonts w:ascii="Times New Roman" w:eastAsia="Wingdings" w:hAnsi="Times New Roman" w:cs="Times New Roman"/>
          <w:kern w:val="0"/>
          <w:sz w:val="24"/>
          <w:szCs w:val="24"/>
          <w14:ligatures w14:val="none"/>
        </w:rPr>
        <w:t xml:space="preserve"> on large quantities of water for production, the company has adopted measures to reduce water wastage. I learned about techniques such as reusing water for non-drinking purposes, fixing leaks promptly, and monitoring water usage to prevent excessive consumption. By implementing these practices, the company not only reduces operational costs but also contributes to environmental sustainability.</w:t>
      </w:r>
    </w:p>
    <w:p w14:paraId="33980F4C"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The Environmental Department also ensures compliance with health and safety regulations. I was introduced to various safety protocols that employees must follow to prevent workplace accidents. For example, all staff members in the production unit are required to wear protective gear such as gloves, face masks, and hairnets to maintain hygiene and prevent contamination. Additionally, I learned about fire safety procedures, first aid measures, and how to respond to emergencies. These safety practices are crucial in ensuring a secure and efficient work environment.</w:t>
      </w:r>
    </w:p>
    <w:p w14:paraId="6B8FB790"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lastRenderedPageBreak/>
        <w:t>Throughout my SIWES experience, I developed a greater appreciation for teamwork and effective communication. Each department plays a vital role in the company’s operations, and collaboration among teams is essential for achieving success. In the Production Department, I worked closely with technicians and quality control personnel to ensure that the water met required standards. In the Administration and Customer Service Department, I collaborated with colleagues to manage customer inquiries and process transactions efficiently. In the Environmental Department, I engaged in group efforts to maintain cleanliness and implement sustainability initiatives. This experience taught me the importance of cooperation and how different departments work together to achieve a common goal.</w:t>
      </w:r>
    </w:p>
    <w:p w14:paraId="0382112B" w14:textId="77777777"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Another valuable lesson I gained was the importance of time management and discipline. Water production is a time-sensitive process, and any delay in one stage could affect the entire operation. I had to be punctual and follow a structured work schedule to ensure efficiency. I also learned how to prioritize tasks, manage workload, and meet deadlines. These skills will be beneficial in my future professional endeavors.</w:t>
      </w:r>
    </w:p>
    <w:p w14:paraId="2FD949DB" w14:textId="08EBE3D3" w:rsidR="00C63E4A" w:rsidRPr="002B6949" w:rsidRDefault="00C63E4A" w:rsidP="00C63E4A">
      <w:pPr>
        <w:spacing w:line="256" w:lineRule="auto"/>
        <w:jc w:val="both"/>
        <w:rPr>
          <w:rFonts w:ascii="Times New Roman" w:eastAsia="Wingdings" w:hAnsi="Times New Roman" w:cs="Times New Roman"/>
          <w:kern w:val="0"/>
          <w:sz w:val="24"/>
          <w:szCs w:val="24"/>
          <w14:ligatures w14:val="none"/>
        </w:rPr>
      </w:pPr>
      <w:r w:rsidRPr="002B6949">
        <w:rPr>
          <w:rFonts w:ascii="Times New Roman" w:eastAsia="Wingdings" w:hAnsi="Times New Roman" w:cs="Times New Roman"/>
          <w:kern w:val="0"/>
          <w:sz w:val="24"/>
          <w:szCs w:val="24"/>
          <w14:ligatures w14:val="none"/>
        </w:rPr>
        <w:t xml:space="preserve">My SIWES experience at </w:t>
      </w:r>
      <w:r>
        <w:rPr>
          <w:rFonts w:ascii="Times New Roman" w:eastAsia="Wingdings" w:hAnsi="Times New Roman" w:cs="Times New Roman"/>
          <w:kern w:val="0"/>
          <w:sz w:val="24"/>
          <w:szCs w:val="24"/>
          <w14:ligatures w14:val="none"/>
        </w:rPr>
        <w:t>ABBEY SHITTU (</w:t>
      </w:r>
      <w:r>
        <w:rPr>
          <w:rFonts w:ascii="Times New Roman" w:eastAsia="Wingdings" w:hAnsi="Times New Roman" w:cs="Times New Roman"/>
          <w:kern w:val="0"/>
          <w:sz w:val="24"/>
          <w:szCs w:val="24"/>
          <w14:ligatures w14:val="none"/>
        </w:rPr>
        <w:t>A.B.S)</w:t>
      </w:r>
      <w:r w:rsidRPr="002B6949">
        <w:rPr>
          <w:rFonts w:ascii="Times New Roman" w:eastAsia="Wingdings" w:hAnsi="Times New Roman" w:cs="Times New Roman"/>
          <w:kern w:val="0"/>
          <w:sz w:val="24"/>
          <w:szCs w:val="24"/>
          <w14:ligatures w14:val="none"/>
        </w:rPr>
        <w:t xml:space="preserve"> was</w:t>
      </w:r>
      <w:r w:rsidRPr="002B6949">
        <w:rPr>
          <w:rFonts w:ascii="Times New Roman" w:eastAsia="Wingdings" w:hAnsi="Times New Roman" w:cs="Times New Roman"/>
          <w:kern w:val="0"/>
          <w:sz w:val="24"/>
          <w:szCs w:val="24"/>
          <w14:ligatures w14:val="none"/>
        </w:rPr>
        <w:t xml:space="preserve"> both educational and rewarding. I gained practical knowledge of water production processes, customer service, environmental management, and administrative duties. This exposure has broadened my understanding of the manufacturing industry and equipped me with skills that will enhance my career prospects. I am grateful for the opportunity to learn in a real-world setting and apply theoretical knowledge in a practical environment. Moving forward, I hope to build on these experiences and continue developing my skills in business operations, quality control, and environmental sustainability.</w:t>
      </w:r>
    </w:p>
    <w:p w14:paraId="3DF328FB" w14:textId="77777777" w:rsidR="00C63E4A" w:rsidRDefault="00C63E4A" w:rsidP="00C63E4A">
      <w:pPr>
        <w:spacing w:line="256" w:lineRule="auto"/>
        <w:jc w:val="both"/>
        <w:rPr>
          <w:rFonts w:ascii="Times New Roman" w:eastAsia="Wingdings" w:hAnsi="Times New Roman" w:cs="Times New Roman"/>
          <w:kern w:val="0"/>
          <w:sz w:val="24"/>
          <w:szCs w:val="24"/>
          <w14:ligatures w14:val="none"/>
        </w:rPr>
      </w:pPr>
    </w:p>
    <w:p w14:paraId="3477F788" w14:textId="77777777" w:rsidR="00C63E4A" w:rsidRDefault="00C63E4A" w:rsidP="00C63E4A">
      <w:pPr>
        <w:spacing w:line="256" w:lineRule="auto"/>
        <w:jc w:val="center"/>
        <w:rPr>
          <w:rFonts w:ascii="Times New Roman" w:eastAsia="Calibri" w:hAnsi="Times New Roman" w:cs="Times New Roman"/>
          <w:b/>
          <w:bCs/>
          <w:kern w:val="0"/>
          <w:sz w:val="26"/>
          <w:szCs w:val="26"/>
          <w14:ligatures w14:val="none"/>
        </w:rPr>
      </w:pPr>
    </w:p>
    <w:p w14:paraId="795FE7C8" w14:textId="77777777" w:rsidR="00C63E4A" w:rsidRDefault="00C63E4A" w:rsidP="00C63E4A">
      <w:pPr>
        <w:spacing w:line="278" w:lineRule="auto"/>
        <w:rPr>
          <w:rFonts w:ascii="Times New Roman" w:eastAsia="Calibri" w:hAnsi="Times New Roman" w:cs="Times New Roman"/>
          <w:b/>
          <w:bCs/>
          <w:kern w:val="0"/>
          <w:sz w:val="26"/>
          <w:szCs w:val="26"/>
          <w14:ligatures w14:val="none"/>
        </w:rPr>
      </w:pPr>
      <w:r>
        <w:rPr>
          <w:rFonts w:ascii="Times New Roman" w:eastAsia="Calibri" w:hAnsi="Times New Roman" w:cs="Times New Roman"/>
          <w:b/>
          <w:bCs/>
          <w:kern w:val="0"/>
          <w:sz w:val="26"/>
          <w:szCs w:val="26"/>
          <w14:ligatures w14:val="none"/>
        </w:rPr>
        <w:br w:type="page"/>
      </w:r>
    </w:p>
    <w:p w14:paraId="6F4BD984" w14:textId="77777777" w:rsidR="00C63E4A" w:rsidRPr="00754822" w:rsidRDefault="00C63E4A" w:rsidP="00C63E4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lastRenderedPageBreak/>
        <w:t>CHAPTER 4</w:t>
      </w:r>
    </w:p>
    <w:p w14:paraId="4BE49284" w14:textId="77777777" w:rsidR="00C63E4A" w:rsidRPr="00754822" w:rsidRDefault="00C63E4A" w:rsidP="00C63E4A">
      <w:pPr>
        <w:spacing w:line="256" w:lineRule="auto"/>
        <w:jc w:val="center"/>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EXECUTIVE SUMMARY</w:t>
      </w:r>
    </w:p>
    <w:p w14:paraId="1AD5ABA5" w14:textId="77777777" w:rsidR="00C63E4A" w:rsidRPr="00754822" w:rsidRDefault="00C63E4A" w:rsidP="00C63E4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BENEFITS</w:t>
      </w:r>
    </w:p>
    <w:p w14:paraId="12269CAE" w14:textId="77777777" w:rsidR="00C63E4A" w:rsidRPr="00754822" w:rsidRDefault="00C63E4A" w:rsidP="00C63E4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become more enlightened by encountering and getting familiar with different equipment.</w:t>
      </w:r>
    </w:p>
    <w:p w14:paraId="6E557A7A" w14:textId="77777777" w:rsidR="00C63E4A" w:rsidRPr="00754822" w:rsidRDefault="00C63E4A" w:rsidP="00C63E4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was able to relate most of my theoretical aspect taught in class to the physical aspect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60488E28" w14:textId="77777777" w:rsidR="00C63E4A" w:rsidRPr="00754822" w:rsidRDefault="00C63E4A" w:rsidP="00C63E4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 experienced how to use some of the equipment being used in the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5A828DD7" w14:textId="77777777" w:rsidR="00C63E4A" w:rsidRPr="00754822" w:rsidRDefault="00C63E4A" w:rsidP="00C63E4A">
      <w:pPr>
        <w:numPr>
          <w:ilvl w:val="0"/>
          <w:numId w:val="2"/>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also improved in my understanding of some stages.</w:t>
      </w:r>
    </w:p>
    <w:p w14:paraId="5D884DDD"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p>
    <w:p w14:paraId="5120128B" w14:textId="77777777" w:rsidR="00C63E4A" w:rsidRPr="00754822" w:rsidRDefault="00C63E4A" w:rsidP="00C63E4A">
      <w:pPr>
        <w:spacing w:line="256" w:lineRule="auto"/>
        <w:jc w:val="both"/>
        <w:rPr>
          <w:rFonts w:ascii="Times New Roman" w:eastAsia="Calibri" w:hAnsi="Times New Roman" w:cs="Times New Roman"/>
          <w:b/>
          <w:bCs/>
          <w:kern w:val="0"/>
          <w:sz w:val="26"/>
          <w:szCs w:val="26"/>
          <w14:ligatures w14:val="none"/>
        </w:rPr>
      </w:pPr>
      <w:r w:rsidRPr="00754822">
        <w:rPr>
          <w:rFonts w:ascii="Times New Roman" w:eastAsia="Calibri" w:hAnsi="Times New Roman" w:cs="Times New Roman"/>
          <w:b/>
          <w:bCs/>
          <w:kern w:val="0"/>
          <w:sz w:val="26"/>
          <w:szCs w:val="26"/>
          <w14:ligatures w14:val="none"/>
        </w:rPr>
        <w:t>WORK CARRIED OUT WITH CLEAR STATEMENT</w:t>
      </w:r>
    </w:p>
    <w:p w14:paraId="5674309E" w14:textId="77777777" w:rsidR="00C63E4A" w:rsidRPr="00754822" w:rsidRDefault="00C63E4A" w:rsidP="00C63E4A">
      <w:pPr>
        <w:spacing w:line="256" w:lineRule="auto"/>
        <w:jc w:val="both"/>
        <w:rPr>
          <w:rFonts w:ascii="Times New Roman" w:eastAsia="Calibri" w:hAnsi="Times New Roman" w:cs="SimSun"/>
          <w:b/>
          <w:bCs/>
          <w:kern w:val="0"/>
          <w:sz w:val="24"/>
          <w:szCs w:val="24"/>
          <w14:ligatures w14:val="none"/>
        </w:rPr>
      </w:pPr>
      <w:r w:rsidRPr="00754822">
        <w:rPr>
          <w:rFonts w:ascii="Times New Roman" w:eastAsia="Calibri" w:hAnsi="Times New Roman" w:cs="Times New Roman"/>
          <w:kern w:val="0"/>
          <w:sz w:val="26"/>
          <w:szCs w:val="26"/>
          <w14:ligatures w14:val="none"/>
        </w:rPr>
        <w:t xml:space="preserve">The entire staff of </w:t>
      </w:r>
      <w:r w:rsidRPr="002B6949">
        <w:rPr>
          <w:rFonts w:ascii="Times New Roman" w:eastAsia="Wingdings" w:hAnsi="Times New Roman" w:cs="Times New Roman"/>
          <w:b/>
          <w:bCs/>
          <w:kern w:val="0"/>
          <w:sz w:val="24"/>
          <w:szCs w:val="24"/>
          <w14:ligatures w14:val="none"/>
        </w:rPr>
        <w:t>NEW MERIT VENTURES</w:t>
      </w:r>
      <w:r w:rsidRPr="00754822">
        <w:rPr>
          <w:rFonts w:ascii="Times New Roman" w:eastAsia="Calibri" w:hAnsi="Times New Roman" w:cs="Times New Roman"/>
          <w:kern w:val="0"/>
          <w:sz w:val="26"/>
          <w:szCs w:val="26"/>
          <w14:ligatures w14:val="none"/>
        </w:rPr>
        <w:t xml:space="preserve">, taught me on how to manage the company and how to work as a team in any </w:t>
      </w:r>
      <w:proofErr w:type="spellStart"/>
      <w:r w:rsidRPr="00754822">
        <w:rPr>
          <w:rFonts w:ascii="Times New Roman" w:eastAsia="Calibri" w:hAnsi="Times New Roman" w:cs="Times New Roman"/>
          <w:kern w:val="0"/>
          <w:sz w:val="26"/>
          <w:szCs w:val="26"/>
          <w14:ligatures w14:val="none"/>
        </w:rPr>
        <w:t>organisation</w:t>
      </w:r>
      <w:proofErr w:type="spellEnd"/>
      <w:r w:rsidRPr="00754822">
        <w:rPr>
          <w:rFonts w:ascii="Times New Roman" w:eastAsia="Calibri" w:hAnsi="Times New Roman" w:cs="Times New Roman"/>
          <w:kern w:val="0"/>
          <w:sz w:val="26"/>
          <w:szCs w:val="26"/>
          <w14:ligatures w14:val="none"/>
        </w:rPr>
        <w:t>.</w:t>
      </w:r>
    </w:p>
    <w:p w14:paraId="4279FA3C" w14:textId="77777777" w:rsidR="00C63E4A" w:rsidRPr="00754822" w:rsidRDefault="00C63E4A" w:rsidP="00C63E4A">
      <w:pPr>
        <w:spacing w:line="256" w:lineRule="auto"/>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br w:type="page"/>
      </w:r>
    </w:p>
    <w:p w14:paraId="5C81ABA8" w14:textId="77777777" w:rsidR="00C63E4A" w:rsidRPr="00754822" w:rsidRDefault="00C63E4A" w:rsidP="00C63E4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CHAPTER FIVE</w:t>
      </w:r>
    </w:p>
    <w:p w14:paraId="75A34064" w14:textId="77777777" w:rsidR="00C63E4A" w:rsidRPr="00754822" w:rsidRDefault="00C63E4A" w:rsidP="00C63E4A">
      <w:pPr>
        <w:spacing w:line="256" w:lineRule="auto"/>
        <w:jc w:val="center"/>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PROBLEMS ENCOUNTERS, RECOMMENDATIONS AND CONCLUSIONS</w:t>
      </w:r>
    </w:p>
    <w:p w14:paraId="12EA3FE8" w14:textId="77777777" w:rsidR="00C63E4A" w:rsidRPr="00754822" w:rsidRDefault="00C63E4A" w:rsidP="00C63E4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5.1</w:t>
      </w:r>
      <w:r w:rsidRPr="00754822">
        <w:rPr>
          <w:rFonts w:ascii="Times New Roman" w:eastAsia="Calibri" w:hAnsi="Times New Roman" w:cs="Times New Roman"/>
          <w:b/>
          <w:kern w:val="0"/>
          <w:sz w:val="26"/>
          <w:szCs w:val="26"/>
          <w14:ligatures w14:val="none"/>
        </w:rPr>
        <w:tab/>
        <w:t>Difficulties Encountered During the Programme</w:t>
      </w:r>
    </w:p>
    <w:p w14:paraId="3FA25942" w14:textId="77777777" w:rsidR="00C63E4A" w:rsidRPr="00754822" w:rsidRDefault="00C63E4A" w:rsidP="00C63E4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ab/>
        <w:t>Life they say is not a bed of roses and whatsoever that has advantages also have its disadvantages. In as much as the SIWES Programme is a wonderful programme which has been designed to help the students have a practical knowledge of their various courses of study, it is note-worthy to also mention some of the problems encountered during the programme.</w:t>
      </w:r>
    </w:p>
    <w:p w14:paraId="524718BC" w14:textId="77777777" w:rsidR="00C63E4A" w:rsidRPr="00754822" w:rsidRDefault="00C63E4A" w:rsidP="00C63E4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kern w:val="0"/>
          <w:sz w:val="26"/>
          <w:szCs w:val="26"/>
          <w14:ligatures w14:val="none"/>
        </w:rPr>
        <w:t>1. Problems of Securing a Place of Attachment</w:t>
      </w:r>
    </w:p>
    <w:p w14:paraId="0C8CC362"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Securing a place of attachment for industrial training programme was a very big challenge to me. This is due to the fact that there are very limited establishment that accepts students undergoing industrial training. While I was searching for a place of attachments, I got to find out most of the establishments that accepts students had already taken the maximum number of students needed, while others would just reject the request giving one reason or the other.</w:t>
      </w:r>
    </w:p>
    <w:p w14:paraId="0F304D56"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2. Working Time</w:t>
      </w:r>
    </w:p>
    <w:p w14:paraId="4B13A1B3"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As an IT student, I was meant to work for twelve (12) hours in a day, five days in a week (i.e. Mondays to Friday). I barely had time to attend to my personal needs. Not just that IT students had to work all day, but also, the work load was quite much. Most times IT students would be asked to work overtime even without any incentive attached to it and students have no option but to comply every given instruction.</w:t>
      </w:r>
    </w:p>
    <w:p w14:paraId="4B2F387A"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 3. Finance</w:t>
      </w:r>
    </w:p>
    <w:p w14:paraId="6D968219"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Stipends given to me during my industrial training programme is nothing to write home about. The stipend was so little that it could not even cover up for my daily transportation fair not to even mention my feeding fee; therefore, making me spent more from my personal savings. Despite the fact that the stipend was little, it was delayed. Most students ended their programme without receiving their complete stipend due to late payment from firm and we are also asked to pay for the practical we are going to conduct which makes student loose interest in participating.</w:t>
      </w:r>
    </w:p>
    <w:p w14:paraId="4209FADC"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4. Inaccessible Machines</w:t>
      </w:r>
    </w:p>
    <w:p w14:paraId="13E9947B" w14:textId="77777777" w:rsidR="00C63E4A" w:rsidRPr="00754822" w:rsidRDefault="00C63E4A" w:rsidP="00C63E4A">
      <w:pPr>
        <w:spacing w:line="256" w:lineRule="auto"/>
        <w:ind w:firstLine="720"/>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Industrial training students were not opportune to access most of the automated analyzers because they are not available Instead, we were being told to make research of such machine which does not assist us in learning better going with the saying “practice makes perfect” and not “plain research makes one perfect”. One of the objectives of SIWES </w:t>
      </w:r>
      <w:r w:rsidRPr="00754822">
        <w:rPr>
          <w:rFonts w:ascii="Times New Roman" w:eastAsia="Calibri" w:hAnsi="Times New Roman" w:cs="Times New Roman"/>
          <w:kern w:val="0"/>
          <w:sz w:val="26"/>
          <w:szCs w:val="26"/>
          <w14:ligatures w14:val="none"/>
        </w:rPr>
        <w:lastRenderedPageBreak/>
        <w:t>is to expose students to work methods and techniques in handling equipment’s and machineries that may not be available in their universities, thus, the above stated objective of SIWES is not been fulfilled completely.</w:t>
      </w:r>
    </w:p>
    <w:p w14:paraId="02F1DBE6"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difficulties encountered during the programme among others include;</w:t>
      </w:r>
    </w:p>
    <w:p w14:paraId="138DB649" w14:textId="77777777" w:rsidR="00C63E4A" w:rsidRPr="00754822" w:rsidRDefault="00C63E4A" w:rsidP="00C63E4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Inadequate monitoring of students on industrial training;</w:t>
      </w:r>
    </w:p>
    <w:p w14:paraId="3E96DD0C" w14:textId="77777777" w:rsidR="00C63E4A" w:rsidRPr="00754822" w:rsidRDefault="00C63E4A" w:rsidP="00C63E4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Lack of cooperation and support from organization;</w:t>
      </w:r>
    </w:p>
    <w:p w14:paraId="3CAAEDA0" w14:textId="77777777" w:rsidR="00C63E4A" w:rsidRPr="00754822" w:rsidRDefault="00C63E4A" w:rsidP="00C63E4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Delay in release of fund for supervision and student’s industrial training allowances;</w:t>
      </w:r>
    </w:p>
    <w:p w14:paraId="046AEBEB" w14:textId="77777777" w:rsidR="00C63E4A" w:rsidRPr="00754822" w:rsidRDefault="00C63E4A" w:rsidP="00C63E4A">
      <w:pPr>
        <w:numPr>
          <w:ilvl w:val="0"/>
          <w:numId w:val="3"/>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Student’s reports were not corrected.</w:t>
      </w:r>
    </w:p>
    <w:p w14:paraId="14E95337" w14:textId="77777777" w:rsidR="00C63E4A" w:rsidRPr="00754822" w:rsidRDefault="00C63E4A" w:rsidP="00C63E4A">
      <w:pPr>
        <w:spacing w:line="256" w:lineRule="auto"/>
        <w:jc w:val="both"/>
        <w:rPr>
          <w:rFonts w:ascii="Times New Roman" w:eastAsia="Calibri" w:hAnsi="Times New Roman" w:cs="Times New Roman"/>
          <w:b/>
          <w:kern w:val="0"/>
          <w:sz w:val="26"/>
          <w:szCs w:val="26"/>
          <w14:ligatures w14:val="none"/>
        </w:rPr>
      </w:pPr>
    </w:p>
    <w:p w14:paraId="562A2B56"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 RECOMMENDATIONS OF THE SCHEME WAYS OF IMPROVING THE PROGRAMME</w:t>
      </w:r>
    </w:p>
    <w:p w14:paraId="2ACD7196"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ab/>
        <w:t>SIWES programme can be improved by the various actors in the programme which include the Federal Government of Nigeria (FGN), Industrial Training Fund (ITF), Supervisory Agencies (NUC, NCCE, and NBTE), the Institutions, and the Employers.</w:t>
      </w:r>
    </w:p>
    <w:p w14:paraId="268B5E30" w14:textId="77777777" w:rsidR="00C63E4A" w:rsidRPr="00754822" w:rsidRDefault="00C63E4A" w:rsidP="00C63E4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A. The Federal Government of Nigeria</w:t>
      </w:r>
    </w:p>
    <w:p w14:paraId="4BA910FB" w14:textId="77777777" w:rsidR="00C63E4A" w:rsidRPr="00754822" w:rsidRDefault="00C63E4A" w:rsidP="00C63E4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Federal Government should make it mandatory to all ministries, companies, and other organization to offer placement and as well as accept students for industrial attachment.</w:t>
      </w:r>
    </w:p>
    <w:p w14:paraId="2FFD5A35" w14:textId="77777777" w:rsidR="00C63E4A" w:rsidRPr="00754822" w:rsidRDefault="00C63E4A" w:rsidP="00C63E4A">
      <w:pPr>
        <w:numPr>
          <w:ilvl w:val="0"/>
          <w:numId w:val="4"/>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 xml:space="preserve">The Federal Government should increase the fund being provided for the SIWES programme and other educational </w:t>
      </w:r>
      <w:proofErr w:type="spellStart"/>
      <w:r w:rsidRPr="00754822">
        <w:rPr>
          <w:rFonts w:ascii="Times New Roman" w:eastAsia="Calibri" w:hAnsi="Times New Roman" w:cs="Times New Roman"/>
          <w:kern w:val="0"/>
          <w:sz w:val="26"/>
          <w:szCs w:val="26"/>
          <w14:ligatures w14:val="none"/>
        </w:rPr>
        <w:t>programmes</w:t>
      </w:r>
      <w:proofErr w:type="spellEnd"/>
      <w:r w:rsidRPr="00754822">
        <w:rPr>
          <w:rFonts w:ascii="Times New Roman" w:eastAsia="Calibri" w:hAnsi="Times New Roman" w:cs="Times New Roman"/>
          <w:kern w:val="0"/>
          <w:sz w:val="26"/>
          <w:szCs w:val="26"/>
          <w14:ligatures w14:val="none"/>
        </w:rPr>
        <w:t xml:space="preserve"> in general for effective and productive implementation of the scheme.</w:t>
      </w:r>
    </w:p>
    <w:p w14:paraId="257A61BF" w14:textId="77777777" w:rsidR="00C63E4A" w:rsidRPr="00754822" w:rsidRDefault="00C63E4A" w:rsidP="00C63E4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B. The Industrial Training Fund (ITF)</w:t>
      </w:r>
    </w:p>
    <w:p w14:paraId="6304A298" w14:textId="77777777" w:rsidR="00C63E4A" w:rsidRPr="00754822" w:rsidRDefault="00C63E4A" w:rsidP="00C63E4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Industrial Training Fund should provide a strong insurance policy covered for students on SIWES programme.</w:t>
      </w:r>
    </w:p>
    <w:p w14:paraId="43DE82A0" w14:textId="77777777" w:rsidR="00C63E4A" w:rsidRPr="00754822" w:rsidRDefault="00C63E4A" w:rsidP="00C63E4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logistic and material necessary for the effective administration of the scheme.</w:t>
      </w:r>
    </w:p>
    <w:p w14:paraId="4A46130F" w14:textId="77777777" w:rsidR="00C63E4A" w:rsidRPr="00754822" w:rsidRDefault="00C63E4A" w:rsidP="00C63E4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formulate policies and guidelines for SIWES programme for enhancement to all SIWES participating bodies, institutions and companies involved in the scheme.</w:t>
      </w:r>
    </w:p>
    <w:p w14:paraId="7D56059B" w14:textId="77777777" w:rsidR="00C63E4A" w:rsidRPr="00754822" w:rsidRDefault="00C63E4A" w:rsidP="00C63E4A">
      <w:pPr>
        <w:numPr>
          <w:ilvl w:val="0"/>
          <w:numId w:val="5"/>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ITF should provide information on companies for the attachment and help in the placement of students.</w:t>
      </w:r>
    </w:p>
    <w:p w14:paraId="6821FF5F" w14:textId="77777777" w:rsidR="00C63E4A" w:rsidRPr="00754822" w:rsidRDefault="00C63E4A" w:rsidP="00C63E4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lastRenderedPageBreak/>
        <w:t>C. The Supervisory Agency</w:t>
      </w:r>
    </w:p>
    <w:p w14:paraId="7B4EC749" w14:textId="77777777" w:rsidR="00C63E4A" w:rsidRPr="00754822" w:rsidRDefault="00C63E4A" w:rsidP="00C63E4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liaise with the Industrial Training Fund to ensure the implementation of all federal government policies on the scheme.</w:t>
      </w:r>
    </w:p>
    <w:p w14:paraId="18402B51" w14:textId="77777777" w:rsidR="00C63E4A" w:rsidRPr="00754822" w:rsidRDefault="00C63E4A" w:rsidP="00C63E4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ensure adequate funding of the SIWES unit in all the institutions for effective administration of the scheme.</w:t>
      </w:r>
    </w:p>
    <w:p w14:paraId="70CA7633" w14:textId="77777777" w:rsidR="00C63E4A" w:rsidRPr="00754822" w:rsidRDefault="00C63E4A" w:rsidP="00C63E4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research into the development of the scheme in line with advances in technological development.</w:t>
      </w:r>
    </w:p>
    <w:p w14:paraId="22257013" w14:textId="77777777" w:rsidR="00C63E4A" w:rsidRPr="00754822" w:rsidRDefault="00C63E4A" w:rsidP="00C63E4A">
      <w:pPr>
        <w:numPr>
          <w:ilvl w:val="0"/>
          <w:numId w:val="6"/>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supervisory agency should develop, monitor and review job specification in collaboration with the institution toward the maintenance of the National Minimum Academic Standard for the entire programme approved for SIWES.</w:t>
      </w:r>
    </w:p>
    <w:p w14:paraId="114951F6" w14:textId="77777777" w:rsidR="00C63E4A" w:rsidRPr="00754822" w:rsidRDefault="00C63E4A" w:rsidP="00C63E4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D. The Institution</w:t>
      </w:r>
    </w:p>
    <w:p w14:paraId="44DA01AA" w14:textId="77777777" w:rsidR="00C63E4A" w:rsidRPr="00754822" w:rsidRDefault="00C63E4A" w:rsidP="00C63E4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help identify placement opportunities for student attachment with employers.</w:t>
      </w:r>
    </w:p>
    <w:p w14:paraId="7A7EB28B" w14:textId="77777777" w:rsidR="00C63E4A" w:rsidRPr="00754822" w:rsidRDefault="00C63E4A" w:rsidP="00C63E4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regular visitation of their students on industrial training to monitor their welfare and improvement status.</w:t>
      </w:r>
    </w:p>
    <w:p w14:paraId="69946BE4" w14:textId="77777777" w:rsidR="00C63E4A" w:rsidRPr="00754822" w:rsidRDefault="00C63E4A" w:rsidP="00C63E4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have adequate information on some of the challenges facing the firm and the student; it should be noted and treated immediately.</w:t>
      </w:r>
    </w:p>
    <w:p w14:paraId="7DFBEB28" w14:textId="77777777" w:rsidR="00C63E4A" w:rsidRPr="00754822" w:rsidRDefault="00C63E4A" w:rsidP="00C63E4A">
      <w:pPr>
        <w:numPr>
          <w:ilvl w:val="0"/>
          <w:numId w:val="7"/>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Institution should ensure payment of student’s allowances and other outstanding financial challenges.</w:t>
      </w:r>
    </w:p>
    <w:p w14:paraId="44795BDC" w14:textId="77777777" w:rsidR="00C63E4A" w:rsidRPr="00754822" w:rsidRDefault="00C63E4A" w:rsidP="00C63E4A">
      <w:pPr>
        <w:spacing w:line="256" w:lineRule="auto"/>
        <w:jc w:val="both"/>
        <w:rPr>
          <w:rFonts w:ascii="Times New Roman" w:eastAsia="Calibri" w:hAnsi="Times New Roman" w:cs="Times New Roman"/>
          <w:b/>
          <w:kern w:val="0"/>
          <w:sz w:val="26"/>
          <w:szCs w:val="26"/>
          <w14:ligatures w14:val="none"/>
        </w:rPr>
      </w:pPr>
      <w:r w:rsidRPr="00754822">
        <w:rPr>
          <w:rFonts w:ascii="Times New Roman" w:eastAsia="Calibri" w:hAnsi="Times New Roman" w:cs="Times New Roman"/>
          <w:b/>
          <w:kern w:val="0"/>
          <w:sz w:val="26"/>
          <w:szCs w:val="26"/>
          <w14:ligatures w14:val="none"/>
        </w:rPr>
        <w:t>E. The Employer</w:t>
      </w:r>
    </w:p>
    <w:p w14:paraId="7EC5EA59" w14:textId="77777777" w:rsidR="00C63E4A" w:rsidRPr="00754822" w:rsidRDefault="00C63E4A" w:rsidP="00C63E4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Employers should accept students for industrial training attachment.</w:t>
      </w:r>
    </w:p>
    <w:p w14:paraId="09BC59F6" w14:textId="77777777" w:rsidR="00C63E4A" w:rsidRPr="00754822" w:rsidRDefault="00C63E4A" w:rsidP="00C63E4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allow the students to have access to some of their useful equipment and other useful facilities.</w:t>
      </w:r>
    </w:p>
    <w:p w14:paraId="19D3EF23" w14:textId="77777777" w:rsidR="00C63E4A" w:rsidRPr="00754822" w:rsidRDefault="00C63E4A" w:rsidP="00C63E4A">
      <w:pPr>
        <w:numPr>
          <w:ilvl w:val="0"/>
          <w:numId w:val="8"/>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Employer should provide welfare services like drugs and other medication and show good hospitality to students.</w:t>
      </w:r>
    </w:p>
    <w:p w14:paraId="7289D11A"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5.2.1</w:t>
      </w:r>
      <w:r w:rsidRPr="00754822">
        <w:rPr>
          <w:rFonts w:ascii="Times New Roman" w:eastAsia="Calibri" w:hAnsi="Times New Roman" w:cs="Times New Roman"/>
          <w:b/>
          <w:kern w:val="0"/>
          <w:sz w:val="26"/>
          <w:szCs w:val="26"/>
          <w14:ligatures w14:val="none"/>
        </w:rPr>
        <w:tab/>
        <w:t>Advice for Future Participants</w:t>
      </w:r>
    </w:p>
    <w:p w14:paraId="2C27C5E9"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I strongly recommend that future participants should bear the following in mind;</w:t>
      </w:r>
    </w:p>
    <w:p w14:paraId="0CE0520A" w14:textId="77777777" w:rsidR="00C63E4A" w:rsidRPr="00754822" w:rsidRDefault="00C63E4A" w:rsidP="00C63E4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be focused to avoid disputing the reputation of the institution in their place of industrial attachment and they should also bear in mind the objective of the scheme and show commitment, diligence and honesty.</w:t>
      </w:r>
    </w:p>
    <w:p w14:paraId="14B80DAC" w14:textId="77777777" w:rsidR="00C63E4A" w:rsidRPr="00754822" w:rsidRDefault="00C63E4A" w:rsidP="00C63E4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lastRenderedPageBreak/>
        <w:t>The student should obey and adhere strictly to all rules and regulations of the company; they should respect the industrial based supervisors as well as other staffs of the company because the moral standard of the student is also evaluated.</w:t>
      </w:r>
    </w:p>
    <w:p w14:paraId="73F13043" w14:textId="77777777" w:rsidR="00C63E4A" w:rsidRPr="00754822" w:rsidRDefault="00C63E4A" w:rsidP="00C63E4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avoid change of placement without seeking permission from the institutional based supervisor, the employer and the industrial training fund.</w:t>
      </w:r>
    </w:p>
    <w:p w14:paraId="06D55DB3" w14:textId="77777777" w:rsidR="00C63E4A" w:rsidRPr="00754822" w:rsidRDefault="00C63E4A" w:rsidP="00C63E4A">
      <w:pPr>
        <w:numPr>
          <w:ilvl w:val="0"/>
          <w:numId w:val="9"/>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student should handle the equipment if the firm with great care and they should take pride in protecting the interest of the company throughout the period of industrial attachment.</w:t>
      </w:r>
    </w:p>
    <w:p w14:paraId="42784A1C" w14:textId="77777777" w:rsidR="00C63E4A" w:rsidRPr="00754822" w:rsidRDefault="00C63E4A" w:rsidP="00C63E4A">
      <w:p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b/>
          <w:kern w:val="0"/>
          <w:sz w:val="26"/>
          <w:szCs w:val="26"/>
          <w14:ligatures w14:val="none"/>
        </w:rPr>
        <w:t>5.2.2</w:t>
      </w:r>
      <w:r w:rsidRPr="00754822">
        <w:rPr>
          <w:rFonts w:ascii="Times New Roman" w:eastAsia="Calibri" w:hAnsi="Times New Roman" w:cs="Times New Roman"/>
          <w:b/>
          <w:kern w:val="0"/>
          <w:sz w:val="26"/>
          <w:szCs w:val="26"/>
          <w14:ligatures w14:val="none"/>
        </w:rPr>
        <w:tab/>
        <w:t>Advice for the SIWES managers</w:t>
      </w:r>
    </w:p>
    <w:p w14:paraId="1BBFE2D9" w14:textId="77777777" w:rsidR="00C63E4A" w:rsidRPr="00754822" w:rsidRDefault="00C63E4A" w:rsidP="00C63E4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The SIWES managers should give attention to student welfare on industrial training and the students allowance should be increased as a result as high cost of living in our society.</w:t>
      </w:r>
    </w:p>
    <w:p w14:paraId="2B6E6E08" w14:textId="77777777" w:rsidR="00C63E4A" w:rsidRPr="00754822" w:rsidRDefault="00C63E4A" w:rsidP="00C63E4A">
      <w:pPr>
        <w:numPr>
          <w:ilvl w:val="0"/>
          <w:numId w:val="10"/>
        </w:numPr>
        <w:spacing w:line="256" w:lineRule="auto"/>
        <w:jc w:val="both"/>
        <w:rPr>
          <w:rFonts w:ascii="Times New Roman" w:eastAsia="Calibri" w:hAnsi="Times New Roman" w:cs="Times New Roman"/>
          <w:kern w:val="0"/>
          <w:sz w:val="26"/>
          <w:szCs w:val="26"/>
          <w14:ligatures w14:val="none"/>
        </w:rPr>
      </w:pPr>
      <w:r w:rsidRPr="00754822">
        <w:rPr>
          <w:rFonts w:ascii="Times New Roman" w:eastAsia="Calibri" w:hAnsi="Times New Roman" w:cs="Times New Roman"/>
          <w:kern w:val="0"/>
          <w:sz w:val="26"/>
          <w:szCs w:val="26"/>
          <w14:ligatures w14:val="none"/>
        </w:rPr>
        <w:t>Technologists from various departments or program should be involved in the drafting of time table for students on IT to ensure that students are always sent into areas where activities that will result in learning experience are taking place.</w:t>
      </w:r>
    </w:p>
    <w:p w14:paraId="46800285" w14:textId="77777777" w:rsidR="00C63E4A" w:rsidRPr="00754822" w:rsidRDefault="00C63E4A" w:rsidP="00C63E4A">
      <w:pPr>
        <w:keepNext/>
        <w:keepLines/>
        <w:spacing w:before="200" w:after="240" w:line="360" w:lineRule="auto"/>
        <w:ind w:left="724"/>
        <w:jc w:val="both"/>
        <w:outlineLvl w:val="1"/>
        <w:rPr>
          <w:rFonts w:ascii="Times New Roman" w:eastAsia="Calibri" w:hAnsi="Times New Roman" w:cs="Times New Roman"/>
          <w:b/>
          <w:bCs/>
          <w:color w:val="000000"/>
          <w:kern w:val="0"/>
          <w:sz w:val="26"/>
          <w:szCs w:val="26"/>
          <w:lang w:val="en-GB"/>
          <w14:ligatures w14:val="none"/>
        </w:rPr>
      </w:pPr>
      <w:r w:rsidRPr="00754822">
        <w:rPr>
          <w:rFonts w:ascii="Times New Roman" w:eastAsia="Wingdings" w:hAnsi="Times New Roman" w:cs="Times New Roman"/>
          <w:b/>
          <w:bCs/>
          <w:color w:val="000000"/>
          <w:kern w:val="0"/>
          <w:sz w:val="26"/>
          <w:szCs w:val="26"/>
          <w:lang w:val="en-GB"/>
          <w14:ligatures w14:val="none"/>
        </w:rPr>
        <w:t>5.3 CONCLUSION</w:t>
      </w:r>
    </w:p>
    <w:p w14:paraId="37ED8B73" w14:textId="77777777" w:rsidR="00C63E4A" w:rsidRPr="00754822" w:rsidRDefault="00C63E4A" w:rsidP="00C63E4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The gains of this exercise are immense; that it was worth the while is grossly an understatement. Being accorded another opportunity in life to be exposed to the rudiments of work places outside the class room teaching is an experience of a life time.</w:t>
      </w:r>
    </w:p>
    <w:p w14:paraId="2F0B7A2B" w14:textId="77777777" w:rsidR="00C63E4A" w:rsidRPr="00754822" w:rsidRDefault="00C63E4A" w:rsidP="00C63E4A">
      <w:pPr>
        <w:spacing w:line="256" w:lineRule="auto"/>
        <w:jc w:val="both"/>
        <w:rPr>
          <w:rFonts w:ascii="Times New Roman" w:eastAsia="Calibri" w:hAnsi="Times New Roman" w:cs="Times New Roman"/>
          <w:kern w:val="0"/>
          <w:sz w:val="24"/>
          <w:szCs w:val="24"/>
          <w14:ligatures w14:val="none"/>
        </w:rPr>
      </w:pPr>
      <w:r w:rsidRPr="00754822">
        <w:rPr>
          <w:rFonts w:ascii="Times New Roman" w:eastAsia="Calibri" w:hAnsi="Times New Roman" w:cs="Times New Roman"/>
          <w:kern w:val="0"/>
          <w:sz w:val="24"/>
          <w:szCs w:val="24"/>
          <w14:ligatures w14:val="none"/>
        </w:rPr>
        <w:t>Furthermore, the exposure to practical tools, and working features had engendered better understanding of lessons thought in the class room and charted a course for career development.</w:t>
      </w:r>
    </w:p>
    <w:p w14:paraId="665A90B8" w14:textId="77777777" w:rsidR="00C63E4A" w:rsidRPr="00754822" w:rsidRDefault="00C63E4A" w:rsidP="00C63E4A">
      <w:pPr>
        <w:spacing w:line="256" w:lineRule="auto"/>
        <w:rPr>
          <w:rFonts w:ascii="Calibri" w:eastAsia="Calibri" w:hAnsi="Calibri" w:cs="SimSun"/>
          <w:kern w:val="0"/>
          <w14:ligatures w14:val="none"/>
        </w:rPr>
      </w:pPr>
    </w:p>
    <w:p w14:paraId="3B6EDF86" w14:textId="77777777" w:rsidR="00C63E4A" w:rsidRPr="00754822" w:rsidRDefault="00C63E4A" w:rsidP="00C63E4A">
      <w:pPr>
        <w:spacing w:line="256" w:lineRule="auto"/>
        <w:rPr>
          <w:rFonts w:ascii="Calibri" w:eastAsia="Calibri" w:hAnsi="Calibri" w:cs="SimSun"/>
          <w:kern w:val="0"/>
          <w14:ligatures w14:val="none"/>
        </w:rPr>
      </w:pPr>
    </w:p>
    <w:p w14:paraId="2781FB1D" w14:textId="77777777" w:rsidR="00C63E4A" w:rsidRPr="00754822" w:rsidRDefault="00C63E4A" w:rsidP="00C63E4A">
      <w:pPr>
        <w:spacing w:line="256" w:lineRule="auto"/>
        <w:rPr>
          <w:rFonts w:ascii="Calibri" w:eastAsia="Calibri" w:hAnsi="Calibri" w:cs="SimSun"/>
          <w:kern w:val="0"/>
          <w14:ligatures w14:val="none"/>
        </w:rPr>
      </w:pPr>
    </w:p>
    <w:p w14:paraId="408B3C6F" w14:textId="77777777" w:rsidR="00C63E4A" w:rsidRPr="00754822" w:rsidRDefault="00C63E4A" w:rsidP="00C63E4A">
      <w:pPr>
        <w:spacing w:line="256" w:lineRule="auto"/>
        <w:rPr>
          <w:rFonts w:ascii="Calibri" w:eastAsia="Calibri" w:hAnsi="Calibri" w:cs="SimSun"/>
          <w:kern w:val="0"/>
          <w14:ligatures w14:val="none"/>
        </w:rPr>
      </w:pPr>
    </w:p>
    <w:p w14:paraId="389A514E" w14:textId="77777777" w:rsidR="00C63E4A" w:rsidRPr="00754822" w:rsidRDefault="00C63E4A" w:rsidP="00C63E4A">
      <w:pPr>
        <w:spacing w:line="256" w:lineRule="auto"/>
        <w:rPr>
          <w:rFonts w:ascii="Calibri" w:eastAsia="Calibri" w:hAnsi="Calibri" w:cs="SimSun"/>
          <w:kern w:val="0"/>
          <w14:ligatures w14:val="none"/>
        </w:rPr>
      </w:pPr>
    </w:p>
    <w:p w14:paraId="132DF528" w14:textId="77777777" w:rsidR="00C63E4A" w:rsidRDefault="00C63E4A" w:rsidP="00C63E4A"/>
    <w:p w14:paraId="6522AE82" w14:textId="77777777" w:rsidR="00C63E4A" w:rsidRDefault="00C63E4A" w:rsidP="00C63E4A"/>
    <w:p w14:paraId="7E8DAD28" w14:textId="77777777" w:rsidR="00C63E4A" w:rsidRDefault="00C63E4A" w:rsidP="00C63E4A"/>
    <w:p w14:paraId="1C38C202" w14:textId="77777777" w:rsidR="00C63E4A" w:rsidRDefault="00C63E4A" w:rsidP="00C63E4A"/>
    <w:p w14:paraId="63735F8D" w14:textId="77777777" w:rsidR="000648AA" w:rsidRDefault="000648AA"/>
    <w:sectPr w:rsidR="000648AA" w:rsidSect="00C63E4A">
      <w:headerReference w:type="even" r:id="rId7"/>
      <w:headerReference w:type="default" r:id="rId8"/>
      <w:footerReference w:type="default" r:id="rId9"/>
      <w:headerReference w:type="first" r:id="rId10"/>
      <w:pgSz w:w="12240" w:h="15840"/>
      <w:pgMar w:top="1440" w:right="1440" w:bottom="1440" w:left="1440" w:header="720" w:footer="720" w:gutter="0"/>
      <w:pgBorders w:display="firstPage" w:offsetFrom="page">
        <w:top w:val="film" w:sz="20" w:space="24" w:color="auto"/>
        <w:left w:val="film" w:sz="20" w:space="24" w:color="auto"/>
        <w:bottom w:val="film" w:sz="20" w:space="24" w:color="auto"/>
        <w:right w:val="film" w:sz="20" w:space="24" w:color="auto"/>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26559283"/>
      <w:docPartObj>
        <w:docPartGallery w:val="Page Numbers (Bottom of Page)"/>
        <w:docPartUnique/>
      </w:docPartObj>
    </w:sdtPr>
    <w:sdtEndPr>
      <w:rPr>
        <w:noProof/>
      </w:rPr>
    </w:sdtEndPr>
    <w:sdtContent>
      <w:p w14:paraId="082C0F3B" w14:textId="77777777" w:rsidR="00C63E4A" w:rsidRDefault="00C63E4A">
        <w:pPr>
          <w:pStyle w:val="Footer"/>
          <w:jc w:val="center"/>
        </w:pPr>
        <w:r>
          <w:rPr>
            <w:noProof/>
          </w:rPr>
          <mc:AlternateContent>
            <mc:Choice Requires="wps">
              <w:drawing>
                <wp:inline distT="0" distB="0" distL="0" distR="0" wp14:anchorId="0E5AC1A1" wp14:editId="4AC2E919">
                  <wp:extent cx="5467350" cy="54610"/>
                  <wp:effectExtent l="9525" t="19050" r="9525" b="12065"/>
                  <wp:docPr id="2049357169" name="Flowchart: Decision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467350" cy="54610"/>
                          </a:xfrm>
                          <a:prstGeom prst="flowChartDecision">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a:graphicData>
                  </a:graphic>
                </wp:inline>
              </w:drawing>
            </mc:Choice>
            <mc:Fallback>
              <w:pict>
                <v:shapetype w14:anchorId="03365E50" id="_x0000_t110" coordsize="21600,21600" o:spt="110" path="m10800,l,10800,10800,21600,21600,10800xe">
                  <v:stroke joinstyle="miter"/>
                  <v:path gradientshapeok="t" o:connecttype="rect" textboxrect="5400,5400,16200,16200"/>
                </v:shapetype>
                <v:shape id="Flowchart: Decision 6" o:spid="_x0000_s1026" type="#_x0000_t110" style="width:430.5pt;height: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bzePDgIAACIEAAAOAAAAZHJzL2Uyb0RvYy54bWysU9uO0zAQfUfiHyy/0zSl3UvUdLVqWYS0&#10;LEgLHzB1nMbC8Zix23T5esZut1vgBSHyYHky9pk5Z47nN/veip2mYNDVshyNpdBOYWPcppZfv9y9&#10;uZIiRHANWHS6lk86yJvF61fzwVd6gh3aRpNgEBeqwdeyi9FXRRFUp3sII/TacbJF6iFySJuiIRgY&#10;vbfFZDy+KAakxhMqHQL/XR2ScpHx21ar+Kltg47C1pJ7i3mlvK7TWizmUG0IfGfUsQ34hy56MI6L&#10;nqBWEEFsyfwB1RtFGLCNI4V9gW1rlM4cmE05/o3NYwdeZy4sTvAnmcL/g1UPu0f/mVLrwd+j+haE&#10;w2UHbqNviXDoNDRcrkxCFYMP1elCCgJfFevhIzY8WthGzBrsW+oTILMT+yz100lqvY9C8c/Z9OLy&#10;7YwnojjHQZlHUUD1fNlTiO819iJtatlaHLgtiiutTDJbrgS7+xBTZ1A9n89M0JrmzlibA9qsl5bE&#10;DpIF8pfJMOHzY9aJoZbXs8ksI/+SC38H0ZvIXramr+XVqQ5UScJ3rslOi2DsYc8tW3fUNMmYHBuq&#10;NTZPLCnhwaj8sHjTIf2QYmCT1jJ83wJpKewHx2O5LqfT5OocTGeXEw7oPLM+z4BTDFXLKMVhu4yH&#10;l7D1ZDYdVyozd4e3PMrWZGVfujo2y0bMgh8fTXL6eZxPvTztxU8AAAD//wMAUEsDBBQABgAIAAAA&#10;IQAi5fz52QAAAAMBAAAPAAAAZHJzL2Rvd25yZXYueG1sTI9BT8MwDIXvSPyHyEjcWDoO1ShNpwmB&#10;4IIEHWNXr/HaQuNUTdYVfj0eF7hYfnrW8/fy5eQ6NdIQWs8G5rMEFHHlbcu1gbf1w9UCVIjIFjvP&#10;ZOCLAiyL87McM+uP/EpjGWslIRwyNNDE2Gdah6ohh2Hme2Lx9n5wGEUOtbYDHiXcdfo6SVLtsGX5&#10;0GBPdw1Vn+XBGejT98en/ct2U5cjjeHj/mbznT4bc3kxrW5BRZri3zGc8AUdCmHa+QPboDoDUiT+&#10;TvEW6Vzk7rSALnL9n734AQAA//8DAFBLAQItABQABgAIAAAAIQC2gziS/gAAAOEBAAATAAAAAAAA&#10;AAAAAAAAAAAAAABbQ29udGVudF9UeXBlc10ueG1sUEsBAi0AFAAGAAgAAAAhADj9If/WAAAAlAEA&#10;AAsAAAAAAAAAAAAAAAAALwEAAF9yZWxzLy5yZWxzUEsBAi0AFAAGAAgAAAAhAI5vN48OAgAAIgQA&#10;AA4AAAAAAAAAAAAAAAAALgIAAGRycy9lMm9Eb2MueG1sUEsBAi0AFAAGAAgAAAAhACLl/PnZAAAA&#10;AwEAAA8AAAAAAAAAAAAAAAAAaAQAAGRycy9kb3ducmV2LnhtbFBLBQYAAAAABAAEAPMAAABuBQAA&#10;AAA=&#10;" fillcolor="black">
                  <w10:anchorlock/>
                </v:shape>
              </w:pict>
            </mc:Fallback>
          </mc:AlternateContent>
        </w:r>
      </w:p>
      <w:p w14:paraId="1D510062" w14:textId="77777777" w:rsidR="00C63E4A" w:rsidRDefault="00C63E4A">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788810C" w14:textId="77777777" w:rsidR="00C63E4A" w:rsidRDefault="00C63E4A">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39FA68" w14:textId="77777777" w:rsidR="00C63E4A" w:rsidRDefault="00C63E4A">
    <w:pPr>
      <w:pStyle w:val="Header"/>
    </w:pPr>
    <w:r>
      <w:rPr>
        <w:noProof/>
      </w:rPr>
      <w:pict w14:anchorId="5C396FB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0" o:spid="_x0000_s1025"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C7775F" w14:textId="77777777" w:rsidR="00C63E4A" w:rsidRDefault="00C63E4A">
    <w:pPr>
      <w:pStyle w:val="Header"/>
    </w:pPr>
    <w:r>
      <w:rPr>
        <w:noProof/>
      </w:rPr>
      <w:pict w14:anchorId="227FCEA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11" o:spid="_x0000_s1026"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018FD7" w14:textId="77777777" w:rsidR="00C63E4A" w:rsidRDefault="00C63E4A">
    <w:pPr>
      <w:pStyle w:val="Header"/>
    </w:pPr>
    <w:r>
      <w:rPr>
        <w:noProof/>
      </w:rPr>
      <w:pict w14:anchorId="1C2854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16926109" o:spid="_x0000_s1027" type="#_x0000_t75" style="position:absolute;margin-left:0;margin-top:0;width:467.95pt;height:440.15pt;z-index:-251658240;mso-position-horizontal:center;mso-position-horizontal-relative:margin;mso-position-vertical:center;mso-position-vertical-relative:margin" o:allowincell="f">
          <v:imagedata r:id="rId1" o:title="Kwarapoly logo"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C5AF7"/>
    <w:multiLevelType w:val="multilevel"/>
    <w:tmpl w:val="010C5A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105A7E4A"/>
    <w:multiLevelType w:val="multilevel"/>
    <w:tmpl w:val="105A7E4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153E2F6F"/>
    <w:multiLevelType w:val="multilevel"/>
    <w:tmpl w:val="153E2F6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04A710A"/>
    <w:multiLevelType w:val="multilevel"/>
    <w:tmpl w:val="204A710A"/>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2B4B05A9"/>
    <w:multiLevelType w:val="multilevel"/>
    <w:tmpl w:val="2B4B05A9"/>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34AE459B"/>
    <w:multiLevelType w:val="multilevel"/>
    <w:tmpl w:val="34AE459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37AEF771"/>
    <w:multiLevelType w:val="singleLevel"/>
    <w:tmpl w:val="37AEF771"/>
    <w:lvl w:ilvl="0">
      <w:start w:val="1"/>
      <w:numFmt w:val="bullet"/>
      <w:lvlText w:val=""/>
      <w:lvlJc w:val="left"/>
      <w:pPr>
        <w:tabs>
          <w:tab w:val="left" w:pos="420"/>
        </w:tabs>
        <w:ind w:left="420" w:hanging="420"/>
      </w:pPr>
      <w:rPr>
        <w:rFonts w:ascii="Wingdings" w:hAnsi="Wingdings" w:hint="default"/>
      </w:rPr>
    </w:lvl>
  </w:abstractNum>
  <w:abstractNum w:abstractNumId="7" w15:restartNumberingAfterBreak="0">
    <w:nsid w:val="56FB2C8F"/>
    <w:multiLevelType w:val="multilevel"/>
    <w:tmpl w:val="56FB2C8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602127E0"/>
    <w:multiLevelType w:val="multilevel"/>
    <w:tmpl w:val="FC586938"/>
    <w:lvl w:ilvl="0">
      <w:start w:val="1"/>
      <w:numFmt w:val="decimal"/>
      <w:lvlText w:val="%1."/>
      <w:lvlJc w:val="left"/>
      <w:pPr>
        <w:tabs>
          <w:tab w:val="num" w:pos="630"/>
        </w:tabs>
        <w:ind w:left="630" w:hanging="360"/>
      </w:pPr>
    </w:lvl>
    <w:lvl w:ilvl="1" w:tentative="1">
      <w:start w:val="1"/>
      <w:numFmt w:val="decimal"/>
      <w:lvlText w:val="%2."/>
      <w:lvlJc w:val="left"/>
      <w:pPr>
        <w:tabs>
          <w:tab w:val="num" w:pos="1350"/>
        </w:tabs>
        <w:ind w:left="1350" w:hanging="360"/>
      </w:pPr>
    </w:lvl>
    <w:lvl w:ilvl="2" w:tentative="1">
      <w:start w:val="1"/>
      <w:numFmt w:val="decimal"/>
      <w:lvlText w:val="%3."/>
      <w:lvlJc w:val="left"/>
      <w:pPr>
        <w:tabs>
          <w:tab w:val="num" w:pos="2070"/>
        </w:tabs>
        <w:ind w:left="2070" w:hanging="360"/>
      </w:pPr>
    </w:lvl>
    <w:lvl w:ilvl="3" w:tentative="1">
      <w:start w:val="1"/>
      <w:numFmt w:val="decimal"/>
      <w:lvlText w:val="%4."/>
      <w:lvlJc w:val="left"/>
      <w:pPr>
        <w:tabs>
          <w:tab w:val="num" w:pos="2790"/>
        </w:tabs>
        <w:ind w:left="2790" w:hanging="360"/>
      </w:pPr>
    </w:lvl>
    <w:lvl w:ilvl="4" w:tentative="1">
      <w:start w:val="1"/>
      <w:numFmt w:val="decimal"/>
      <w:lvlText w:val="%5."/>
      <w:lvlJc w:val="left"/>
      <w:pPr>
        <w:tabs>
          <w:tab w:val="num" w:pos="3510"/>
        </w:tabs>
        <w:ind w:left="3510" w:hanging="360"/>
      </w:pPr>
    </w:lvl>
    <w:lvl w:ilvl="5" w:tentative="1">
      <w:start w:val="1"/>
      <w:numFmt w:val="decimal"/>
      <w:lvlText w:val="%6."/>
      <w:lvlJc w:val="left"/>
      <w:pPr>
        <w:tabs>
          <w:tab w:val="num" w:pos="4230"/>
        </w:tabs>
        <w:ind w:left="4230" w:hanging="360"/>
      </w:pPr>
    </w:lvl>
    <w:lvl w:ilvl="6" w:tentative="1">
      <w:start w:val="1"/>
      <w:numFmt w:val="decimal"/>
      <w:lvlText w:val="%7."/>
      <w:lvlJc w:val="left"/>
      <w:pPr>
        <w:tabs>
          <w:tab w:val="num" w:pos="4950"/>
        </w:tabs>
        <w:ind w:left="4950" w:hanging="360"/>
      </w:pPr>
    </w:lvl>
    <w:lvl w:ilvl="7" w:tentative="1">
      <w:start w:val="1"/>
      <w:numFmt w:val="decimal"/>
      <w:lvlText w:val="%8."/>
      <w:lvlJc w:val="left"/>
      <w:pPr>
        <w:tabs>
          <w:tab w:val="num" w:pos="5670"/>
        </w:tabs>
        <w:ind w:left="5670" w:hanging="360"/>
      </w:pPr>
    </w:lvl>
    <w:lvl w:ilvl="8" w:tentative="1">
      <w:start w:val="1"/>
      <w:numFmt w:val="decimal"/>
      <w:lvlText w:val="%9."/>
      <w:lvlJc w:val="left"/>
      <w:pPr>
        <w:tabs>
          <w:tab w:val="num" w:pos="6390"/>
        </w:tabs>
        <w:ind w:left="6390" w:hanging="360"/>
      </w:pPr>
    </w:lvl>
  </w:abstractNum>
  <w:abstractNum w:abstractNumId="9" w15:restartNumberingAfterBreak="0">
    <w:nsid w:val="62146044"/>
    <w:multiLevelType w:val="multilevel"/>
    <w:tmpl w:val="62146044"/>
    <w:lvl w:ilvl="0">
      <w:start w:val="1"/>
      <w:numFmt w:val="bullet"/>
      <w:lvlText w:val=""/>
      <w:lvlJc w:val="left"/>
      <w:pPr>
        <w:ind w:left="360" w:hanging="360"/>
      </w:pPr>
      <w:rPr>
        <w:rFonts w:ascii="Wingdings" w:hAnsi="Wingding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798068C6"/>
    <w:multiLevelType w:val="multilevel"/>
    <w:tmpl w:val="6C58C3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E47C7F"/>
    <w:multiLevelType w:val="multilevel"/>
    <w:tmpl w:val="7CE47C7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16cid:durableId="1318069303">
    <w:abstractNumId w:val="4"/>
  </w:num>
  <w:num w:numId="2" w16cid:durableId="2117165451">
    <w:abstractNumId w:val="6"/>
  </w:num>
  <w:num w:numId="3" w16cid:durableId="1478062251">
    <w:abstractNumId w:val="11"/>
  </w:num>
  <w:num w:numId="4" w16cid:durableId="1410804920">
    <w:abstractNumId w:val="2"/>
  </w:num>
  <w:num w:numId="5" w16cid:durableId="1070349611">
    <w:abstractNumId w:val="0"/>
  </w:num>
  <w:num w:numId="6" w16cid:durableId="1182819746">
    <w:abstractNumId w:val="7"/>
  </w:num>
  <w:num w:numId="7" w16cid:durableId="501237072">
    <w:abstractNumId w:val="5"/>
  </w:num>
  <w:num w:numId="8" w16cid:durableId="966818894">
    <w:abstractNumId w:val="1"/>
  </w:num>
  <w:num w:numId="9" w16cid:durableId="444471712">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921867500">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950231675">
    <w:abstractNumId w:val="8"/>
  </w:num>
  <w:num w:numId="12" w16cid:durableId="85781175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3E4A"/>
    <w:rsid w:val="00014DC7"/>
    <w:rsid w:val="000260D1"/>
    <w:rsid w:val="000648AA"/>
    <w:rsid w:val="001E3A81"/>
    <w:rsid w:val="002248CF"/>
    <w:rsid w:val="002F7E70"/>
    <w:rsid w:val="003825CC"/>
    <w:rsid w:val="00415E1B"/>
    <w:rsid w:val="004F7FB3"/>
    <w:rsid w:val="00546010"/>
    <w:rsid w:val="007527AC"/>
    <w:rsid w:val="00777E5D"/>
    <w:rsid w:val="007A50F7"/>
    <w:rsid w:val="00C63E4A"/>
    <w:rsid w:val="00CD45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971F84"/>
  <w15:chartTrackingRefBased/>
  <w15:docId w15:val="{F1934116-EF75-4A4D-B42D-FC6D9F338C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63E4A"/>
    <w:pPr>
      <w:spacing w:line="259" w:lineRule="auto"/>
    </w:pPr>
    <w:rPr>
      <w:sz w:val="22"/>
      <w:szCs w:val="22"/>
    </w:rPr>
  </w:style>
  <w:style w:type="paragraph" w:styleId="Heading1">
    <w:name w:val="heading 1"/>
    <w:basedOn w:val="Normal"/>
    <w:next w:val="Normal"/>
    <w:link w:val="Heading1Char"/>
    <w:uiPriority w:val="9"/>
    <w:qFormat/>
    <w:rsid w:val="00C63E4A"/>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C63E4A"/>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C63E4A"/>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C63E4A"/>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C63E4A"/>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C63E4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C63E4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C63E4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C63E4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63E4A"/>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C63E4A"/>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C63E4A"/>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C63E4A"/>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C63E4A"/>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C63E4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C63E4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C63E4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C63E4A"/>
    <w:rPr>
      <w:rFonts w:eastAsiaTheme="majorEastAsia" w:cstheme="majorBidi"/>
      <w:color w:val="272727" w:themeColor="text1" w:themeTint="D8"/>
    </w:rPr>
  </w:style>
  <w:style w:type="paragraph" w:styleId="Title">
    <w:name w:val="Title"/>
    <w:basedOn w:val="Normal"/>
    <w:next w:val="Normal"/>
    <w:link w:val="TitleChar"/>
    <w:uiPriority w:val="10"/>
    <w:qFormat/>
    <w:rsid w:val="00C63E4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C63E4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C63E4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C63E4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C63E4A"/>
    <w:pPr>
      <w:spacing w:before="160"/>
      <w:jc w:val="center"/>
    </w:pPr>
    <w:rPr>
      <w:i/>
      <w:iCs/>
      <w:color w:val="404040" w:themeColor="text1" w:themeTint="BF"/>
    </w:rPr>
  </w:style>
  <w:style w:type="character" w:customStyle="1" w:styleId="QuoteChar">
    <w:name w:val="Quote Char"/>
    <w:basedOn w:val="DefaultParagraphFont"/>
    <w:link w:val="Quote"/>
    <w:uiPriority w:val="29"/>
    <w:rsid w:val="00C63E4A"/>
    <w:rPr>
      <w:i/>
      <w:iCs/>
      <w:color w:val="404040" w:themeColor="text1" w:themeTint="BF"/>
    </w:rPr>
  </w:style>
  <w:style w:type="paragraph" w:styleId="ListParagraph">
    <w:name w:val="List Paragraph"/>
    <w:basedOn w:val="Normal"/>
    <w:uiPriority w:val="34"/>
    <w:qFormat/>
    <w:rsid w:val="00C63E4A"/>
    <w:pPr>
      <w:ind w:left="720"/>
      <w:contextualSpacing/>
    </w:pPr>
  </w:style>
  <w:style w:type="character" w:styleId="IntenseEmphasis">
    <w:name w:val="Intense Emphasis"/>
    <w:basedOn w:val="DefaultParagraphFont"/>
    <w:uiPriority w:val="21"/>
    <w:qFormat/>
    <w:rsid w:val="00C63E4A"/>
    <w:rPr>
      <w:i/>
      <w:iCs/>
      <w:color w:val="2F5496" w:themeColor="accent1" w:themeShade="BF"/>
    </w:rPr>
  </w:style>
  <w:style w:type="paragraph" w:styleId="IntenseQuote">
    <w:name w:val="Intense Quote"/>
    <w:basedOn w:val="Normal"/>
    <w:next w:val="Normal"/>
    <w:link w:val="IntenseQuoteChar"/>
    <w:uiPriority w:val="30"/>
    <w:qFormat/>
    <w:rsid w:val="00C63E4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C63E4A"/>
    <w:rPr>
      <w:i/>
      <w:iCs/>
      <w:color w:val="2F5496" w:themeColor="accent1" w:themeShade="BF"/>
    </w:rPr>
  </w:style>
  <w:style w:type="character" w:styleId="IntenseReference">
    <w:name w:val="Intense Reference"/>
    <w:basedOn w:val="DefaultParagraphFont"/>
    <w:uiPriority w:val="32"/>
    <w:qFormat/>
    <w:rsid w:val="00C63E4A"/>
    <w:rPr>
      <w:b/>
      <w:bCs/>
      <w:smallCaps/>
      <w:color w:val="2F5496" w:themeColor="accent1" w:themeShade="BF"/>
      <w:spacing w:val="5"/>
    </w:rPr>
  </w:style>
  <w:style w:type="paragraph" w:styleId="Header">
    <w:name w:val="header"/>
    <w:basedOn w:val="Normal"/>
    <w:link w:val="HeaderChar"/>
    <w:uiPriority w:val="99"/>
    <w:unhideWhenUsed/>
    <w:rsid w:val="00C63E4A"/>
    <w:pPr>
      <w:tabs>
        <w:tab w:val="center" w:pos="4680"/>
        <w:tab w:val="right" w:pos="9360"/>
      </w:tabs>
      <w:spacing w:after="0" w:line="240" w:lineRule="auto"/>
    </w:pPr>
  </w:style>
  <w:style w:type="character" w:customStyle="1" w:styleId="HeaderChar">
    <w:name w:val="Header Char"/>
    <w:basedOn w:val="DefaultParagraphFont"/>
    <w:link w:val="Header"/>
    <w:uiPriority w:val="99"/>
    <w:rsid w:val="00C63E4A"/>
    <w:rPr>
      <w:sz w:val="22"/>
      <w:szCs w:val="22"/>
    </w:rPr>
  </w:style>
  <w:style w:type="paragraph" w:styleId="Footer">
    <w:name w:val="footer"/>
    <w:basedOn w:val="Normal"/>
    <w:link w:val="FooterChar"/>
    <w:uiPriority w:val="99"/>
    <w:unhideWhenUsed/>
    <w:rsid w:val="00C63E4A"/>
    <w:pPr>
      <w:tabs>
        <w:tab w:val="center" w:pos="4680"/>
        <w:tab w:val="right" w:pos="9360"/>
      </w:tabs>
      <w:spacing w:after="0" w:line="240" w:lineRule="auto"/>
    </w:pPr>
  </w:style>
  <w:style w:type="character" w:customStyle="1" w:styleId="FooterChar">
    <w:name w:val="Footer Char"/>
    <w:basedOn w:val="DefaultParagraphFont"/>
    <w:link w:val="Footer"/>
    <w:uiPriority w:val="99"/>
    <w:rsid w:val="00C63E4A"/>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fontTable" Target="fontTable.xml"/><Relationship Id="rId5" Type="http://schemas.openxmlformats.org/officeDocument/2006/relationships/image" Target="media/image1.jpeg"/><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21</Pages>
  <Words>5741</Words>
  <Characters>32727</Characters>
  <Application>Microsoft Office Word</Application>
  <DocSecurity>0</DocSecurity>
  <Lines>272</Lines>
  <Paragraphs>76</Paragraphs>
  <ScaleCrop>false</ScaleCrop>
  <Company/>
  <LinksUpToDate>false</LinksUpToDate>
  <CharactersWithSpaces>38392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AKOLADE FARUQ AWEDA</dc:creator>
  <cp:keywords/>
  <dc:description/>
  <cp:lastModifiedBy>AKOLADE FARUQ AWEDA</cp:lastModifiedBy>
  <cp:revision>1</cp:revision>
  <dcterms:created xsi:type="dcterms:W3CDTF">2025-04-22T00:16:00Z</dcterms:created>
  <dcterms:modified xsi:type="dcterms:W3CDTF">2025-04-22T00:19:00Z</dcterms:modified>
</cp:coreProperties>
</file>