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02" w:rsidRDefault="005A6D02" w:rsidP="00F150CD"/>
    <w:p w:rsidR="00F150CD" w:rsidRDefault="00F150CD" w:rsidP="00F150CD">
      <w:pPr>
        <w:rPr>
          <w:rFonts w:ascii="Times New Roman" w:hAnsi="Times New Roman" w:cs="Times New Roman"/>
          <w:sz w:val="28"/>
          <w:szCs w:val="28"/>
        </w:rPr>
      </w:pPr>
    </w:p>
    <w:p w:rsidR="00F150CD" w:rsidRDefault="007458A7" w:rsidP="00F150CD">
      <w:pPr>
        <w:jc w:val="center"/>
        <w:rPr>
          <w:b/>
          <w:bCs/>
          <w:sz w:val="28"/>
          <w:szCs w:val="28"/>
        </w:rPr>
      </w:pPr>
      <w:r>
        <w:rPr>
          <w:b/>
          <w:bCs/>
          <w:noProof/>
          <w:sz w:val="28"/>
          <w:szCs w:val="28"/>
        </w:rPr>
        <w:drawing>
          <wp:anchor distT="0" distB="0" distL="114300" distR="114300" simplePos="0" relativeHeight="251669504" behindDoc="0" locked="0" layoutInCell="1" allowOverlap="1">
            <wp:simplePos x="0" y="0"/>
            <wp:positionH relativeFrom="column">
              <wp:posOffset>2683510</wp:posOffset>
            </wp:positionH>
            <wp:positionV relativeFrom="paragraph">
              <wp:posOffset>143510</wp:posOffset>
            </wp:positionV>
            <wp:extent cx="955675" cy="905510"/>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5675" cy="905510"/>
                    </a:xfrm>
                    <a:prstGeom prst="rect">
                      <a:avLst/>
                    </a:prstGeom>
                  </pic:spPr>
                </pic:pic>
              </a:graphicData>
            </a:graphic>
          </wp:anchor>
        </w:drawing>
      </w:r>
    </w:p>
    <w:p w:rsidR="00F150CD" w:rsidRDefault="00F150CD" w:rsidP="00F150CD">
      <w:pPr>
        <w:jc w:val="center"/>
        <w:rPr>
          <w:b/>
          <w:bCs/>
          <w:sz w:val="28"/>
          <w:szCs w:val="28"/>
        </w:rPr>
      </w:pPr>
    </w:p>
    <w:p w:rsidR="007458A7" w:rsidRDefault="007458A7" w:rsidP="00F150CD">
      <w:pPr>
        <w:jc w:val="center"/>
        <w:rPr>
          <w:b/>
          <w:bCs/>
          <w:sz w:val="28"/>
          <w:szCs w:val="28"/>
        </w:rPr>
      </w:pPr>
    </w:p>
    <w:p w:rsidR="007458A7" w:rsidRDefault="007458A7" w:rsidP="00F150CD">
      <w:pPr>
        <w:jc w:val="center"/>
        <w:rPr>
          <w:b/>
          <w:bCs/>
          <w:sz w:val="28"/>
          <w:szCs w:val="28"/>
        </w:rPr>
      </w:pPr>
    </w:p>
    <w:p w:rsidR="00F150CD" w:rsidRPr="007458A7" w:rsidRDefault="00F150CD" w:rsidP="00F150CD">
      <w:pPr>
        <w:jc w:val="center"/>
        <w:rPr>
          <w:b/>
          <w:bCs/>
          <w:sz w:val="2"/>
          <w:szCs w:val="14"/>
        </w:rPr>
      </w:pPr>
    </w:p>
    <w:p w:rsidR="00F150CD" w:rsidRDefault="00F150CD" w:rsidP="00F150CD">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F150CD" w:rsidRPr="00A160FE" w:rsidRDefault="00F150CD" w:rsidP="00F150CD">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F150CD" w:rsidRPr="00465A46" w:rsidRDefault="00F150CD" w:rsidP="00F150CD">
      <w:pPr>
        <w:suppressLineNumbers/>
        <w:spacing w:line="240" w:lineRule="auto"/>
        <w:jc w:val="center"/>
        <w:rPr>
          <w:sz w:val="18"/>
          <w:szCs w:val="30"/>
        </w:rPr>
      </w:pPr>
    </w:p>
    <w:p w:rsidR="00F150CD" w:rsidRDefault="00F150CD" w:rsidP="00F150CD">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BE32C7" w:rsidRPr="007458A7" w:rsidRDefault="00BE32C7" w:rsidP="00F150CD">
      <w:pPr>
        <w:suppressLineNumbers/>
        <w:spacing w:after="0"/>
        <w:jc w:val="center"/>
        <w:rPr>
          <w:rFonts w:ascii="Arial Black" w:hAnsi="Arial Black" w:cs="David"/>
          <w:b/>
          <w:sz w:val="14"/>
          <w:szCs w:val="36"/>
        </w:rPr>
      </w:pPr>
    </w:p>
    <w:p w:rsidR="00BE32C7" w:rsidRPr="007458A7" w:rsidRDefault="007458A7" w:rsidP="00BE32C7">
      <w:pPr>
        <w:suppressLineNumbers/>
        <w:spacing w:line="240" w:lineRule="auto"/>
        <w:jc w:val="center"/>
        <w:rPr>
          <w:rFonts w:ascii="Arial Black" w:hAnsi="Arial Black" w:cs="David"/>
          <w:b/>
          <w:szCs w:val="30"/>
        </w:rPr>
      </w:pPr>
      <w:r w:rsidRPr="007458A7">
        <w:rPr>
          <w:rFonts w:asciiTheme="majorHAnsi" w:hAnsiTheme="majorHAnsi" w:cs="Times New Roman"/>
          <w:b/>
          <w:sz w:val="32"/>
          <w:szCs w:val="32"/>
        </w:rPr>
        <w:t>BAHLEX ENGINEERING WORKS</w:t>
      </w:r>
    </w:p>
    <w:p w:rsidR="007458A7" w:rsidRDefault="007458A7" w:rsidP="00F150CD">
      <w:pPr>
        <w:suppressLineNumbers/>
        <w:spacing w:line="240" w:lineRule="auto"/>
        <w:jc w:val="center"/>
        <w:rPr>
          <w:rFonts w:ascii="Arial Black" w:hAnsi="Arial Black"/>
          <w:b/>
          <w:sz w:val="28"/>
          <w:szCs w:val="28"/>
        </w:rPr>
      </w:pPr>
    </w:p>
    <w:p w:rsidR="00F150CD" w:rsidRPr="00660EDA" w:rsidRDefault="00F150CD" w:rsidP="00F150CD">
      <w:pPr>
        <w:suppressLineNumbers/>
        <w:spacing w:line="240" w:lineRule="auto"/>
        <w:jc w:val="center"/>
        <w:rPr>
          <w:rFonts w:ascii="Arial Black" w:hAnsi="Arial Black" w:cs="David"/>
          <w:b/>
          <w:sz w:val="28"/>
          <w:szCs w:val="28"/>
        </w:rPr>
      </w:pPr>
      <w:r w:rsidRPr="00660EDA">
        <w:rPr>
          <w:rFonts w:ascii="Arial Black" w:hAnsi="Arial Black"/>
          <w:b/>
          <w:sz w:val="28"/>
          <w:szCs w:val="28"/>
        </w:rPr>
        <w:t>PRESENTED BY</w:t>
      </w:r>
    </w:p>
    <w:p w:rsidR="00F150CD" w:rsidRPr="007458A7" w:rsidRDefault="007458A7" w:rsidP="00F150CD">
      <w:pPr>
        <w:suppressLineNumbers/>
        <w:tabs>
          <w:tab w:val="left" w:pos="2715"/>
        </w:tabs>
        <w:spacing w:line="240" w:lineRule="auto"/>
        <w:jc w:val="center"/>
        <w:rPr>
          <w:rFonts w:asciiTheme="majorHAnsi" w:hAnsiTheme="majorHAnsi"/>
          <w:b/>
          <w:sz w:val="40"/>
          <w:szCs w:val="20"/>
        </w:rPr>
      </w:pPr>
      <w:r w:rsidRPr="007458A7">
        <w:rPr>
          <w:rFonts w:asciiTheme="majorHAnsi" w:hAnsiTheme="majorHAnsi"/>
          <w:b/>
          <w:sz w:val="40"/>
          <w:szCs w:val="20"/>
        </w:rPr>
        <w:t xml:space="preserve">JAMIU ABDULBAATIN </w:t>
      </w:r>
    </w:p>
    <w:p w:rsidR="00BE32C7" w:rsidRPr="007458A7" w:rsidRDefault="007458A7" w:rsidP="00F150CD">
      <w:pPr>
        <w:suppressLineNumbers/>
        <w:tabs>
          <w:tab w:val="left" w:pos="2715"/>
        </w:tabs>
        <w:jc w:val="center"/>
        <w:rPr>
          <w:rFonts w:asciiTheme="majorHAnsi" w:hAnsiTheme="majorHAnsi"/>
          <w:b/>
          <w:sz w:val="48"/>
          <w:szCs w:val="28"/>
        </w:rPr>
      </w:pPr>
      <w:r w:rsidRPr="007458A7">
        <w:rPr>
          <w:rFonts w:asciiTheme="majorHAnsi" w:hAnsiTheme="majorHAnsi"/>
          <w:b/>
          <w:sz w:val="48"/>
          <w:szCs w:val="28"/>
        </w:rPr>
        <w:t>ND/23/EEE/PT/0124</w:t>
      </w:r>
    </w:p>
    <w:p w:rsidR="007458A7" w:rsidRPr="007458A7" w:rsidRDefault="007458A7" w:rsidP="00F150CD">
      <w:pPr>
        <w:suppressLineNumbers/>
        <w:tabs>
          <w:tab w:val="left" w:pos="2715"/>
        </w:tabs>
        <w:jc w:val="center"/>
        <w:rPr>
          <w:rFonts w:ascii="Algerian" w:hAnsi="Algerian"/>
          <w:b/>
          <w:sz w:val="4"/>
          <w:szCs w:val="28"/>
        </w:rPr>
      </w:pPr>
    </w:p>
    <w:p w:rsidR="00F150CD" w:rsidRPr="009D0524" w:rsidRDefault="00F150CD" w:rsidP="00F150CD">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F150CD" w:rsidRPr="00660EDA"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TECHNOLOGY   [I.O.T.]</w:t>
      </w:r>
    </w:p>
    <w:p w:rsidR="00F150CD" w:rsidRDefault="00F150CD" w:rsidP="00F150CD">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7458A7" w:rsidRPr="00660EDA" w:rsidRDefault="007458A7" w:rsidP="00F150CD">
      <w:pPr>
        <w:suppressLineNumbers/>
        <w:tabs>
          <w:tab w:val="left" w:pos="2430"/>
        </w:tabs>
        <w:spacing w:line="240" w:lineRule="auto"/>
        <w:jc w:val="center"/>
        <w:rPr>
          <w:rFonts w:ascii="Arial Black" w:hAnsi="Arial Black"/>
          <w:sz w:val="24"/>
          <w:szCs w:val="24"/>
        </w:rPr>
      </w:pPr>
    </w:p>
    <w:p w:rsidR="00F150CD" w:rsidRPr="007458A7" w:rsidRDefault="00F150CD" w:rsidP="00F150CD">
      <w:pPr>
        <w:suppressLineNumbers/>
        <w:tabs>
          <w:tab w:val="left" w:pos="2430"/>
        </w:tabs>
        <w:spacing w:line="240" w:lineRule="auto"/>
        <w:jc w:val="center"/>
        <w:rPr>
          <w:rFonts w:ascii="Arial Black" w:hAnsi="Arial Black"/>
          <w:sz w:val="2"/>
          <w:szCs w:val="16"/>
        </w:rPr>
      </w:pPr>
    </w:p>
    <w:p w:rsidR="00F150CD" w:rsidRPr="00660EDA" w:rsidRDefault="00F150CD" w:rsidP="00F150CD">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7458A7" w:rsidRPr="007458A7" w:rsidRDefault="007458A7" w:rsidP="007458A7">
      <w:pPr>
        <w:suppressLineNumbers/>
        <w:tabs>
          <w:tab w:val="left" w:pos="2430"/>
        </w:tabs>
        <w:spacing w:line="240" w:lineRule="auto"/>
        <w:rPr>
          <w:rFonts w:ascii="Arial Black" w:hAnsi="Arial Black"/>
          <w:sz w:val="6"/>
          <w:szCs w:val="32"/>
        </w:rPr>
      </w:pPr>
    </w:p>
    <w:p w:rsidR="007458A7" w:rsidRPr="009D0524" w:rsidRDefault="007458A7" w:rsidP="00F150CD">
      <w:pPr>
        <w:suppressLineNumbers/>
        <w:tabs>
          <w:tab w:val="left" w:pos="2430"/>
        </w:tabs>
        <w:spacing w:line="240" w:lineRule="auto"/>
        <w:jc w:val="center"/>
        <w:rPr>
          <w:rFonts w:ascii="Arial Black" w:hAnsi="Arial Black"/>
          <w:sz w:val="28"/>
          <w:szCs w:val="32"/>
        </w:rPr>
      </w:pPr>
    </w:p>
    <w:p w:rsidR="00F150CD" w:rsidRDefault="00F150CD" w:rsidP="00E9668E">
      <w:pPr>
        <w:spacing w:line="360" w:lineRule="auto"/>
        <w:jc w:val="center"/>
        <w:rPr>
          <w:rFonts w:ascii="Times New Roman" w:hAnsi="Times New Roman" w:cs="Times New Roman"/>
          <w:b/>
          <w:bCs/>
          <w:sz w:val="36"/>
          <w:szCs w:val="36"/>
        </w:rPr>
      </w:pPr>
      <w:r>
        <w:rPr>
          <w:rFonts w:ascii="Arial Black" w:hAnsi="Arial Black"/>
          <w:sz w:val="24"/>
          <w:szCs w:val="28"/>
        </w:rPr>
        <w:t>OCTOBER TO NOVEMBER 202</w:t>
      </w:r>
      <w:r w:rsidR="00BE32C7">
        <w:rPr>
          <w:rFonts w:ascii="Arial Black" w:hAnsi="Arial Black"/>
          <w:sz w:val="24"/>
          <w:szCs w:val="28"/>
        </w:rPr>
        <w:t>4</w:t>
      </w:r>
    </w:p>
    <w:p w:rsidR="00F150CD" w:rsidRDefault="00F150CD" w:rsidP="00F150CD">
      <w:pPr>
        <w:rPr>
          <w:rFonts w:ascii="Times New Roman" w:hAnsi="Times New Roman" w:cs="Times New Roman"/>
          <w:sz w:val="28"/>
          <w:szCs w:val="28"/>
        </w:rPr>
      </w:pPr>
    </w:p>
    <w:p w:rsidR="007458A7" w:rsidRDefault="007458A7" w:rsidP="00F150CD">
      <w:pPr>
        <w:jc w:val="center"/>
        <w:rPr>
          <w:rFonts w:ascii="Times New Roman" w:hAnsi="Times New Roman" w:cs="Times New Roman"/>
          <w:b/>
          <w:sz w:val="32"/>
          <w:szCs w:val="32"/>
        </w:rPr>
      </w:pPr>
    </w:p>
    <w:p w:rsidR="007458A7" w:rsidRDefault="007458A7" w:rsidP="00F150CD">
      <w:pPr>
        <w:jc w:val="center"/>
        <w:rPr>
          <w:rFonts w:ascii="Times New Roman" w:hAnsi="Times New Roman" w:cs="Times New Roman"/>
          <w:b/>
          <w:sz w:val="32"/>
          <w:szCs w:val="32"/>
        </w:rPr>
      </w:pPr>
    </w:p>
    <w:p w:rsidR="00F150CD" w:rsidRPr="00F72F47" w:rsidRDefault="00F150CD" w:rsidP="00F150CD">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150CD" w:rsidRPr="00F72F47" w:rsidRDefault="00F150CD" w:rsidP="00517A0D">
      <w:pPr>
        <w:jc w:val="both"/>
        <w:rPr>
          <w:rFonts w:ascii="Times New Roman" w:hAnsi="Times New Roman" w:cs="Times New Roman"/>
          <w:sz w:val="32"/>
          <w:szCs w:val="28"/>
        </w:rPr>
      </w:pPr>
      <w:r w:rsidRPr="003B12E0">
        <w:rPr>
          <w:rFonts w:ascii="Times New Roman" w:hAnsi="Times New Roman" w:cs="Times New Roman"/>
          <w:sz w:val="32"/>
          <w:szCs w:val="28"/>
        </w:rPr>
        <w:t xml:space="preserve">This report is dedicated to God Almighty for His boundless grace, consistent love, immeasurable faithfulness, and for sparing my life throughout the duration of my SIWES program. It is also dedicated to my parents, Mr. and Mrs. </w:t>
      </w:r>
      <w:r w:rsidR="007458A7">
        <w:rPr>
          <w:rFonts w:ascii="Times New Roman" w:hAnsi="Times New Roman" w:cs="Times New Roman"/>
          <w:sz w:val="32"/>
          <w:szCs w:val="28"/>
        </w:rPr>
        <w:t>JAMIU</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F150CD" w:rsidRPr="00F72F47" w:rsidRDefault="00F150CD" w:rsidP="00C00D72">
      <w:pPr>
        <w:jc w:val="both"/>
        <w:rPr>
          <w:rFonts w:ascii="Times New Roman" w:hAnsi="Times New Roman" w:cs="Times New Roman"/>
          <w:sz w:val="32"/>
          <w:szCs w:val="28"/>
        </w:rPr>
      </w:pPr>
    </w:p>
    <w:p w:rsidR="00F150CD" w:rsidRPr="00F72F47" w:rsidRDefault="00F150CD" w:rsidP="00F150CD">
      <w:pPr>
        <w:jc w:val="center"/>
        <w:rPr>
          <w:rFonts w:ascii="Times New Roman" w:hAnsi="Times New Roman" w:cs="Times New Roman"/>
          <w:sz w:val="36"/>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sz w:val="32"/>
          <w:szCs w:val="32"/>
        </w:rPr>
      </w:pPr>
    </w:p>
    <w:p w:rsidR="00F150CD" w:rsidRDefault="00F150CD" w:rsidP="00F150CD">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7458A7" w:rsidRPr="00494B71" w:rsidRDefault="007458A7" w:rsidP="00F150CD">
      <w:pPr>
        <w:jc w:val="center"/>
        <w:rPr>
          <w:rFonts w:ascii="Times New Roman" w:hAnsi="Times New Roman" w:cs="Times New Roman"/>
          <w:b/>
          <w:sz w:val="32"/>
          <w:szCs w:val="32"/>
        </w:rPr>
      </w:pPr>
    </w:p>
    <w:p w:rsidR="00F150CD" w:rsidRPr="00494B71" w:rsidRDefault="00F150CD" w:rsidP="00C00D72">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F150CD" w:rsidRDefault="00F150CD" w:rsidP="00C00D72">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sidR="007458A7" w:rsidRPr="007458A7">
        <w:rPr>
          <w:rFonts w:asciiTheme="majorHAnsi" w:hAnsiTheme="majorHAnsi" w:cs="Times New Roman"/>
          <w:b/>
          <w:sz w:val="24"/>
          <w:szCs w:val="32"/>
        </w:rPr>
        <w:t>BAHLEX ENGINEERING WORKS</w:t>
      </w:r>
      <w:r w:rsidRPr="007458A7">
        <w:rPr>
          <w:rFonts w:ascii="Times New Roman" w:hAnsi="Times New Roman" w:cs="Times New Roman"/>
          <w:b/>
          <w:sz w:val="24"/>
          <w:szCs w:val="32"/>
        </w:rPr>
        <w:t xml:space="preserve"> </w:t>
      </w:r>
      <w:r w:rsidRPr="003B12E0">
        <w:rPr>
          <w:rFonts w:ascii="Times New Roman" w:hAnsi="Times New Roman" w:cs="Times New Roman"/>
          <w:sz w:val="32"/>
          <w:szCs w:val="32"/>
        </w:rPr>
        <w:t>complete crew for making my industrial training exciting, instructive, and beneficial.</w:t>
      </w:r>
    </w:p>
    <w:p w:rsidR="00F150CD" w:rsidRPr="000D5E6B" w:rsidRDefault="00F150CD" w:rsidP="00C00D72">
      <w:pPr>
        <w:pStyle w:val="NormalWeb"/>
        <w:ind w:left="90"/>
        <w:jc w:val="both"/>
        <w:rPr>
          <w:color w:val="252525"/>
          <w:sz w:val="32"/>
          <w:szCs w:val="32"/>
        </w:rPr>
      </w:pPr>
      <w:r w:rsidRPr="000D5E6B">
        <w:rPr>
          <w:color w:val="252525"/>
          <w:sz w:val="32"/>
          <w:szCs w:val="32"/>
        </w:rPr>
        <w:t xml:space="preserve">My special gratitude goes to my boss and mentor, </w:t>
      </w:r>
      <w:r w:rsidRPr="000D5E6B">
        <w:rPr>
          <w:b/>
          <w:color w:val="252525"/>
          <w:sz w:val="32"/>
          <w:szCs w:val="32"/>
        </w:rPr>
        <w:t>Engr. Ashola S.O.</w:t>
      </w:r>
      <w:r w:rsidRPr="000D5E6B">
        <w:rPr>
          <w:color w:val="252525"/>
          <w:sz w:val="32"/>
          <w:szCs w:val="32"/>
        </w:rPr>
        <w:t xml:space="preserve">, </w:t>
      </w:r>
      <w:r w:rsidRPr="000D5E6B">
        <w:rPr>
          <w:rStyle w:val="Strong"/>
          <w:rFonts w:eastAsiaTheme="minorEastAsia"/>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sz w:val="48"/>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7458A7" w:rsidRDefault="007458A7" w:rsidP="00F150CD">
      <w:pPr>
        <w:jc w:val="center"/>
        <w:rPr>
          <w:rFonts w:ascii="Times New Roman" w:hAnsi="Times New Roman" w:cs="Times New Roman"/>
          <w:b/>
          <w:sz w:val="32"/>
          <w:szCs w:val="48"/>
        </w:rPr>
      </w:pPr>
    </w:p>
    <w:p w:rsidR="00F150CD" w:rsidRPr="00887918" w:rsidRDefault="00F150CD" w:rsidP="00F150CD">
      <w:pPr>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150CD" w:rsidRPr="00C032C3" w:rsidRDefault="00F150CD" w:rsidP="00F150CD">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w:t>
      </w:r>
      <w:r w:rsidR="007458A7">
        <w:rPr>
          <w:rFonts w:ascii="Times New Roman" w:hAnsi="Times New Roman" w:cs="Times New Roman"/>
          <w:sz w:val="32"/>
          <w:szCs w:val="28"/>
        </w:rPr>
        <w:t xml:space="preserve"> from September to December 2024 </w:t>
      </w:r>
      <w:r w:rsidRPr="00C032C3">
        <w:rPr>
          <w:rFonts w:ascii="Times New Roman" w:hAnsi="Times New Roman" w:cs="Times New Roman"/>
          <w:sz w:val="32"/>
          <w:szCs w:val="28"/>
        </w:rPr>
        <w:t>and it is a partial fulfillment of a two year academic program to obtain an OND certificate in Engineering.  The report explains t</w:t>
      </w:r>
      <w:r>
        <w:rPr>
          <w:rFonts w:ascii="Times New Roman" w:hAnsi="Times New Roman" w:cs="Times New Roman"/>
          <w:sz w:val="32"/>
          <w:szCs w:val="28"/>
        </w:rPr>
        <w:t>he description of the work here.</w:t>
      </w: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sz w:val="32"/>
          <w:szCs w:val="28"/>
        </w:rPr>
      </w:pPr>
    </w:p>
    <w:p w:rsidR="00F150CD" w:rsidRPr="00C032C3" w:rsidRDefault="00F150CD" w:rsidP="00F150CD">
      <w:pPr>
        <w:rPr>
          <w:rFonts w:ascii="Times New Roman" w:hAnsi="Times New Roman" w:cs="Times New Roman"/>
          <w:b/>
          <w:bCs/>
          <w:sz w:val="36"/>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Default="00F150CD" w:rsidP="00F150CD">
      <w:pPr>
        <w:rPr>
          <w:rFonts w:ascii="Times New Roman" w:hAnsi="Times New Roman" w:cs="Times New Roman"/>
          <w:b/>
          <w:bCs/>
          <w:sz w:val="32"/>
          <w:szCs w:val="32"/>
        </w:rPr>
      </w:pPr>
    </w:p>
    <w:p w:rsidR="00F150CD" w:rsidRPr="0051620F" w:rsidRDefault="00F150CD" w:rsidP="00F150CD">
      <w:pPr>
        <w:rPr>
          <w:rFonts w:ascii="Times New Roman" w:hAnsi="Times New Roman" w:cs="Times New Roman"/>
          <w:b/>
          <w:bCs/>
          <w:sz w:val="32"/>
          <w:szCs w:val="32"/>
        </w:rPr>
      </w:pPr>
    </w:p>
    <w:p w:rsidR="00F150CD" w:rsidRPr="0042158F" w:rsidRDefault="00F150CD" w:rsidP="00F150CD">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150CD" w:rsidRPr="0042158F" w:rsidRDefault="00F150CD" w:rsidP="00F150CD">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F150CD" w:rsidRPr="0042158F" w:rsidRDefault="00F150CD" w:rsidP="00F150CD">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2</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3</w:t>
      </w:r>
    </w:p>
    <w:p w:rsidR="00F150CD" w:rsidRPr="0042158F" w:rsidRDefault="00F150CD" w:rsidP="00F150CD">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r>
      <w:r w:rsidR="00074C2B">
        <w:rPr>
          <w:rFonts w:ascii="Times New Roman" w:hAnsi="Times New Roman" w:cs="Times New Roman"/>
          <w:sz w:val="28"/>
          <w:szCs w:val="24"/>
        </w:rPr>
        <w:tab/>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5</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6</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7</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r w:rsidRPr="0042158F">
        <w:rPr>
          <w:rFonts w:ascii="Times New Roman" w:hAnsi="Times New Roman" w:cs="Times New Roman"/>
          <w:sz w:val="28"/>
          <w:szCs w:val="24"/>
        </w:rPr>
        <w:tab/>
      </w:r>
    </w:p>
    <w:p w:rsidR="00F150CD" w:rsidRPr="0042158F" w:rsidRDefault="00F150CD" w:rsidP="00074C2B">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074C2B">
        <w:rPr>
          <w:rFonts w:ascii="Times New Roman" w:hAnsi="Times New Roman" w:cs="Times New Roman"/>
          <w:sz w:val="28"/>
          <w:szCs w:val="24"/>
        </w:rPr>
        <w:t>8</w:t>
      </w:r>
    </w:p>
    <w:p w:rsidR="00F150CD" w:rsidRPr="0042158F" w:rsidRDefault="00F150CD" w:rsidP="00571DB1">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00571DB1">
        <w:rPr>
          <w:rFonts w:ascii="Times New Roman" w:hAnsi="Times New Roman" w:cs="Times New Roman"/>
          <w:sz w:val="28"/>
          <w:szCs w:val="24"/>
        </w:rPr>
        <w:t>8</w:t>
      </w:r>
    </w:p>
    <w:p w:rsidR="00F150CD" w:rsidRPr="0042158F" w:rsidRDefault="007226AF" w:rsidP="005A6D02">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00F150CD" w:rsidRPr="0042158F">
        <w:rPr>
          <w:rFonts w:ascii="Times New Roman" w:hAnsi="Times New Roman" w:cs="Times New Roman"/>
          <w:sz w:val="28"/>
          <w:szCs w:val="24"/>
        </w:rPr>
        <w:t xml:space="preserve"> OF CONDUIT PIPE.</w:t>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F150CD" w:rsidRPr="0042158F">
        <w:rPr>
          <w:rFonts w:ascii="Times New Roman" w:hAnsi="Times New Roman" w:cs="Times New Roman"/>
          <w:sz w:val="28"/>
          <w:szCs w:val="24"/>
        </w:rPr>
        <w:tab/>
      </w:r>
      <w:r w:rsidR="005A6D02">
        <w:rPr>
          <w:rFonts w:ascii="Times New Roman" w:hAnsi="Times New Roman" w:cs="Times New Roman"/>
          <w:sz w:val="28"/>
          <w:szCs w:val="24"/>
        </w:rPr>
        <w:t>9</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150CD" w:rsidRPr="0042158F" w:rsidRDefault="00F150CD" w:rsidP="00932D1A">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932D1A">
        <w:rPr>
          <w:rFonts w:ascii="Times New Roman" w:hAnsi="Times New Roman" w:cs="Times New Roman"/>
          <w:sz w:val="28"/>
          <w:szCs w:val="24"/>
        </w:rPr>
        <w:t>11</w:t>
      </w:r>
    </w:p>
    <w:p w:rsidR="00F150CD" w:rsidRPr="0042158F" w:rsidRDefault="00F150CD" w:rsidP="00F150CD">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Pr="0042158F" w:rsidRDefault="00F150CD" w:rsidP="00932D1A">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932D1A">
        <w:rPr>
          <w:rFonts w:ascii="Times New Roman" w:hAnsi="Times New Roman" w:cs="Times New Roman"/>
          <w:sz w:val="28"/>
          <w:szCs w:val="24"/>
        </w:rPr>
        <w:t>2</w:t>
      </w:r>
    </w:p>
    <w:p w:rsidR="00F150CD" w:rsidRDefault="00F150CD" w:rsidP="00F150CD">
      <w:pPr>
        <w:spacing w:after="0"/>
      </w:pPr>
    </w:p>
    <w:p w:rsidR="00F150CD" w:rsidRDefault="00F150CD" w:rsidP="00F150CD"/>
    <w:p w:rsidR="00F150CD" w:rsidRDefault="00F150CD" w:rsidP="00F150CD">
      <w:pPr>
        <w:rPr>
          <w:rFonts w:ascii="Times New Roman" w:hAnsi="Times New Roman" w:cs="Times New Roman"/>
          <w:sz w:val="48"/>
          <w:szCs w:val="48"/>
        </w:rPr>
        <w:sectPr w:rsidR="00F150CD" w:rsidSect="007458A7">
          <w:footerReference w:type="default" r:id="rId9"/>
          <w:pgSz w:w="12240" w:h="15840"/>
          <w:pgMar w:top="270" w:right="810" w:bottom="630" w:left="117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pgNumType w:fmt="lowerRoman"/>
          <w:cols w:space="720"/>
          <w:docGrid w:linePitch="360"/>
        </w:sectPr>
      </w:pPr>
    </w:p>
    <w:p w:rsidR="00F150CD" w:rsidRPr="0042158F" w:rsidRDefault="00F150CD" w:rsidP="00F150CD">
      <w:pPr>
        <w:tabs>
          <w:tab w:val="left" w:pos="3330"/>
        </w:tabs>
        <w:jc w:val="center"/>
        <w:rPr>
          <w:rFonts w:ascii="Times New Roman" w:hAnsi="Times New Roman" w:cs="Times New Roman"/>
          <w:b/>
          <w:sz w:val="28"/>
          <w:szCs w:val="44"/>
        </w:rPr>
      </w:pPr>
      <w:r w:rsidRPr="0042158F">
        <w:rPr>
          <w:rFonts w:ascii="Times New Roman" w:hAnsi="Times New Roman" w:cs="Times New Roman"/>
          <w:b/>
          <w:sz w:val="28"/>
          <w:szCs w:val="44"/>
        </w:rPr>
        <w:lastRenderedPageBreak/>
        <w:t>CHAPTER ONE</w:t>
      </w:r>
    </w:p>
    <w:p w:rsidR="00F150CD" w:rsidRPr="007458A7" w:rsidRDefault="00F150CD" w:rsidP="00F150CD">
      <w:pPr>
        <w:pStyle w:val="ListParagraph"/>
        <w:numPr>
          <w:ilvl w:val="0"/>
          <w:numId w:val="18"/>
        </w:numPr>
        <w:ind w:left="0" w:firstLine="0"/>
        <w:rPr>
          <w:rFonts w:ascii="Times New Roman" w:hAnsi="Times New Roman" w:cs="Times New Roman"/>
          <w:b/>
          <w:bCs/>
          <w:sz w:val="28"/>
          <w:szCs w:val="28"/>
          <w:u w:val="single"/>
        </w:rPr>
      </w:pPr>
      <w:r w:rsidRPr="007458A7">
        <w:rPr>
          <w:rFonts w:ascii="Times New Roman" w:hAnsi="Times New Roman" w:cs="Times New Roman"/>
          <w:b/>
          <w:bCs/>
          <w:sz w:val="28"/>
          <w:szCs w:val="28"/>
        </w:rPr>
        <w:t>INTRODUCTION</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F150CD" w:rsidRPr="007458A7" w:rsidRDefault="00F150CD" w:rsidP="00F150CD">
      <w:pPr>
        <w:rPr>
          <w:rFonts w:ascii="Times New Roman" w:hAnsi="Times New Roman" w:cs="Times New Roman"/>
          <w:b/>
          <w:sz w:val="28"/>
          <w:szCs w:val="28"/>
        </w:rPr>
      </w:pPr>
      <w:r w:rsidRPr="007458A7">
        <w:rPr>
          <w:rFonts w:ascii="Times New Roman" w:hAnsi="Times New Roman" w:cs="Times New Roman"/>
          <w:b/>
          <w:sz w:val="28"/>
          <w:szCs w:val="28"/>
        </w:rPr>
        <w:t>1.1 BACKGROUND</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 xml:space="preserve">1.2    </w:t>
      </w:r>
      <w:r w:rsidRPr="007458A7">
        <w:rPr>
          <w:rFonts w:ascii="Times New Roman" w:hAnsi="Times New Roman" w:cs="Times New Roman"/>
          <w:b/>
          <w:sz w:val="28"/>
          <w:szCs w:val="28"/>
        </w:rPr>
        <w:t>AIMS AND OBJECTIVE OF SIWES</w:t>
      </w:r>
    </w:p>
    <w:p w:rsidR="00F150CD" w:rsidRPr="007458A7" w:rsidRDefault="00F150CD" w:rsidP="00F150CD">
      <w:pPr>
        <w:rPr>
          <w:rFonts w:ascii="Times New Roman" w:hAnsi="Times New Roman" w:cs="Times New Roman"/>
          <w:sz w:val="28"/>
          <w:szCs w:val="28"/>
        </w:rPr>
      </w:pPr>
      <w:r w:rsidRPr="007458A7">
        <w:rPr>
          <w:rFonts w:ascii="Times New Roman" w:hAnsi="Times New Roman" w:cs="Times New Roman"/>
          <w:sz w:val="28"/>
          <w:szCs w:val="28"/>
        </w:rPr>
        <w:t>The program, Student’s Industrial Work Experience Scheme (SIWES) is designed for student’s most especially technical student to expose them to the industrial technical require in their various field of study’s.</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facilitate the students towards a full potential.</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prepare students for future ambition.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enable students to be self-employed.</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make students to practically oriented.</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enhance qualified education in all tertiary institution.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enable students to have more knowledge in their area of specialization.</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help students to put theoretical aspect of knowledge gained in their various course in practical.</w:t>
      </w:r>
    </w:p>
    <w:p w:rsidR="00F150CD" w:rsidRPr="007458A7" w:rsidRDefault="00F150CD" w:rsidP="00F150CD">
      <w:pPr>
        <w:pStyle w:val="ListParagraph"/>
        <w:numPr>
          <w:ilvl w:val="0"/>
          <w:numId w:val="19"/>
        </w:numPr>
        <w:ind w:left="0" w:firstLine="0"/>
        <w:rPr>
          <w:rFonts w:ascii="Times New Roman" w:hAnsi="Times New Roman" w:cs="Times New Roman"/>
          <w:sz w:val="28"/>
          <w:szCs w:val="28"/>
        </w:rPr>
      </w:pPr>
      <w:r w:rsidRPr="007458A7">
        <w:rPr>
          <w:rFonts w:ascii="Times New Roman" w:hAnsi="Times New Roman" w:cs="Times New Roman"/>
          <w:sz w:val="28"/>
          <w:szCs w:val="28"/>
        </w:rPr>
        <w:t>To contribute immensely to the attribute of qualified students.</w:t>
      </w:r>
    </w:p>
    <w:p w:rsidR="00F150CD" w:rsidRPr="007458A7" w:rsidRDefault="00F150CD" w:rsidP="00F150CD">
      <w:pPr>
        <w:rPr>
          <w:rFonts w:ascii="Times New Roman" w:hAnsi="Times New Roman" w:cs="Times New Roman"/>
          <w:sz w:val="28"/>
          <w:szCs w:val="28"/>
        </w:rPr>
      </w:pPr>
    </w:p>
    <w:p w:rsidR="007458A7" w:rsidRDefault="007458A7" w:rsidP="00F150CD">
      <w:pPr>
        <w:jc w:val="center"/>
        <w:rPr>
          <w:rFonts w:ascii="Times New Roman" w:hAnsi="Times New Roman" w:cs="Times New Roman"/>
          <w:b/>
          <w:bCs/>
          <w:sz w:val="32"/>
          <w:szCs w:val="48"/>
        </w:rPr>
      </w:pPr>
    </w:p>
    <w:p w:rsidR="007458A7" w:rsidRDefault="007458A7" w:rsidP="00F150CD">
      <w:pPr>
        <w:jc w:val="center"/>
        <w:rPr>
          <w:rFonts w:ascii="Times New Roman" w:hAnsi="Times New Roman" w:cs="Times New Roman"/>
          <w:b/>
          <w:bCs/>
          <w:sz w:val="32"/>
          <w:szCs w:val="48"/>
        </w:rPr>
      </w:pPr>
    </w:p>
    <w:p w:rsidR="00F150CD" w:rsidRPr="007458A7" w:rsidRDefault="007458A7" w:rsidP="00F150CD">
      <w:pPr>
        <w:jc w:val="center"/>
        <w:rPr>
          <w:rFonts w:ascii="Times New Roman" w:hAnsi="Times New Roman" w:cs="Times New Roman"/>
          <w:b/>
          <w:bCs/>
          <w:sz w:val="28"/>
          <w:szCs w:val="48"/>
        </w:rPr>
      </w:pPr>
      <w:r w:rsidRPr="007458A7">
        <w:rPr>
          <w:rFonts w:ascii="Times New Roman" w:hAnsi="Times New Roman" w:cs="Times New Roman"/>
          <w:b/>
          <w:bCs/>
          <w:sz w:val="28"/>
          <w:szCs w:val="48"/>
        </w:rPr>
        <w:lastRenderedPageBreak/>
        <w:t>CHAPTER TWO</w:t>
      </w:r>
    </w:p>
    <w:p w:rsidR="007458A7" w:rsidRPr="007458A7" w:rsidRDefault="007458A7" w:rsidP="00F150CD">
      <w:pPr>
        <w:jc w:val="center"/>
        <w:rPr>
          <w:rFonts w:ascii="Times New Roman" w:hAnsi="Times New Roman" w:cs="Times New Roman"/>
          <w:b/>
          <w:bCs/>
          <w:sz w:val="26"/>
          <w:szCs w:val="48"/>
        </w:rPr>
      </w:pPr>
    </w:p>
    <w:p w:rsidR="007458A7" w:rsidRDefault="00F150CD" w:rsidP="007458A7">
      <w:pPr>
        <w:pStyle w:val="ListParagraph"/>
        <w:numPr>
          <w:ilvl w:val="1"/>
          <w:numId w:val="18"/>
        </w:numPr>
        <w:ind w:left="900"/>
        <w:rPr>
          <w:rFonts w:ascii="Times New Roman" w:hAnsi="Times New Roman" w:cs="Times New Roman"/>
          <w:b/>
          <w:bCs/>
          <w:sz w:val="28"/>
          <w:szCs w:val="28"/>
        </w:rPr>
      </w:pPr>
      <w:r w:rsidRPr="007458A7">
        <w:rPr>
          <w:rFonts w:ascii="Times New Roman" w:hAnsi="Times New Roman" w:cs="Times New Roman"/>
          <w:b/>
          <w:bCs/>
          <w:sz w:val="28"/>
          <w:szCs w:val="28"/>
        </w:rPr>
        <w:t>LOCATION AND BRIEF HISTORY OF ESTABLISHMENT</w:t>
      </w:r>
    </w:p>
    <w:p w:rsidR="007458A7" w:rsidRPr="007458A7" w:rsidRDefault="007458A7" w:rsidP="007458A7">
      <w:pPr>
        <w:pStyle w:val="ListParagraph"/>
        <w:ind w:left="900"/>
        <w:rPr>
          <w:rFonts w:ascii="Times New Roman" w:hAnsi="Times New Roman" w:cs="Times New Roman"/>
          <w:b/>
          <w:bCs/>
          <w:sz w:val="12"/>
          <w:szCs w:val="28"/>
        </w:rPr>
      </w:pPr>
    </w:p>
    <w:p w:rsidR="00F150CD" w:rsidRPr="007458A7" w:rsidRDefault="007458A7" w:rsidP="00C00D72">
      <w:pPr>
        <w:jc w:val="both"/>
        <w:rPr>
          <w:rFonts w:ascii="Times New Roman" w:hAnsi="Times New Roman" w:cs="Times New Roman"/>
          <w:bCs/>
          <w:sz w:val="28"/>
          <w:szCs w:val="28"/>
        </w:rPr>
      </w:pPr>
      <w:r w:rsidRPr="007458A7">
        <w:rPr>
          <w:rFonts w:asciiTheme="majorHAnsi" w:hAnsiTheme="majorHAnsi" w:cs="Times New Roman"/>
          <w:b/>
          <w:sz w:val="28"/>
          <w:szCs w:val="28"/>
        </w:rPr>
        <w:t>BAHLEX ENGINEERING WORKS</w:t>
      </w:r>
      <w:r w:rsidRPr="007458A7">
        <w:rPr>
          <w:rFonts w:ascii="Times New Roman" w:hAnsi="Times New Roman" w:cs="Times New Roman"/>
          <w:b/>
          <w:sz w:val="28"/>
          <w:szCs w:val="28"/>
        </w:rPr>
        <w:t xml:space="preserve"> </w:t>
      </w:r>
      <w:r w:rsidR="00F150CD" w:rsidRPr="007458A7">
        <w:rPr>
          <w:rFonts w:ascii="Times New Roman" w:hAnsi="Times New Roman" w:cs="Times New Roman"/>
          <w:bCs/>
          <w:sz w:val="28"/>
          <w:szCs w:val="28"/>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F150CD" w:rsidRPr="007458A7" w:rsidRDefault="00F150CD" w:rsidP="00C00D72">
      <w:pPr>
        <w:jc w:val="both"/>
        <w:rPr>
          <w:rFonts w:ascii="Times New Roman" w:hAnsi="Times New Roman" w:cs="Times New Roman"/>
          <w:bCs/>
          <w:sz w:val="28"/>
          <w:szCs w:val="28"/>
        </w:rPr>
      </w:pPr>
      <w:r w:rsidRPr="007458A7">
        <w:rPr>
          <w:rFonts w:ascii="Times New Roman" w:hAnsi="Times New Roman" w:cs="Times New Roman"/>
          <w:bCs/>
          <w:sz w:val="28"/>
          <w:szCs w:val="28"/>
        </w:rPr>
        <w:t xml:space="preserve">A Nigerian Company committed to excellent professional practices </w:t>
      </w:r>
      <w:r w:rsidR="007458A7" w:rsidRPr="007458A7">
        <w:rPr>
          <w:rFonts w:asciiTheme="majorHAnsi" w:hAnsiTheme="majorHAnsi" w:cs="Times New Roman"/>
          <w:b/>
          <w:sz w:val="28"/>
          <w:szCs w:val="28"/>
        </w:rPr>
        <w:t>BAHLEX ENGINEERING WORKS</w:t>
      </w:r>
      <w:r w:rsidRPr="007458A7">
        <w:rPr>
          <w:rFonts w:ascii="Times New Roman" w:hAnsi="Times New Roman" w:cs="Times New Roman"/>
          <w:bCs/>
          <w:sz w:val="28"/>
          <w:szCs w:val="28"/>
        </w:rPr>
        <w:t xml:space="preserve"> 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F150CD" w:rsidRPr="007458A7" w:rsidRDefault="00F150CD" w:rsidP="00C00D72">
      <w:pPr>
        <w:jc w:val="both"/>
        <w:rPr>
          <w:rFonts w:ascii="Times New Roman" w:hAnsi="Times New Roman" w:cs="Times New Roman"/>
          <w:bCs/>
          <w:sz w:val="28"/>
          <w:szCs w:val="28"/>
        </w:rPr>
      </w:pPr>
      <w:r w:rsidRPr="007458A7">
        <w:rPr>
          <w:rFonts w:ascii="Times New Roman" w:hAnsi="Times New Roman" w:cs="Times New Roman"/>
          <w:bCs/>
          <w:sz w:val="28"/>
          <w:szCs w:val="28"/>
        </w:rPr>
        <w:t xml:space="preserve">So far, </w:t>
      </w:r>
      <w:r w:rsidR="007458A7" w:rsidRPr="007458A7">
        <w:rPr>
          <w:rFonts w:asciiTheme="majorHAnsi" w:hAnsiTheme="majorHAnsi" w:cs="Times New Roman"/>
          <w:b/>
          <w:sz w:val="28"/>
          <w:szCs w:val="28"/>
        </w:rPr>
        <w:t>BAHLEX ENGINEERING WORKS</w:t>
      </w:r>
      <w:r w:rsidR="007458A7" w:rsidRPr="007458A7">
        <w:rPr>
          <w:rFonts w:ascii="Times New Roman" w:hAnsi="Times New Roman" w:cs="Times New Roman"/>
          <w:b/>
          <w:sz w:val="28"/>
          <w:szCs w:val="28"/>
        </w:rPr>
        <w:t xml:space="preserve"> </w:t>
      </w:r>
      <w:r w:rsidRPr="007458A7">
        <w:rPr>
          <w:rFonts w:ascii="Times New Roman" w:hAnsi="Times New Roman" w:cs="Times New Roman"/>
          <w:bCs/>
          <w:sz w:val="28"/>
          <w:szCs w:val="28"/>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F150CD" w:rsidRPr="007458A7" w:rsidRDefault="00DB4B33" w:rsidP="00C00D72">
      <w:pPr>
        <w:jc w:val="both"/>
        <w:rPr>
          <w:rFonts w:ascii="Times New Roman" w:hAnsi="Times New Roman" w:cs="Times New Roman"/>
          <w:bCs/>
          <w:sz w:val="28"/>
          <w:szCs w:val="28"/>
        </w:rPr>
      </w:pPr>
      <w:r>
        <w:rPr>
          <w:rFonts w:ascii="Times New Roman" w:hAnsi="Times New Roman" w:cs="Times New Roman"/>
          <w:bCs/>
          <w:noProof/>
          <w:sz w:val="28"/>
          <w:szCs w:val="28"/>
        </w:rPr>
        <w:pict>
          <v:group id="_x0000_s1026" style="position:absolute;left:0;text-align:left;margin-left:41pt;margin-top:3.05pt;width:369pt;height:4in;z-index:251675648" coordorigin="2520,1800" coordsize="5580,4140">
            <v:rect id="_x0000_s1027" style="position:absolute;left:4320;top:1800;width:2340;height:720">
              <v:textbox style="mso-next-textbox:#_x0000_s1027">
                <w:txbxContent>
                  <w:p w:rsidR="007458A7" w:rsidRDefault="007458A7" w:rsidP="007458A7">
                    <w:pPr>
                      <w:jc w:val="center"/>
                    </w:pPr>
                    <w:r>
                      <w:t>Managing Director</w:t>
                    </w:r>
                  </w:p>
                </w:txbxContent>
              </v:textbox>
            </v:rect>
            <v:rect id="_x0000_s1028" style="position:absolute;left:3795;top:2940;width:3240;height:720">
              <v:textbox style="mso-next-textbox:#_x0000_s1028">
                <w:txbxContent>
                  <w:p w:rsidR="007458A7" w:rsidRDefault="007458A7" w:rsidP="007458A7">
                    <w:pPr>
                      <w:jc w:val="center"/>
                    </w:pPr>
                    <w:r>
                      <w:t>Assistant managing Director</w:t>
                    </w:r>
                  </w:p>
                </w:txbxContent>
              </v:textbox>
            </v:rect>
            <v:rect id="_x0000_s1029" style="position:absolute;left:4500;top:4140;width:1620;height:540">
              <v:textbox style="mso-next-textbox:#_x0000_s1029">
                <w:txbxContent>
                  <w:p w:rsidR="007458A7" w:rsidRDefault="007458A7" w:rsidP="007458A7">
                    <w:pPr>
                      <w:jc w:val="center"/>
                    </w:pPr>
                    <w:r>
                      <w:t>Supervisors</w:t>
                    </w:r>
                  </w:p>
                </w:txbxContent>
              </v:textbox>
            </v:rect>
            <v:rect id="_x0000_s1030" style="position:absolute;left:2520;top:5400;width:1620;height:540">
              <v:textbox style="mso-next-textbox:#_x0000_s1030">
                <w:txbxContent>
                  <w:p w:rsidR="007458A7" w:rsidRDefault="007458A7" w:rsidP="007458A7">
                    <w:pPr>
                      <w:jc w:val="center"/>
                    </w:pPr>
                    <w:r>
                      <w:t>Student</w:t>
                    </w:r>
                  </w:p>
                </w:txbxContent>
              </v:textbox>
            </v:rect>
            <v:rect id="_x0000_s1031" style="position:absolute;left:4530;top:5400;width:1620;height:540">
              <v:textbox style="mso-next-textbox:#_x0000_s1031">
                <w:txbxContent>
                  <w:p w:rsidR="007458A7" w:rsidRDefault="007458A7" w:rsidP="007458A7">
                    <w:pPr>
                      <w:jc w:val="center"/>
                    </w:pPr>
                    <w:r>
                      <w:t>Workers</w:t>
                    </w:r>
                  </w:p>
                </w:txbxContent>
              </v:textbox>
            </v:rect>
            <v:rect id="_x0000_s1032" style="position:absolute;left:6480;top:5400;width:1620;height:540">
              <v:textbox style="mso-next-textbox:#_x0000_s1032">
                <w:txbxContent>
                  <w:p w:rsidR="007458A7" w:rsidRDefault="007458A7" w:rsidP="007458A7">
                    <w:pPr>
                      <w:jc w:val="center"/>
                    </w:pPr>
                    <w:r>
                      <w:t>Apprentice</w:t>
                    </w:r>
                  </w:p>
                </w:txbxContent>
              </v:textbox>
            </v:rect>
            <v:line id="_x0000_s1033" style="position:absolute" from="5400,2520" to="5400,2880">
              <v:stroke endarrow="block"/>
            </v:line>
            <v:line id="_x0000_s1034" style="position:absolute" from="5400,3645" to="5400,4005">
              <v:stroke endarrow="block"/>
            </v:line>
            <v:line id="_x0000_s1035" style="position:absolute" from="5400,4680" to="5400,5040">
              <v:stroke endarrow="block"/>
            </v:line>
            <v:line id="_x0000_s1036" style="position:absolute" from="3060,5040" to="7560,5040"/>
            <v:line id="_x0000_s1037" style="position:absolute" from="5400,5055" to="5400,5415">
              <v:stroke endarrow="block"/>
            </v:line>
            <v:line id="_x0000_s1038" style="position:absolute" from="7560,5040" to="7560,5400">
              <v:stroke endarrow="block"/>
            </v:line>
            <v:line id="_x0000_s1039" style="position:absolute" from="3060,5040" to="3060,5400">
              <v:stroke endarrow="block"/>
            </v:line>
          </v:group>
        </w:pict>
      </w: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C00D72" w:rsidRDefault="00C00D72"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Default="00F150CD" w:rsidP="00F150CD">
      <w:pPr>
        <w:rPr>
          <w:rFonts w:ascii="Times New Roman" w:hAnsi="Times New Roman" w:cs="Times New Roman"/>
          <w:bCs/>
          <w:sz w:val="32"/>
          <w:szCs w:val="36"/>
        </w:rPr>
      </w:pPr>
    </w:p>
    <w:p w:rsidR="00F150CD" w:rsidRPr="00053C28" w:rsidRDefault="00F150CD" w:rsidP="00F150CD">
      <w:pPr>
        <w:rPr>
          <w:rFonts w:ascii="Times New Roman" w:hAnsi="Times New Roman" w:cs="Times New Roman"/>
          <w:bCs/>
          <w:sz w:val="32"/>
          <w:szCs w:val="36"/>
        </w:rPr>
      </w:pPr>
    </w:p>
    <w:p w:rsidR="00F150CD" w:rsidRPr="0051620F" w:rsidRDefault="00F150CD" w:rsidP="00F150CD">
      <w:pPr>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F150CD" w:rsidRPr="00752F33" w:rsidRDefault="00F150CD" w:rsidP="00F150CD">
      <w:pPr>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sidRPr="00752F33">
        <w:rPr>
          <w:rFonts w:ascii="Times New Roman" w:hAnsi="Times New Roman" w:cs="Times New Roman"/>
          <w:b/>
          <w:bCs/>
          <w:sz w:val="28"/>
          <w:szCs w:val="28"/>
        </w:rPr>
        <w:t>ELECTRICAL TOOLS AND INSTRUMENTS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F150CD" w:rsidRPr="00482BD4" w:rsidRDefault="00F150CD" w:rsidP="00F150CD">
      <w:pPr>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Screw driver</w:t>
      </w:r>
    </w:p>
    <w:p w:rsidR="00426676" w:rsidRPr="00482BD4" w:rsidRDefault="00426676"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Meter Reading </w:t>
      </w:r>
    </w:p>
    <w:p w:rsidR="00F150CD"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Bender spring</w:t>
      </w:r>
    </w:p>
    <w:p w:rsidR="002450B3" w:rsidRPr="00482BD4" w:rsidRDefault="002450B3" w:rsidP="00F150CD">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Cooker control unit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Gloves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Hammer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Neo Tester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Fi</w:t>
      </w:r>
      <w:r>
        <w:rPr>
          <w:rFonts w:ascii="Times New Roman" w:hAnsi="Times New Roman" w:cs="Times New Roman"/>
          <w:sz w:val="32"/>
          <w:szCs w:val="24"/>
        </w:rPr>
        <w:t>sh</w:t>
      </w:r>
      <w:r w:rsidRPr="00482BD4">
        <w:rPr>
          <w:rFonts w:ascii="Times New Roman" w:hAnsi="Times New Roman" w:cs="Times New Roman"/>
          <w:sz w:val="32"/>
          <w:szCs w:val="24"/>
        </w:rPr>
        <w:t>ing tape</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Hack saw</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Center punch</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 xml:space="preserve">Bench vice </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Spanner</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Soldering iron</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Safety belt</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Cutting pliers</w:t>
      </w:r>
    </w:p>
    <w:p w:rsidR="00F150CD" w:rsidRPr="00482BD4" w:rsidRDefault="00F150CD" w:rsidP="00F150CD">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Multi meter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3.1 USES OF ABOVE TOOLS AND INSTRUMENTS</w:t>
      </w:r>
    </w:p>
    <w:p w:rsidR="00F150CD" w:rsidRPr="00426676"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28"/>
          <w:szCs w:val="24"/>
        </w:rPr>
        <w:t>S</w:t>
      </w:r>
      <w:r w:rsidRPr="00482BD4">
        <w:rPr>
          <w:rFonts w:ascii="Times New Roman" w:hAnsi="Times New Roman" w:cs="Times New Roman"/>
          <w:b/>
          <w:bCs/>
          <w:sz w:val="32"/>
          <w:szCs w:val="28"/>
        </w:rPr>
        <w:t xml:space="preserve">crew Driver: </w:t>
      </w:r>
      <w:r w:rsidRPr="00482BD4">
        <w:rPr>
          <w:rFonts w:ascii="Times New Roman" w:hAnsi="Times New Roman" w:cs="Times New Roman"/>
          <w:sz w:val="32"/>
          <w:szCs w:val="28"/>
        </w:rPr>
        <w:t xml:space="preserve"> it is used for loosing and tightening screw.</w:t>
      </w:r>
    </w:p>
    <w:p w:rsidR="00426676" w:rsidRDefault="00426676" w:rsidP="002450B3">
      <w:pPr>
        <w:pStyle w:val="ListParagraph"/>
        <w:numPr>
          <w:ilvl w:val="0"/>
          <w:numId w:val="3"/>
        </w:numPr>
        <w:ind w:left="0" w:firstLine="0"/>
        <w:jc w:val="both"/>
        <w:rPr>
          <w:rFonts w:ascii="Times New Roman" w:hAnsi="Times New Roman" w:cs="Times New Roman"/>
          <w:sz w:val="32"/>
          <w:szCs w:val="28"/>
        </w:rPr>
      </w:pPr>
      <w:r w:rsidRPr="00426676">
        <w:rPr>
          <w:rFonts w:ascii="Times New Roman" w:hAnsi="Times New Roman" w:cs="Times New Roman"/>
          <w:b/>
          <w:bCs/>
          <w:sz w:val="32"/>
          <w:szCs w:val="28"/>
        </w:rPr>
        <w:t>Meter Reading:</w:t>
      </w:r>
      <w:r w:rsidRPr="00426676">
        <w:rPr>
          <w:rFonts w:ascii="Times New Roman" w:hAnsi="Times New Roman" w:cs="Times New Roman"/>
          <w:sz w:val="32"/>
          <w:szCs w:val="28"/>
        </w:rPr>
        <w:t xml:space="preserve"> A Meter Reader has many responsibilities, such as inspecting meters, collecting and documenting meter readings, and communicating with customers when needed to gain access to thei</w:t>
      </w:r>
      <w:r w:rsidR="002450B3" w:rsidRPr="002450B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426676">
        <w:rPr>
          <w:rFonts w:ascii="Times New Roman" w:hAnsi="Times New Roman" w:cs="Times New Roman"/>
          <w:sz w:val="32"/>
          <w:szCs w:val="28"/>
        </w:rPr>
        <w:t>r meters.</w:t>
      </w:r>
    </w:p>
    <w:p w:rsidR="00C00D72" w:rsidRPr="00426676" w:rsidRDefault="00C00D72" w:rsidP="00C00D72">
      <w:pPr>
        <w:pStyle w:val="ListParagraph"/>
        <w:ind w:left="0"/>
        <w:jc w:val="both"/>
        <w:rPr>
          <w:rFonts w:ascii="Times New Roman" w:hAnsi="Times New Roman" w:cs="Times New Roman"/>
          <w:sz w:val="32"/>
          <w:szCs w:val="28"/>
        </w:rPr>
      </w:pPr>
    </w:p>
    <w:p w:rsidR="00F150CD" w:rsidRPr="002450B3"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 xml:space="preserve">Bending spring: </w:t>
      </w:r>
      <w:r w:rsidRPr="00482BD4">
        <w:rPr>
          <w:rFonts w:ascii="Times New Roman" w:hAnsi="Times New Roman" w:cs="Times New Roman"/>
          <w:sz w:val="32"/>
          <w:szCs w:val="28"/>
        </w:rPr>
        <w:t>it is made up of spring, it is used in Bending PVC pipe when working von conduit wiring system.</w:t>
      </w:r>
    </w:p>
    <w:p w:rsidR="002450B3" w:rsidRPr="00482BD4" w:rsidRDefault="002450B3"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lastRenderedPageBreak/>
        <w:t xml:space="preserve">Cooker control unit: </w:t>
      </w:r>
      <w:r w:rsidRPr="002450B3">
        <w:rPr>
          <w:rFonts w:ascii="Times New Roman" w:hAnsi="Times New Roman" w:cs="Times New Roman"/>
          <w:sz w:val="32"/>
          <w:szCs w:val="28"/>
        </w:rPr>
        <w:t>The cooker control unit serves several important purposes in a kitchen or any environment where an electric cooker is installed</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Gloves</w:t>
      </w:r>
      <w:r w:rsidRPr="00482BD4">
        <w:rPr>
          <w:rFonts w:ascii="Times New Roman" w:hAnsi="Times New Roman" w:cs="Times New Roman"/>
          <w:sz w:val="32"/>
          <w:szCs w:val="28"/>
        </w:rPr>
        <w:t xml:space="preserve">: it is used to guide against Electrical and mechanical damages to hands.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Pliers</w:t>
      </w:r>
      <w:r w:rsidRPr="00482BD4">
        <w:rPr>
          <w:rFonts w:ascii="Times New Roman" w:hAnsi="Times New Roman" w:cs="Times New Roman"/>
          <w:sz w:val="32"/>
          <w:szCs w:val="28"/>
        </w:rPr>
        <w:t>: it is used for cutting, disconnecting or removing installation material like rubber from a conductor. It is also used to hold material firmly in order to couple the material.</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Hammer</w:t>
      </w:r>
      <w:r w:rsidRPr="00482BD4">
        <w:rPr>
          <w:rFonts w:ascii="Times New Roman" w:hAnsi="Times New Roman" w:cs="Times New Roman"/>
          <w:sz w:val="32"/>
          <w:szCs w:val="28"/>
        </w:rPr>
        <w:t>: it is used for clipping cable to a surface.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Tester</w:t>
      </w:r>
      <w:r w:rsidRPr="00482BD4">
        <w:rPr>
          <w:rFonts w:ascii="Times New Roman" w:hAnsi="Times New Roman" w:cs="Times New Roman"/>
          <w:sz w:val="32"/>
          <w:szCs w:val="28"/>
        </w:rPr>
        <w:t>: it is used to check whether a conductor is live. It is also used to detect the flow of current in a conductor</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Fishing</w:t>
      </w:r>
      <w:r w:rsidRPr="00482BD4">
        <w:rPr>
          <w:rFonts w:ascii="Times New Roman" w:hAnsi="Times New Roman" w:cs="Times New Roman"/>
          <w:b/>
          <w:bCs/>
          <w:sz w:val="32"/>
          <w:szCs w:val="28"/>
        </w:rPr>
        <w:t xml:space="preserve"> tape</w:t>
      </w:r>
      <w:r w:rsidRPr="00482BD4">
        <w:rPr>
          <w:rFonts w:ascii="Times New Roman" w:hAnsi="Times New Roman" w:cs="Times New Roman"/>
          <w:sz w:val="32"/>
          <w:szCs w:val="28"/>
        </w:rPr>
        <w:t>: it is used in passing wire into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Hacksaw</w:t>
      </w:r>
      <w:r>
        <w:rPr>
          <w:rFonts w:ascii="Times New Roman" w:hAnsi="Times New Roman" w:cs="Times New Roman"/>
          <w:sz w:val="32"/>
          <w:szCs w:val="28"/>
        </w:rPr>
        <w:t>: it is used for Cutting meta</w:t>
      </w:r>
      <w:r w:rsidRPr="00482BD4">
        <w:rPr>
          <w:rFonts w:ascii="Times New Roman" w:hAnsi="Times New Roman" w:cs="Times New Roman"/>
          <w:sz w:val="32"/>
          <w:szCs w:val="28"/>
        </w:rPr>
        <w:t>l and PVC pipe when working on conduit wiring system.</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Center punch:</w:t>
      </w:r>
      <w:r w:rsidRPr="00482BD4">
        <w:rPr>
          <w:rFonts w:ascii="Times New Roman" w:hAnsi="Times New Roman" w:cs="Times New Roman"/>
          <w:sz w:val="32"/>
          <w:szCs w:val="28"/>
        </w:rPr>
        <w:t xml:space="preserve"> it is used for making point on metal or concrete blocking before drilling.</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Spanner:</w:t>
      </w:r>
      <w:r w:rsidRPr="00482BD4">
        <w:rPr>
          <w:rFonts w:ascii="Times New Roman" w:hAnsi="Times New Roman" w:cs="Times New Roman"/>
          <w:sz w:val="32"/>
          <w:szCs w:val="28"/>
        </w:rPr>
        <w:t xml:space="preserve"> for tightening and losing hexagonal headed bolt ad nuts.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Soldering iron</w:t>
      </w:r>
      <w:r w:rsidRPr="00482BD4">
        <w:rPr>
          <w:rFonts w:ascii="Times New Roman" w:hAnsi="Times New Roman" w:cs="Times New Roman"/>
          <w:sz w:val="32"/>
          <w:szCs w:val="28"/>
        </w:rPr>
        <w:t>: for soldering cable conductor joints.</w:t>
      </w:r>
    </w:p>
    <w:p w:rsidR="00F150CD" w:rsidRPr="002450B3" w:rsidRDefault="002450B3" w:rsidP="002450B3">
      <w:pPr>
        <w:pStyle w:val="ListParagraph"/>
        <w:numPr>
          <w:ilvl w:val="0"/>
          <w:numId w:val="3"/>
        </w:numPr>
        <w:ind w:left="0" w:firstLine="0"/>
        <w:jc w:val="both"/>
        <w:rPr>
          <w:rFonts w:ascii="Times New Roman" w:hAnsi="Times New Roman" w:cs="Times New Roman"/>
          <w:sz w:val="32"/>
          <w:szCs w:val="28"/>
        </w:rPr>
      </w:pPr>
      <w:r>
        <w:rPr>
          <w:rFonts w:ascii="Times New Roman" w:hAnsi="Times New Roman" w:cs="Times New Roman"/>
          <w:b/>
          <w:bCs/>
          <w:sz w:val="32"/>
          <w:szCs w:val="28"/>
        </w:rPr>
        <w:t>Water heater</w:t>
      </w:r>
      <w:r w:rsidR="00F150CD" w:rsidRPr="00482BD4">
        <w:rPr>
          <w:rFonts w:ascii="Times New Roman" w:hAnsi="Times New Roman" w:cs="Times New Roman"/>
          <w:sz w:val="32"/>
          <w:szCs w:val="28"/>
        </w:rPr>
        <w:t xml:space="preserve">: </w:t>
      </w:r>
      <w:r w:rsidRPr="002450B3">
        <w:rPr>
          <w:rFonts w:ascii="Times New Roman" w:hAnsi="Times New Roman" w:cs="Times New Roman"/>
          <w:sz w:val="32"/>
          <w:szCs w:val="28"/>
        </w:rPr>
        <w:t>Water heaters serve the primary purpose of heating water for various domestic and commercial applications.</w:t>
      </w:r>
      <w:r w:rsidR="00F150CD" w:rsidRPr="002450B3">
        <w:rPr>
          <w:rFonts w:ascii="Times New Roman" w:hAnsi="Times New Roman" w:cs="Times New Roman"/>
          <w:sz w:val="32"/>
          <w:szCs w:val="28"/>
        </w:rPr>
        <w:t xml:space="preserve">. </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Cutting pliers</w:t>
      </w:r>
      <w:r w:rsidRPr="00482BD4">
        <w:rPr>
          <w:rFonts w:ascii="Times New Roman" w:hAnsi="Times New Roman" w:cs="Times New Roman"/>
          <w:sz w:val="32"/>
          <w:szCs w:val="28"/>
        </w:rPr>
        <w:t>: for Cutting conductors</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Voltmeter</w:t>
      </w:r>
      <w:r w:rsidRPr="00482BD4">
        <w:rPr>
          <w:rFonts w:ascii="Times New Roman" w:hAnsi="Times New Roman" w:cs="Times New Roman"/>
          <w:sz w:val="32"/>
          <w:szCs w:val="28"/>
        </w:rPr>
        <w:t>: it is used for measuring the amount of volt</w:t>
      </w:r>
      <w:r>
        <w:rPr>
          <w:rFonts w:ascii="Times New Roman" w:hAnsi="Times New Roman" w:cs="Times New Roman"/>
          <w:sz w:val="32"/>
          <w:szCs w:val="28"/>
        </w:rPr>
        <w:t>age that passes through a cable.</w:t>
      </w:r>
    </w:p>
    <w:p w:rsidR="00F150CD" w:rsidRPr="00482BD4" w:rsidRDefault="00F150CD" w:rsidP="002450B3">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Multi meter</w:t>
      </w:r>
      <w:r w:rsidRPr="00482BD4">
        <w:rPr>
          <w:rFonts w:ascii="Times New Roman" w:hAnsi="Times New Roman" w:cs="Times New Roman"/>
          <w:b/>
          <w:bCs/>
          <w:sz w:val="32"/>
          <w:szCs w:val="28"/>
        </w:rPr>
        <w:t xml:space="preserve">: </w:t>
      </w:r>
      <w:r w:rsidRPr="00482BD4">
        <w:rPr>
          <w:rFonts w:ascii="Times New Roman" w:hAnsi="Times New Roman" w:cs="Times New Roman"/>
          <w:sz w:val="32"/>
          <w:szCs w:val="28"/>
        </w:rPr>
        <w:t>is an instrument designed to measure electric current, voltage and usually resistance, typically over several range of value</w:t>
      </w:r>
      <w:r>
        <w:rPr>
          <w:rFonts w:ascii="Times New Roman" w:hAnsi="Times New Roman" w:cs="Times New Roman"/>
          <w:sz w:val="32"/>
          <w:szCs w:val="28"/>
        </w:rPr>
        <w:t>.</w:t>
      </w:r>
    </w:p>
    <w:p w:rsidR="00F150CD" w:rsidRPr="00482BD4" w:rsidRDefault="009D747E" w:rsidP="00F150CD">
      <w:pPr>
        <w:pStyle w:val="ListParagraph"/>
        <w:ind w:left="0"/>
        <w:rPr>
          <w:rFonts w:ascii="Times New Roman" w:hAnsi="Times New Roman" w:cs="Times New Roman"/>
          <w:b/>
          <w:bCs/>
          <w:sz w:val="32"/>
          <w:szCs w:val="28"/>
        </w:rPr>
      </w:pPr>
      <w:r w:rsidRPr="009D747E">
        <w:rPr>
          <w:rFonts w:ascii="Times New Roman" w:hAnsi="Times New Roman" w:cs="Times New Roman"/>
          <w:b/>
          <w:bCs/>
          <w:noProof/>
          <w:sz w:val="32"/>
          <w:szCs w:val="28"/>
        </w:rPr>
        <w:t xml:space="preserve"> </w:t>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3600" behindDoc="0" locked="0" layoutInCell="1" allowOverlap="1">
            <wp:simplePos x="0" y="0"/>
            <wp:positionH relativeFrom="column">
              <wp:posOffset>2476500</wp:posOffset>
            </wp:positionH>
            <wp:positionV relativeFrom="paragraph">
              <wp:posOffset>22225</wp:posOffset>
            </wp:positionV>
            <wp:extent cx="1835150" cy="1845945"/>
            <wp:effectExtent l="19050" t="0" r="0" b="0"/>
            <wp:wrapNone/>
            <wp:docPr id="8" name="Picture 4" descr="C:\Users\oneworld1\Desktop\as\Electrical-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Electrical-cable.jpg"/>
                    <pic:cNvPicPr>
                      <a:picLocks noChangeAspect="1" noChangeArrowheads="1"/>
                    </pic:cNvPicPr>
                  </pic:nvPicPr>
                  <pic:blipFill>
                    <a:blip r:embed="rId10" cstate="print"/>
                    <a:srcRect/>
                    <a:stretch>
                      <a:fillRect/>
                    </a:stretch>
                  </pic:blipFill>
                  <pic:spPr bwMode="auto">
                    <a:xfrm>
                      <a:off x="0" y="0"/>
                      <a:ext cx="1835150" cy="1845945"/>
                    </a:xfrm>
                    <a:prstGeom prst="rect">
                      <a:avLst/>
                    </a:prstGeom>
                    <a:noFill/>
                    <a:ln w="9525">
                      <a:noFill/>
                      <a:miter lim="800000"/>
                      <a:headEnd/>
                      <a:tailEnd/>
                    </a:ln>
                  </pic:spPr>
                </pic:pic>
              </a:graphicData>
            </a:graphic>
          </wp:anchor>
        </w:drawing>
      </w:r>
      <w:r>
        <w:rPr>
          <w:rFonts w:ascii="Times New Roman" w:hAnsi="Times New Roman" w:cs="Times New Roman"/>
          <w:b/>
          <w:bCs/>
          <w:noProof/>
          <w:sz w:val="32"/>
          <w:szCs w:val="28"/>
        </w:rPr>
        <w:drawing>
          <wp:anchor distT="0" distB="0" distL="114300" distR="114300" simplePos="0" relativeHeight="251672576" behindDoc="0" locked="0" layoutInCell="1" allowOverlap="1">
            <wp:simplePos x="0" y="0"/>
            <wp:positionH relativeFrom="column">
              <wp:posOffset>-133350</wp:posOffset>
            </wp:positionH>
            <wp:positionV relativeFrom="paragraph">
              <wp:posOffset>25400</wp:posOffset>
            </wp:positionV>
            <wp:extent cx="2036445" cy="1524000"/>
            <wp:effectExtent l="19050" t="0" r="1905" b="0"/>
            <wp:wrapNone/>
            <wp:docPr id="7" name="Picture 3" descr="C:\Users\oneworld1\Desktop\as\a4cc2a6a-8c89-4ee6-8cd6-985bc9425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esktop\as\a4cc2a6a-8c89-4ee6-8cd6-985bc9425609.jpg"/>
                    <pic:cNvPicPr>
                      <a:picLocks noChangeAspect="1" noChangeArrowheads="1"/>
                    </pic:cNvPicPr>
                  </pic:nvPicPr>
                  <pic:blipFill>
                    <a:blip r:embed="rId11" cstate="print"/>
                    <a:srcRect/>
                    <a:stretch>
                      <a:fillRect/>
                    </a:stretch>
                  </pic:blipFill>
                  <pic:spPr bwMode="auto">
                    <a:xfrm>
                      <a:off x="0" y="0"/>
                      <a:ext cx="2036445" cy="1524000"/>
                    </a:xfrm>
                    <a:prstGeom prst="rect">
                      <a:avLst/>
                    </a:prstGeom>
                    <a:noFill/>
                    <a:ln w="9525">
                      <a:noFill/>
                      <a:miter lim="800000"/>
                      <a:headEnd/>
                      <a:tailEnd/>
                    </a:ln>
                  </pic:spPr>
                </pic:pic>
              </a:graphicData>
            </a:graphic>
          </wp:anchor>
        </w:drawing>
      </w:r>
    </w:p>
    <w:p w:rsidR="00F150CD" w:rsidRPr="00482BD4" w:rsidRDefault="00C00D72" w:rsidP="00F150CD">
      <w:pPr>
        <w:pStyle w:val="ListParagraph"/>
        <w:ind w:left="0"/>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4624" behindDoc="0" locked="0" layoutInCell="1" allowOverlap="1">
            <wp:simplePos x="0" y="0"/>
            <wp:positionH relativeFrom="column">
              <wp:posOffset>4744720</wp:posOffset>
            </wp:positionH>
            <wp:positionV relativeFrom="paragraph">
              <wp:posOffset>55245</wp:posOffset>
            </wp:positionV>
            <wp:extent cx="1600835" cy="1604010"/>
            <wp:effectExtent l="19050" t="0" r="0" b="0"/>
            <wp:wrapNone/>
            <wp:docPr id="10" name="Picture 5" descr="C:\Users\oneworld1\Desktop\as\Glass-Cartridge-Fuse__78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esktop\as\Glass-Cartridge-Fuse__78900.jpg"/>
                    <pic:cNvPicPr>
                      <a:picLocks noChangeAspect="1" noChangeArrowheads="1"/>
                    </pic:cNvPicPr>
                  </pic:nvPicPr>
                  <pic:blipFill>
                    <a:blip r:embed="rId12" cstate="print"/>
                    <a:srcRect/>
                    <a:stretch>
                      <a:fillRect/>
                    </a:stretch>
                  </pic:blipFill>
                  <pic:spPr bwMode="auto">
                    <a:xfrm>
                      <a:off x="0" y="0"/>
                      <a:ext cx="1600835" cy="1604010"/>
                    </a:xfrm>
                    <a:prstGeom prst="rect">
                      <a:avLst/>
                    </a:prstGeom>
                    <a:noFill/>
                    <a:ln w="9525">
                      <a:noFill/>
                      <a:miter lim="800000"/>
                      <a:headEnd/>
                      <a:tailEnd/>
                    </a:ln>
                  </pic:spPr>
                </pic:pic>
              </a:graphicData>
            </a:graphic>
          </wp:anchor>
        </w:drawing>
      </w:r>
    </w:p>
    <w:p w:rsidR="00F150CD" w:rsidRPr="00482BD4" w:rsidRDefault="00F150CD" w:rsidP="00F150CD">
      <w:pPr>
        <w:pStyle w:val="ListParagraph"/>
        <w:ind w:left="0"/>
        <w:rPr>
          <w:rFonts w:ascii="Times New Roman" w:hAnsi="Times New Roman" w:cs="Times New Roman"/>
          <w:b/>
          <w:bCs/>
          <w:sz w:val="32"/>
          <w:szCs w:val="28"/>
        </w:rPr>
      </w:pPr>
    </w:p>
    <w:p w:rsidR="00F150CD" w:rsidRPr="00482BD4" w:rsidRDefault="00F150CD" w:rsidP="00F150CD">
      <w:pPr>
        <w:pStyle w:val="ListParagraph"/>
        <w:ind w:left="0"/>
        <w:rPr>
          <w:rFonts w:ascii="Times New Roman" w:hAnsi="Times New Roman" w:cs="Times New Roman"/>
          <w:b/>
          <w:bCs/>
          <w:sz w:val="32"/>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2450B3" w:rsidP="00F150CD">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0528" behindDoc="0" locked="0" layoutInCell="1" allowOverlap="1">
            <wp:simplePos x="0" y="0"/>
            <wp:positionH relativeFrom="column">
              <wp:posOffset>2052320</wp:posOffset>
            </wp:positionH>
            <wp:positionV relativeFrom="paragraph">
              <wp:posOffset>95885</wp:posOffset>
            </wp:positionV>
            <wp:extent cx="1708150" cy="1138555"/>
            <wp:effectExtent l="19050" t="0" r="6350" b="0"/>
            <wp:wrapNone/>
            <wp:docPr id="1" name="Picture 1" descr="C:\Users\oneworld1\Desktop\as\main-qimg-d8cbc89286df46977d359f57029561e8-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main-qimg-d8cbc89286df46977d359f57029561e8-lq.jpg"/>
                    <pic:cNvPicPr>
                      <a:picLocks noChangeAspect="1" noChangeArrowheads="1"/>
                    </pic:cNvPicPr>
                  </pic:nvPicPr>
                  <pic:blipFill>
                    <a:blip r:embed="rId13" cstate="print"/>
                    <a:srcRect/>
                    <a:stretch>
                      <a:fillRect/>
                    </a:stretch>
                  </pic:blipFill>
                  <pic:spPr bwMode="auto">
                    <a:xfrm>
                      <a:off x="0" y="0"/>
                      <a:ext cx="1708150" cy="1138555"/>
                    </a:xfrm>
                    <a:prstGeom prst="rect">
                      <a:avLst/>
                    </a:prstGeom>
                    <a:noFill/>
                    <a:ln w="9525">
                      <a:noFill/>
                      <a:miter lim="800000"/>
                      <a:headEnd/>
                      <a:tailEnd/>
                    </a:ln>
                  </pic:spPr>
                </pic:pic>
              </a:graphicData>
            </a:graphic>
          </wp:anchor>
        </w:drawing>
      </w:r>
      <w:r>
        <w:rPr>
          <w:rFonts w:ascii="Times New Roman" w:hAnsi="Times New Roman" w:cs="Times New Roman"/>
          <w:b/>
          <w:bCs/>
          <w:noProof/>
          <w:sz w:val="28"/>
          <w:szCs w:val="28"/>
        </w:rPr>
        <w:drawing>
          <wp:anchor distT="0" distB="0" distL="114300" distR="114300" simplePos="0" relativeHeight="251659264" behindDoc="0" locked="0" layoutInCell="1" allowOverlap="1">
            <wp:simplePos x="0" y="0"/>
            <wp:positionH relativeFrom="column">
              <wp:posOffset>4183452</wp:posOffset>
            </wp:positionH>
            <wp:positionV relativeFrom="paragraph">
              <wp:posOffset>188473</wp:posOffset>
            </wp:positionV>
            <wp:extent cx="922236" cy="931653"/>
            <wp:effectExtent l="1905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22236" cy="931653"/>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0288" behindDoc="0" locked="0" layoutInCell="1" allowOverlap="1">
            <wp:simplePos x="0" y="0"/>
            <wp:positionH relativeFrom="column">
              <wp:posOffset>5468620</wp:posOffset>
            </wp:positionH>
            <wp:positionV relativeFrom="paragraph">
              <wp:posOffset>-67945</wp:posOffset>
            </wp:positionV>
            <wp:extent cx="1300480" cy="1026160"/>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0480" cy="102616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6432" behindDoc="0" locked="0" layoutInCell="1" allowOverlap="1">
            <wp:simplePos x="0" y="0"/>
            <wp:positionH relativeFrom="column">
              <wp:posOffset>76835</wp:posOffset>
            </wp:positionH>
            <wp:positionV relativeFrom="paragraph">
              <wp:posOffset>-490855</wp:posOffset>
            </wp:positionV>
            <wp:extent cx="1628140" cy="205295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140" cy="2052955"/>
                    </a:xfrm>
                    <a:prstGeom prst="rect">
                      <a:avLst/>
                    </a:prstGeom>
                  </pic:spPr>
                </pic:pic>
              </a:graphicData>
            </a:graphic>
          </wp:anchor>
        </w:drawing>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5408" behindDoc="0" locked="0" layoutInCell="1" allowOverlap="1">
            <wp:simplePos x="0" y="0"/>
            <wp:positionH relativeFrom="column">
              <wp:posOffset>5511165</wp:posOffset>
            </wp:positionH>
            <wp:positionV relativeFrom="paragraph">
              <wp:posOffset>206375</wp:posOffset>
            </wp:positionV>
            <wp:extent cx="1095375" cy="1188720"/>
            <wp:effectExtent l="285750" t="209550" r="257175" b="20193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04779">
                      <a:off x="0" y="0"/>
                      <a:ext cx="1095375" cy="1188720"/>
                    </a:xfrm>
                    <a:prstGeom prst="rect">
                      <a:avLst/>
                    </a:prstGeom>
                  </pic:spPr>
                </pic:pic>
              </a:graphicData>
            </a:graphic>
          </wp:anchor>
        </w:drawing>
      </w:r>
      <w:r>
        <w:rPr>
          <w:rFonts w:ascii="Times New Roman" w:hAnsi="Times New Roman" w:cs="Times New Roman"/>
          <w:b/>
          <w:bCs/>
          <w:noProof/>
          <w:sz w:val="28"/>
          <w:szCs w:val="28"/>
        </w:rPr>
        <w:drawing>
          <wp:anchor distT="0" distB="0" distL="114300" distR="114300" simplePos="0" relativeHeight="251667456" behindDoc="0" locked="0" layoutInCell="1" allowOverlap="1">
            <wp:simplePos x="0" y="0"/>
            <wp:positionH relativeFrom="column">
              <wp:posOffset>424815</wp:posOffset>
            </wp:positionH>
            <wp:positionV relativeFrom="paragraph">
              <wp:posOffset>125095</wp:posOffset>
            </wp:positionV>
            <wp:extent cx="1052830" cy="1303655"/>
            <wp:effectExtent l="323850" t="190500" r="299720" b="163195"/>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8972892">
                      <a:off x="0" y="0"/>
                      <a:ext cx="1052830" cy="1303655"/>
                    </a:xfrm>
                    <a:prstGeom prst="rect">
                      <a:avLst/>
                    </a:prstGeom>
                  </pic:spPr>
                </pic:pic>
              </a:graphicData>
            </a:graphic>
          </wp:anchor>
        </w:drawing>
      </w:r>
    </w:p>
    <w:p w:rsidR="00F150CD" w:rsidRDefault="002450B3"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1552" behindDoc="0" locked="0" layoutInCell="1" allowOverlap="1">
            <wp:simplePos x="0" y="0"/>
            <wp:positionH relativeFrom="column">
              <wp:posOffset>2519632</wp:posOffset>
            </wp:positionH>
            <wp:positionV relativeFrom="paragraph">
              <wp:posOffset>278202</wp:posOffset>
            </wp:positionV>
            <wp:extent cx="1352550" cy="1035169"/>
            <wp:effectExtent l="19050" t="0" r="0" b="0"/>
            <wp:wrapNone/>
            <wp:docPr id="6" name="Picture 2" descr="C:\Users\oneworld1\Desktop\as\51IqIND93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esktop\as\51IqIND93GL.jpg"/>
                    <pic:cNvPicPr>
                      <a:picLocks noChangeAspect="1" noChangeArrowheads="1"/>
                    </pic:cNvPicPr>
                  </pic:nvPicPr>
                  <pic:blipFill>
                    <a:blip r:embed="rId19" cstate="print"/>
                    <a:srcRect t="9554" b="14013"/>
                    <a:stretch>
                      <a:fillRect/>
                    </a:stretch>
                  </pic:blipFill>
                  <pic:spPr bwMode="auto">
                    <a:xfrm>
                      <a:off x="0" y="0"/>
                      <a:ext cx="1352550" cy="1035169"/>
                    </a:xfrm>
                    <a:prstGeom prst="rect">
                      <a:avLst/>
                    </a:prstGeom>
                    <a:noFill/>
                    <a:ln w="9525">
                      <a:noFill/>
                      <a:miter lim="800000"/>
                      <a:headEnd/>
                      <a:tailEnd/>
                    </a:ln>
                  </pic:spPr>
                </pic:pic>
              </a:graphicData>
            </a:graphic>
          </wp:anchor>
        </w:drawing>
      </w: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2450B3" w:rsidRDefault="002450B3"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F150CD" w:rsidRPr="009A1D95" w:rsidRDefault="00F150CD" w:rsidP="00F150CD">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5E0C29">
        <w:rPr>
          <w:rFonts w:ascii="Times New Roman" w:hAnsi="Times New Roman" w:cs="Times New Roman"/>
          <w:sz w:val="32"/>
          <w:szCs w:val="28"/>
        </w:rPr>
        <w:t>It should be check regularly.</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It should not be exposed to rain.</w:t>
      </w:r>
    </w:p>
    <w:p w:rsidR="00F150CD" w:rsidRDefault="00F150CD" w:rsidP="00F150CD">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Store the tools in a cool, dry area both before and after use.</w:t>
      </w:r>
    </w:p>
    <w:p w:rsidR="00F150CD" w:rsidRPr="005E0C29" w:rsidRDefault="00F150CD" w:rsidP="00F150CD">
      <w:pPr>
        <w:pStyle w:val="ListParagraph"/>
        <w:numPr>
          <w:ilvl w:val="0"/>
          <w:numId w:val="4"/>
        </w:numPr>
        <w:ind w:left="0" w:firstLine="0"/>
        <w:rPr>
          <w:rFonts w:ascii="Times New Roman" w:hAnsi="Times New Roman" w:cs="Times New Roman"/>
          <w:sz w:val="32"/>
          <w:szCs w:val="28"/>
        </w:rPr>
      </w:pPr>
      <w:r>
        <w:rPr>
          <w:rFonts w:ascii="Times New Roman" w:hAnsi="Times New Roman" w:cs="Times New Roman"/>
          <w:sz w:val="32"/>
          <w:szCs w:val="28"/>
        </w:rPr>
        <w:t>Make use of the right tool for the right Job</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SOME SAFETY PRECAUTIONS IN ELECTRICAL INSTALLATION.</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Instead of contacting the conductor directly, use a tester to check its polarity.</w:t>
      </w:r>
    </w:p>
    <w:p w:rsidR="00F150CD" w:rsidRPr="00255679" w:rsidRDefault="00F150CD" w:rsidP="00F150CD">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Operating electrical equipment you are unfamiliar with can be dangerous.</w:t>
      </w:r>
    </w:p>
    <w:p w:rsidR="00F150CD" w:rsidRPr="008C141D" w:rsidRDefault="00F150CD" w:rsidP="00F150CD">
      <w:pPr>
        <w:pStyle w:val="ListParagraph"/>
        <w:numPr>
          <w:ilvl w:val="0"/>
          <w:numId w:val="5"/>
        </w:numPr>
        <w:ind w:left="0" w:firstLine="0"/>
        <w:rPr>
          <w:rFonts w:ascii="Times New Roman" w:hAnsi="Times New Roman" w:cs="Times New Roman"/>
          <w:b/>
          <w:bCs/>
          <w:sz w:val="32"/>
          <w:szCs w:val="28"/>
        </w:rPr>
      </w:pPr>
      <w:r w:rsidRPr="008C141D">
        <w:rPr>
          <w:rFonts w:ascii="Times New Roman" w:hAnsi="Times New Roman" w:cs="Times New Roman"/>
          <w:sz w:val="32"/>
          <w:szCs w:val="28"/>
        </w:rPr>
        <w:t>When installing on live cable, always remove the fuse first.</w:t>
      </w:r>
    </w:p>
    <w:p w:rsidR="00F150CD"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Always utilize the proper tools for the work at hand. Since using the wrong tools could cause an accident.</w:t>
      </w:r>
    </w:p>
    <w:p w:rsidR="00F150CD" w:rsidRPr="002B69AE" w:rsidRDefault="00F150CD" w:rsidP="00F150CD">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When using a ladder, make sure it is positioned correctly to prevent it from collapsing.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3.4 WIRING SYSTEM.</w:t>
      </w:r>
    </w:p>
    <w:p w:rsidR="00F150CD" w:rsidRPr="00673424" w:rsidRDefault="00F150CD" w:rsidP="00F150CD">
      <w:pPr>
        <w:rPr>
          <w:rFonts w:ascii="Times New Roman" w:hAnsi="Times New Roman" w:cs="Times New Roman"/>
          <w:sz w:val="32"/>
          <w:szCs w:val="28"/>
        </w:rPr>
      </w:pPr>
      <w:r w:rsidRPr="00673424">
        <w:rPr>
          <w:rFonts w:ascii="Times New Roman" w:hAnsi="Times New Roman" w:cs="Times New Roman"/>
          <w:sz w:val="32"/>
          <w:szCs w:val="28"/>
        </w:rPr>
        <w:t xml:space="preserve"> When choosing a system of wiring from a building, the following point must be put into consideration: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2B69AE">
        <w:rPr>
          <w:rFonts w:ascii="Times New Roman" w:hAnsi="Times New Roman" w:cs="Times New Roman"/>
          <w:b/>
          <w:bCs/>
          <w:sz w:val="32"/>
          <w:szCs w:val="28"/>
        </w:rPr>
        <w:t xml:space="preserve">Neatness of the final work: </w:t>
      </w:r>
      <w:r w:rsidRPr="002B69AE">
        <w:rPr>
          <w:rFonts w:ascii="Times New Roman" w:hAnsi="Times New Roman" w:cs="Times New Roman"/>
          <w:bCs/>
          <w:sz w:val="32"/>
          <w:szCs w:val="28"/>
        </w:rPr>
        <w:t>To determine whether a building's preferred wiring system will work for it.</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B5329">
        <w:rPr>
          <w:rFonts w:ascii="Times New Roman" w:hAnsi="Times New Roman" w:cs="Times New Roman"/>
          <w:b/>
          <w:bCs/>
          <w:sz w:val="32"/>
          <w:szCs w:val="28"/>
        </w:rPr>
        <w:t>Cost of installation:</w:t>
      </w:r>
      <w:r w:rsidRPr="001B5329">
        <w:rPr>
          <w:rFonts w:ascii="Times New Roman" w:hAnsi="Times New Roman" w:cs="Times New Roman"/>
          <w:bCs/>
          <w:sz w:val="32"/>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lastRenderedPageBreak/>
        <w:t xml:space="preserve">The installation's durability: </w:t>
      </w:r>
      <w:r w:rsidRPr="00176791">
        <w:rPr>
          <w:rFonts w:ascii="Times New Roman" w:hAnsi="Times New Roman" w:cs="Times New Roman"/>
          <w:bCs/>
          <w:sz w:val="32"/>
          <w:szCs w:val="28"/>
        </w:rPr>
        <w:t>if a certain wiring choice was made considering the risk of usage or whether it would survive as long as anticipated. A surface PVC encased wire, for instance, poses a risk to a metalworking business</w:t>
      </w:r>
      <w:r w:rsidRPr="00176791">
        <w:rPr>
          <w:rFonts w:ascii="Times New Roman" w:hAnsi="Times New Roman" w:cs="Times New Roman"/>
          <w:b/>
          <w:bCs/>
          <w:sz w:val="32"/>
          <w:szCs w:val="28"/>
        </w:rPr>
        <w:t>.</w:t>
      </w:r>
    </w:p>
    <w:p w:rsidR="00F150CD" w:rsidRPr="00176791"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augmentation and modification: </w:t>
      </w:r>
      <w:r w:rsidRPr="00176791">
        <w:rPr>
          <w:rFonts w:ascii="Times New Roman" w:hAnsi="Times New Roman" w:cs="Times New Roman"/>
          <w:bCs/>
          <w:sz w:val="32"/>
          <w:szCs w:val="28"/>
        </w:rPr>
        <w:t>A wiring system must support growth in the future. Concealed conduit wiring is not a viable choice for factory installation, which is regularly expanded.</w:t>
      </w:r>
    </w:p>
    <w:p w:rsidR="00F150CD" w:rsidRPr="00673424"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addition and modification: </w:t>
      </w:r>
      <w:r w:rsidRPr="00176791">
        <w:rPr>
          <w:rFonts w:ascii="Times New Roman" w:hAnsi="Times New Roman" w:cs="Times New Roman"/>
          <w:bCs/>
          <w:sz w:val="32"/>
          <w:szCs w:val="28"/>
        </w:rPr>
        <w:t>One must make sure that a wiring system will allow for future expansion. For factory installation, which is frequently extended, concealed conduit wiring is not a good option.</w:t>
      </w:r>
    </w:p>
    <w:p w:rsidR="00F150CD" w:rsidRPr="002B69AE" w:rsidRDefault="00F150CD" w:rsidP="00F150CD">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Time required to finish the wiring: </w:t>
      </w:r>
      <w:r w:rsidRPr="00176791">
        <w:rPr>
          <w:rFonts w:ascii="Times New Roman" w:hAnsi="Times New Roman" w:cs="Times New Roman"/>
          <w:bCs/>
          <w:sz w:val="32"/>
          <w:szCs w:val="28"/>
        </w:rPr>
        <w:t>if, for this reason, the time allotted for completion does not fail, specific urgent jobs are being awarded by the government.</w:t>
      </w:r>
    </w:p>
    <w:p w:rsidR="00F150CD" w:rsidRPr="0051620F" w:rsidRDefault="00F150CD" w:rsidP="00F150CD">
      <w:pPr>
        <w:pStyle w:val="ListParagraph"/>
        <w:ind w:left="0"/>
        <w:rPr>
          <w:rFonts w:ascii="Times New Roman" w:hAnsi="Times New Roman" w:cs="Times New Roman"/>
          <w:b/>
          <w:bCs/>
          <w:sz w:val="28"/>
          <w:szCs w:val="28"/>
        </w:rPr>
      </w:pPr>
    </w:p>
    <w:p w:rsidR="00F150CD" w:rsidRPr="0051620F" w:rsidRDefault="00F150CD" w:rsidP="00F150CD">
      <w:pPr>
        <w:pStyle w:val="ListParagraph"/>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3.5 MATERIAL NEEDED </w:t>
      </w:r>
      <w:r>
        <w:rPr>
          <w:rFonts w:ascii="Times New Roman" w:hAnsi="Times New Roman" w:cs="Times New Roman"/>
          <w:b/>
          <w:bCs/>
          <w:sz w:val="28"/>
          <w:szCs w:val="28"/>
        </w:rPr>
        <w:t>FOR</w:t>
      </w:r>
      <w:r w:rsidRPr="0051620F">
        <w:rPr>
          <w:rFonts w:ascii="Times New Roman" w:hAnsi="Times New Roman" w:cs="Times New Roman"/>
          <w:b/>
          <w:bCs/>
          <w:sz w:val="28"/>
          <w:szCs w:val="28"/>
        </w:rPr>
        <w:t xml:space="preserve"> ELECTRICAL INSTALLATION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Pr>
          <w:rFonts w:ascii="Times New Roman" w:hAnsi="Times New Roman" w:cs="Times New Roman"/>
          <w:b/>
          <w:bCs/>
          <w:sz w:val="32"/>
          <w:szCs w:val="28"/>
        </w:rPr>
        <w:t>Cable</w:t>
      </w:r>
      <w:r w:rsidRPr="00202A0B">
        <w:rPr>
          <w:rFonts w:ascii="Times New Roman" w:hAnsi="Times New Roman" w:cs="Times New Roman"/>
          <w:b/>
          <w:bCs/>
          <w:sz w:val="32"/>
          <w:szCs w:val="28"/>
        </w:rPr>
        <w:t>:</w:t>
      </w:r>
      <w:r w:rsidRPr="00202A0B">
        <w:rPr>
          <w:rFonts w:ascii="Times New Roman" w:hAnsi="Times New Roman" w:cs="Times New Roman"/>
          <w:sz w:val="32"/>
          <w:szCs w:val="28"/>
        </w:rPr>
        <w:t xml:space="preserve"> A length of insulated single conductor (solid or stranded) or of two or more such conductor, each provided with its own insulation, which are laid up together.</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PVC sheathed cable:</w:t>
      </w:r>
      <w:r w:rsidRPr="00202A0B">
        <w:rPr>
          <w:rFonts w:ascii="Times New Roman" w:hAnsi="Times New Roman" w:cs="Times New Roman"/>
          <w:sz w:val="32"/>
          <w:szCs w:val="28"/>
        </w:rPr>
        <w:t xml:space="preserve"> A cable of which the conductor Insulation and mech</w:t>
      </w:r>
      <w:r>
        <w:rPr>
          <w:rFonts w:ascii="Times New Roman" w:hAnsi="Times New Roman" w:cs="Times New Roman"/>
          <w:sz w:val="32"/>
          <w:szCs w:val="28"/>
        </w:rPr>
        <w:t>anical protection is of polyvinyl</w:t>
      </w:r>
      <w:r w:rsidRPr="00202A0B">
        <w:rPr>
          <w:rFonts w:ascii="Times New Roman" w:hAnsi="Times New Roman" w:cs="Times New Roman"/>
          <w:sz w:val="32"/>
          <w:szCs w:val="28"/>
        </w:rPr>
        <w:t>- chloride.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Cable trunking:</w:t>
      </w:r>
      <w:r w:rsidRPr="00202A0B">
        <w:rPr>
          <w:rFonts w:ascii="Times New Roman" w:hAnsi="Times New Roman" w:cs="Times New Roman"/>
          <w:sz w:val="32"/>
          <w:szCs w:val="28"/>
        </w:rPr>
        <w:t xml:space="preserve"> A cast for cables constructed of metal sheet, wood or insulating materials</w:t>
      </w:r>
      <w:r>
        <w:rPr>
          <w:rFonts w:ascii="Times New Roman" w:hAnsi="Times New Roman" w:cs="Times New Roman"/>
          <w:sz w:val="32"/>
          <w:szCs w:val="28"/>
        </w:rPr>
        <w:t xml:space="preserve"> and may be of rectangular </w:t>
      </w:r>
      <w:r w:rsidRPr="00202A0B">
        <w:rPr>
          <w:rFonts w:ascii="Times New Roman" w:hAnsi="Times New Roman" w:cs="Times New Roman"/>
          <w:sz w:val="32"/>
          <w:szCs w:val="28"/>
        </w:rPr>
        <w:t>or square cross section of which one side is removable or binged for the whole of its</w:t>
      </w:r>
      <w:r>
        <w:rPr>
          <w:rFonts w:ascii="Times New Roman" w:hAnsi="Times New Roman" w:cs="Times New Roman"/>
          <w:sz w:val="32"/>
          <w:szCs w:val="28"/>
        </w:rPr>
        <w:t xml:space="preserve"> length for the purpose </w:t>
      </w:r>
      <w:r w:rsidRPr="00202A0B">
        <w:rPr>
          <w:rFonts w:ascii="Times New Roman" w:hAnsi="Times New Roman" w:cs="Times New Roman"/>
          <w:sz w:val="32"/>
          <w:szCs w:val="28"/>
        </w:rPr>
        <w:t>of laying cable there in.</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Circuit breaker:</w:t>
      </w:r>
      <w:r w:rsidRPr="00202A0B">
        <w:rPr>
          <w:rFonts w:ascii="Times New Roman" w:hAnsi="Times New Roman" w:cs="Times New Roman"/>
          <w:sz w:val="32"/>
          <w:szCs w:val="28"/>
        </w:rPr>
        <w:t xml:space="preserve"> a mechanical device use for making and breaking a circuit both under normal and abnormal condition, such as those of a short circuit being broken automatically.</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Consumers control unit:</w:t>
      </w:r>
      <w:r w:rsidRPr="00202A0B">
        <w:rPr>
          <w:rFonts w:ascii="Times New Roman" w:hAnsi="Times New Roman" w:cs="Times New Roman"/>
          <w:sz w:val="32"/>
          <w:szCs w:val="28"/>
        </w:rPr>
        <w:t xml:space="preserve"> it is a distribution board inc</w:t>
      </w:r>
      <w:r>
        <w:rPr>
          <w:rFonts w:ascii="Times New Roman" w:hAnsi="Times New Roman" w:cs="Times New Roman"/>
          <w:sz w:val="32"/>
          <w:szCs w:val="28"/>
        </w:rPr>
        <w:t>o-o</w:t>
      </w:r>
      <w:r w:rsidRPr="00202A0B">
        <w:rPr>
          <w:rFonts w:ascii="Times New Roman" w:hAnsi="Times New Roman" w:cs="Times New Roman"/>
          <w:sz w:val="32"/>
          <w:szCs w:val="28"/>
        </w:rPr>
        <w:t>p</w:t>
      </w:r>
      <w:r>
        <w:rPr>
          <w:rFonts w:ascii="Times New Roman" w:hAnsi="Times New Roman" w:cs="Times New Roman"/>
          <w:sz w:val="32"/>
          <w:szCs w:val="28"/>
        </w:rPr>
        <w:t>erating</w:t>
      </w:r>
      <w:r w:rsidRPr="00202A0B">
        <w:rPr>
          <w:rFonts w:ascii="Times New Roman" w:hAnsi="Times New Roman" w:cs="Times New Roman"/>
          <w:sz w:val="32"/>
          <w:szCs w:val="28"/>
        </w:rPr>
        <w:t xml:space="preserve"> a main switch or main circuit breaker within it</w:t>
      </w:r>
      <w:r w:rsidR="009918A7">
        <w:rPr>
          <w:rFonts w:ascii="Times New Roman" w:hAnsi="Times New Roman" w:cs="Times New Roman"/>
          <w:sz w:val="32"/>
          <w:szCs w:val="28"/>
        </w:rPr>
        <w:t xml:space="preserve"> </w:t>
      </w:r>
      <w:r w:rsidRPr="00202A0B">
        <w:rPr>
          <w:rFonts w:ascii="Times New Roman" w:hAnsi="Times New Roman" w:cs="Times New Roman"/>
          <w:sz w:val="32"/>
          <w:szCs w:val="28"/>
        </w:rPr>
        <w:t>sunit.</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Distribution board</w:t>
      </w:r>
      <w:r w:rsidRPr="002B69AE">
        <w:rPr>
          <w:rFonts w:ascii="Times New Roman" w:hAnsi="Times New Roman" w:cs="Times New Roman"/>
          <w:b/>
          <w:bCs/>
          <w:sz w:val="32"/>
          <w:szCs w:val="32"/>
        </w:rPr>
        <w:t>:</w:t>
      </w:r>
      <w:r w:rsidR="009918A7">
        <w:rPr>
          <w:rFonts w:ascii="Times New Roman" w:hAnsi="Times New Roman" w:cs="Times New Roman"/>
          <w:b/>
          <w:bCs/>
          <w:sz w:val="32"/>
          <w:szCs w:val="32"/>
        </w:rPr>
        <w:t xml:space="preserve"> </w:t>
      </w:r>
      <w:r w:rsidRPr="002B69AE">
        <w:rPr>
          <w:rFonts w:ascii="Times New Roman" w:hAnsi="Times New Roman" w:cs="Times New Roman"/>
          <w:color w:val="202122"/>
          <w:sz w:val="32"/>
          <w:szCs w:val="32"/>
          <w:shd w:val="clear" w:color="auto" w:fill="FFFFFF"/>
        </w:rPr>
        <w:t>is a component of an </w:t>
      </w:r>
      <w:r>
        <w:rPr>
          <w:rFonts w:ascii="Times New Roman" w:hAnsi="Times New Roman" w:cs="Times New Roman"/>
          <w:color w:val="202122"/>
          <w:sz w:val="32"/>
          <w:szCs w:val="32"/>
          <w:shd w:val="clear" w:color="auto" w:fill="FFFFFF"/>
        </w:rPr>
        <w:t>electricity supply system</w:t>
      </w:r>
      <w:hyperlink r:id="rId20" w:tooltip="Electrical service" w:history="1"/>
      <w:r w:rsidRPr="002B69AE">
        <w:rPr>
          <w:rFonts w:ascii="Times New Roman" w:hAnsi="Times New Roman" w:cs="Times New Roman"/>
          <w:color w:val="202122"/>
          <w:sz w:val="32"/>
          <w:szCs w:val="32"/>
          <w:shd w:val="clear" w:color="auto" w:fill="FFFFFF"/>
        </w:rPr>
        <w:t> that divides an electrical power feed into subsidiary </w:t>
      </w:r>
      <w:r>
        <w:rPr>
          <w:rFonts w:ascii="Times New Roman" w:hAnsi="Times New Roman" w:cs="Times New Roman"/>
          <w:color w:val="202122"/>
          <w:sz w:val="32"/>
          <w:szCs w:val="32"/>
          <w:shd w:val="clear" w:color="auto" w:fill="FFFFFF"/>
        </w:rPr>
        <w:t>circuits</w:t>
      </w:r>
      <w:hyperlink r:id="rId21" w:tooltip="Circuit (electricity)" w:history="1"/>
      <w:r w:rsidRPr="002B69AE">
        <w:rPr>
          <w:rFonts w:ascii="Times New Roman" w:hAnsi="Times New Roman" w:cs="Times New Roman"/>
          <w:color w:val="202122"/>
          <w:sz w:val="32"/>
          <w:szCs w:val="32"/>
          <w:shd w:val="clear" w:color="auto" w:fill="FFFFFF"/>
        </w:rPr>
        <w:t> while providing a protective </w:t>
      </w:r>
      <w:r>
        <w:rPr>
          <w:rFonts w:ascii="Times New Roman" w:hAnsi="Times New Roman" w:cs="Times New Roman"/>
          <w:color w:val="202122"/>
          <w:sz w:val="32"/>
          <w:szCs w:val="32"/>
          <w:shd w:val="clear" w:color="auto" w:fill="FFFFFF"/>
        </w:rPr>
        <w:t>fuse</w:t>
      </w:r>
      <w:hyperlink r:id="rId22" w:tooltip="Fuse (electrical)" w:history="1"/>
      <w:r w:rsidRPr="002B69AE">
        <w:rPr>
          <w:rFonts w:ascii="Times New Roman" w:hAnsi="Times New Roman" w:cs="Times New Roman"/>
          <w:color w:val="202122"/>
          <w:sz w:val="32"/>
          <w:szCs w:val="32"/>
          <w:shd w:val="clear" w:color="auto" w:fill="FFFFFF"/>
        </w:rPr>
        <w:t> or </w:t>
      </w:r>
      <w:r>
        <w:rPr>
          <w:rFonts w:ascii="Times New Roman" w:hAnsi="Times New Roman" w:cs="Times New Roman"/>
          <w:color w:val="202122"/>
          <w:sz w:val="32"/>
          <w:szCs w:val="32"/>
          <w:shd w:val="clear" w:color="auto" w:fill="FFFFFF"/>
        </w:rPr>
        <w:t>circuit breaker</w:t>
      </w:r>
      <w:hyperlink r:id="rId23" w:tooltip="Circuit breaker" w:history="1"/>
      <w:r w:rsidRPr="002B69AE">
        <w:rPr>
          <w:rFonts w:ascii="Times New Roman" w:hAnsi="Times New Roman" w:cs="Times New Roman"/>
          <w:color w:val="202122"/>
          <w:sz w:val="32"/>
          <w:szCs w:val="32"/>
          <w:shd w:val="clear" w:color="auto" w:fill="FFFFFF"/>
        </w:rPr>
        <w:t> for each circuit in a common </w:t>
      </w:r>
      <w:r>
        <w:rPr>
          <w:rFonts w:ascii="Times New Roman" w:hAnsi="Times New Roman" w:cs="Times New Roman"/>
          <w:sz w:val="32"/>
          <w:szCs w:val="32"/>
        </w:rPr>
        <w:t>enclosure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Earth continuity conductor:</w:t>
      </w:r>
      <w:r w:rsidRPr="00202A0B">
        <w:rPr>
          <w:rFonts w:ascii="Times New Roman" w:hAnsi="Times New Roman" w:cs="Times New Roman"/>
          <w:sz w:val="32"/>
          <w:szCs w:val="28"/>
        </w:rPr>
        <w:t xml:space="preserve"> this is the earth wire that connect the earth terminal on a apparatus to the earth rod.</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lastRenderedPageBreak/>
        <w:t xml:space="preserve">Earth electrode: </w:t>
      </w:r>
      <w:r w:rsidRPr="00202A0B">
        <w:rPr>
          <w:rFonts w:ascii="Times New Roman" w:hAnsi="Times New Roman" w:cs="Times New Roman"/>
          <w:sz w:val="32"/>
          <w:szCs w:val="28"/>
        </w:rPr>
        <w:t xml:space="preserve">a metal rod or </w:t>
      </w:r>
      <w:r>
        <w:rPr>
          <w:rFonts w:ascii="Times New Roman" w:hAnsi="Times New Roman" w:cs="Times New Roman"/>
          <w:sz w:val="32"/>
          <w:szCs w:val="28"/>
        </w:rPr>
        <w:t xml:space="preserve">rods metal plate or may having </w:t>
      </w:r>
      <w:r w:rsidRPr="00202A0B">
        <w:rPr>
          <w:rFonts w:ascii="Times New Roman" w:hAnsi="Times New Roman" w:cs="Times New Roman"/>
          <w:sz w:val="32"/>
          <w:szCs w:val="28"/>
        </w:rPr>
        <w:t>effectual connection with the general mass of the earth.</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 xml:space="preserve">Fuse: </w:t>
      </w:r>
      <w:r w:rsidRPr="00202A0B">
        <w:rPr>
          <w:rFonts w:ascii="Times New Roman" w:hAnsi="Times New Roman" w:cs="Times New Roman"/>
          <w:sz w:val="32"/>
          <w:szCs w:val="28"/>
        </w:rPr>
        <w:t>it is a device for opening a circuit by means of a conductor designed to melt when an ex</w:t>
      </w:r>
      <w:r>
        <w:rPr>
          <w:rFonts w:ascii="Times New Roman" w:hAnsi="Times New Roman" w:cs="Times New Roman"/>
          <w:sz w:val="32"/>
          <w:szCs w:val="28"/>
        </w:rPr>
        <w:t xml:space="preserve">cessive current flows. It </w:t>
      </w:r>
      <w:r w:rsidRPr="00202A0B">
        <w:rPr>
          <w:rFonts w:ascii="Times New Roman" w:hAnsi="Times New Roman" w:cs="Times New Roman"/>
          <w:sz w:val="32"/>
          <w:szCs w:val="28"/>
        </w:rPr>
        <w:t>consists of two part, the base and the bridge.</w:t>
      </w:r>
    </w:p>
    <w:p w:rsidR="00F150CD" w:rsidRPr="00202A0B" w:rsidRDefault="00F150CD" w:rsidP="00F150CD">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Installation of conductor:</w:t>
      </w:r>
      <w:r w:rsidRPr="00202A0B">
        <w:rPr>
          <w:rFonts w:ascii="Times New Roman" w:hAnsi="Times New Roman" w:cs="Times New Roman"/>
          <w:sz w:val="32"/>
          <w:szCs w:val="28"/>
        </w:rPr>
        <w:t xml:space="preserve"> it is a suitab</w:t>
      </w:r>
      <w:r>
        <w:rPr>
          <w:rFonts w:ascii="Times New Roman" w:hAnsi="Times New Roman" w:cs="Times New Roman"/>
          <w:sz w:val="32"/>
          <w:szCs w:val="28"/>
        </w:rPr>
        <w:t>le non-conductor material enclose</w:t>
      </w:r>
      <w:r w:rsidRPr="00202A0B">
        <w:rPr>
          <w:rFonts w:ascii="Times New Roman" w:hAnsi="Times New Roman" w:cs="Times New Roman"/>
          <w:sz w:val="32"/>
          <w:szCs w:val="28"/>
        </w:rPr>
        <w:t xml:space="preserve"> surrounding or supporting a conductor.</w:t>
      </w:r>
    </w:p>
    <w:p w:rsidR="00F150CD" w:rsidRDefault="00F150CD" w:rsidP="00F150CD">
      <w:pPr>
        <w:pStyle w:val="ListParagraph"/>
        <w:ind w:left="0"/>
        <w:rPr>
          <w:rFonts w:ascii="Times New Roman" w:hAnsi="Times New Roman" w:cs="Times New Roman"/>
          <w:b/>
          <w:bCs/>
          <w:noProof/>
          <w:sz w:val="28"/>
          <w:szCs w:val="28"/>
        </w:rPr>
      </w:pPr>
    </w:p>
    <w:p w:rsidR="00F150CD" w:rsidRDefault="00F150CD" w:rsidP="00F150CD">
      <w:pPr>
        <w:pStyle w:val="ListParagraph"/>
        <w:ind w:left="0"/>
        <w:jc w:val="center"/>
        <w:rPr>
          <w:rFonts w:ascii="Times New Roman" w:hAnsi="Times New Roman" w:cs="Times New Roman"/>
          <w:b/>
          <w:bCs/>
          <w:noProof/>
          <w:sz w:val="28"/>
          <w:szCs w:val="28"/>
        </w:rPr>
      </w:pPr>
    </w:p>
    <w:p w:rsidR="00F150CD" w:rsidRPr="0051620F" w:rsidRDefault="00F150CD" w:rsidP="00F150CD">
      <w:pPr>
        <w:pStyle w:val="ListParagraph"/>
        <w:ind w:left="0"/>
        <w:jc w:val="center"/>
        <w:rPr>
          <w:rFonts w:ascii="Times New Roman" w:hAnsi="Times New Roman" w:cs="Times New Roman"/>
          <w:sz w:val="28"/>
          <w:szCs w:val="28"/>
        </w:rPr>
      </w:pPr>
      <w:r w:rsidRPr="0051620F">
        <w:rPr>
          <w:rFonts w:ascii="Times New Roman" w:hAnsi="Times New Roman" w:cs="Times New Roman"/>
          <w:b/>
          <w:bCs/>
          <w:noProof/>
          <w:sz w:val="28"/>
          <w:szCs w:val="28"/>
        </w:rPr>
        <w:drawing>
          <wp:anchor distT="0" distB="0" distL="114300" distR="114300" simplePos="0" relativeHeight="251662336" behindDoc="0" locked="0" layoutInCell="1" allowOverlap="1">
            <wp:simplePos x="0" y="0"/>
            <wp:positionH relativeFrom="column">
              <wp:posOffset>27288</wp:posOffset>
            </wp:positionH>
            <wp:positionV relativeFrom="paragraph">
              <wp:posOffset>588061</wp:posOffset>
            </wp:positionV>
            <wp:extent cx="1834463" cy="1482811"/>
            <wp:effectExtent l="1905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34463" cy="1482811"/>
                    </a:xfrm>
                    <a:prstGeom prst="rect">
                      <a:avLst/>
                    </a:prstGeom>
                  </pic:spPr>
                </pic:pic>
              </a:graphicData>
            </a:graphic>
          </wp:anchor>
        </w:drawing>
      </w:r>
      <w:r w:rsidRPr="0051620F">
        <w:rPr>
          <w:rFonts w:ascii="Times New Roman" w:hAnsi="Times New Roman" w:cs="Times New Roman"/>
          <w:b/>
          <w:bCs/>
          <w:noProof/>
          <w:sz w:val="28"/>
          <w:szCs w:val="28"/>
        </w:rPr>
        <w:t>MATERIAL USED IN ELECTRICAL INSTALLATION</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4650740</wp:posOffset>
            </wp:positionH>
            <wp:positionV relativeFrom="paragraph">
              <wp:posOffset>114935</wp:posOffset>
            </wp:positionV>
            <wp:extent cx="1735610" cy="1919416"/>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35610" cy="1919416"/>
                    </a:xfrm>
                    <a:prstGeom prst="rect">
                      <a:avLst/>
                    </a:prstGeom>
                  </pic:spPr>
                </pic:pic>
              </a:graphicData>
            </a:graphic>
          </wp:anchor>
        </w:drawing>
      </w: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C00D72" w:rsidP="00F150CD">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4384" behindDoc="0" locked="0" layoutInCell="1" allowOverlap="1">
            <wp:simplePos x="0" y="0"/>
            <wp:positionH relativeFrom="column">
              <wp:posOffset>28575</wp:posOffset>
            </wp:positionH>
            <wp:positionV relativeFrom="paragraph">
              <wp:posOffset>307975</wp:posOffset>
            </wp:positionV>
            <wp:extent cx="2219325" cy="1409700"/>
            <wp:effectExtent l="19050" t="0" r="952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9325" cy="1409700"/>
                    </a:xfrm>
                    <a:prstGeom prst="rect">
                      <a:avLst/>
                    </a:prstGeom>
                  </pic:spPr>
                </pic:pic>
              </a:graphicData>
            </a:graphic>
          </wp:anchor>
        </w:drawing>
      </w:r>
    </w:p>
    <w:p w:rsidR="00F150CD" w:rsidRPr="0051620F" w:rsidRDefault="00C00D72" w:rsidP="00F150CD">
      <w:pPr>
        <w:tabs>
          <w:tab w:val="left" w:pos="6668"/>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8480" behindDoc="0" locked="0" layoutInCell="1" allowOverlap="1">
            <wp:simplePos x="0" y="0"/>
            <wp:positionH relativeFrom="column">
              <wp:posOffset>3695700</wp:posOffset>
            </wp:positionH>
            <wp:positionV relativeFrom="paragraph">
              <wp:posOffset>99695</wp:posOffset>
            </wp:positionV>
            <wp:extent cx="2800350" cy="1724025"/>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a:off x="0" y="0"/>
                      <a:ext cx="2800350" cy="1724025"/>
                    </a:xfrm>
                    <a:prstGeom prst="rect">
                      <a:avLst/>
                    </a:prstGeom>
                  </pic:spPr>
                </pic:pic>
              </a:graphicData>
            </a:graphic>
          </wp:anchor>
        </w:drawing>
      </w:r>
      <w:r w:rsidR="00F150CD">
        <w:rPr>
          <w:rFonts w:ascii="Times New Roman" w:hAnsi="Times New Roman" w:cs="Times New Roman"/>
          <w:b/>
          <w:bCs/>
          <w:sz w:val="28"/>
          <w:szCs w:val="28"/>
        </w:rPr>
        <w:tab/>
      </w:r>
    </w:p>
    <w:p w:rsidR="00F150CD" w:rsidRDefault="00F150CD"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Default="00C00D72" w:rsidP="00F150CD">
      <w:pPr>
        <w:rPr>
          <w:rFonts w:ascii="Times New Roman" w:hAnsi="Times New Roman" w:cs="Times New Roman"/>
          <w:b/>
          <w:bCs/>
          <w:sz w:val="28"/>
          <w:szCs w:val="28"/>
        </w:rPr>
      </w:pPr>
    </w:p>
    <w:p w:rsidR="00C00D72" w:rsidRPr="0051620F"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3.6</w:t>
      </w:r>
      <w:r w:rsidRPr="0051620F">
        <w:rPr>
          <w:rFonts w:ascii="Times New Roman" w:hAnsi="Times New Roman" w:cs="Times New Roman"/>
          <w:b/>
          <w:bCs/>
          <w:sz w:val="28"/>
          <w:szCs w:val="28"/>
        </w:rPr>
        <w:t xml:space="preserve"> TYPES OF WIRING SYSTEM</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1. Surface wiring system </w:t>
      </w:r>
    </w:p>
    <w:p w:rsidR="00F150CD" w:rsidRPr="003161C4"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2. </w:t>
      </w:r>
      <w:r>
        <w:rPr>
          <w:rFonts w:ascii="Times New Roman" w:hAnsi="Times New Roman" w:cs="Times New Roman"/>
          <w:sz w:val="32"/>
          <w:szCs w:val="28"/>
        </w:rPr>
        <w:t>Trun</w:t>
      </w:r>
      <w:r w:rsidRPr="003161C4">
        <w:rPr>
          <w:rFonts w:ascii="Times New Roman" w:hAnsi="Times New Roman" w:cs="Times New Roman"/>
          <w:sz w:val="32"/>
          <w:szCs w:val="28"/>
        </w:rPr>
        <w:t>king wiring system</w:t>
      </w:r>
    </w:p>
    <w:p w:rsidR="00F150CD" w:rsidRDefault="00F150CD" w:rsidP="00F150CD">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3. Conduit wiring system</w:t>
      </w:r>
    </w:p>
    <w:p w:rsidR="00C00D72" w:rsidRDefault="00C00D72" w:rsidP="00F150CD">
      <w:pPr>
        <w:pStyle w:val="ListParagraph"/>
        <w:ind w:left="0"/>
        <w:rPr>
          <w:rFonts w:ascii="Times New Roman" w:hAnsi="Times New Roman" w:cs="Times New Roman"/>
          <w:sz w:val="32"/>
          <w:szCs w:val="28"/>
        </w:rPr>
      </w:pPr>
    </w:p>
    <w:p w:rsidR="00C00D72" w:rsidRDefault="00C00D72" w:rsidP="00F150CD">
      <w:pPr>
        <w:pStyle w:val="ListParagraph"/>
        <w:ind w:left="0"/>
        <w:rPr>
          <w:rFonts w:ascii="Times New Roman" w:hAnsi="Times New Roman" w:cs="Times New Roman"/>
          <w:sz w:val="32"/>
          <w:szCs w:val="28"/>
        </w:rPr>
      </w:pPr>
    </w:p>
    <w:p w:rsidR="00C00D72" w:rsidRPr="003161C4" w:rsidRDefault="00C00D72" w:rsidP="00F150CD">
      <w:pPr>
        <w:pStyle w:val="ListParagraph"/>
        <w:ind w:left="0"/>
        <w:rPr>
          <w:rFonts w:ascii="Times New Roman" w:hAnsi="Times New Roman" w:cs="Times New Roman"/>
          <w:sz w:val="32"/>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3.7 SURFACE WIRING SYSTEM</w:t>
      </w:r>
    </w:p>
    <w:p w:rsidR="00F150CD" w:rsidRPr="00013DFD" w:rsidRDefault="00F150CD" w:rsidP="00F150CD">
      <w:pPr>
        <w:rPr>
          <w:rFonts w:ascii="Times New Roman" w:hAnsi="Times New Roman" w:cs="Times New Roman"/>
          <w:bCs/>
          <w:sz w:val="32"/>
          <w:szCs w:val="28"/>
        </w:rPr>
      </w:pPr>
      <w:r w:rsidRPr="00013DFD">
        <w:rPr>
          <w:rFonts w:ascii="Times New Roman" w:hAnsi="Times New Roman" w:cs="Times New Roman"/>
          <w:bCs/>
          <w:sz w:val="32"/>
          <w:szCs w:val="28"/>
        </w:rPr>
        <w:lastRenderedPageBreak/>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SOME OF THE MATERIALS USED FOR SURFACE WIRING SYSTEM </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Plastic box (3x3, 3x6)</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Joint box</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Ceilings rows</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Lamb holder</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Cable</w:t>
      </w:r>
    </w:p>
    <w:p w:rsidR="00F150CD" w:rsidRPr="00F6115E" w:rsidRDefault="00F150CD" w:rsidP="00F150CD">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 xml:space="preserve">Clip and nails </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 xml:space="preserve">3.8 </w:t>
      </w:r>
      <w:r w:rsidRPr="0051620F">
        <w:rPr>
          <w:rFonts w:ascii="Times New Roman" w:hAnsi="Times New Roman" w:cs="Times New Roman"/>
          <w:b/>
          <w:bCs/>
          <w:sz w:val="28"/>
          <w:szCs w:val="28"/>
        </w:rPr>
        <w:t>CONDUIT WIRING SYSTEM</w:t>
      </w:r>
    </w:p>
    <w:p w:rsidR="00F150CD" w:rsidRDefault="00F150CD" w:rsidP="00F150CD">
      <w:pPr>
        <w:rPr>
          <w:rFonts w:ascii="Times New Roman" w:hAnsi="Times New Roman" w:cs="Times New Roman"/>
          <w:sz w:val="32"/>
          <w:szCs w:val="28"/>
        </w:rPr>
      </w:pPr>
      <w:r w:rsidRPr="00D01D72">
        <w:rPr>
          <w:rFonts w:ascii="Times New Roman" w:hAnsi="Times New Roman" w:cs="Times New Roman"/>
          <w:sz w:val="32"/>
          <w:szCs w:val="28"/>
        </w:rPr>
        <w:t xml:space="preserve">It is laying of PVC pipe inside the block for </w:t>
      </w:r>
      <w:r>
        <w:rPr>
          <w:rFonts w:ascii="Times New Roman" w:hAnsi="Times New Roman" w:cs="Times New Roman"/>
          <w:sz w:val="32"/>
          <w:szCs w:val="28"/>
        </w:rPr>
        <w:t>passing wire and cables to the load.</w:t>
      </w:r>
    </w:p>
    <w:p w:rsidR="00F150CD" w:rsidRPr="00A1315D" w:rsidRDefault="00F150CD" w:rsidP="00F150CD">
      <w:pPr>
        <w:rPr>
          <w:rFonts w:ascii="Times New Roman" w:hAnsi="Times New Roman" w:cs="Times New Roman"/>
          <w:sz w:val="32"/>
          <w:szCs w:val="28"/>
        </w:rPr>
      </w:pPr>
      <w:r w:rsidRPr="0051620F">
        <w:rPr>
          <w:rFonts w:ascii="Times New Roman" w:hAnsi="Times New Roman" w:cs="Times New Roman"/>
          <w:b/>
          <w:bCs/>
          <w:sz w:val="28"/>
          <w:szCs w:val="28"/>
        </w:rPr>
        <w:t>SOME OF THE MATERIALS USED FOR CONDUI WIRING SYSTEM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 xml:space="preserve">Iron box ( 3x3, 3x6) </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Pipe (20mm, 25mm)</w:t>
      </w:r>
    </w:p>
    <w:p w:rsidR="00F150CD" w:rsidRPr="00D01D72" w:rsidRDefault="00F150CD" w:rsidP="00F150CD">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Wall bracket box (“U” way, “</w:t>
      </w:r>
      <w:r>
        <w:rPr>
          <w:rFonts w:ascii="Times New Roman" w:hAnsi="Times New Roman" w:cs="Times New Roman"/>
          <w:sz w:val="32"/>
          <w:szCs w:val="28"/>
        </w:rPr>
        <w:t>Y</w:t>
      </w:r>
      <w:r w:rsidRPr="00D01D72">
        <w:rPr>
          <w:rFonts w:ascii="Times New Roman" w:hAnsi="Times New Roman" w:cs="Times New Roman"/>
          <w:sz w:val="32"/>
          <w:szCs w:val="28"/>
        </w:rPr>
        <w:t>” way, and “four” way)</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 TYPES OF CONDUIT WIRING SYSTEM.</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Half conduit system wiring.</w:t>
      </w:r>
    </w:p>
    <w:p w:rsidR="00F150CD" w:rsidRPr="00F12BB4" w:rsidRDefault="00F150CD" w:rsidP="00F150CD">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F</w:t>
      </w:r>
      <w:r>
        <w:rPr>
          <w:rFonts w:ascii="Times New Roman" w:hAnsi="Times New Roman" w:cs="Times New Roman"/>
          <w:sz w:val="32"/>
          <w:szCs w:val="28"/>
        </w:rPr>
        <w:t>u</w:t>
      </w:r>
      <w:r w:rsidRPr="00F12BB4">
        <w:rPr>
          <w:rFonts w:ascii="Times New Roman" w:hAnsi="Times New Roman" w:cs="Times New Roman"/>
          <w:sz w:val="32"/>
          <w:szCs w:val="28"/>
        </w:rPr>
        <w:t>ll conduit system wiring.</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3.9.1 HALF CONDUIT WIRING SYSTEM.</w:t>
      </w:r>
    </w:p>
    <w:p w:rsidR="00F150CD" w:rsidRPr="00A1315D"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scheme calls for putting PVC tubing within the block and on the ground, which uses less money and resources.</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3.9.2</w:t>
      </w:r>
      <w:r w:rsidRPr="0051620F">
        <w:rPr>
          <w:rFonts w:ascii="Times New Roman" w:hAnsi="Times New Roman" w:cs="Times New Roman"/>
          <w:b/>
          <w:bCs/>
          <w:sz w:val="28"/>
          <w:szCs w:val="28"/>
        </w:rPr>
        <w:t xml:space="preserve"> FULL CONDUIT WIRING SYSTEM.</w:t>
      </w:r>
    </w:p>
    <w:p w:rsidR="00F150CD" w:rsidRPr="00C73FBB" w:rsidRDefault="00F150CD" w:rsidP="00F150CD">
      <w:pPr>
        <w:rPr>
          <w:rFonts w:ascii="Times New Roman" w:hAnsi="Times New Roman" w:cs="Times New Roman"/>
          <w:sz w:val="32"/>
          <w:szCs w:val="28"/>
        </w:rPr>
      </w:pPr>
      <w:r w:rsidRPr="00A1315D">
        <w:rPr>
          <w:rFonts w:ascii="Times New Roman" w:hAnsi="Times New Roman" w:cs="Times New Roman"/>
          <w:sz w:val="32"/>
          <w:szCs w:val="28"/>
        </w:rPr>
        <w:t>This wiring technique calls for the installation of PVC pipe inside concrete blocks, on the floor, and even inside the ceiling, so that no cable will protrude or be visible from the outside. It requires more resources than a half conduit, but it looks better for clients who are well-informed.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lastRenderedPageBreak/>
        <w:t>3.10 LAYING OF CONDUIT PIPE</w:t>
      </w:r>
    </w:p>
    <w:p w:rsidR="00F150CD" w:rsidRPr="004F2E60" w:rsidRDefault="00F150CD" w:rsidP="00F150CD">
      <w:pPr>
        <w:rPr>
          <w:rFonts w:ascii="Times New Roman" w:hAnsi="Times New Roman" w:cs="Times New Roman"/>
          <w:sz w:val="32"/>
          <w:szCs w:val="28"/>
        </w:rPr>
      </w:pPr>
      <w:r w:rsidRPr="004F2E60">
        <w:rPr>
          <w:rFonts w:ascii="Times New Roman" w:hAnsi="Times New Roman" w:cs="Times New Roman"/>
          <w:sz w:val="32"/>
          <w:szCs w:val="28"/>
        </w:rPr>
        <w:t>Good conduit work can only be achieved when there is good PVC pipe laying.</w:t>
      </w:r>
    </w:p>
    <w:p w:rsidR="00F150CD" w:rsidRPr="00C73FBB"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following point will assist Electricians in this field. </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 xml:space="preserve">PLANNING THE LAYOUT: </w:t>
      </w:r>
      <w:r w:rsidRPr="00C73FBB">
        <w:rPr>
          <w:rFonts w:ascii="Times New Roman" w:hAnsi="Times New Roman" w:cs="Times New Roman"/>
          <w:sz w:val="32"/>
          <w:szCs w:val="28"/>
        </w:rPr>
        <w:t xml:space="preserve"> The following point should be considered be</w:t>
      </w:r>
      <w:r>
        <w:rPr>
          <w:rFonts w:ascii="Times New Roman" w:hAnsi="Times New Roman" w:cs="Times New Roman"/>
          <w:sz w:val="32"/>
          <w:szCs w:val="28"/>
        </w:rPr>
        <w:t>fore starting the actual layout:</w:t>
      </w:r>
    </w:p>
    <w:p w:rsidR="00F150CD" w:rsidRDefault="00F150CD" w:rsidP="00F150CD">
      <w:pPr>
        <w:pStyle w:val="ListParagraph"/>
        <w:numPr>
          <w:ilvl w:val="0"/>
          <w:numId w:val="12"/>
        </w:numPr>
        <w:ind w:left="0" w:firstLine="0"/>
        <w:rPr>
          <w:rFonts w:ascii="Times New Roman" w:hAnsi="Times New Roman" w:cs="Times New Roman"/>
          <w:sz w:val="32"/>
          <w:szCs w:val="28"/>
        </w:rPr>
      </w:pPr>
      <w:r w:rsidRPr="00F2592F">
        <w:rPr>
          <w:rFonts w:ascii="Times New Roman" w:hAnsi="Times New Roman" w:cs="Times New Roman"/>
          <w:sz w:val="32"/>
          <w:szCs w:val="28"/>
        </w:rPr>
        <w:t>i. The structure should be carefully examined (to determine if it is a shop or cottage).</w:t>
      </w:r>
    </w:p>
    <w:p w:rsidR="00F150CD" w:rsidRPr="00C73FBB" w:rsidRDefault="00F150CD" w:rsidP="00F150CD">
      <w:pPr>
        <w:pStyle w:val="ListParagraph"/>
        <w:numPr>
          <w:ilvl w:val="0"/>
          <w:numId w:val="12"/>
        </w:numPr>
        <w:ind w:left="0" w:firstLine="0"/>
        <w:rPr>
          <w:rFonts w:ascii="Times New Roman" w:hAnsi="Times New Roman" w:cs="Times New Roman"/>
          <w:sz w:val="32"/>
          <w:szCs w:val="28"/>
        </w:rPr>
      </w:pPr>
      <w:r>
        <w:rPr>
          <w:rFonts w:ascii="Times New Roman" w:hAnsi="Times New Roman" w:cs="Times New Roman"/>
          <w:sz w:val="32"/>
          <w:szCs w:val="28"/>
        </w:rPr>
        <w:t>Draw your layout.</w:t>
      </w:r>
    </w:p>
    <w:p w:rsidR="00F150CD" w:rsidRDefault="00F150CD" w:rsidP="00F150CD">
      <w:pPr>
        <w:pStyle w:val="ListParagraph"/>
        <w:ind w:left="0"/>
        <w:rPr>
          <w:rFonts w:ascii="Times New Roman" w:hAnsi="Times New Roman" w:cs="Times New Roman"/>
          <w:sz w:val="32"/>
          <w:szCs w:val="28"/>
        </w:rPr>
      </w:pPr>
      <w:r w:rsidRPr="00F2592F">
        <w:rPr>
          <w:rFonts w:ascii="Times New Roman" w:hAnsi="Times New Roman" w:cs="Times New Roman"/>
          <w:sz w:val="32"/>
          <w:szCs w:val="28"/>
        </w:rPr>
        <w:t>iii. Verify that the consumer's requirements are stated properly in the architect's drawing.</w:t>
      </w:r>
    </w:p>
    <w:p w:rsidR="00F150CD" w:rsidRPr="00C73FBB" w:rsidRDefault="00F150CD" w:rsidP="00F150CD">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MARKING OUT:</w:t>
      </w:r>
      <w:r w:rsidRPr="00C73FBB">
        <w:rPr>
          <w:rFonts w:ascii="Times New Roman" w:hAnsi="Times New Roman" w:cs="Times New Roman"/>
          <w:sz w:val="32"/>
          <w:szCs w:val="28"/>
        </w:rPr>
        <w:t xml:space="preserve"> During the marking out, the following procedure should be taking.</w:t>
      </w:r>
    </w:p>
    <w:p w:rsidR="00F150CD"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distribution board.</w:t>
      </w:r>
    </w:p>
    <w:p w:rsidR="00F150CD" w:rsidRPr="00F2592F" w:rsidRDefault="00F150CD" w:rsidP="00F150CD">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boxes for switches, sockets,</w:t>
      </w:r>
      <w:r>
        <w:rPr>
          <w:rFonts w:ascii="Times New Roman" w:hAnsi="Times New Roman" w:cs="Times New Roman"/>
          <w:sz w:val="32"/>
          <w:szCs w:val="28"/>
        </w:rPr>
        <w:t xml:space="preserve"> cookers, </w:t>
      </w:r>
      <w:r w:rsidRPr="00C73FBB">
        <w:rPr>
          <w:rFonts w:ascii="Times New Roman" w:hAnsi="Times New Roman" w:cs="Times New Roman"/>
          <w:sz w:val="32"/>
          <w:szCs w:val="28"/>
        </w:rPr>
        <w:t>etc. should be clearly marked.</w:t>
      </w:r>
    </w:p>
    <w:p w:rsidR="00F150CD" w:rsidRDefault="00F150CD" w:rsidP="00F150CD">
      <w:pPr>
        <w:rPr>
          <w:rFonts w:ascii="Times New Roman" w:hAnsi="Times New Roman" w:cs="Times New Roman"/>
          <w:sz w:val="32"/>
          <w:szCs w:val="28"/>
        </w:rPr>
      </w:pPr>
      <w:r w:rsidRPr="00C73FBB">
        <w:rPr>
          <w:rFonts w:ascii="Times New Roman" w:hAnsi="Times New Roman" w:cs="Times New Roman"/>
          <w:sz w:val="32"/>
          <w:szCs w:val="28"/>
        </w:rPr>
        <w:t xml:space="preserve">The </w:t>
      </w:r>
      <w:r>
        <w:rPr>
          <w:rFonts w:ascii="Times New Roman" w:hAnsi="Times New Roman" w:cs="Times New Roman"/>
          <w:sz w:val="32"/>
          <w:szCs w:val="28"/>
        </w:rPr>
        <w:t xml:space="preserve">marking out can </w:t>
      </w:r>
      <w:r w:rsidRPr="00C73FBB">
        <w:rPr>
          <w:rFonts w:ascii="Times New Roman" w:hAnsi="Times New Roman" w:cs="Times New Roman"/>
          <w:sz w:val="32"/>
          <w:szCs w:val="28"/>
        </w:rPr>
        <w:t>be done by using chalk to mark</w:t>
      </w:r>
    </w:p>
    <w:p w:rsidR="00F150CD" w:rsidRPr="0051620F" w:rsidRDefault="00F150CD" w:rsidP="00F150CD">
      <w:pPr>
        <w:rPr>
          <w:rFonts w:ascii="Times New Roman" w:hAnsi="Times New Roman" w:cs="Times New Roman"/>
          <w:sz w:val="28"/>
          <w:szCs w:val="28"/>
        </w:rPr>
      </w:pPr>
      <w:r w:rsidRPr="0051620F">
        <w:rPr>
          <w:rFonts w:ascii="Times New Roman" w:hAnsi="Times New Roman" w:cs="Times New Roman"/>
          <w:b/>
          <w:bCs/>
          <w:sz w:val="28"/>
          <w:szCs w:val="28"/>
        </w:rPr>
        <w:t>Channel and cutting bricks or concrete:</w:t>
      </w:r>
      <w:r w:rsidRPr="0051620F">
        <w:rPr>
          <w:rFonts w:ascii="Times New Roman" w:hAnsi="Times New Roman" w:cs="Times New Roman"/>
          <w:sz w:val="28"/>
          <w:szCs w:val="28"/>
        </w:rPr>
        <w:t xml:space="preserve"> After the marking out of the buildin</w:t>
      </w:r>
      <w:r>
        <w:rPr>
          <w:rFonts w:ascii="Times New Roman" w:hAnsi="Times New Roman" w:cs="Times New Roman"/>
          <w:sz w:val="28"/>
          <w:szCs w:val="28"/>
        </w:rPr>
        <w:t>g, the next thing is to use chis</w:t>
      </w:r>
      <w:r w:rsidRPr="0051620F">
        <w:rPr>
          <w:rFonts w:ascii="Times New Roman" w:hAnsi="Times New Roman" w:cs="Times New Roman"/>
          <w:sz w:val="28"/>
          <w:szCs w:val="28"/>
        </w:rPr>
        <w:t xml:space="preserve">el or hammer to cut or channel the </w:t>
      </w:r>
      <w:r>
        <w:rPr>
          <w:rFonts w:ascii="Times New Roman" w:hAnsi="Times New Roman" w:cs="Times New Roman"/>
          <w:sz w:val="28"/>
          <w:szCs w:val="28"/>
        </w:rPr>
        <w:t xml:space="preserve">bricks in order to put conduit </w:t>
      </w:r>
      <w:r w:rsidRPr="0051620F">
        <w:rPr>
          <w:rFonts w:ascii="Times New Roman" w:hAnsi="Times New Roman" w:cs="Times New Roman"/>
          <w:sz w:val="28"/>
          <w:szCs w:val="28"/>
        </w:rPr>
        <w:t>pipes inside the bricks.</w:t>
      </w:r>
    </w:p>
    <w:p w:rsidR="00F150CD" w:rsidRPr="0051620F" w:rsidRDefault="00F150CD" w:rsidP="00F150CD">
      <w:pPr>
        <w:pStyle w:val="ListParagraph"/>
        <w:numPr>
          <w:ilvl w:val="0"/>
          <w:numId w:val="14"/>
        </w:numPr>
        <w:ind w:left="0" w:firstLine="0"/>
        <w:rPr>
          <w:rFonts w:ascii="Times New Roman" w:hAnsi="Times New Roman" w:cs="Times New Roman"/>
          <w:sz w:val="28"/>
          <w:szCs w:val="28"/>
        </w:rPr>
      </w:pPr>
      <w:r w:rsidRPr="0051620F">
        <w:rPr>
          <w:rFonts w:ascii="Times New Roman" w:hAnsi="Times New Roman" w:cs="Times New Roman"/>
          <w:b/>
          <w:bCs/>
          <w:sz w:val="28"/>
          <w:szCs w:val="28"/>
        </w:rPr>
        <w:t xml:space="preserve">Preparing the conduit: </w:t>
      </w:r>
      <w:r>
        <w:rPr>
          <w:rFonts w:ascii="Times New Roman" w:hAnsi="Times New Roman" w:cs="Times New Roman"/>
          <w:sz w:val="28"/>
          <w:szCs w:val="28"/>
        </w:rPr>
        <w:t>conduit pipes</w:t>
      </w:r>
      <w:r w:rsidRPr="0051620F">
        <w:rPr>
          <w:rFonts w:ascii="Times New Roman" w:hAnsi="Times New Roman" w:cs="Times New Roman"/>
          <w:sz w:val="28"/>
          <w:szCs w:val="28"/>
        </w:rPr>
        <w:t xml:space="preserve"> comes in length, </w:t>
      </w:r>
      <w:r>
        <w:rPr>
          <w:rFonts w:ascii="Times New Roman" w:hAnsi="Times New Roman" w:cs="Times New Roman"/>
          <w:sz w:val="28"/>
          <w:szCs w:val="28"/>
        </w:rPr>
        <w:t xml:space="preserve">they </w:t>
      </w:r>
      <w:r w:rsidRPr="0051620F">
        <w:rPr>
          <w:rFonts w:ascii="Times New Roman" w:hAnsi="Times New Roman" w:cs="Times New Roman"/>
          <w:sz w:val="28"/>
          <w:szCs w:val="28"/>
        </w:rPr>
        <w:t>should be cut to size with hacksaw having a fine tooth blade. It should be cut in a pipe vice</w:t>
      </w:r>
      <w:r>
        <w:rPr>
          <w:rFonts w:ascii="Times New Roman" w:hAnsi="Times New Roman" w:cs="Times New Roman"/>
          <w:sz w:val="28"/>
          <w:szCs w:val="28"/>
        </w:rPr>
        <w:t>. Preparing the conduit pipes will als</w:t>
      </w:r>
      <w:r w:rsidRPr="0051620F">
        <w:rPr>
          <w:rFonts w:ascii="Times New Roman" w:hAnsi="Times New Roman" w:cs="Times New Roman"/>
          <w:sz w:val="28"/>
          <w:szCs w:val="28"/>
        </w:rPr>
        <w:t>o involve bending of</w:t>
      </w:r>
      <w:r>
        <w:rPr>
          <w:rFonts w:ascii="Times New Roman" w:hAnsi="Times New Roman" w:cs="Times New Roman"/>
          <w:sz w:val="28"/>
          <w:szCs w:val="28"/>
        </w:rPr>
        <w:t xml:space="preserve"> the conduit pipes depend </w:t>
      </w:r>
      <w:r w:rsidRPr="0051620F">
        <w:rPr>
          <w:rFonts w:ascii="Times New Roman" w:hAnsi="Times New Roman" w:cs="Times New Roman"/>
          <w:sz w:val="28"/>
          <w:szCs w:val="28"/>
        </w:rPr>
        <w:t>on the type of conduit being installed which may</w:t>
      </w:r>
      <w:r>
        <w:rPr>
          <w:rFonts w:ascii="Times New Roman" w:hAnsi="Times New Roman" w:cs="Times New Roman"/>
          <w:sz w:val="28"/>
          <w:szCs w:val="28"/>
        </w:rPr>
        <w:t xml:space="preserve"> be heavy or light gauge c</w:t>
      </w:r>
      <w:r w:rsidRPr="0051620F">
        <w:rPr>
          <w:rFonts w:ascii="Times New Roman" w:hAnsi="Times New Roman" w:cs="Times New Roman"/>
          <w:sz w:val="28"/>
          <w:szCs w:val="28"/>
        </w:rPr>
        <w:t xml:space="preserve">onduit, full or half </w:t>
      </w:r>
      <w:r>
        <w:rPr>
          <w:rFonts w:ascii="Times New Roman" w:hAnsi="Times New Roman" w:cs="Times New Roman"/>
          <w:sz w:val="28"/>
          <w:szCs w:val="28"/>
        </w:rPr>
        <w:t>PVC</w:t>
      </w:r>
      <w:r w:rsidRPr="0051620F">
        <w:rPr>
          <w:rFonts w:ascii="Times New Roman" w:hAnsi="Times New Roman" w:cs="Times New Roman"/>
          <w:sz w:val="28"/>
          <w:szCs w:val="28"/>
        </w:rPr>
        <w:t xml:space="preserve"> pipe laying system.</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F150CD" w:rsidRPr="0051620F" w:rsidTr="006D5ECF">
        <w:trPr>
          <w:trHeight w:val="3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USES</w:t>
            </w:r>
          </w:p>
        </w:tc>
      </w:tr>
      <w:tr w:rsidR="00F150CD" w:rsidRPr="0051620F" w:rsidTr="006D5ECF">
        <w:trPr>
          <w:trHeight w:val="376"/>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1.5mm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lighting</w:t>
            </w:r>
          </w:p>
        </w:tc>
      </w:tr>
      <w:tr w:rsidR="00F150CD" w:rsidRPr="0051620F" w:rsidTr="006D5ECF">
        <w:trPr>
          <w:trHeight w:val="285"/>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2.5mm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socket of 13Amps and 15A</w:t>
            </w:r>
          </w:p>
        </w:tc>
      </w:tr>
      <w:tr w:rsidR="00F150CD" w:rsidRPr="0051620F" w:rsidTr="006D5ECF">
        <w:trPr>
          <w:trHeight w:val="231"/>
        </w:trPr>
        <w:tc>
          <w:tcPr>
            <w:tcW w:w="791"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iii.</w:t>
            </w:r>
          </w:p>
        </w:tc>
        <w:tc>
          <w:tcPr>
            <w:tcW w:w="2452"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4mm</w:t>
            </w:r>
          </w:p>
        </w:tc>
        <w:tc>
          <w:tcPr>
            <w:tcW w:w="4320" w:type="dxa"/>
          </w:tcPr>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For AC and Cooker control unit</w:t>
            </w:r>
          </w:p>
        </w:tc>
      </w:tr>
    </w:tbl>
    <w:p w:rsidR="00F150CD" w:rsidRDefault="00F150CD" w:rsidP="00F150CD">
      <w:pPr>
        <w:rPr>
          <w:rFonts w:ascii="Times New Roman" w:hAnsi="Times New Roman" w:cs="Times New Roman"/>
          <w:sz w:val="28"/>
          <w:szCs w:val="28"/>
        </w:rPr>
      </w:pPr>
    </w:p>
    <w:p w:rsidR="00BB7E31" w:rsidRPr="006D5ECF" w:rsidRDefault="00BB7E31" w:rsidP="00F150CD">
      <w:pPr>
        <w:rPr>
          <w:rFonts w:ascii="Times New Roman" w:hAnsi="Times New Roman" w:cs="Times New Roman"/>
          <w:b/>
          <w:bCs/>
          <w:sz w:val="28"/>
          <w:szCs w:val="28"/>
        </w:rPr>
      </w:pPr>
      <w:r w:rsidRPr="006D5ECF">
        <w:rPr>
          <w:rFonts w:ascii="Times New Roman" w:hAnsi="Times New Roman" w:cs="Times New Roman"/>
          <w:b/>
          <w:bCs/>
          <w:sz w:val="28"/>
          <w:szCs w:val="28"/>
        </w:rPr>
        <w:lastRenderedPageBreak/>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BB7E31" w:rsidRPr="0051620F" w:rsidTr="006D5ECF">
        <w:trPr>
          <w:trHeight w:val="331"/>
        </w:trPr>
        <w:tc>
          <w:tcPr>
            <w:tcW w:w="791"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BB7E31" w:rsidRPr="0051620F" w:rsidRDefault="00BB7E31" w:rsidP="005A6D02">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CURRENT RATING E</w:t>
            </w:r>
          </w:p>
        </w:tc>
      </w:tr>
      <w:tr w:rsidR="00BB7E31" w:rsidRPr="0051620F" w:rsidTr="006D5ECF">
        <w:trPr>
          <w:trHeight w:val="376"/>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BB7E31" w:rsidP="006D5ECF">
            <w:pPr>
              <w:rPr>
                <w:rFonts w:ascii="Times New Roman" w:hAnsi="Times New Roman" w:cs="Times New Roman"/>
                <w:b/>
                <w:bCs/>
                <w:sz w:val="28"/>
                <w:szCs w:val="28"/>
              </w:rPr>
            </w:pPr>
            <w:r w:rsidRPr="0051620F">
              <w:rPr>
                <w:rFonts w:ascii="Times New Roman" w:hAnsi="Times New Roman" w:cs="Times New Roman"/>
                <w:b/>
                <w:bCs/>
                <w:sz w:val="28"/>
                <w:szCs w:val="28"/>
              </w:rPr>
              <w:t>1.</w:t>
            </w:r>
            <w:r w:rsidR="006D5ECF">
              <w:rPr>
                <w:rFonts w:ascii="Times New Roman" w:hAnsi="Times New Roman" w:cs="Times New Roman"/>
                <w:b/>
                <w:bCs/>
                <w:sz w:val="28"/>
                <w:szCs w:val="28"/>
              </w:rPr>
              <w:t>mm</w:t>
            </w:r>
            <w:r w:rsidR="006D5ECF"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10A</w:t>
            </w:r>
          </w:p>
        </w:tc>
      </w:tr>
      <w:tr w:rsidR="00BB7E31" w:rsidRPr="0051620F" w:rsidTr="006D5ECF">
        <w:trPr>
          <w:trHeight w:val="285"/>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sidRPr="0051620F">
              <w:rPr>
                <w:rFonts w:ascii="Times New Roman" w:hAnsi="Times New Roman" w:cs="Times New Roman"/>
                <w:b/>
                <w:bCs/>
                <w:sz w:val="28"/>
                <w:szCs w:val="28"/>
              </w:rPr>
              <w:t>1.</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13A</w:t>
            </w:r>
          </w:p>
        </w:tc>
      </w:tr>
      <w:tr w:rsidR="00BB7E31" w:rsidRPr="0051620F" w:rsidTr="006D5ECF">
        <w:trPr>
          <w:trHeight w:val="231"/>
        </w:trPr>
        <w:tc>
          <w:tcPr>
            <w:tcW w:w="791" w:type="dxa"/>
          </w:tcPr>
          <w:p w:rsidR="00BB7E31" w:rsidRPr="00F31D72" w:rsidRDefault="00BB7E31" w:rsidP="00F31D72">
            <w:pPr>
              <w:pStyle w:val="ListParagraph"/>
              <w:numPr>
                <w:ilvl w:val="0"/>
                <w:numId w:val="20"/>
              </w:numPr>
              <w:rPr>
                <w:rFonts w:ascii="Times New Roman" w:hAnsi="Times New Roman" w:cs="Times New Roman"/>
                <w:b/>
                <w:bCs/>
                <w:sz w:val="28"/>
                <w:szCs w:val="28"/>
              </w:rPr>
            </w:pPr>
          </w:p>
        </w:tc>
        <w:tc>
          <w:tcPr>
            <w:tcW w:w="2452"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2</w:t>
            </w:r>
            <w:r w:rsidRPr="0051620F">
              <w:rPr>
                <w:rFonts w:ascii="Times New Roman" w:hAnsi="Times New Roman" w:cs="Times New Roman"/>
                <w:b/>
                <w:bCs/>
                <w:sz w:val="28"/>
                <w:szCs w:val="28"/>
              </w:rPr>
              <w:t>.</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BB7E31" w:rsidRPr="0051620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18A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4</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24A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6</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30A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10</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40A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16</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55</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r>
              <w:rPr>
                <w:rFonts w:ascii="Times New Roman" w:hAnsi="Times New Roman" w:cs="Times New Roman"/>
                <w:b/>
                <w:bCs/>
                <w:sz w:val="28"/>
                <w:szCs w:val="28"/>
              </w:rPr>
              <w:t>25</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70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35mm</w:t>
            </w:r>
            <w:r w:rsidRPr="006D5ECF">
              <w:rPr>
                <w:rFonts w:ascii="Times New Roman" w:hAnsi="Times New Roman" w:cs="Times New Roman"/>
                <w:b/>
                <w:bCs/>
                <w:sz w:val="28"/>
                <w:szCs w:val="28"/>
                <w:vertAlign w:val="superscript"/>
              </w:rPr>
              <w:t>2</w:t>
            </w:r>
          </w:p>
        </w:tc>
        <w:tc>
          <w:tcPr>
            <w:tcW w:w="4320" w:type="dxa"/>
          </w:tcPr>
          <w:p w:rsidR="006D5ECF" w:rsidRDefault="007A1E0F" w:rsidP="005A6D02">
            <w:pPr>
              <w:rPr>
                <w:rFonts w:ascii="Times New Roman" w:hAnsi="Times New Roman" w:cs="Times New Roman"/>
                <w:b/>
                <w:bCs/>
                <w:sz w:val="28"/>
                <w:szCs w:val="28"/>
              </w:rPr>
            </w:pPr>
            <w:r>
              <w:rPr>
                <w:rFonts w:ascii="Times New Roman" w:hAnsi="Times New Roman" w:cs="Times New Roman"/>
                <w:b/>
                <w:bCs/>
                <w:sz w:val="28"/>
                <w:szCs w:val="28"/>
              </w:rPr>
              <w:t>900</w:t>
            </w:r>
            <w:r w:rsidR="006D5ECF">
              <w:rPr>
                <w:rFonts w:ascii="Times New Roman" w:hAnsi="Times New Roman" w:cs="Times New Roman"/>
                <w:b/>
                <w:bCs/>
                <w:sz w:val="28"/>
                <w:szCs w:val="28"/>
              </w:rPr>
              <w:t>A</w:t>
            </w:r>
          </w:p>
        </w:tc>
      </w:tr>
      <w:tr w:rsidR="006D5ECF" w:rsidRPr="0051620F" w:rsidTr="006D5ECF">
        <w:trPr>
          <w:trHeight w:val="231"/>
        </w:trPr>
        <w:tc>
          <w:tcPr>
            <w:tcW w:w="791" w:type="dxa"/>
          </w:tcPr>
          <w:p w:rsidR="006D5ECF" w:rsidRPr="00F31D72" w:rsidRDefault="006D5ECF" w:rsidP="00F31D72">
            <w:pPr>
              <w:pStyle w:val="ListParagraph"/>
              <w:numPr>
                <w:ilvl w:val="0"/>
                <w:numId w:val="20"/>
              </w:numPr>
              <w:rPr>
                <w:rFonts w:ascii="Times New Roman" w:hAnsi="Times New Roman" w:cs="Times New Roman"/>
                <w:b/>
                <w:bCs/>
                <w:sz w:val="28"/>
                <w:szCs w:val="28"/>
              </w:rPr>
            </w:pPr>
          </w:p>
        </w:tc>
        <w:tc>
          <w:tcPr>
            <w:tcW w:w="2452" w:type="dxa"/>
          </w:tcPr>
          <w:p w:rsidR="006D5ECF" w:rsidRDefault="006D5ECF">
            <w:pPr>
              <w:rPr>
                <w:rFonts w:ascii="Times New Roman" w:hAnsi="Times New Roman" w:cs="Times New Roman"/>
                <w:b/>
                <w:bCs/>
                <w:sz w:val="28"/>
                <w:szCs w:val="28"/>
              </w:rPr>
            </w:pPr>
            <w:r>
              <w:rPr>
                <w:rFonts w:ascii="Times New Roman" w:hAnsi="Times New Roman" w:cs="Times New Roman"/>
                <w:b/>
                <w:bCs/>
                <w:sz w:val="28"/>
                <w:szCs w:val="28"/>
              </w:rPr>
              <w:t>50mm</w:t>
            </w:r>
            <w:r w:rsidRPr="006D5ECF">
              <w:rPr>
                <w:rFonts w:ascii="Times New Roman" w:hAnsi="Times New Roman" w:cs="Times New Roman"/>
                <w:b/>
                <w:bCs/>
                <w:sz w:val="28"/>
                <w:szCs w:val="28"/>
                <w:vertAlign w:val="superscript"/>
              </w:rPr>
              <w:t>2</w:t>
            </w:r>
          </w:p>
        </w:tc>
        <w:tc>
          <w:tcPr>
            <w:tcW w:w="4320" w:type="dxa"/>
          </w:tcPr>
          <w:p w:rsidR="006D5ECF" w:rsidRDefault="006D5ECF" w:rsidP="005A6D02">
            <w:pPr>
              <w:rPr>
                <w:rFonts w:ascii="Times New Roman" w:hAnsi="Times New Roman" w:cs="Times New Roman"/>
                <w:b/>
                <w:bCs/>
                <w:sz w:val="28"/>
                <w:szCs w:val="28"/>
              </w:rPr>
            </w:pPr>
            <w:r>
              <w:rPr>
                <w:rFonts w:ascii="Times New Roman" w:hAnsi="Times New Roman" w:cs="Times New Roman"/>
                <w:b/>
                <w:bCs/>
                <w:sz w:val="28"/>
                <w:szCs w:val="28"/>
              </w:rPr>
              <w:t>140A</w:t>
            </w:r>
          </w:p>
        </w:tc>
      </w:tr>
    </w:tbl>
    <w:p w:rsidR="00C00D72" w:rsidRDefault="00C00D72"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TYPE</w:t>
      </w:r>
      <w:r>
        <w:rPr>
          <w:rFonts w:ascii="Times New Roman" w:hAnsi="Times New Roman" w:cs="Times New Roman"/>
          <w:b/>
          <w:bCs/>
          <w:sz w:val="28"/>
          <w:szCs w:val="28"/>
        </w:rPr>
        <w:t>S OF</w:t>
      </w:r>
      <w:r w:rsidRPr="0051620F">
        <w:rPr>
          <w:rFonts w:ascii="Times New Roman" w:hAnsi="Times New Roman" w:cs="Times New Roman"/>
          <w:b/>
          <w:bCs/>
          <w:sz w:val="28"/>
          <w:szCs w:val="28"/>
        </w:rPr>
        <w:t xml:space="preserve"> SWITCH</w:t>
      </w:r>
      <w:r>
        <w:rPr>
          <w:rFonts w:ascii="Times New Roman" w:hAnsi="Times New Roman" w:cs="Times New Roman"/>
          <w:b/>
          <w:bCs/>
          <w:sz w:val="28"/>
          <w:szCs w:val="28"/>
        </w:rPr>
        <w:t>S</w:t>
      </w:r>
      <w:r w:rsidRPr="0051620F">
        <w:rPr>
          <w:rFonts w:ascii="Times New Roman" w:hAnsi="Times New Roman" w:cs="Times New Roman"/>
          <w:b/>
          <w:bCs/>
          <w:sz w:val="28"/>
          <w:szCs w:val="28"/>
        </w:rPr>
        <w:t xml:space="preserve"> THAT WE HAVE:</w:t>
      </w:r>
    </w:p>
    <w:p w:rsidR="00F150CD" w:rsidRPr="008C67A8" w:rsidRDefault="00F150CD" w:rsidP="008C67A8">
      <w:pPr>
        <w:pStyle w:val="ListParagraph"/>
        <w:numPr>
          <w:ilvl w:val="0"/>
          <w:numId w:val="21"/>
        </w:numPr>
        <w:rPr>
          <w:rFonts w:ascii="Times New Roman" w:hAnsi="Times New Roman" w:cs="Times New Roman"/>
          <w:b/>
          <w:bCs/>
          <w:sz w:val="32"/>
          <w:szCs w:val="28"/>
        </w:rPr>
      </w:pPr>
      <w:r w:rsidRPr="008C67A8">
        <w:rPr>
          <w:rFonts w:ascii="Times New Roman" w:hAnsi="Times New Roman" w:cs="Times New Roman"/>
          <w:sz w:val="32"/>
          <w:szCs w:val="28"/>
        </w:rPr>
        <w:t>One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 xml:space="preserve">Two </w:t>
      </w:r>
      <w:r w:rsidRPr="0020555A">
        <w:rPr>
          <w:rFonts w:ascii="Times New Roman" w:hAnsi="Times New Roman" w:cs="Times New Roman"/>
          <w:sz w:val="32"/>
          <w:szCs w:val="28"/>
        </w:rPr>
        <w:t xml:space="preserve">Gang switch. </w:t>
      </w:r>
    </w:p>
    <w:p w:rsidR="00F150CD" w:rsidRPr="0020555A" w:rsidRDefault="00F150CD" w:rsidP="008C67A8">
      <w:pPr>
        <w:pStyle w:val="ListParagraph"/>
        <w:numPr>
          <w:ilvl w:val="0"/>
          <w:numId w:val="21"/>
        </w:numPr>
        <w:rPr>
          <w:rFonts w:ascii="Times New Roman" w:hAnsi="Times New Roman" w:cs="Times New Roman"/>
          <w:b/>
          <w:bCs/>
          <w:sz w:val="32"/>
          <w:szCs w:val="28"/>
        </w:rPr>
      </w:pPr>
      <w:r>
        <w:rPr>
          <w:rFonts w:ascii="Times New Roman" w:hAnsi="Times New Roman" w:cs="Times New Roman"/>
          <w:sz w:val="32"/>
          <w:szCs w:val="28"/>
        </w:rPr>
        <w:t>Th</w:t>
      </w:r>
      <w:r w:rsidRPr="0020555A">
        <w:rPr>
          <w:rFonts w:ascii="Times New Roman" w:hAnsi="Times New Roman" w:cs="Times New Roman"/>
          <w:sz w:val="32"/>
          <w:szCs w:val="28"/>
        </w:rPr>
        <w:t>ree Gang switch.</w:t>
      </w:r>
    </w:p>
    <w:p w:rsidR="00F150CD" w:rsidRPr="0020555A" w:rsidRDefault="00F150CD" w:rsidP="008C67A8">
      <w:pPr>
        <w:pStyle w:val="ListParagraph"/>
        <w:numPr>
          <w:ilvl w:val="0"/>
          <w:numId w:val="21"/>
        </w:numPr>
        <w:rPr>
          <w:rFonts w:ascii="Times New Roman" w:hAnsi="Times New Roman" w:cs="Times New Roman"/>
          <w:b/>
          <w:bCs/>
          <w:sz w:val="32"/>
          <w:szCs w:val="28"/>
        </w:rPr>
      </w:pPr>
      <w:r w:rsidRPr="0020555A">
        <w:rPr>
          <w:rFonts w:ascii="Times New Roman" w:hAnsi="Times New Roman" w:cs="Times New Roman"/>
          <w:sz w:val="32"/>
          <w:szCs w:val="28"/>
        </w:rPr>
        <w:t>Four Gang switch.</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TYPE OF SOCKETS THAT WE HAVE: </w:t>
      </w:r>
    </w:p>
    <w:p w:rsidR="00F150CD" w:rsidRPr="0020555A" w:rsidRDefault="00F150CD" w:rsidP="00F150CD">
      <w:pPr>
        <w:pStyle w:val="ListParagraph"/>
        <w:numPr>
          <w:ilvl w:val="0"/>
          <w:numId w:val="16"/>
        </w:numPr>
        <w:ind w:left="0" w:firstLine="0"/>
        <w:rPr>
          <w:rFonts w:ascii="Times New Roman" w:hAnsi="Times New Roman" w:cs="Times New Roman"/>
          <w:sz w:val="32"/>
          <w:szCs w:val="28"/>
        </w:rPr>
      </w:pPr>
      <w:r>
        <w:rPr>
          <w:rFonts w:ascii="Times New Roman" w:hAnsi="Times New Roman" w:cs="Times New Roman"/>
          <w:sz w:val="32"/>
          <w:szCs w:val="28"/>
        </w:rPr>
        <w:t>13A (3x3 for 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150CD" w:rsidRPr="007572F4" w:rsidRDefault="00F150CD" w:rsidP="00F150CD">
      <w:pPr>
        <w:pStyle w:val="ListParagraph"/>
        <w:numPr>
          <w:ilvl w:val="0"/>
          <w:numId w:val="16"/>
        </w:numPr>
        <w:ind w:left="0" w:firstLine="0"/>
        <w:rPr>
          <w:rFonts w:ascii="Times New Roman" w:hAnsi="Times New Roman" w:cs="Times New Roman"/>
          <w:sz w:val="32"/>
          <w:szCs w:val="28"/>
        </w:rPr>
      </w:pPr>
      <w:r w:rsidRPr="0020555A">
        <w:rPr>
          <w:rFonts w:ascii="Times New Roman" w:hAnsi="Times New Roman" w:cs="Times New Roman"/>
          <w:sz w:val="32"/>
          <w:szCs w:val="28"/>
        </w:rPr>
        <w:t xml:space="preserve">15A (3x3 for </w:t>
      </w:r>
      <w:r>
        <w:rPr>
          <w:rFonts w:ascii="Times New Roman" w:hAnsi="Times New Roman" w:cs="Times New Roman"/>
          <w:sz w:val="32"/>
          <w:szCs w:val="28"/>
        </w:rPr>
        <w:t>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F31D72" w:rsidRDefault="00F31D72">
      <w:pPr>
        <w:spacing w:after="200" w:line="276" w:lineRule="auto"/>
        <w:ind w:left="3600"/>
        <w:rPr>
          <w:rFonts w:ascii="Times New Roman" w:hAnsi="Times New Roman" w:cs="Times New Roman"/>
          <w:sz w:val="28"/>
          <w:szCs w:val="28"/>
        </w:rPr>
      </w:pPr>
      <w:r>
        <w:rPr>
          <w:rFonts w:ascii="Times New Roman" w:hAnsi="Times New Roman" w:cs="Times New Roman"/>
          <w:sz w:val="28"/>
          <w:szCs w:val="28"/>
        </w:rPr>
        <w:br w:type="page"/>
      </w:r>
    </w:p>
    <w:p w:rsidR="00F150CD" w:rsidRPr="00C01963" w:rsidRDefault="00F150CD" w:rsidP="00F150CD">
      <w:pPr>
        <w:rPr>
          <w:rFonts w:ascii="Times New Roman" w:hAnsi="Times New Roman" w:cs="Times New Roman"/>
          <w:sz w:val="28"/>
          <w:szCs w:val="28"/>
        </w:rPr>
      </w:pPr>
    </w:p>
    <w:p w:rsidR="00F150CD" w:rsidRPr="0051620F" w:rsidRDefault="00F150CD" w:rsidP="00F150CD">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t>CHAPTER FOUR</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F150CD" w:rsidRPr="00183821" w:rsidRDefault="00F150CD" w:rsidP="00F150CD">
      <w:pPr>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 xml:space="preserve">ractical aspect in relation to my course of study (Electrical Engineering)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Wiring installation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 of work suitable for installation</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Typed of wiring system</w:t>
      </w:r>
    </w:p>
    <w:p w:rsidR="00F150CD" w:rsidRPr="00183821" w:rsidRDefault="00F150CD" w:rsidP="00F150CD">
      <w:pPr>
        <w:pStyle w:val="ListParagraph"/>
        <w:numPr>
          <w:ilvl w:val="0"/>
          <w:numId w:val="17"/>
        </w:numPr>
        <w:ind w:left="0" w:firstLine="0"/>
        <w:rPr>
          <w:rFonts w:ascii="Times New Roman" w:hAnsi="Times New Roman" w:cs="Times New Roman"/>
          <w:sz w:val="32"/>
          <w:szCs w:val="28"/>
        </w:rPr>
      </w:pPr>
      <w:r w:rsidRPr="00183821">
        <w:rPr>
          <w:rFonts w:ascii="Times New Roman" w:hAnsi="Times New Roman" w:cs="Times New Roman"/>
          <w:sz w:val="32"/>
          <w:szCs w:val="28"/>
        </w:rPr>
        <w:t>Tools suitable for electrical installation</w:t>
      </w: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183821" w:rsidRDefault="00F150CD" w:rsidP="00F150CD">
      <w:pPr>
        <w:rPr>
          <w:rFonts w:ascii="Times New Roman" w:hAnsi="Times New Roman" w:cs="Times New Roman"/>
          <w:sz w:val="32"/>
          <w:szCs w:val="28"/>
        </w:rPr>
      </w:pPr>
    </w:p>
    <w:p w:rsidR="00F150CD" w:rsidRPr="0051620F" w:rsidRDefault="00F150CD" w:rsidP="00F150CD">
      <w:pPr>
        <w:rPr>
          <w:rFonts w:ascii="Times New Roman" w:hAnsi="Times New Roman" w:cs="Times New Roman"/>
          <w:sz w:val="28"/>
          <w:szCs w:val="28"/>
        </w:rPr>
      </w:pPr>
    </w:p>
    <w:p w:rsidR="00F150CD" w:rsidRPr="0051620F" w:rsidRDefault="00F150CD" w:rsidP="00F150CD">
      <w:pPr>
        <w:rPr>
          <w:rFonts w:ascii="Times New Roman" w:hAnsi="Times New Roman" w:cs="Times New Roman"/>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074C2B" w:rsidRDefault="00074C2B" w:rsidP="00F150CD">
      <w:pPr>
        <w:rPr>
          <w:rFonts w:ascii="Times New Roman" w:hAnsi="Times New Roman" w:cs="Times New Roman"/>
          <w:b/>
          <w:bCs/>
          <w:sz w:val="28"/>
          <w:szCs w:val="28"/>
        </w:rPr>
      </w:pPr>
    </w:p>
    <w:p w:rsidR="00F150CD" w:rsidRDefault="00F150CD" w:rsidP="00F150CD">
      <w:pPr>
        <w:rPr>
          <w:rFonts w:ascii="Times New Roman" w:hAnsi="Times New Roman" w:cs="Times New Roman"/>
          <w:b/>
          <w:bCs/>
          <w:sz w:val="28"/>
          <w:szCs w:val="28"/>
        </w:rPr>
      </w:pPr>
    </w:p>
    <w:p w:rsidR="00F150CD" w:rsidRPr="0051620F" w:rsidRDefault="00F150CD" w:rsidP="00F150CD">
      <w:pPr>
        <w:rPr>
          <w:rFonts w:ascii="Times New Roman" w:hAnsi="Times New Roman" w:cs="Times New Roman"/>
          <w:b/>
          <w:bCs/>
          <w:sz w:val="28"/>
          <w:szCs w:val="28"/>
        </w:rPr>
      </w:pPr>
    </w:p>
    <w:p w:rsidR="00F150CD" w:rsidRPr="0051620F" w:rsidRDefault="00F150CD" w:rsidP="00F150CD">
      <w:pPr>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F150CD" w:rsidRPr="0051620F" w:rsidRDefault="00F150CD" w:rsidP="00F150CD">
      <w:pPr>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F150CD"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 xml:space="preserve">My exposure to and training in the field of electrical and electronic engineering have both benefited from the </w:t>
      </w:r>
      <w:r w:rsidRPr="00C01963">
        <w:rPr>
          <w:rFonts w:ascii="Times New Roman" w:hAnsi="Times New Roman" w:cs="Times New Roman"/>
          <w:b/>
          <w:sz w:val="32"/>
          <w:szCs w:val="28"/>
        </w:rPr>
        <w:t>SIWES</w:t>
      </w:r>
      <w:r w:rsidRPr="00C01963">
        <w:rPr>
          <w:rFonts w:ascii="Times New Roman" w:hAnsi="Times New Roman" w:cs="Times New Roman"/>
          <w:sz w:val="32"/>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F150CD" w:rsidRPr="0051620F" w:rsidRDefault="00F150CD" w:rsidP="00F150CD">
      <w:pPr>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F150CD" w:rsidRPr="00DB5620" w:rsidRDefault="00F150CD" w:rsidP="00F150CD">
      <w:pPr>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sidR="0007003E">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w:t>
      </w:r>
      <w:r w:rsidR="0007003E">
        <w:rPr>
          <w:rFonts w:ascii="Times New Roman" w:hAnsi="Times New Roman" w:cs="Times New Roman"/>
          <w:sz w:val="32"/>
          <w:szCs w:val="28"/>
        </w:rPr>
        <w:t xml:space="preserve"> </w:t>
      </w:r>
      <w:r>
        <w:rPr>
          <w:rFonts w:ascii="Times New Roman" w:hAnsi="Times New Roman" w:cs="Times New Roman"/>
          <w:sz w:val="32"/>
          <w:szCs w:val="28"/>
        </w:rPr>
        <w:t>at</w:t>
      </w:r>
      <w:r w:rsidRPr="00DB5620">
        <w:rPr>
          <w:rFonts w:ascii="Times New Roman" w:hAnsi="Times New Roman" w:cs="Times New Roman"/>
          <w:sz w:val="32"/>
          <w:szCs w:val="28"/>
        </w:rPr>
        <w:t xml:space="preserve"> school.</w:t>
      </w:r>
    </w:p>
    <w:p w:rsidR="00F150CD" w:rsidRPr="00DB5620" w:rsidRDefault="00F150CD" w:rsidP="00F150CD">
      <w:pPr>
        <w:rPr>
          <w:rFonts w:ascii="Times New Roman" w:hAnsi="Times New Roman" w:cs="Times New Roman"/>
          <w:b/>
          <w:bCs/>
          <w:sz w:val="32"/>
          <w:szCs w:val="28"/>
        </w:rPr>
      </w:pPr>
    </w:p>
    <w:p w:rsidR="00F150CD" w:rsidRDefault="00F150CD" w:rsidP="00F150CD"/>
    <w:p w:rsidR="00F150CD" w:rsidRDefault="00F150CD" w:rsidP="00F150CD"/>
    <w:p w:rsidR="00F150CD" w:rsidRDefault="00F150CD" w:rsidP="00F150CD"/>
    <w:p w:rsidR="00F150CD" w:rsidRPr="00F150CD" w:rsidRDefault="00F150CD" w:rsidP="00F150CD"/>
    <w:sectPr w:rsidR="00F150CD" w:rsidRPr="00F150CD" w:rsidSect="00C00D72">
      <w:pgSz w:w="12240" w:h="15840"/>
      <w:pgMar w:top="990" w:right="810" w:bottom="135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7D9" w:rsidRDefault="00DA27D9" w:rsidP="00AE4549">
      <w:pPr>
        <w:spacing w:after="0" w:line="240" w:lineRule="auto"/>
      </w:pPr>
      <w:r>
        <w:separator/>
      </w:r>
    </w:p>
  </w:endnote>
  <w:endnote w:type="continuationSeparator" w:id="1">
    <w:p w:rsidR="00DA27D9" w:rsidRDefault="00DA27D9" w:rsidP="00AE4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5A6D02" w:rsidRDefault="00DB4B33">
        <w:pPr>
          <w:pStyle w:val="Footer"/>
          <w:jc w:val="center"/>
        </w:pPr>
        <w:fldSimple w:instr=" PAGE   \* MERGEFORMAT ">
          <w:r w:rsidR="00501842">
            <w:rPr>
              <w:noProof/>
            </w:rPr>
            <w:t>i</w:t>
          </w:r>
        </w:fldSimple>
      </w:p>
    </w:sdtContent>
  </w:sdt>
  <w:p w:rsidR="005A6D02" w:rsidRDefault="005A6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7D9" w:rsidRDefault="00DA27D9" w:rsidP="00AE4549">
      <w:pPr>
        <w:spacing w:after="0" w:line="240" w:lineRule="auto"/>
      </w:pPr>
      <w:r>
        <w:separator/>
      </w:r>
    </w:p>
  </w:footnote>
  <w:footnote w:type="continuationSeparator" w:id="1">
    <w:p w:rsidR="00DA27D9" w:rsidRDefault="00DA27D9" w:rsidP="00AE4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223E5"/>
    <w:multiLevelType w:val="hybridMultilevel"/>
    <w:tmpl w:val="721E58F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36D4A"/>
    <w:multiLevelType w:val="hybridMultilevel"/>
    <w:tmpl w:val="EAE60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2">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5"/>
  </w:num>
  <w:num w:numId="4">
    <w:abstractNumId w:val="6"/>
  </w:num>
  <w:num w:numId="5">
    <w:abstractNumId w:val="1"/>
  </w:num>
  <w:num w:numId="6">
    <w:abstractNumId w:val="4"/>
  </w:num>
  <w:num w:numId="7">
    <w:abstractNumId w:val="17"/>
  </w:num>
  <w:num w:numId="8">
    <w:abstractNumId w:val="13"/>
  </w:num>
  <w:num w:numId="9">
    <w:abstractNumId w:val="19"/>
  </w:num>
  <w:num w:numId="10">
    <w:abstractNumId w:val="14"/>
  </w:num>
  <w:num w:numId="11">
    <w:abstractNumId w:val="10"/>
  </w:num>
  <w:num w:numId="12">
    <w:abstractNumId w:val="9"/>
  </w:num>
  <w:num w:numId="13">
    <w:abstractNumId w:val="12"/>
  </w:num>
  <w:num w:numId="14">
    <w:abstractNumId w:val="11"/>
  </w:num>
  <w:num w:numId="15">
    <w:abstractNumId w:val="3"/>
  </w:num>
  <w:num w:numId="16">
    <w:abstractNumId w:val="8"/>
  </w:num>
  <w:num w:numId="17">
    <w:abstractNumId w:val="7"/>
  </w:num>
  <w:num w:numId="18">
    <w:abstractNumId w:val="15"/>
  </w:num>
  <w:num w:numId="19">
    <w:abstractNumId w:val="2"/>
  </w:num>
  <w:num w:numId="20">
    <w:abstractNumId w:val="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150CD"/>
    <w:rsid w:val="0007003E"/>
    <w:rsid w:val="00074C2B"/>
    <w:rsid w:val="000E3464"/>
    <w:rsid w:val="00127952"/>
    <w:rsid w:val="0023029A"/>
    <w:rsid w:val="002450B3"/>
    <w:rsid w:val="002C1554"/>
    <w:rsid w:val="002C28BF"/>
    <w:rsid w:val="00426676"/>
    <w:rsid w:val="00490FFF"/>
    <w:rsid w:val="004F61B3"/>
    <w:rsid w:val="00501842"/>
    <w:rsid w:val="00517A0D"/>
    <w:rsid w:val="00561E37"/>
    <w:rsid w:val="00571DB1"/>
    <w:rsid w:val="005A6D02"/>
    <w:rsid w:val="006005F8"/>
    <w:rsid w:val="00641515"/>
    <w:rsid w:val="006D5ECF"/>
    <w:rsid w:val="007226AF"/>
    <w:rsid w:val="00726A0F"/>
    <w:rsid w:val="007458A7"/>
    <w:rsid w:val="007A1E0F"/>
    <w:rsid w:val="007F0CAF"/>
    <w:rsid w:val="00893B14"/>
    <w:rsid w:val="008C67A8"/>
    <w:rsid w:val="00901D8B"/>
    <w:rsid w:val="00905E80"/>
    <w:rsid w:val="00932D1A"/>
    <w:rsid w:val="009918A7"/>
    <w:rsid w:val="009D747E"/>
    <w:rsid w:val="00A73412"/>
    <w:rsid w:val="00AE4549"/>
    <w:rsid w:val="00BB7E31"/>
    <w:rsid w:val="00BC5896"/>
    <w:rsid w:val="00BE32C7"/>
    <w:rsid w:val="00C00D72"/>
    <w:rsid w:val="00CF2965"/>
    <w:rsid w:val="00DA27D9"/>
    <w:rsid w:val="00DB258E"/>
    <w:rsid w:val="00DB4B33"/>
    <w:rsid w:val="00DF5040"/>
    <w:rsid w:val="00E47FFD"/>
    <w:rsid w:val="00E9668E"/>
    <w:rsid w:val="00F150CD"/>
    <w:rsid w:val="00F31D72"/>
    <w:rsid w:val="00F35789"/>
    <w:rsid w:val="00F7118A"/>
    <w:rsid w:val="00FB5CE7"/>
    <w:rsid w:val="00FC3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CD"/>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CD"/>
    <w:pPr>
      <w:ind w:left="720"/>
      <w:contextualSpacing/>
    </w:pPr>
  </w:style>
  <w:style w:type="paragraph" w:styleId="Footer">
    <w:name w:val="footer"/>
    <w:basedOn w:val="Normal"/>
    <w:link w:val="FooterChar"/>
    <w:uiPriority w:val="99"/>
    <w:unhideWhenUsed/>
    <w:rsid w:val="00F1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0CD"/>
    <w:rPr>
      <w:rFonts w:eastAsiaTheme="minorEastAsia"/>
    </w:rPr>
  </w:style>
  <w:style w:type="paragraph" w:styleId="NormalWeb">
    <w:name w:val="Normal (Web)"/>
    <w:basedOn w:val="Normal"/>
    <w:uiPriority w:val="99"/>
    <w:semiHidden/>
    <w:unhideWhenUsed/>
    <w:rsid w:val="00F150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CD"/>
    <w:rPr>
      <w:b/>
      <w:bCs/>
    </w:rPr>
  </w:style>
  <w:style w:type="paragraph" w:styleId="BalloonText">
    <w:name w:val="Balloon Text"/>
    <w:basedOn w:val="Normal"/>
    <w:link w:val="BalloonTextChar"/>
    <w:uiPriority w:val="99"/>
    <w:semiHidden/>
    <w:unhideWhenUsed/>
    <w:rsid w:val="0024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0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hyperlink" Target="https://en.wikipedia.org/wiki/Circuit_(electricity)"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en.wikipedia.org/wiki/Electrical_ser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en.wikipedia.org/wiki/Circuit_breaker"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s://en.wikipedia.org/wiki/Fuse_(electrical)" TargetMode="External"/><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632C-AA79-44B6-B15F-B88E7843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3</cp:revision>
  <cp:lastPrinted>2025-04-15T14:35:00Z</cp:lastPrinted>
  <dcterms:created xsi:type="dcterms:W3CDTF">2025-04-15T14:40:00Z</dcterms:created>
  <dcterms:modified xsi:type="dcterms:W3CDTF">2025-04-15T14:41:00Z</dcterms:modified>
</cp:coreProperties>
</file>