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09" w:rsidRPr="00DB3609" w:rsidRDefault="00DB3609" w:rsidP="00DB3609">
      <w:pPr>
        <w:spacing w:after="240" w:line="276" w:lineRule="auto"/>
        <w:jc w:val="both"/>
        <w:rPr>
          <w:rFonts w:ascii="Times New Roman" w:hAnsi="Times New Roman" w:cs="Times New Roman"/>
          <w:color w:val="000000" w:themeColor="text1"/>
          <w:sz w:val="28"/>
          <w:szCs w:val="28"/>
        </w:rPr>
      </w:pPr>
      <w:r w:rsidRPr="00DB3609">
        <w:rPr>
          <w:noProof/>
          <w:color w:val="000000" w:themeColor="text1"/>
        </w:rPr>
        <w:drawing>
          <wp:anchor distT="0" distB="0" distL="114300" distR="114300" simplePos="0" relativeHeight="251659264" behindDoc="0" locked="0" layoutInCell="1" allowOverlap="1" wp14:anchorId="6CE79BB2" wp14:editId="0C4CEE75">
            <wp:simplePos x="0" y="0"/>
            <wp:positionH relativeFrom="column">
              <wp:posOffset>1733550</wp:posOffset>
            </wp:positionH>
            <wp:positionV relativeFrom="paragraph">
              <wp:posOffset>-619125</wp:posOffset>
            </wp:positionV>
            <wp:extent cx="1933575" cy="1304925"/>
            <wp:effectExtent l="0" t="0" r="9525" b="9525"/>
            <wp:wrapNone/>
            <wp:docPr id="18" name="Picture 18" descr="Kwara-State-Polytechnic-Kwarapo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State-Polytechnic-Kwarapoly-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304925"/>
                    </a:xfrm>
                    <a:prstGeom prst="rect">
                      <a:avLst/>
                    </a:prstGeom>
                    <a:noFill/>
                  </pic:spPr>
                </pic:pic>
              </a:graphicData>
            </a:graphic>
            <wp14:sizeRelH relativeFrom="page">
              <wp14:pctWidth>0</wp14:pctWidth>
            </wp14:sizeRelH>
            <wp14:sizeRelV relativeFrom="page">
              <wp14:pctHeight>0</wp14:pctHeight>
            </wp14:sizeRelV>
          </wp:anchor>
        </w:drawing>
      </w:r>
    </w:p>
    <w:p w:rsidR="00DB3609" w:rsidRPr="00DB3609" w:rsidRDefault="00DB3609" w:rsidP="00DB3609">
      <w:pPr>
        <w:spacing w:after="240" w:line="276" w:lineRule="auto"/>
        <w:jc w:val="both"/>
        <w:rPr>
          <w:rFonts w:ascii="Times New Roman" w:hAnsi="Times New Roman" w:cs="Times New Roman"/>
          <w:color w:val="000000" w:themeColor="text1"/>
          <w:sz w:val="6"/>
          <w:szCs w:val="28"/>
        </w:rPr>
      </w:pPr>
    </w:p>
    <w:p w:rsidR="00DB3609" w:rsidRPr="00DB3609" w:rsidRDefault="00DB3609" w:rsidP="00DB3609">
      <w:pPr>
        <w:spacing w:after="0" w:line="240" w:lineRule="auto"/>
        <w:ind w:right="-15"/>
        <w:jc w:val="center"/>
        <w:rPr>
          <w:rFonts w:ascii="Arial Black" w:eastAsia="Times New Roman" w:hAnsi="Arial Black" w:cs="Times New Roman"/>
          <w:b/>
          <w:bCs/>
          <w:color w:val="000000" w:themeColor="text1"/>
          <w:sz w:val="52"/>
          <w:szCs w:val="28"/>
        </w:rPr>
      </w:pPr>
      <w:r w:rsidRPr="00DB3609">
        <w:rPr>
          <w:rFonts w:ascii="Arial Black" w:eastAsia="Times New Roman" w:hAnsi="Arial Black" w:cs="Times New Roman"/>
          <w:b/>
          <w:bCs/>
          <w:color w:val="000000" w:themeColor="text1"/>
          <w:sz w:val="52"/>
          <w:szCs w:val="28"/>
        </w:rPr>
        <w:t>KWARA STATE POLYTECHNIC</w:t>
      </w:r>
    </w:p>
    <w:p w:rsidR="00DB3609" w:rsidRPr="00DB3609" w:rsidRDefault="00DB3609" w:rsidP="00DB3609">
      <w:pPr>
        <w:spacing w:after="0" w:line="240" w:lineRule="auto"/>
        <w:ind w:right="-15"/>
        <w:jc w:val="center"/>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t>P.M.B 1375, ILORIN NIGERIA</w:t>
      </w:r>
    </w:p>
    <w:p w:rsidR="00DB3609" w:rsidRPr="00DB3609" w:rsidRDefault="00DB3609" w:rsidP="00DB3609">
      <w:pPr>
        <w:spacing w:after="0" w:line="360" w:lineRule="auto"/>
        <w:ind w:right="-15"/>
        <w:jc w:val="center"/>
        <w:rPr>
          <w:rFonts w:ascii="Times New Roman" w:eastAsia="Times New Roman" w:hAnsi="Times New Roman" w:cs="Times New Roman"/>
          <w:b/>
          <w:bCs/>
          <w:i/>
          <w:color w:val="000000" w:themeColor="text1"/>
          <w:sz w:val="28"/>
          <w:szCs w:val="28"/>
          <w:u w:val="single"/>
        </w:rPr>
      </w:pPr>
      <w:hyperlink r:id="rId8" w:history="1">
        <w:r w:rsidRPr="00DB3609">
          <w:rPr>
            <w:rStyle w:val="Hyperlink"/>
            <w:rFonts w:ascii="Times New Roman" w:eastAsia="Times New Roman" w:hAnsi="Times New Roman" w:cs="Times New Roman"/>
            <w:b/>
            <w:bCs/>
            <w:i/>
            <w:color w:val="000000" w:themeColor="text1"/>
            <w:sz w:val="28"/>
            <w:szCs w:val="28"/>
          </w:rPr>
          <w:t>www.kwarapoly.edu.ng</w:t>
        </w:r>
      </w:hyperlink>
    </w:p>
    <w:p w:rsidR="00DB3609" w:rsidRPr="00DB3609" w:rsidRDefault="00DB3609" w:rsidP="00DB3609">
      <w:pPr>
        <w:spacing w:after="0" w:line="360" w:lineRule="auto"/>
        <w:ind w:right="-15"/>
        <w:jc w:val="center"/>
        <w:rPr>
          <w:rFonts w:ascii="Times New Roman" w:eastAsia="Times New Roman" w:hAnsi="Times New Roman" w:cs="Times New Roman"/>
          <w:b/>
          <w:bCs/>
          <w:i/>
          <w:color w:val="000000" w:themeColor="text1"/>
          <w:sz w:val="16"/>
          <w:szCs w:val="28"/>
        </w:rPr>
      </w:pPr>
    </w:p>
    <w:p w:rsidR="00DB3609" w:rsidRPr="00DB3609" w:rsidRDefault="00DB3609" w:rsidP="00DB3609">
      <w:pPr>
        <w:spacing w:after="0" w:line="240" w:lineRule="auto"/>
        <w:ind w:right="-15"/>
        <w:jc w:val="center"/>
        <w:rPr>
          <w:rFonts w:ascii="Times New Roman" w:hAnsi="Times New Roman" w:cs="Times New Roman"/>
          <w:color w:val="000000" w:themeColor="text1"/>
          <w:sz w:val="28"/>
          <w:szCs w:val="28"/>
        </w:rPr>
      </w:pPr>
      <w:r w:rsidRPr="00DB3609">
        <w:rPr>
          <w:rFonts w:ascii="Times New Roman" w:eastAsia="Times New Roman" w:hAnsi="Times New Roman" w:cs="Times New Roman"/>
          <w:b/>
          <w:bCs/>
          <w:color w:val="000000" w:themeColor="text1"/>
          <w:sz w:val="28"/>
          <w:szCs w:val="28"/>
        </w:rPr>
        <w:t>A TECHNICAL REPORT OF STUDENTS’ INDUSTRIAL WORK EXPERIENCE SCHEME (SIWES) REPORT</w:t>
      </w:r>
    </w:p>
    <w:p w:rsidR="00DB3609" w:rsidRPr="00DB3609" w:rsidRDefault="00DB3609" w:rsidP="00DB3609">
      <w:pPr>
        <w:spacing w:after="0" w:line="360" w:lineRule="auto"/>
        <w:jc w:val="center"/>
        <w:rPr>
          <w:rFonts w:ascii="Times New Roman" w:eastAsia="Times New Roman" w:hAnsi="Times New Roman" w:cs="Times New Roman"/>
          <w:b/>
          <w:bCs/>
          <w:color w:val="000000" w:themeColor="text1"/>
          <w:sz w:val="10"/>
          <w:szCs w:val="28"/>
        </w:rPr>
      </w:pPr>
    </w:p>
    <w:p w:rsidR="00DB3609" w:rsidRPr="00DB3609" w:rsidRDefault="00DB3609" w:rsidP="00DB3609">
      <w:pPr>
        <w:spacing w:after="0" w:line="360" w:lineRule="auto"/>
        <w:jc w:val="center"/>
        <w:rPr>
          <w:rFonts w:ascii="Times New Roman" w:eastAsia="Times New Roman" w:hAnsi="Times New Roman" w:cs="Times New Roman"/>
          <w:b/>
          <w:bCs/>
          <w:color w:val="000000" w:themeColor="text1"/>
          <w:sz w:val="36"/>
          <w:szCs w:val="28"/>
        </w:rPr>
      </w:pPr>
      <w:r w:rsidRPr="00DB3609">
        <w:rPr>
          <w:rFonts w:ascii="Times New Roman" w:eastAsia="Times New Roman" w:hAnsi="Times New Roman" w:cs="Times New Roman"/>
          <w:b/>
          <w:bCs/>
          <w:color w:val="000000" w:themeColor="text1"/>
          <w:sz w:val="36"/>
          <w:szCs w:val="28"/>
        </w:rPr>
        <w:t>HELD AT:</w:t>
      </w:r>
    </w:p>
    <w:p w:rsidR="00DB3609" w:rsidRPr="00DB3609" w:rsidRDefault="00DB3609" w:rsidP="00DB3609">
      <w:pPr>
        <w:spacing w:after="0" w:line="360" w:lineRule="auto"/>
        <w:jc w:val="center"/>
        <w:rPr>
          <w:rFonts w:ascii="Times New Roman" w:hAnsi="Times New Roman" w:cs="Times New Roman"/>
          <w:color w:val="000000" w:themeColor="text1"/>
          <w:sz w:val="2"/>
          <w:szCs w:val="28"/>
        </w:rPr>
      </w:pPr>
    </w:p>
    <w:p w:rsidR="00DB3609" w:rsidRPr="00DB3609" w:rsidRDefault="00DB3609" w:rsidP="00DB3609">
      <w:pPr>
        <w:spacing w:after="0" w:line="240" w:lineRule="auto"/>
        <w:jc w:val="center"/>
        <w:rPr>
          <w:rFonts w:ascii="Bookman Old Style" w:hAnsi="Bookman Old Style" w:cs="Times New Roman"/>
          <w:b/>
          <w:color w:val="000000" w:themeColor="text1"/>
          <w:sz w:val="46"/>
          <w:szCs w:val="28"/>
        </w:rPr>
      </w:pPr>
      <w:r w:rsidRPr="00DB3609">
        <w:rPr>
          <w:rFonts w:ascii="Bookman Old Style" w:hAnsi="Bookman Old Style" w:cs="Times New Roman"/>
          <w:b/>
          <w:color w:val="000000" w:themeColor="text1"/>
          <w:sz w:val="46"/>
          <w:szCs w:val="28"/>
        </w:rPr>
        <w:t>LINCOLN HEIGHTS HOTEL</w:t>
      </w:r>
    </w:p>
    <w:p w:rsidR="00DB3609" w:rsidRPr="00DB3609" w:rsidRDefault="00DB3609" w:rsidP="00DB3609">
      <w:pPr>
        <w:spacing w:after="0" w:line="360" w:lineRule="auto"/>
        <w:jc w:val="center"/>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Sango Along Marvellous Estate Junction, Ilorin Kwara State</w:t>
      </w:r>
      <w:r w:rsidRPr="00DB3609">
        <w:rPr>
          <w:rFonts w:ascii="Times New Roman" w:hAnsi="Times New Roman" w:cs="Times New Roman"/>
          <w:color w:val="000000" w:themeColor="text1"/>
          <w:sz w:val="28"/>
          <w:szCs w:val="28"/>
        </w:rPr>
        <w:t>)</w:t>
      </w:r>
    </w:p>
    <w:p w:rsidR="00DB3609" w:rsidRPr="00DB3609" w:rsidRDefault="00DB3609" w:rsidP="00DB3609">
      <w:pPr>
        <w:spacing w:after="0" w:line="360" w:lineRule="auto"/>
        <w:ind w:right="-15"/>
        <w:jc w:val="center"/>
        <w:rPr>
          <w:rFonts w:ascii="Times New Roman" w:eastAsia="Times New Roman" w:hAnsi="Times New Roman" w:cs="Times New Roman"/>
          <w:b/>
          <w:bCs/>
          <w:color w:val="000000" w:themeColor="text1"/>
          <w:sz w:val="4"/>
          <w:szCs w:val="28"/>
        </w:rPr>
      </w:pPr>
    </w:p>
    <w:p w:rsidR="00DB3609" w:rsidRPr="00DB3609" w:rsidRDefault="00DB3609" w:rsidP="00DB3609">
      <w:pPr>
        <w:spacing w:after="0" w:line="360" w:lineRule="auto"/>
        <w:ind w:right="-15"/>
        <w:jc w:val="center"/>
        <w:rPr>
          <w:rFonts w:ascii="Times New Roman" w:eastAsia="Times New Roman" w:hAnsi="Times New Roman" w:cs="Times New Roman"/>
          <w:b/>
          <w:bCs/>
          <w:color w:val="000000" w:themeColor="text1"/>
          <w:sz w:val="4"/>
          <w:szCs w:val="28"/>
        </w:rPr>
      </w:pPr>
    </w:p>
    <w:p w:rsidR="00DB3609" w:rsidRPr="00DB3609" w:rsidRDefault="00DB3609" w:rsidP="00DB3609">
      <w:pPr>
        <w:spacing w:after="0" w:line="360" w:lineRule="auto"/>
        <w:ind w:right="-15"/>
        <w:jc w:val="center"/>
        <w:rPr>
          <w:rFonts w:ascii="Times New Roman" w:hAnsi="Times New Roman" w:cs="Times New Roman"/>
          <w:color w:val="000000" w:themeColor="text1"/>
          <w:sz w:val="28"/>
          <w:szCs w:val="28"/>
        </w:rPr>
      </w:pPr>
      <w:r w:rsidRPr="00DB3609">
        <w:rPr>
          <w:rFonts w:ascii="Times New Roman" w:eastAsia="Times New Roman" w:hAnsi="Times New Roman" w:cs="Times New Roman"/>
          <w:b/>
          <w:bCs/>
          <w:color w:val="000000" w:themeColor="text1"/>
          <w:sz w:val="28"/>
          <w:szCs w:val="28"/>
        </w:rPr>
        <w:t>PREPARED BY:</w:t>
      </w:r>
    </w:p>
    <w:p w:rsidR="00DB3609" w:rsidRPr="00584BE9" w:rsidRDefault="00DB3609" w:rsidP="00DB3609">
      <w:pPr>
        <w:spacing w:after="0" w:line="240" w:lineRule="auto"/>
        <w:ind w:right="-15"/>
        <w:jc w:val="center"/>
        <w:rPr>
          <w:rFonts w:ascii="Times New Roman" w:hAnsi="Times New Roman" w:cs="Times New Roman"/>
          <w:color w:val="000000" w:themeColor="text1"/>
          <w:sz w:val="54"/>
          <w:szCs w:val="28"/>
        </w:rPr>
      </w:pPr>
      <w:bookmarkStart w:id="0" w:name="_GoBack"/>
      <w:r w:rsidRPr="00584BE9">
        <w:rPr>
          <w:rFonts w:ascii="Times New Roman" w:eastAsia="Times New Roman" w:hAnsi="Times New Roman" w:cs="Times New Roman"/>
          <w:b/>
          <w:bCs/>
          <w:color w:val="000000" w:themeColor="text1"/>
          <w:sz w:val="54"/>
          <w:szCs w:val="28"/>
        </w:rPr>
        <w:t>AZEEZ NOFISAT OMOWUNMI</w:t>
      </w:r>
      <w:bookmarkEnd w:id="0"/>
    </w:p>
    <w:p w:rsidR="00DB3609" w:rsidRPr="00DB3609" w:rsidRDefault="00DB3609" w:rsidP="00DB3609">
      <w:pPr>
        <w:spacing w:after="0" w:line="360" w:lineRule="auto"/>
        <w:ind w:right="-15"/>
        <w:jc w:val="center"/>
        <w:rPr>
          <w:rFonts w:ascii="Times New Roman" w:eastAsia="Times New Roman" w:hAnsi="Times New Roman" w:cs="Times New Roman"/>
          <w:b/>
          <w:bCs/>
          <w:color w:val="000000" w:themeColor="text1"/>
          <w:sz w:val="44"/>
          <w:szCs w:val="28"/>
        </w:rPr>
      </w:pPr>
      <w:r>
        <w:rPr>
          <w:rFonts w:ascii="Times New Roman" w:eastAsia="Times New Roman" w:hAnsi="Times New Roman" w:cs="Times New Roman"/>
          <w:b/>
          <w:bCs/>
          <w:color w:val="000000" w:themeColor="text1"/>
          <w:sz w:val="44"/>
          <w:szCs w:val="28"/>
        </w:rPr>
        <w:t>ND/23/HMT/PT/0044</w:t>
      </w:r>
    </w:p>
    <w:p w:rsidR="00DB3609" w:rsidRPr="00DB3609" w:rsidRDefault="00DB3609" w:rsidP="00DB3609">
      <w:pPr>
        <w:spacing w:before="240" w:after="0" w:line="360" w:lineRule="auto"/>
        <w:ind w:left="180" w:right="184"/>
        <w:jc w:val="center"/>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t>SUBMITTED TO:</w:t>
      </w:r>
    </w:p>
    <w:p w:rsidR="00DB3609" w:rsidRPr="00DB3609" w:rsidRDefault="00DB3609" w:rsidP="00DB3609">
      <w:pPr>
        <w:spacing w:after="0" w:line="240" w:lineRule="auto"/>
        <w:ind w:left="180" w:right="184"/>
        <w:jc w:val="center"/>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t>DEPARTMENT OF</w:t>
      </w:r>
      <w:r>
        <w:rPr>
          <w:rFonts w:ascii="Times New Roman" w:eastAsia="Times New Roman" w:hAnsi="Times New Roman" w:cs="Times New Roman"/>
          <w:b/>
          <w:bCs/>
          <w:color w:val="000000" w:themeColor="text1"/>
          <w:sz w:val="28"/>
          <w:szCs w:val="28"/>
        </w:rPr>
        <w:t xml:space="preserve"> HOSPITALITY MANAGEMENT</w:t>
      </w:r>
      <w:r w:rsidRPr="00DB3609">
        <w:rPr>
          <w:rFonts w:ascii="Times New Roman" w:eastAsia="Times New Roman" w:hAnsi="Times New Roman" w:cs="Times New Roman"/>
          <w:b/>
          <w:bCs/>
          <w:color w:val="000000" w:themeColor="text1"/>
          <w:sz w:val="28"/>
          <w:szCs w:val="28"/>
        </w:rPr>
        <w:t>,</w:t>
      </w:r>
    </w:p>
    <w:p w:rsidR="00DB3609" w:rsidRPr="00DB3609" w:rsidRDefault="00DB3609" w:rsidP="00DB3609">
      <w:pPr>
        <w:spacing w:after="0" w:line="240" w:lineRule="auto"/>
        <w:ind w:left="180" w:right="184"/>
        <w:jc w:val="center"/>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t>INSTITUTE OF</w:t>
      </w:r>
      <w:r>
        <w:rPr>
          <w:rFonts w:ascii="Times New Roman" w:eastAsia="Times New Roman" w:hAnsi="Times New Roman" w:cs="Times New Roman"/>
          <w:b/>
          <w:bCs/>
          <w:color w:val="000000" w:themeColor="text1"/>
          <w:sz w:val="28"/>
          <w:szCs w:val="28"/>
        </w:rPr>
        <w:t xml:space="preserve"> APPLIED SCIENCES</w:t>
      </w:r>
      <w:r w:rsidRPr="00DB3609">
        <w:rPr>
          <w:rFonts w:ascii="Times New Roman" w:eastAsia="Times New Roman" w:hAnsi="Times New Roman" w:cs="Times New Roman"/>
          <w:b/>
          <w:bCs/>
          <w:color w:val="000000" w:themeColor="text1"/>
          <w:sz w:val="28"/>
          <w:szCs w:val="28"/>
        </w:rPr>
        <w:t>,</w:t>
      </w:r>
    </w:p>
    <w:p w:rsidR="00DB3609" w:rsidRPr="00DB3609" w:rsidRDefault="00DB3609" w:rsidP="00DB3609">
      <w:pPr>
        <w:spacing w:after="0" w:line="240" w:lineRule="auto"/>
        <w:ind w:left="180" w:right="184"/>
        <w:jc w:val="center"/>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t>KWARA STATE POLYTECHNIC, ILORIN.</w:t>
      </w:r>
    </w:p>
    <w:p w:rsidR="00DB3609" w:rsidRPr="00DB3609" w:rsidRDefault="00DB3609" w:rsidP="00DB3609">
      <w:pPr>
        <w:spacing w:after="0" w:line="240" w:lineRule="auto"/>
        <w:ind w:left="180" w:right="184"/>
        <w:jc w:val="center"/>
        <w:rPr>
          <w:rFonts w:ascii="Times New Roman" w:hAnsi="Times New Roman" w:cs="Times New Roman"/>
          <w:color w:val="000000" w:themeColor="text1"/>
          <w:sz w:val="28"/>
          <w:szCs w:val="28"/>
        </w:rPr>
      </w:pPr>
    </w:p>
    <w:p w:rsidR="00DB3609" w:rsidRPr="00DB3609" w:rsidRDefault="00DB3609" w:rsidP="00DB3609">
      <w:pPr>
        <w:spacing w:after="0" w:line="240" w:lineRule="auto"/>
        <w:ind w:left="180" w:right="184"/>
        <w:jc w:val="center"/>
        <w:rPr>
          <w:rFonts w:ascii="Times New Roman" w:hAnsi="Times New Roman" w:cs="Times New Roman"/>
          <w:color w:val="000000" w:themeColor="text1"/>
          <w:sz w:val="12"/>
          <w:szCs w:val="28"/>
        </w:rPr>
      </w:pPr>
    </w:p>
    <w:p w:rsidR="00DB3609" w:rsidRPr="00DB3609" w:rsidRDefault="00DB3609" w:rsidP="00DB3609">
      <w:pPr>
        <w:spacing w:after="0" w:line="240" w:lineRule="auto"/>
        <w:ind w:left="180" w:right="184"/>
        <w:jc w:val="center"/>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t>IN PARTIAL FULFILLMENT OF THE REQUIREMENT FOR THE AWARD OF NATIONAL DIPLOMA (ND).</w:t>
      </w:r>
    </w:p>
    <w:p w:rsidR="00DB3609" w:rsidRPr="00DB3609" w:rsidRDefault="00DB3609" w:rsidP="00DB3609">
      <w:pPr>
        <w:spacing w:after="0" w:line="240" w:lineRule="auto"/>
        <w:ind w:left="180" w:right="184"/>
        <w:jc w:val="center"/>
        <w:rPr>
          <w:rFonts w:ascii="Times New Roman" w:hAnsi="Times New Roman" w:cs="Times New Roman"/>
          <w:b/>
          <w:color w:val="000000" w:themeColor="text1"/>
          <w:sz w:val="10"/>
          <w:szCs w:val="28"/>
        </w:rPr>
      </w:pPr>
    </w:p>
    <w:p w:rsidR="00DB3609" w:rsidRPr="00DB3609" w:rsidRDefault="00DB3609" w:rsidP="00DB3609">
      <w:pPr>
        <w:spacing w:after="0" w:line="360" w:lineRule="auto"/>
        <w:ind w:left="180" w:right="184"/>
        <w:jc w:val="center"/>
        <w:rPr>
          <w:rFonts w:ascii="Times New Roman" w:hAnsi="Times New Roman" w:cs="Times New Roman"/>
          <w:b/>
          <w:color w:val="000000" w:themeColor="text1"/>
          <w:sz w:val="10"/>
          <w:szCs w:val="28"/>
        </w:rPr>
      </w:pPr>
    </w:p>
    <w:p w:rsidR="00DB3609" w:rsidRDefault="00DB3609" w:rsidP="00DB3609">
      <w:pPr>
        <w:spacing w:after="0" w:line="360" w:lineRule="auto"/>
        <w:ind w:left="5940" w:right="184"/>
        <w:rPr>
          <w:rFonts w:ascii="Times New Roman" w:hAnsi="Times New Roman" w:cs="Times New Roman"/>
          <w:b/>
          <w:color w:val="000000" w:themeColor="text1"/>
          <w:szCs w:val="28"/>
        </w:rPr>
      </w:pPr>
      <w:r w:rsidRPr="00DB3609">
        <w:rPr>
          <w:rFonts w:ascii="Times New Roman" w:hAnsi="Times New Roman" w:cs="Times New Roman"/>
          <w:b/>
          <w:color w:val="000000" w:themeColor="text1"/>
          <w:szCs w:val="28"/>
        </w:rPr>
        <w:t xml:space="preserve">      </w:t>
      </w:r>
    </w:p>
    <w:p w:rsidR="00DB3609" w:rsidRPr="00DB3609" w:rsidRDefault="00DB3609" w:rsidP="00DB3609">
      <w:pPr>
        <w:spacing w:after="0" w:line="360" w:lineRule="auto"/>
        <w:ind w:left="5940" w:right="184"/>
        <w:rPr>
          <w:rFonts w:ascii="Times New Roman" w:hAnsi="Times New Roman" w:cs="Times New Roman"/>
          <w:b/>
          <w:color w:val="000000" w:themeColor="text1"/>
          <w:sz w:val="26"/>
          <w:szCs w:val="28"/>
        </w:rPr>
      </w:pPr>
      <w:r>
        <w:rPr>
          <w:rFonts w:ascii="Times New Roman" w:hAnsi="Times New Roman" w:cs="Times New Roman"/>
          <w:b/>
          <w:color w:val="000000" w:themeColor="text1"/>
          <w:szCs w:val="28"/>
        </w:rPr>
        <w:t xml:space="preserve">  </w:t>
      </w:r>
      <w:r w:rsidRPr="00DB3609">
        <w:rPr>
          <w:rFonts w:ascii="Times New Roman" w:hAnsi="Times New Roman" w:cs="Times New Roman"/>
          <w:b/>
          <w:color w:val="000000" w:themeColor="text1"/>
          <w:sz w:val="26"/>
          <w:szCs w:val="28"/>
        </w:rPr>
        <w:t>FROM</w:t>
      </w:r>
    </w:p>
    <w:p w:rsidR="00DB3609" w:rsidRPr="00DB3609" w:rsidRDefault="00DB3609" w:rsidP="00DB3609">
      <w:pPr>
        <w:spacing w:after="0" w:line="360" w:lineRule="auto"/>
        <w:ind w:right="184"/>
        <w:jc w:val="right"/>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t>AUGUST--NOVEMBER, 2024</w:t>
      </w:r>
    </w:p>
    <w:p w:rsidR="00DB3609" w:rsidRPr="00DB3609" w:rsidRDefault="00DB3609" w:rsidP="00DB3609">
      <w:pPr>
        <w:spacing w:after="0" w:line="360" w:lineRule="auto"/>
        <w:rPr>
          <w:rFonts w:ascii="Times New Roman" w:hAnsi="Times New Roman" w:cs="Times New Roman"/>
          <w:b/>
          <w:color w:val="000000" w:themeColor="text1"/>
          <w:sz w:val="28"/>
          <w:szCs w:val="28"/>
        </w:rPr>
        <w:sectPr w:rsidR="00DB3609" w:rsidRPr="00DB3609">
          <w:footerReference w:type="default" r:id="rId9"/>
          <w:pgSz w:w="11520" w:h="14400"/>
          <w:pgMar w:top="1440" w:right="1440" w:bottom="1440" w:left="1440" w:header="0" w:footer="660" w:gutter="0"/>
          <w:pgBorders w:display="firstPage" w:offsetFrom="page">
            <w:top w:val="single" w:sz="4" w:space="24" w:color="auto"/>
            <w:left w:val="single" w:sz="4" w:space="24" w:color="auto"/>
            <w:bottom w:val="single" w:sz="4" w:space="24" w:color="auto"/>
            <w:right w:val="single" w:sz="4" w:space="24" w:color="auto"/>
          </w:pgBorders>
          <w:cols w:space="720"/>
        </w:sectPr>
      </w:pPr>
    </w:p>
    <w:p w:rsidR="00DB3609" w:rsidRPr="00DB3609" w:rsidRDefault="00DB3609" w:rsidP="00DB3609">
      <w:pPr>
        <w:spacing w:after="240" w:line="240" w:lineRule="auto"/>
        <w:jc w:val="center"/>
        <w:rPr>
          <w:rFonts w:ascii="Times New Roman" w:hAnsi="Times New Roman" w:cs="Times New Roman"/>
          <w:b/>
          <w:bCs/>
          <w:color w:val="000000" w:themeColor="text1"/>
          <w:sz w:val="28"/>
          <w:szCs w:val="28"/>
        </w:rPr>
      </w:pPr>
      <w:bookmarkStart w:id="1" w:name="page2"/>
      <w:bookmarkEnd w:id="1"/>
      <w:r w:rsidRPr="00DB3609">
        <w:rPr>
          <w:rFonts w:ascii="Times New Roman" w:hAnsi="Times New Roman" w:cs="Times New Roman"/>
          <w:b/>
          <w:bCs/>
          <w:color w:val="000000" w:themeColor="text1"/>
          <w:sz w:val="28"/>
          <w:szCs w:val="28"/>
        </w:rPr>
        <w:lastRenderedPageBreak/>
        <w:t>PREFACE</w:t>
      </w:r>
    </w:p>
    <w:p w:rsidR="00DB3609" w:rsidRPr="00DB3609" w:rsidRDefault="00DB3609" w:rsidP="00DB3609">
      <w:pPr>
        <w:spacing w:after="0" w:line="360" w:lineRule="auto"/>
        <w:ind w:firstLine="720"/>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 xml:space="preserve">This contain a written report of the work done by me during the four-month industrial attachment with one of the best Organization in Ilorin, which is </w:t>
      </w:r>
      <w:r>
        <w:rPr>
          <w:rFonts w:ascii="Times New Roman" w:hAnsi="Times New Roman" w:cs="Times New Roman"/>
          <w:color w:val="000000" w:themeColor="text1"/>
          <w:sz w:val="28"/>
          <w:szCs w:val="28"/>
        </w:rPr>
        <w:t>Lincoln Heights Hotel</w:t>
      </w:r>
      <w:r w:rsidRPr="00DB3609">
        <w:rPr>
          <w:rFonts w:ascii="Times New Roman" w:hAnsi="Times New Roman" w:cs="Times New Roman"/>
          <w:color w:val="000000" w:themeColor="text1"/>
          <w:sz w:val="28"/>
          <w:szCs w:val="28"/>
        </w:rPr>
        <w:t>.</w:t>
      </w:r>
    </w:p>
    <w:p w:rsidR="00DB3609" w:rsidRPr="00DB3609" w:rsidRDefault="00DB3609" w:rsidP="00DB3609">
      <w:pPr>
        <w:spacing w:after="0" w:line="360" w:lineRule="auto"/>
        <w:ind w:firstLine="720"/>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This work goes further to share the experience I had in the station.</w:t>
      </w:r>
    </w:p>
    <w:p w:rsidR="00DB3609" w:rsidRPr="00DB3609" w:rsidRDefault="00DB3609" w:rsidP="00DB3609">
      <w:pPr>
        <w:spacing w:after="0" w:line="360" w:lineRule="auto"/>
        <w:ind w:firstLine="720"/>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This summarize all the things I learnt and the problems encountered by me, my recommendation and conclusion of all my work.</w:t>
      </w:r>
    </w:p>
    <w:p w:rsidR="00DB3609" w:rsidRPr="00DB3609" w:rsidRDefault="00DB3609" w:rsidP="00DB3609">
      <w:pPr>
        <w:spacing w:after="0" w:line="240" w:lineRule="auto"/>
        <w:ind w:firstLine="720"/>
        <w:jc w:val="both"/>
        <w:rPr>
          <w:rFonts w:ascii="Times New Roman" w:hAnsi="Times New Roman" w:cs="Times New Roman"/>
          <w:color w:val="000000" w:themeColor="text1"/>
          <w:sz w:val="28"/>
          <w:szCs w:val="28"/>
        </w:rPr>
      </w:pPr>
    </w:p>
    <w:p w:rsidR="00DB3609" w:rsidRPr="00DB3609" w:rsidRDefault="00DB3609" w:rsidP="00DB3609">
      <w:pPr>
        <w:spacing w:after="0" w:line="240" w:lineRule="auto"/>
        <w:ind w:firstLine="720"/>
        <w:jc w:val="both"/>
        <w:rPr>
          <w:rFonts w:ascii="Times New Roman" w:hAnsi="Times New Roman" w:cs="Times New Roman"/>
          <w:color w:val="000000" w:themeColor="text1"/>
          <w:sz w:val="28"/>
          <w:szCs w:val="28"/>
        </w:rPr>
      </w:pPr>
    </w:p>
    <w:p w:rsidR="00DB3609" w:rsidRPr="00DB3609" w:rsidRDefault="00DB3609" w:rsidP="00DB3609">
      <w:pPr>
        <w:spacing w:after="0" w:line="240" w:lineRule="auto"/>
        <w:ind w:firstLine="720"/>
        <w:jc w:val="both"/>
        <w:rPr>
          <w:rFonts w:ascii="Times New Roman" w:hAnsi="Times New Roman" w:cs="Times New Roman"/>
          <w:color w:val="000000" w:themeColor="text1"/>
          <w:sz w:val="28"/>
          <w:szCs w:val="28"/>
        </w:rPr>
      </w:pPr>
    </w:p>
    <w:p w:rsidR="00DB3609" w:rsidRPr="00DB3609" w:rsidRDefault="00DB3609" w:rsidP="00DB3609">
      <w:pPr>
        <w:spacing w:after="200" w:line="276" w:lineRule="auto"/>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br w:type="page"/>
      </w:r>
    </w:p>
    <w:p w:rsidR="00DB3609" w:rsidRPr="00DB3609" w:rsidRDefault="00DB3609" w:rsidP="00DB3609">
      <w:pPr>
        <w:spacing w:after="200" w:line="276" w:lineRule="auto"/>
        <w:jc w:val="center"/>
        <w:rPr>
          <w:rFonts w:ascii="Times New Roman" w:hAnsi="Times New Roman" w:cs="Times New Roman"/>
          <w:color w:val="000000" w:themeColor="text1"/>
          <w:sz w:val="28"/>
          <w:szCs w:val="28"/>
        </w:rPr>
      </w:pPr>
      <w:r w:rsidRPr="00DB3609">
        <w:rPr>
          <w:rFonts w:ascii="Times New Roman" w:eastAsia="Times New Roman" w:hAnsi="Times New Roman" w:cs="Times New Roman"/>
          <w:b/>
          <w:bCs/>
          <w:color w:val="000000" w:themeColor="text1"/>
          <w:sz w:val="28"/>
          <w:szCs w:val="28"/>
        </w:rPr>
        <w:lastRenderedPageBreak/>
        <w:t>DEDICATION</w:t>
      </w:r>
    </w:p>
    <w:p w:rsidR="00DB3609" w:rsidRPr="00DB3609" w:rsidRDefault="00DB3609" w:rsidP="00DB3609">
      <w:pPr>
        <w:spacing w:after="240" w:line="276" w:lineRule="auto"/>
        <w:ind w:firstLine="720"/>
        <w:jc w:val="both"/>
        <w:rPr>
          <w:rFonts w:ascii="Times New Roman" w:hAnsi="Times New Roman" w:cs="Times New Roman"/>
          <w:color w:val="000000" w:themeColor="text1"/>
          <w:sz w:val="28"/>
          <w:szCs w:val="28"/>
        </w:rPr>
      </w:pPr>
      <w:r w:rsidRPr="00DB3609">
        <w:rPr>
          <w:rFonts w:ascii="Times New Roman" w:eastAsia="Times New Roman" w:hAnsi="Times New Roman" w:cs="Times New Roman"/>
          <w:color w:val="000000" w:themeColor="text1"/>
          <w:sz w:val="28"/>
          <w:szCs w:val="28"/>
        </w:rPr>
        <w:t>This report is dedicated to Almighty Allah for his mercy and protection on me throughout the program.</w:t>
      </w:r>
    </w:p>
    <w:p w:rsidR="00DB3609" w:rsidRPr="00DB3609" w:rsidRDefault="00DB3609" w:rsidP="00DB3609">
      <w:pPr>
        <w:spacing w:after="0" w:line="240" w:lineRule="auto"/>
        <w:rPr>
          <w:rFonts w:ascii="Times New Roman" w:eastAsia="Times New Roman" w:hAnsi="Times New Roman" w:cs="Times New Roman"/>
          <w:b/>
          <w:bCs/>
          <w:color w:val="000000" w:themeColor="text1"/>
          <w:sz w:val="28"/>
          <w:szCs w:val="28"/>
        </w:rPr>
      </w:pPr>
      <w:r w:rsidRPr="00DB3609">
        <w:rPr>
          <w:rFonts w:ascii="Times New Roman" w:eastAsia="Times New Roman" w:hAnsi="Times New Roman" w:cs="Times New Roman"/>
          <w:b/>
          <w:bCs/>
          <w:color w:val="000000" w:themeColor="text1"/>
          <w:sz w:val="28"/>
          <w:szCs w:val="28"/>
        </w:rPr>
        <w:br w:type="page"/>
      </w:r>
      <w:bookmarkStart w:id="2" w:name="page3"/>
      <w:bookmarkEnd w:id="2"/>
    </w:p>
    <w:p w:rsidR="00DB3609" w:rsidRPr="00DB3609" w:rsidRDefault="00DB3609" w:rsidP="00DB3609">
      <w:pPr>
        <w:spacing w:after="0" w:line="240" w:lineRule="auto"/>
        <w:jc w:val="center"/>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lastRenderedPageBreak/>
        <w:t>ACKNOWLEDGMENT</w:t>
      </w:r>
    </w:p>
    <w:p w:rsidR="00DB3609" w:rsidRPr="00DB3609" w:rsidRDefault="00DB3609" w:rsidP="00DB3609">
      <w:pPr>
        <w:spacing w:after="0" w:line="240" w:lineRule="auto"/>
        <w:ind w:left="2880" w:firstLine="720"/>
        <w:jc w:val="both"/>
        <w:rPr>
          <w:rFonts w:ascii="Times New Roman" w:hAnsi="Times New Roman" w:cs="Times New Roman"/>
          <w:b/>
          <w:color w:val="000000" w:themeColor="text1"/>
          <w:sz w:val="28"/>
          <w:szCs w:val="28"/>
        </w:rPr>
      </w:pPr>
    </w:p>
    <w:p w:rsidR="00DB3609" w:rsidRPr="00DB3609" w:rsidRDefault="00DB3609" w:rsidP="00DB3609">
      <w:pPr>
        <w:spacing w:after="0" w:line="360" w:lineRule="auto"/>
        <w:ind w:firstLine="720"/>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All glory, honor and adoration goes to the Almighty Allah for mercy received during the course of my study and when undergirding my Industrial Training.</w:t>
      </w:r>
    </w:p>
    <w:p w:rsidR="00DB3609" w:rsidRPr="00DB3609" w:rsidRDefault="00DB3609" w:rsidP="00DB3609">
      <w:pPr>
        <w:spacing w:after="0" w:line="360" w:lineRule="auto"/>
        <w:ind w:firstLine="720"/>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My appreciation also goes to my industrial based lecturer, whose accessibility, untiring effort, patients and guidance and suggestions fabulously contributed to the Completion of this report, may God continue to guide and protect them and their family.</w:t>
      </w:r>
    </w:p>
    <w:p w:rsidR="00DB3609" w:rsidRPr="00DB3609" w:rsidRDefault="00DB3609" w:rsidP="00DB3609">
      <w:pPr>
        <w:spacing w:after="240" w:line="360" w:lineRule="auto"/>
        <w:ind w:firstLine="701"/>
        <w:jc w:val="both"/>
        <w:rPr>
          <w:rFonts w:ascii="Times New Roman" w:hAnsi="Times New Roman" w:cs="Times New Roman"/>
          <w:color w:val="000000" w:themeColor="text1"/>
          <w:sz w:val="28"/>
          <w:szCs w:val="28"/>
        </w:rPr>
      </w:pPr>
      <w:r w:rsidRPr="00DB3609">
        <w:rPr>
          <w:rFonts w:ascii="Times New Roman" w:eastAsia="Times New Roman" w:hAnsi="Times New Roman" w:cs="Times New Roman"/>
          <w:color w:val="000000" w:themeColor="text1"/>
          <w:sz w:val="28"/>
          <w:szCs w:val="28"/>
        </w:rPr>
        <w:t xml:space="preserve">My special thanks also go to my families (THE SPECIAL </w:t>
      </w:r>
      <w:r>
        <w:rPr>
          <w:rFonts w:ascii="Times New Roman" w:eastAsia="Times New Roman" w:hAnsi="Times New Roman" w:cs="Times New Roman"/>
          <w:color w:val="000000" w:themeColor="text1"/>
          <w:sz w:val="28"/>
          <w:szCs w:val="28"/>
        </w:rPr>
        <w:t>AZEEZ</w:t>
      </w:r>
      <w:r w:rsidRPr="00DB3609">
        <w:rPr>
          <w:rFonts w:ascii="Times New Roman" w:eastAsia="Times New Roman" w:hAnsi="Times New Roman" w:cs="Times New Roman"/>
          <w:color w:val="000000" w:themeColor="text1"/>
          <w:sz w:val="28"/>
          <w:szCs w:val="28"/>
        </w:rPr>
        <w:t>’S) for their support, both morally and financially, before and during my SIWES program, I shall forever be grateful. May you live long enough to reap the fruit of your labour (Amin)</w:t>
      </w:r>
    </w:p>
    <w:p w:rsidR="00DB3609" w:rsidRPr="00DB3609" w:rsidRDefault="00DB3609" w:rsidP="00DB3609">
      <w:pPr>
        <w:spacing w:after="200" w:line="276" w:lineRule="auto"/>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br w:type="page"/>
      </w:r>
    </w:p>
    <w:p w:rsidR="00DB3609" w:rsidRPr="00DB3609" w:rsidRDefault="00DB3609" w:rsidP="00DB3609">
      <w:pPr>
        <w:spacing w:after="0" w:line="240" w:lineRule="auto"/>
        <w:jc w:val="center"/>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lastRenderedPageBreak/>
        <w:t>TABLE OF CONTENT</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Title page</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Preface</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Dedication</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Acknowledgment</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Table of content</w:t>
      </w:r>
    </w:p>
    <w:p w:rsidR="00DB3609" w:rsidRPr="00DB3609" w:rsidRDefault="00DB3609" w:rsidP="00DB3609">
      <w:pPr>
        <w:spacing w:after="0" w:line="240" w:lineRule="auto"/>
        <w:jc w:val="both"/>
        <w:rPr>
          <w:rFonts w:ascii="Times New Roman" w:hAnsi="Times New Roman" w:cs="Times New Roman"/>
          <w:color w:val="000000" w:themeColor="text1"/>
          <w:sz w:val="28"/>
          <w:szCs w:val="28"/>
        </w:rPr>
      </w:pPr>
    </w:p>
    <w:p w:rsidR="00DB3609" w:rsidRPr="00DB3609" w:rsidRDefault="00DB3609" w:rsidP="00DB3609">
      <w:pPr>
        <w:spacing w:after="200" w:line="276" w:lineRule="auto"/>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t>CHAPTER ONE:</w:t>
      </w:r>
      <w:r w:rsidRPr="00DB3609">
        <w:rPr>
          <w:rFonts w:ascii="Times New Roman" w:hAnsi="Times New Roman" w:cs="Times New Roman"/>
          <w:b/>
          <w:color w:val="000000" w:themeColor="text1"/>
          <w:sz w:val="28"/>
          <w:szCs w:val="28"/>
        </w:rPr>
        <w:tab/>
        <w:t>INTRODUCTION TO TRAINING PROGRAMME</w:t>
      </w:r>
    </w:p>
    <w:p w:rsidR="00DB3609" w:rsidRPr="00DB3609" w:rsidRDefault="00DB3609" w:rsidP="00DB3609">
      <w:pPr>
        <w:spacing w:after="200" w:line="276"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1.1</w:t>
      </w:r>
      <w:r w:rsidRPr="00DB3609">
        <w:rPr>
          <w:rFonts w:ascii="Times New Roman" w:hAnsi="Times New Roman" w:cs="Times New Roman"/>
          <w:color w:val="000000" w:themeColor="text1"/>
          <w:sz w:val="28"/>
          <w:szCs w:val="28"/>
        </w:rPr>
        <w:tab/>
        <w:t>Purpose of Training</w:t>
      </w:r>
    </w:p>
    <w:p w:rsidR="00DB3609" w:rsidRPr="00DB3609" w:rsidRDefault="00DB3609" w:rsidP="00DB3609">
      <w:pPr>
        <w:spacing w:after="200" w:line="276" w:lineRule="auto"/>
        <w:jc w:val="both"/>
        <w:rPr>
          <w:rFonts w:ascii="Times New Roman" w:hAnsi="Times New Roman" w:cs="Times New Roman"/>
          <w:color w:val="000000" w:themeColor="text1"/>
          <w:sz w:val="28"/>
          <w:szCs w:val="28"/>
        </w:rPr>
      </w:pPr>
      <w:r w:rsidRPr="00DB3609">
        <w:rPr>
          <w:rFonts w:ascii="Times New Roman" w:hAnsi="Times New Roman" w:cs="Times New Roman"/>
          <w:color w:val="000000" w:themeColor="text1"/>
          <w:sz w:val="28"/>
          <w:szCs w:val="28"/>
        </w:rPr>
        <w:t>1.2</w:t>
      </w:r>
      <w:r w:rsidRPr="00DB3609">
        <w:rPr>
          <w:rFonts w:ascii="Times New Roman" w:hAnsi="Times New Roman" w:cs="Times New Roman"/>
          <w:color w:val="000000" w:themeColor="text1"/>
          <w:sz w:val="28"/>
          <w:szCs w:val="28"/>
        </w:rPr>
        <w:tab/>
        <w:t xml:space="preserve">Objectives of the Program to Student </w:t>
      </w:r>
    </w:p>
    <w:p w:rsidR="00DB3609" w:rsidRPr="00DB3609" w:rsidRDefault="00DB3609" w:rsidP="00DB3609">
      <w:pPr>
        <w:spacing w:after="200" w:line="276" w:lineRule="auto"/>
        <w:jc w:val="both"/>
        <w:rPr>
          <w:rFonts w:ascii="Times New Roman" w:hAnsi="Times New Roman" w:cs="Times New Roman"/>
          <w:b/>
          <w:color w:val="000000" w:themeColor="text1"/>
          <w:sz w:val="28"/>
          <w:szCs w:val="28"/>
        </w:rPr>
      </w:pPr>
      <w:r w:rsidRPr="00DB3609">
        <w:rPr>
          <w:rFonts w:ascii="Times New Roman" w:hAnsi="Times New Roman" w:cs="Times New Roman"/>
          <w:b/>
          <w:color w:val="000000" w:themeColor="text1"/>
          <w:sz w:val="28"/>
          <w:szCs w:val="28"/>
        </w:rPr>
        <w:t xml:space="preserve">CHAPTER TWO: DESCRIPTION OF THE ESTABLISHMENT OF THE ATTACHMENT </w:t>
      </w:r>
    </w:p>
    <w:p w:rsidR="00584BE9" w:rsidRDefault="00584BE9" w:rsidP="00584BE9">
      <w:pPr>
        <w:spacing w:after="20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Brief history of the establishment</w:t>
      </w:r>
    </w:p>
    <w:p w:rsidR="00584BE9" w:rsidRDefault="00584BE9" w:rsidP="00584BE9">
      <w:pPr>
        <w:spacing w:after="20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t>Objective of the establishment</w:t>
      </w:r>
    </w:p>
    <w:p w:rsidR="00584BE9" w:rsidRPr="00204E90" w:rsidRDefault="00584BE9" w:rsidP="00584BE9">
      <w:pPr>
        <w:spacing w:after="200" w:line="276"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ab/>
        <w:t>Organization structure of the establishment</w:t>
      </w:r>
    </w:p>
    <w:p w:rsidR="00DB3609" w:rsidRPr="00204E90" w:rsidRDefault="00204E90" w:rsidP="00204E90">
      <w:pPr>
        <w:spacing w:after="200" w:line="276" w:lineRule="auto"/>
        <w:jc w:val="both"/>
        <w:rPr>
          <w:rFonts w:ascii="Times New Roman" w:hAnsi="Times New Roman" w:cs="Times New Roman"/>
          <w:b/>
          <w:color w:val="000000" w:themeColor="text1"/>
          <w:sz w:val="28"/>
          <w:szCs w:val="28"/>
        </w:rPr>
      </w:pPr>
      <w:r w:rsidRPr="00204E90">
        <w:rPr>
          <w:rFonts w:ascii="Times New Roman" w:hAnsi="Times New Roman" w:cs="Times New Roman"/>
          <w:b/>
          <w:color w:val="000000" w:themeColor="text1"/>
          <w:sz w:val="28"/>
          <w:szCs w:val="28"/>
        </w:rPr>
        <w:t>CHAPTER THREE: REPORT CLEARLY ON WORK ACTUALLY CARRIED OUT WITH CLEAR STATEMENT ON EXPERIENCE GAINED</w:t>
      </w:r>
    </w:p>
    <w:p w:rsidR="00204E90" w:rsidRPr="00204E90" w:rsidRDefault="00584BE9" w:rsidP="00584BE9">
      <w:pPr>
        <w:spacing w:after="200" w:line="276"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3.1</w:t>
      </w:r>
      <w:r>
        <w:rPr>
          <w:rFonts w:ascii="Times New Roman" w:hAnsi="Times New Roman" w:cs="Times New Roman"/>
          <w:color w:val="000000" w:themeColor="text1"/>
          <w:sz w:val="28"/>
          <w:szCs w:val="28"/>
        </w:rPr>
        <w:tab/>
        <w:t>Statement of Experience Gained</w:t>
      </w:r>
    </w:p>
    <w:p w:rsidR="00DB3609" w:rsidRDefault="00204E90" w:rsidP="00DB3609">
      <w:pPr>
        <w:spacing w:after="20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CHAPTER </w:t>
      </w:r>
      <w:r w:rsidR="00584BE9">
        <w:rPr>
          <w:rFonts w:ascii="Times New Roman" w:hAnsi="Times New Roman" w:cs="Times New Roman"/>
          <w:b/>
          <w:color w:val="000000" w:themeColor="text1"/>
          <w:sz w:val="28"/>
          <w:szCs w:val="28"/>
        </w:rPr>
        <w:t>FOUR</w:t>
      </w:r>
    </w:p>
    <w:p w:rsidR="00204E90" w:rsidRPr="00204E90" w:rsidRDefault="00584BE9" w:rsidP="00204E90">
      <w:pPr>
        <w:rPr>
          <w:rFonts w:ascii="Times New Roman" w:hAnsi="Times New Roman" w:cs="Times New Roman"/>
        </w:rPr>
      </w:pPr>
      <w:r>
        <w:rPr>
          <w:rFonts w:ascii="Times New Roman" w:hAnsi="Times New Roman" w:cs="Times New Roman"/>
          <w:bCs/>
          <w:color w:val="000000" w:themeColor="text1"/>
          <w:sz w:val="28"/>
          <w:szCs w:val="28"/>
        </w:rPr>
        <w:t>4</w:t>
      </w:r>
      <w:r w:rsidR="00204E90">
        <w:rPr>
          <w:rFonts w:ascii="Times New Roman" w:hAnsi="Times New Roman" w:cs="Times New Roman"/>
          <w:bCs/>
          <w:color w:val="000000" w:themeColor="text1"/>
          <w:sz w:val="28"/>
          <w:szCs w:val="28"/>
        </w:rPr>
        <w:t>.1</w:t>
      </w:r>
      <w:r w:rsidR="00204E90">
        <w:rPr>
          <w:rFonts w:ascii="Times New Roman" w:hAnsi="Times New Roman" w:cs="Times New Roman"/>
          <w:bCs/>
          <w:color w:val="000000" w:themeColor="text1"/>
          <w:sz w:val="28"/>
          <w:szCs w:val="28"/>
        </w:rPr>
        <w:tab/>
      </w:r>
      <w:r w:rsidR="00204E90" w:rsidRPr="00204E90">
        <w:rPr>
          <w:rFonts w:ascii="Times New Roman" w:hAnsi="Times New Roman" w:cs="Times New Roman"/>
          <w:bCs/>
          <w:color w:val="000000" w:themeColor="text1"/>
          <w:sz w:val="28"/>
          <w:szCs w:val="28"/>
        </w:rPr>
        <w:t>Problems encountered during Siwes</w:t>
      </w:r>
    </w:p>
    <w:p w:rsidR="00204E90" w:rsidRDefault="00584BE9" w:rsidP="00204E90">
      <w:pPr>
        <w:rPr>
          <w:rFonts w:ascii="Times New Roman" w:hAnsi="Times New Roman" w:cs="Times New Roman"/>
        </w:rPr>
      </w:pPr>
      <w:r>
        <w:rPr>
          <w:rFonts w:ascii="Times New Roman" w:hAnsi="Times New Roman" w:cs="Times New Roman"/>
          <w:bCs/>
          <w:color w:val="000000" w:themeColor="text1"/>
          <w:sz w:val="28"/>
          <w:szCs w:val="28"/>
        </w:rPr>
        <w:t>4</w:t>
      </w:r>
      <w:r w:rsidR="00204E90">
        <w:rPr>
          <w:rFonts w:ascii="Times New Roman" w:hAnsi="Times New Roman" w:cs="Times New Roman"/>
          <w:bCs/>
          <w:color w:val="000000" w:themeColor="text1"/>
          <w:sz w:val="28"/>
          <w:szCs w:val="28"/>
        </w:rPr>
        <w:t>.2</w:t>
      </w:r>
      <w:r w:rsidR="00204E90">
        <w:rPr>
          <w:rFonts w:ascii="Times New Roman" w:hAnsi="Times New Roman" w:cs="Times New Roman"/>
          <w:bCs/>
          <w:color w:val="000000" w:themeColor="text1"/>
          <w:sz w:val="28"/>
          <w:szCs w:val="28"/>
        </w:rPr>
        <w:tab/>
      </w:r>
      <w:r w:rsidR="00204E90" w:rsidRPr="00204E90">
        <w:rPr>
          <w:rFonts w:ascii="Times New Roman" w:hAnsi="Times New Roman" w:cs="Times New Roman"/>
          <w:bCs/>
          <w:color w:val="000000" w:themeColor="text1"/>
          <w:sz w:val="28"/>
          <w:szCs w:val="28"/>
        </w:rPr>
        <w:t xml:space="preserve">Recommendation </w:t>
      </w:r>
    </w:p>
    <w:p w:rsidR="00204E90" w:rsidRPr="00204E90" w:rsidRDefault="00584BE9" w:rsidP="00204E90">
      <w:pPr>
        <w:rPr>
          <w:rFonts w:ascii="Times New Roman" w:hAnsi="Times New Roman" w:cs="Times New Roman"/>
        </w:rPr>
      </w:pPr>
      <w:r>
        <w:rPr>
          <w:rFonts w:ascii="Times New Roman" w:hAnsi="Times New Roman" w:cs="Times New Roman"/>
        </w:rPr>
        <w:t>4.</w:t>
      </w:r>
      <w:r w:rsidR="00204E90">
        <w:rPr>
          <w:rFonts w:ascii="Times New Roman" w:hAnsi="Times New Roman" w:cs="Times New Roman"/>
        </w:rPr>
        <w:t>3</w:t>
      </w:r>
      <w:r w:rsidR="00204E90">
        <w:rPr>
          <w:rFonts w:ascii="Times New Roman" w:hAnsi="Times New Roman" w:cs="Times New Roman"/>
        </w:rPr>
        <w:tab/>
      </w:r>
      <w:r w:rsidR="00204E90" w:rsidRPr="00204E90">
        <w:rPr>
          <w:rFonts w:ascii="Times New Roman" w:hAnsi="Times New Roman" w:cs="Times New Roman"/>
          <w:bCs/>
          <w:color w:val="000000" w:themeColor="text1"/>
          <w:sz w:val="28"/>
          <w:szCs w:val="28"/>
        </w:rPr>
        <w:t>Conclusion</w:t>
      </w:r>
    </w:p>
    <w:p w:rsidR="00204E90" w:rsidRDefault="00584BE9" w:rsidP="00204E90">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w:t>
      </w:r>
      <w:r w:rsidR="00204E90">
        <w:rPr>
          <w:rFonts w:ascii="Times New Roman" w:hAnsi="Times New Roman" w:cs="Times New Roman"/>
          <w:bCs/>
          <w:color w:val="000000" w:themeColor="text1"/>
          <w:sz w:val="28"/>
          <w:szCs w:val="28"/>
        </w:rPr>
        <w:t>.4</w:t>
      </w:r>
      <w:r w:rsidR="00204E90">
        <w:rPr>
          <w:rFonts w:ascii="Times New Roman" w:hAnsi="Times New Roman" w:cs="Times New Roman"/>
          <w:bCs/>
          <w:color w:val="000000" w:themeColor="text1"/>
          <w:sz w:val="28"/>
          <w:szCs w:val="28"/>
        </w:rPr>
        <w:tab/>
      </w:r>
      <w:r w:rsidR="00204E90" w:rsidRPr="00204E90">
        <w:rPr>
          <w:rFonts w:ascii="Times New Roman" w:hAnsi="Times New Roman" w:cs="Times New Roman"/>
          <w:bCs/>
          <w:color w:val="000000" w:themeColor="text1"/>
          <w:sz w:val="28"/>
          <w:szCs w:val="28"/>
        </w:rPr>
        <w:t>Summary</w:t>
      </w:r>
    </w:p>
    <w:p w:rsidR="00204E90" w:rsidRPr="00204E90" w:rsidRDefault="00204E90" w:rsidP="00204E90">
      <w:pPr>
        <w:rPr>
          <w:rFonts w:ascii="Times New Roman" w:hAnsi="Times New Roman" w:cs="Times New Roman"/>
          <w:b/>
        </w:rPr>
      </w:pPr>
      <w:r>
        <w:rPr>
          <w:rFonts w:ascii="Times New Roman" w:hAnsi="Times New Roman" w:cs="Times New Roman"/>
          <w:b/>
          <w:bCs/>
          <w:color w:val="000000" w:themeColor="text1"/>
          <w:sz w:val="28"/>
          <w:szCs w:val="28"/>
        </w:rPr>
        <w:t>REFERENCES</w:t>
      </w:r>
    </w:p>
    <w:p w:rsidR="00204E90" w:rsidRPr="00204E90" w:rsidRDefault="00204E90" w:rsidP="00DB3609">
      <w:pPr>
        <w:spacing w:after="200" w:line="276" w:lineRule="auto"/>
        <w:jc w:val="both"/>
        <w:rPr>
          <w:rFonts w:ascii="Bookman Old Style" w:hAnsi="Bookman Old Style"/>
          <w:b/>
          <w:bCs/>
          <w:color w:val="000000" w:themeColor="text1"/>
          <w:sz w:val="28"/>
          <w:szCs w:val="28"/>
        </w:rPr>
      </w:pPr>
    </w:p>
    <w:p w:rsidR="00584BE9" w:rsidRDefault="00584BE9">
      <w:pPr>
        <w:spacing w:line="259" w:lineRule="auto"/>
        <w:rPr>
          <w:rFonts w:ascii="Bookman Old Style" w:hAnsi="Bookman Old Style"/>
          <w:b/>
          <w:bCs/>
          <w:color w:val="000000" w:themeColor="text1"/>
          <w:sz w:val="28"/>
          <w:szCs w:val="28"/>
        </w:rPr>
      </w:pPr>
      <w:r>
        <w:rPr>
          <w:rFonts w:ascii="Bookman Old Style" w:hAnsi="Bookman Old Style"/>
          <w:b/>
          <w:bCs/>
          <w:color w:val="000000" w:themeColor="text1"/>
          <w:sz w:val="28"/>
          <w:szCs w:val="28"/>
        </w:rPr>
        <w:br w:type="page"/>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CHAPTER ONE</w:t>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INTRODUCTION TO TRAINING PROGRAMME</w:t>
      </w:r>
    </w:p>
    <w:p w:rsidR="00DB3609" w:rsidRPr="00204E90" w:rsidRDefault="00DB3609" w:rsidP="00204E90">
      <w:pPr>
        <w:spacing w:line="360" w:lineRule="auto"/>
        <w:jc w:val="both"/>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1.0</w:t>
      </w:r>
      <w:r w:rsidRPr="00204E90">
        <w:rPr>
          <w:rFonts w:ascii="Bookman Old Style" w:hAnsi="Bookman Old Style"/>
          <w:b/>
          <w:bCs/>
          <w:color w:val="000000" w:themeColor="text1"/>
          <w:sz w:val="28"/>
          <w:szCs w:val="28"/>
        </w:rPr>
        <w:tab/>
        <w:t xml:space="preserve">PURPOSE OF TRAINING </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Over the years, SIWES has contributed immensely to building the common pool of technical and allied skills available to the Nigerian economy which are needed for the nation’s industrial development.</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Furthermore, the place and relevance of SIWES is underscored by the fact that the scheme contributes to improving the quality of technical skills generally available in the pool from which employers’ source technical manpower.</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It also gives students the opportunity to blend theoretical knowledge acquired in the Classroom with practical hands-on application of knowledge required to perform work in the industry. Also, it prepares students for employment &amp; makes the transition from school to the world of work easier after graduation.</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lastRenderedPageBreak/>
        <w:t>I undertook my SIWES training at Rotana Hotel which is located at Fate Road, Ilorin Kwara State which lasted for (4 months).</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1.1</w:t>
      </w:r>
      <w:r w:rsidRPr="00204E90">
        <w:rPr>
          <w:rFonts w:ascii="Bookman Old Style" w:hAnsi="Bookman Old Style"/>
          <w:bCs/>
          <w:color w:val="000000" w:themeColor="text1"/>
          <w:sz w:val="28"/>
          <w:szCs w:val="28"/>
        </w:rPr>
        <w:tab/>
      </w:r>
      <w:r w:rsidRPr="00204E90">
        <w:rPr>
          <w:rFonts w:ascii="Bookman Old Style" w:hAnsi="Bookman Old Style"/>
          <w:b/>
          <w:bCs/>
          <w:color w:val="000000" w:themeColor="text1"/>
          <w:sz w:val="28"/>
          <w:szCs w:val="28"/>
        </w:rPr>
        <w:t>OBJECTIVE OF THE PROGRAMME TO STUDENT</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Industrial Training (I.T) provides an avenue for student in an institution higher learning to acquire industrials skills and experience in their course of study.</w:t>
      </w:r>
    </w:p>
    <w:p w:rsidR="00DB3609" w:rsidRPr="00204E90" w:rsidRDefault="00DB3609" w:rsidP="00204E90">
      <w:pPr>
        <w:pStyle w:val="ListParagraph"/>
        <w:numPr>
          <w:ilvl w:val="0"/>
          <w:numId w:val="1"/>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It will help student to gain increased maturity and understanding of the workplace</w:t>
      </w:r>
    </w:p>
    <w:p w:rsidR="00DB3609" w:rsidRPr="00204E90" w:rsidRDefault="00DB3609" w:rsidP="00204E90">
      <w:pPr>
        <w:pStyle w:val="ListParagraph"/>
        <w:numPr>
          <w:ilvl w:val="0"/>
          <w:numId w:val="1"/>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The program teaches the student on how to interact effectively with other workers and supervisors under various conditions in the organization</w:t>
      </w:r>
    </w:p>
    <w:p w:rsidR="00DB3609" w:rsidRPr="00204E90" w:rsidRDefault="00DB3609" w:rsidP="00204E90">
      <w:pPr>
        <w:pStyle w:val="ListParagraph"/>
        <w:numPr>
          <w:ilvl w:val="0"/>
          <w:numId w:val="1"/>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The students will have chance to evaluate companies for which they might wish to work</w:t>
      </w:r>
    </w:p>
    <w:p w:rsidR="00DB3609" w:rsidRPr="00204E90" w:rsidRDefault="00DB3609" w:rsidP="00204E90">
      <w:pPr>
        <w:pStyle w:val="ListParagraph"/>
        <w:numPr>
          <w:ilvl w:val="0"/>
          <w:numId w:val="1"/>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It expose students to work methods and techniques in handling equipment and machines that may not be available in educational institution.</w:t>
      </w:r>
    </w:p>
    <w:p w:rsidR="00DB3609" w:rsidRPr="00204E90" w:rsidRDefault="00DB3609" w:rsidP="00204E90">
      <w:pPr>
        <w:spacing w:line="360" w:lineRule="auto"/>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br w:type="page"/>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CHAPTER TWO</w:t>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DESCRIPTION OF THE ESTABLISHMENT OF THE ATTACHMENT</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2.1</w:t>
      </w:r>
      <w:r w:rsidRPr="00204E90">
        <w:rPr>
          <w:rFonts w:ascii="Bookman Old Style" w:hAnsi="Bookman Old Style"/>
          <w:bCs/>
          <w:color w:val="000000" w:themeColor="text1"/>
          <w:sz w:val="28"/>
          <w:szCs w:val="28"/>
        </w:rPr>
        <w:tab/>
      </w:r>
      <w:r w:rsidRPr="00204E90">
        <w:rPr>
          <w:rFonts w:ascii="Bookman Old Style" w:hAnsi="Bookman Old Style"/>
          <w:b/>
          <w:bCs/>
          <w:color w:val="000000" w:themeColor="text1"/>
          <w:sz w:val="28"/>
          <w:szCs w:val="28"/>
        </w:rPr>
        <w:t>BRIEF HISTORY OF THE ESTABLISHMENT</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Lincoln Heights Hotel, situated at Sango along Marvellous Estate Junction in Ilorin, Kwara State, operates as a premier destination for hospitality and leisure. The hotel provides a diverse range of amenities that cater to both leisure and business travelers, including a well-equipped gym, a serene bar, an exquisite restaurant, and ample conference facilities designed to accommodate various events. The establishment is recognized for its commitment to guest satisfaction and high standards of service. My choice to undertake the Students' Industrial Work Experience Scheme (SIWES) at this hotel was driven by the desire to immerse myself in a professional environment that offers practical exposure to hospitality management principles and practices.</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2.2</w:t>
      </w:r>
      <w:r w:rsidRPr="00204E90">
        <w:rPr>
          <w:rFonts w:ascii="Bookman Old Style" w:hAnsi="Bookman Old Style"/>
          <w:bCs/>
          <w:color w:val="000000" w:themeColor="text1"/>
          <w:sz w:val="28"/>
          <w:szCs w:val="28"/>
        </w:rPr>
        <w:tab/>
      </w:r>
      <w:r w:rsidRPr="00204E90">
        <w:rPr>
          <w:rFonts w:ascii="Bookman Old Style" w:hAnsi="Bookman Old Style"/>
          <w:b/>
          <w:bCs/>
          <w:color w:val="000000" w:themeColor="text1"/>
          <w:sz w:val="28"/>
          <w:szCs w:val="28"/>
        </w:rPr>
        <w:t>OBJECTIVES OF THE ESTABLISHMENT</w:t>
      </w:r>
    </w:p>
    <w:p w:rsidR="00DB3609" w:rsidRPr="00204E90" w:rsidRDefault="00DB3609" w:rsidP="00204E90">
      <w:pPr>
        <w:spacing w:line="360" w:lineRule="auto"/>
        <w:jc w:val="both"/>
        <w:rPr>
          <w:rFonts w:ascii="Bookman Old Style" w:hAnsi="Bookman Old Style"/>
          <w:b/>
          <w:bCs/>
          <w:i/>
          <w:color w:val="000000" w:themeColor="text1"/>
          <w:sz w:val="28"/>
          <w:szCs w:val="28"/>
        </w:rPr>
      </w:pPr>
      <w:r w:rsidRPr="00204E90">
        <w:rPr>
          <w:rFonts w:ascii="Bookman Old Style" w:hAnsi="Bookman Old Style"/>
          <w:b/>
          <w:bCs/>
          <w:i/>
          <w:color w:val="000000" w:themeColor="text1"/>
          <w:sz w:val="28"/>
          <w:szCs w:val="28"/>
        </w:rPr>
        <w:t>The Major Areas of Operations undertaking By the Establishment are;</w:t>
      </w:r>
    </w:p>
    <w:p w:rsidR="00DB3609" w:rsidRPr="00204E90" w:rsidRDefault="00DB3609" w:rsidP="00204E90">
      <w:pPr>
        <w:numPr>
          <w:ilvl w:val="0"/>
          <w:numId w:val="2"/>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To provides a lodging centre for individual and corporate.</w:t>
      </w:r>
    </w:p>
    <w:p w:rsidR="00DB3609" w:rsidRPr="00204E90" w:rsidRDefault="00DB3609" w:rsidP="00204E90">
      <w:pPr>
        <w:numPr>
          <w:ilvl w:val="0"/>
          <w:numId w:val="2"/>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For invent planning and social function organizing centre.</w:t>
      </w:r>
    </w:p>
    <w:p w:rsidR="00DB3609" w:rsidRPr="00204E90" w:rsidRDefault="00DB3609" w:rsidP="00204E90">
      <w:pPr>
        <w:numPr>
          <w:ilvl w:val="0"/>
          <w:numId w:val="2"/>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 Provides laundry services.</w:t>
      </w:r>
    </w:p>
    <w:p w:rsidR="00DB3609" w:rsidRPr="00204E90" w:rsidRDefault="00DB3609" w:rsidP="00204E90">
      <w:pPr>
        <w:numPr>
          <w:ilvl w:val="0"/>
          <w:numId w:val="2"/>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 Provide gymnastic house for exercises and watch of weight.</w:t>
      </w:r>
    </w:p>
    <w:p w:rsidR="00DB3609" w:rsidRPr="00204E90" w:rsidRDefault="00DB3609" w:rsidP="00204E90">
      <w:pPr>
        <w:numPr>
          <w:ilvl w:val="0"/>
          <w:numId w:val="2"/>
        </w:num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lastRenderedPageBreak/>
        <w:t xml:space="preserve">Its kitchen provides food and other edible substance for human consumption. </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2.3</w:t>
      </w:r>
      <w:r w:rsidRPr="00204E90">
        <w:rPr>
          <w:rFonts w:ascii="Bookman Old Style" w:hAnsi="Bookman Old Style"/>
          <w:bCs/>
          <w:color w:val="000000" w:themeColor="text1"/>
          <w:sz w:val="28"/>
          <w:szCs w:val="28"/>
        </w:rPr>
        <w:tab/>
      </w:r>
      <w:r w:rsidRPr="00204E90">
        <w:rPr>
          <w:rFonts w:ascii="Bookman Old Style" w:hAnsi="Bookman Old Style"/>
          <w:b/>
          <w:bCs/>
          <w:color w:val="000000" w:themeColor="text1"/>
          <w:sz w:val="28"/>
          <w:szCs w:val="28"/>
        </w:rPr>
        <w:t>ORGANIZATIONAL STRUCTURE OF THE ESTABLISHMENT</w:t>
      </w:r>
    </w:p>
    <w:p w:rsidR="00DB3609" w:rsidRPr="00204E90" w:rsidRDefault="00DB3609" w:rsidP="00204E90">
      <w:pPr>
        <w:spacing w:line="360" w:lineRule="auto"/>
        <w:jc w:val="both"/>
        <w:rPr>
          <w:rFonts w:ascii="Bookman Old Style" w:hAnsi="Bookman Old Style"/>
          <w:b/>
          <w:bCs/>
          <w:i/>
          <w:color w:val="000000" w:themeColor="text1"/>
          <w:sz w:val="28"/>
          <w:szCs w:val="28"/>
        </w:rPr>
      </w:pPr>
      <w:r w:rsidRPr="00204E90">
        <w:rPr>
          <w:rFonts w:ascii="Bookman Old Style" w:hAnsi="Bookman Old Style"/>
          <w:b/>
          <w:bCs/>
          <w:i/>
          <w:color w:val="000000" w:themeColor="text1"/>
          <w:sz w:val="28"/>
          <w:szCs w:val="28"/>
        </w:rPr>
        <w:t>The Various Departments/Group/Sections in the Establishment and their</w:t>
      </w:r>
    </w:p>
    <w:p w:rsidR="00DB3609" w:rsidRPr="00204E90" w:rsidRDefault="00DB3609" w:rsidP="00204E90">
      <w:pPr>
        <w:spacing w:line="360" w:lineRule="auto"/>
        <w:jc w:val="both"/>
        <w:rPr>
          <w:rFonts w:ascii="Bookman Old Style" w:hAnsi="Bookman Old Style"/>
          <w:b/>
          <w:bCs/>
          <w:i/>
          <w:color w:val="000000" w:themeColor="text1"/>
          <w:sz w:val="28"/>
          <w:szCs w:val="28"/>
        </w:rPr>
      </w:pPr>
      <w:r w:rsidRPr="00204E90">
        <w:rPr>
          <w:rFonts w:ascii="Bookman Old Style" w:hAnsi="Bookman Old Style"/>
          <w:b/>
          <w:bCs/>
          <w:i/>
          <w:color w:val="000000" w:themeColor="text1"/>
          <w:sz w:val="28"/>
          <w:szCs w:val="28"/>
        </w:rPr>
        <w:t>Function:</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Managing Director (MD):</w:t>
      </w:r>
      <w:r w:rsidRPr="00204E90">
        <w:rPr>
          <w:rFonts w:ascii="Bookman Old Style" w:hAnsi="Bookman Old Style"/>
          <w:bCs/>
          <w:color w:val="000000" w:themeColor="text1"/>
          <w:sz w:val="28"/>
          <w:szCs w:val="28"/>
        </w:rPr>
        <w:t xml:space="preserve"> The Managing Director is the decision maker, he says what happen in the establishment and other staff takes order from him. He is the one that finances the company and assign payment for staffs.</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General Manager:</w:t>
      </w:r>
      <w:r w:rsidRPr="00204E90">
        <w:rPr>
          <w:rFonts w:ascii="Bookman Old Style" w:hAnsi="Bookman Old Style"/>
          <w:bCs/>
          <w:color w:val="000000" w:themeColor="text1"/>
          <w:sz w:val="28"/>
          <w:szCs w:val="28"/>
        </w:rPr>
        <w:t xml:space="preserve"> The General Manager is the second in command. She is the most senior employee in the company. The manager reports directly to the Managing Director, he is responsible for the overall strategy, planning coordination and management of business affairs of an organization.</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Supervisor:</w:t>
      </w:r>
      <w:r w:rsidRPr="00204E90">
        <w:rPr>
          <w:rFonts w:ascii="Bookman Old Style" w:hAnsi="Bookman Old Style"/>
          <w:bCs/>
          <w:color w:val="000000" w:themeColor="text1"/>
          <w:sz w:val="28"/>
          <w:szCs w:val="28"/>
        </w:rPr>
        <w:t xml:space="preserve"> The supervisor supervises the work been done in the various sections, he tries to find out where wrongs are been done and does correction where necessary, and penalizes when necessary.</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 xml:space="preserve">Accountant: </w:t>
      </w:r>
      <w:r w:rsidRPr="00204E90">
        <w:rPr>
          <w:rFonts w:ascii="Bookman Old Style" w:hAnsi="Bookman Old Style"/>
          <w:bCs/>
          <w:color w:val="000000" w:themeColor="text1"/>
          <w:sz w:val="28"/>
          <w:szCs w:val="28"/>
        </w:rPr>
        <w:t xml:space="preserve">The Accountant is in charge of keeping records of all the expenditure and income earned in a company and responsible for payment of workers. </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Point of Sales:</w:t>
      </w:r>
      <w:r w:rsidRPr="00204E90">
        <w:rPr>
          <w:rFonts w:ascii="Bookman Old Style" w:hAnsi="Bookman Old Style"/>
          <w:bCs/>
          <w:color w:val="000000" w:themeColor="text1"/>
          <w:sz w:val="28"/>
          <w:szCs w:val="28"/>
        </w:rPr>
        <w:t xml:space="preserve"> The Point of Sale is the people giving information to the kitchen on what to prepare and serve by customers.</w:t>
      </w:r>
    </w:p>
    <w:p w:rsidR="00DB3609" w:rsidRPr="00204E90" w:rsidRDefault="00DB3609" w:rsidP="00204E90">
      <w:pPr>
        <w:numPr>
          <w:ilvl w:val="0"/>
          <w:numId w:val="3"/>
        </w:numPr>
        <w:spacing w:line="360" w:lineRule="auto"/>
        <w:jc w:val="both"/>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Chef:</w:t>
      </w:r>
      <w:r w:rsidRPr="00204E90">
        <w:rPr>
          <w:rFonts w:ascii="Bookman Old Style" w:hAnsi="Bookman Old Style"/>
          <w:bCs/>
          <w:color w:val="000000" w:themeColor="text1"/>
          <w:sz w:val="28"/>
          <w:szCs w:val="28"/>
        </w:rPr>
        <w:t xml:space="preserve"> The Chef is the most senior cook in the hotel, she gives directives to the other cooks, and he is in charge of the activity that takes place in the kitchen.  </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Head of Reception:</w:t>
      </w:r>
      <w:r w:rsidRPr="00204E90">
        <w:rPr>
          <w:rFonts w:ascii="Bookman Old Style" w:hAnsi="Bookman Old Style"/>
          <w:bCs/>
          <w:color w:val="000000" w:themeColor="text1"/>
          <w:sz w:val="28"/>
          <w:szCs w:val="28"/>
        </w:rPr>
        <w:t xml:space="preserve"> The Head of Reception is in charge of the activities that is been run in the reception.</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Head of House Keeping:</w:t>
      </w:r>
      <w:r w:rsidRPr="00204E90">
        <w:rPr>
          <w:rFonts w:ascii="Bookman Old Style" w:hAnsi="Bookman Old Style"/>
          <w:bCs/>
          <w:color w:val="000000" w:themeColor="text1"/>
          <w:sz w:val="28"/>
          <w:szCs w:val="28"/>
        </w:rPr>
        <w:t xml:space="preserve"> The Head of House Keeping is in charge of the activities in the rooms, he makes sure that things are the way they should be in the various rooms.</w:t>
      </w:r>
    </w:p>
    <w:p w:rsidR="00DB3609" w:rsidRPr="00204E90" w:rsidRDefault="00DB3609" w:rsidP="00204E90">
      <w:pPr>
        <w:numPr>
          <w:ilvl w:val="0"/>
          <w:numId w:val="3"/>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Cook:</w:t>
      </w:r>
      <w:r w:rsidRPr="00204E90">
        <w:rPr>
          <w:rFonts w:ascii="Bookman Old Style" w:hAnsi="Bookman Old Style"/>
          <w:bCs/>
          <w:color w:val="000000" w:themeColor="text1"/>
          <w:sz w:val="28"/>
          <w:szCs w:val="28"/>
        </w:rPr>
        <w:t xml:space="preserve"> The cook specialize in various duties like producing, manufacturing, preparing different dishes to the hotel.</w:t>
      </w:r>
    </w:p>
    <w:p w:rsidR="00DB3609" w:rsidRPr="00204E90" w:rsidRDefault="00DB3609" w:rsidP="00204E90">
      <w:pPr>
        <w:numPr>
          <w:ilvl w:val="0"/>
          <w:numId w:val="3"/>
        </w:numPr>
        <w:spacing w:line="360" w:lineRule="auto"/>
        <w:ind w:left="810" w:hanging="450"/>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Assistance head of Reception:</w:t>
      </w:r>
      <w:r w:rsidRPr="00204E90">
        <w:rPr>
          <w:rFonts w:ascii="Bookman Old Style" w:hAnsi="Bookman Old Style"/>
          <w:bCs/>
          <w:color w:val="000000" w:themeColor="text1"/>
          <w:sz w:val="28"/>
          <w:szCs w:val="28"/>
        </w:rPr>
        <w:t xml:space="preserve"> The Assistant Head of Reception; takes charge when the head of receptionist is absent.</w:t>
      </w:r>
    </w:p>
    <w:p w:rsidR="00DB3609" w:rsidRPr="00204E90" w:rsidRDefault="00DB3609" w:rsidP="00204E90">
      <w:pPr>
        <w:numPr>
          <w:ilvl w:val="0"/>
          <w:numId w:val="3"/>
        </w:numPr>
        <w:spacing w:line="360" w:lineRule="auto"/>
        <w:ind w:left="810" w:hanging="450"/>
        <w:jc w:val="both"/>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Cleaners:</w:t>
      </w:r>
      <w:r w:rsidRPr="00204E90">
        <w:rPr>
          <w:rFonts w:ascii="Bookman Old Style" w:hAnsi="Bookman Old Style"/>
          <w:bCs/>
          <w:color w:val="000000" w:themeColor="text1"/>
          <w:sz w:val="28"/>
          <w:szCs w:val="28"/>
        </w:rPr>
        <w:t xml:space="preserve"> The Cleaner keeps the environment tidy, they clean the rooms and other places, they cut grasses, sweep and wash the places.</w:t>
      </w:r>
    </w:p>
    <w:p w:rsidR="00DB3609" w:rsidRPr="00204E90" w:rsidRDefault="00DB3609" w:rsidP="00204E90">
      <w:pPr>
        <w:numPr>
          <w:ilvl w:val="0"/>
          <w:numId w:val="3"/>
        </w:numPr>
        <w:spacing w:line="360" w:lineRule="auto"/>
        <w:ind w:left="810" w:hanging="450"/>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Dry Cleaner:</w:t>
      </w:r>
      <w:r w:rsidRPr="00204E90">
        <w:rPr>
          <w:rFonts w:ascii="Bookman Old Style" w:hAnsi="Bookman Old Style"/>
          <w:bCs/>
          <w:color w:val="000000" w:themeColor="text1"/>
          <w:sz w:val="28"/>
          <w:szCs w:val="28"/>
        </w:rPr>
        <w:t xml:space="preserve"> The Dry Cleaner, washes, dry and irons the clothes of quests, they also wash the towels and bed spreads used in the rooms.</w:t>
      </w:r>
    </w:p>
    <w:p w:rsidR="00DB3609" w:rsidRPr="00204E90" w:rsidRDefault="00DB3609" w:rsidP="00204E90">
      <w:pPr>
        <w:numPr>
          <w:ilvl w:val="0"/>
          <w:numId w:val="3"/>
        </w:numPr>
        <w:spacing w:line="360" w:lineRule="auto"/>
        <w:ind w:left="810" w:hanging="450"/>
        <w:jc w:val="both"/>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Chief Security:</w:t>
      </w:r>
      <w:r w:rsidRPr="00204E90">
        <w:rPr>
          <w:rFonts w:ascii="Bookman Old Style" w:hAnsi="Bookman Old Style"/>
          <w:bCs/>
          <w:color w:val="000000" w:themeColor="text1"/>
          <w:sz w:val="28"/>
          <w:szCs w:val="28"/>
        </w:rPr>
        <w:t xml:space="preserve"> The Chief Security makes sure that there is enough security, he directs the security people on how to be on alert.</w:t>
      </w:r>
    </w:p>
    <w:p w:rsidR="00DB3609" w:rsidRPr="00204E90" w:rsidRDefault="00DB3609" w:rsidP="00204E90">
      <w:pPr>
        <w:numPr>
          <w:ilvl w:val="0"/>
          <w:numId w:val="3"/>
        </w:numPr>
        <w:spacing w:line="360" w:lineRule="auto"/>
        <w:ind w:left="810" w:hanging="450"/>
        <w:jc w:val="both"/>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Security Men:</w:t>
      </w:r>
      <w:r w:rsidRPr="00204E90">
        <w:rPr>
          <w:rFonts w:ascii="Bookman Old Style" w:hAnsi="Bookman Old Style"/>
          <w:bCs/>
          <w:color w:val="000000" w:themeColor="text1"/>
          <w:sz w:val="28"/>
          <w:szCs w:val="28"/>
        </w:rPr>
        <w:t xml:space="preserve"> The Security Men guards the environment and makes sure that there is enough security.</w:t>
      </w:r>
    </w:p>
    <w:p w:rsidR="00DB3609" w:rsidRPr="00204E90" w:rsidRDefault="00DB3609" w:rsidP="00204E90">
      <w:pPr>
        <w:numPr>
          <w:ilvl w:val="0"/>
          <w:numId w:val="3"/>
        </w:numPr>
        <w:spacing w:line="360" w:lineRule="auto"/>
        <w:ind w:left="810" w:hanging="450"/>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lastRenderedPageBreak/>
        <w:t>Electrician:</w:t>
      </w:r>
      <w:r w:rsidRPr="00204E90">
        <w:rPr>
          <w:rFonts w:ascii="Bookman Old Style" w:hAnsi="Bookman Old Style"/>
          <w:bCs/>
          <w:color w:val="000000" w:themeColor="text1"/>
          <w:sz w:val="28"/>
          <w:szCs w:val="28"/>
        </w:rPr>
        <w:t xml:space="preserve"> The Electrician repairs all the electrical appliances, and services the worn-out ones.</w:t>
      </w:r>
    </w:p>
    <w:p w:rsidR="00DB3609" w:rsidRPr="00204E90" w:rsidRDefault="00DB3609" w:rsidP="00204E90">
      <w:pPr>
        <w:numPr>
          <w:ilvl w:val="0"/>
          <w:numId w:val="3"/>
        </w:numPr>
        <w:spacing w:line="360" w:lineRule="auto"/>
        <w:ind w:left="810" w:hanging="450"/>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Plumber:</w:t>
      </w:r>
      <w:r w:rsidRPr="00204E90">
        <w:rPr>
          <w:rFonts w:ascii="Bookman Old Style" w:hAnsi="Bookman Old Style"/>
          <w:bCs/>
          <w:color w:val="000000" w:themeColor="text1"/>
          <w:sz w:val="28"/>
          <w:szCs w:val="28"/>
        </w:rPr>
        <w:t xml:space="preserve"> The Plumber’s repairs and fix things such as water pipes, toilet, sinks etc.</w:t>
      </w:r>
    </w:p>
    <w:p w:rsidR="00DB3609" w:rsidRPr="00204E90" w:rsidRDefault="00DB3609" w:rsidP="00204E90">
      <w:pPr>
        <w:numPr>
          <w:ilvl w:val="0"/>
          <w:numId w:val="3"/>
        </w:numPr>
        <w:spacing w:line="360" w:lineRule="auto"/>
        <w:ind w:left="810" w:hanging="450"/>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Barman:</w:t>
      </w:r>
      <w:r w:rsidRPr="00204E90">
        <w:rPr>
          <w:rFonts w:ascii="Bookman Old Style" w:hAnsi="Bookman Old Style"/>
          <w:bCs/>
          <w:color w:val="000000" w:themeColor="text1"/>
          <w:sz w:val="28"/>
          <w:szCs w:val="28"/>
        </w:rPr>
        <w:t xml:space="preserve"> The Barman serves the drinks to customers.</w:t>
      </w:r>
    </w:p>
    <w:p w:rsidR="00DB3609" w:rsidRPr="00204E90" w:rsidRDefault="00DB3609" w:rsidP="00204E90">
      <w:pPr>
        <w:spacing w:line="360" w:lineRule="auto"/>
        <w:jc w:val="both"/>
        <w:rPr>
          <w:rFonts w:ascii="Bookman Old Style" w:hAnsi="Bookman Old Style"/>
          <w:b/>
          <w:bCs/>
          <w:color w:val="000000" w:themeColor="text1"/>
          <w:sz w:val="28"/>
          <w:szCs w:val="28"/>
        </w:rPr>
      </w:pPr>
    </w:p>
    <w:p w:rsidR="00DB3609" w:rsidRPr="00204E90" w:rsidRDefault="00DB3609" w:rsidP="00204E90">
      <w:pPr>
        <w:spacing w:line="360" w:lineRule="auto"/>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br w:type="page"/>
      </w:r>
    </w:p>
    <w:p w:rsidR="00584BE9"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 xml:space="preserve">CHAPTER THREE </w:t>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t>REPORT CLEARLY ON WORK ACTUALLY CARRIED OUT WITH CLEAR</w:t>
      </w:r>
    </w:p>
    <w:p w:rsidR="00DB3609" w:rsidRPr="00204E90" w:rsidRDefault="00584BE9" w:rsidP="00204E90">
      <w:pPr>
        <w:spacing w:line="360" w:lineRule="auto"/>
        <w:jc w:val="both"/>
        <w:rPr>
          <w:rFonts w:ascii="Bookman Old Style" w:hAnsi="Bookman Old Style"/>
          <w:b/>
          <w:bCs/>
          <w:color w:val="000000" w:themeColor="text1"/>
          <w:sz w:val="28"/>
          <w:szCs w:val="28"/>
        </w:rPr>
      </w:pPr>
      <w:r>
        <w:rPr>
          <w:rFonts w:ascii="Bookman Old Style" w:hAnsi="Bookman Old Style"/>
          <w:b/>
          <w:bCs/>
          <w:color w:val="000000" w:themeColor="text1"/>
          <w:sz w:val="28"/>
          <w:szCs w:val="28"/>
        </w:rPr>
        <w:t>3.1</w:t>
      </w:r>
      <w:r>
        <w:rPr>
          <w:rFonts w:ascii="Bookman Old Style" w:hAnsi="Bookman Old Style"/>
          <w:b/>
          <w:bCs/>
          <w:color w:val="000000" w:themeColor="text1"/>
          <w:sz w:val="28"/>
          <w:szCs w:val="28"/>
        </w:rPr>
        <w:tab/>
      </w:r>
      <w:r w:rsidR="00DB3609" w:rsidRPr="00204E90">
        <w:rPr>
          <w:rFonts w:ascii="Bookman Old Style" w:hAnsi="Bookman Old Style"/>
          <w:b/>
          <w:bCs/>
          <w:color w:val="000000" w:themeColor="text1"/>
          <w:sz w:val="28"/>
          <w:szCs w:val="28"/>
        </w:rPr>
        <w:t>STATEMENT ON EXPERIENCED GAINED</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During my four-month internship at Lincoln Heights Hotel, I had the enriching opportunity to work across various departments within the hotel, which significantly broadened my understanding of hotel operations and the intricacies involved in providing top-notch hospitality services. In the Front Desk department, I was entrusted with several responsibilities that were critical to the hotel's daily operations. My primary duties included checking in and checking out guests, effectively managing room assignments based on the guests' needs and preferences, and responding promptly to various guest inquiries. This position taught me the importance of creating a welcoming atmosphere, ensuring that each guest received personalized attention right from their arrival. I honed my ability to maintain a professional demeanor under pressure, which is essential in the hospitality industry, especially during peak check-in and check-out times. By actively listening to guests' requests and addressing their concerns swiftly, I was able to contribute to a positive first impression, which is vital for guest satisfaction and retention.</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In addition to my front desk responsibilities, I gained invaluable insights while working in the Housekeeping department. Here, I learned the importance of cleanliness and organization in </w:t>
      </w:r>
      <w:r w:rsidRPr="00204E90">
        <w:rPr>
          <w:rFonts w:ascii="Bookman Old Style" w:hAnsi="Bookman Old Style"/>
          <w:bCs/>
          <w:color w:val="000000" w:themeColor="text1"/>
          <w:sz w:val="28"/>
          <w:szCs w:val="28"/>
        </w:rPr>
        <w:lastRenderedPageBreak/>
        <w:t>maintaining the hotel's standards. My duties involved ensuring the cleanliness of guest rooms, public areas, and back-of-house regions, which was crucial not only for aesthetics but also for health and safety standards. I was trained to follow strict cleaning protocols, including the proper way to sanitize surfaces and check for maintenance issues within rooms. This attention to detail was imperative in preserving the hotel's reputation for excellence and comfort. I also learned how teamwork plays a pivotal role in housekeeping, as we often collaborated to ensure that all areas were prepared for guests promptly and effectively.</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Further expanding my skill set, I contributed to the Food and Beverage department, assisting with various aspects of food and drink service. This role involved taking orders from guests, serving food and beverages, and ensuring that every dining experience was enjoyable and seamless. I learned to anticipate guests’ needs, which included offering timely refills, answering menu inquiries, and providing recommendations based on their preferences. Engaging with guests in this way not only improved my service skills but also deepened my understanding of the culinary aspects of hospitality. I appreciated how every meal was not just about food; it was an experience that contributed to the overall enjoyment of their stay.</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Throughout my SIWES program, I made significant strides in both personal and professional development. The diverse roles I undertook helped me develop strong communication and interpersonal skills, which were essential in my interactions with </w:t>
      </w:r>
      <w:r w:rsidRPr="00204E90">
        <w:rPr>
          <w:rFonts w:ascii="Bookman Old Style" w:hAnsi="Bookman Old Style"/>
          <w:bCs/>
          <w:color w:val="000000" w:themeColor="text1"/>
          <w:sz w:val="28"/>
          <w:szCs w:val="28"/>
        </w:rPr>
        <w:lastRenderedPageBreak/>
        <w:t>guests, colleagues, and management. This experience emphasized the significance of effective communication in fostering positive relationships and ensuring guest satisfaction. I learned to tailor my communication style to suit different guests, which was particularly important when engaging with individuals from diverse backgrounds. This skill became even more crucial as I encountered various guest demographics, including families, business travelers, and international visitors.</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Moreover, as I handled guest complaints and addressed issues efficiently, I improved my problem-solving capabilities. The dynamic nature of the hospitality industry often requires quick thinking, and I learned to approach challenges with a solution-oriented mindset. For instance, when a guest expressed dissatisfaction with their room, I was empowered to take immediate action, such as offering an alternative room or providing additional amenities to enhance their experience. My efforts during this period resulted in a noticeable improvement in my ability to manage guest expectations and resolve conflicts amicably, ensuring that even challenging situations could turn into opportunities for enhancing customer loyalty.</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Additionally, I gained valuable insights into the operational procedures of a hotel, including the intricacies of front desk management, housekeeping standards, and food service protocols. Each department operates in concert to create a seamless experience for guests, which reinforced my understanding of the hospitality business as a holistic system. This multifaceted exposure equipped </w:t>
      </w:r>
      <w:r w:rsidRPr="00204E90">
        <w:rPr>
          <w:rFonts w:ascii="Bookman Old Style" w:hAnsi="Bookman Old Style"/>
          <w:bCs/>
          <w:color w:val="000000" w:themeColor="text1"/>
          <w:sz w:val="28"/>
          <w:szCs w:val="28"/>
        </w:rPr>
        <w:lastRenderedPageBreak/>
        <w:t>me with essential competencies that would be beneficial in my future career in hospitality management.</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Overall, my internship at Lincoln Heights Hotel was a transformative experience that not only solidified my interest in hospitality management but also prepared me for the realities of working in this fast-paced industry. The practical knowledge I gained combined with the professional skills I developed has provided me with a strong foundation to build upon as I move forward in my career.</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br w:type="page"/>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 xml:space="preserve">CHAPTER </w:t>
      </w:r>
      <w:r w:rsidR="00584BE9">
        <w:rPr>
          <w:rFonts w:ascii="Bookman Old Style" w:hAnsi="Bookman Old Style"/>
          <w:b/>
          <w:bCs/>
          <w:color w:val="000000" w:themeColor="text1"/>
          <w:sz w:val="28"/>
          <w:szCs w:val="28"/>
        </w:rPr>
        <w:t>FOUR</w:t>
      </w:r>
    </w:p>
    <w:p w:rsidR="00DB3609" w:rsidRPr="00204E90" w:rsidRDefault="00584BE9" w:rsidP="00204E90">
      <w:pPr>
        <w:spacing w:line="360" w:lineRule="auto"/>
        <w:jc w:val="both"/>
        <w:rPr>
          <w:rFonts w:ascii="Bookman Old Style" w:hAnsi="Bookman Old Style"/>
          <w:b/>
          <w:bCs/>
          <w:color w:val="000000" w:themeColor="text1"/>
          <w:sz w:val="28"/>
          <w:szCs w:val="28"/>
        </w:rPr>
      </w:pPr>
      <w:r>
        <w:rPr>
          <w:rFonts w:ascii="Bookman Old Style" w:hAnsi="Bookman Old Style"/>
          <w:b/>
          <w:bCs/>
          <w:color w:val="000000" w:themeColor="text1"/>
          <w:sz w:val="28"/>
          <w:szCs w:val="28"/>
        </w:rPr>
        <w:t>4</w:t>
      </w:r>
      <w:r w:rsidR="00DB3609" w:rsidRPr="00204E90">
        <w:rPr>
          <w:rFonts w:ascii="Bookman Old Style" w:hAnsi="Bookman Old Style"/>
          <w:b/>
          <w:bCs/>
          <w:color w:val="000000" w:themeColor="text1"/>
          <w:sz w:val="28"/>
          <w:szCs w:val="28"/>
        </w:rPr>
        <w:t>.1</w:t>
      </w:r>
      <w:r w:rsidR="00DB3609" w:rsidRPr="00204E90">
        <w:rPr>
          <w:rFonts w:ascii="Bookman Old Style" w:hAnsi="Bookman Old Style"/>
          <w:b/>
          <w:bCs/>
          <w:color w:val="000000" w:themeColor="text1"/>
          <w:sz w:val="28"/>
          <w:szCs w:val="28"/>
        </w:rPr>
        <w:tab/>
        <w:t xml:space="preserve">PROBLEMS ENCOUNTERED DURING SIWES </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ab/>
      </w:r>
      <w:r w:rsidRPr="00204E90">
        <w:rPr>
          <w:rFonts w:ascii="Bookman Old Style" w:hAnsi="Bookman Old Style"/>
          <w:bCs/>
          <w:color w:val="000000" w:themeColor="text1"/>
          <w:sz w:val="28"/>
          <w:szCs w:val="28"/>
        </w:rPr>
        <w:t>Despite the positive experiences, my internship was not without challenges. One of the primary difficulties I faced was adapting to the fast-paced and dynamic hotel environment, particularly during busy periods when the hotel was fully booked. Initially, I found it challenging to maintain composure and efficiency amidst the hustle and bustle, but I quickly learned to prioritize tasks and manage my time effectively to keep up with the demands of the job. Another challenge was managing multiple tasks and responsibilities simultaneously, which often felt overwhelming. To address this, I developed personal strategies for organization, such as creating checklists and setting small, achievable goals throughout my shifts. Additionally, I encountered language barriers when interacting with international guests. To overcome this, I adopted simpler language, utilized gestures, and relied on visual aids when necessary to facilitate better communication. These experiences taught me the importance of adaptability and creativity in overcoming obstacles.</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There are numerous problems I encountered during my Industrial Training Programme at </w:t>
      </w:r>
      <w:r w:rsidRPr="00204E90">
        <w:rPr>
          <w:rFonts w:ascii="Bookman Old Style" w:hAnsi="Bookman Old Style"/>
          <w:bCs/>
          <w:color w:val="000000" w:themeColor="text1"/>
          <w:sz w:val="28"/>
          <w:szCs w:val="28"/>
        </w:rPr>
        <w:t>Lincoln Heights Hotel</w:t>
      </w:r>
      <w:r w:rsidRPr="00204E90">
        <w:rPr>
          <w:rFonts w:ascii="Bookman Old Style" w:hAnsi="Bookman Old Style"/>
          <w:bCs/>
          <w:color w:val="000000" w:themeColor="text1"/>
          <w:sz w:val="28"/>
          <w:szCs w:val="28"/>
        </w:rPr>
        <w:t xml:space="preserve"> Hotel Nigeria Limited.</w:t>
      </w:r>
    </w:p>
    <w:p w:rsidR="00DB3609" w:rsidRPr="00204E90" w:rsidRDefault="00DB3609" w:rsidP="00204E90">
      <w:pPr>
        <w:spacing w:line="360" w:lineRule="auto"/>
        <w:jc w:val="both"/>
        <w:rPr>
          <w:rFonts w:ascii="Bookman Old Style" w:hAnsi="Bookman Old Style"/>
          <w:b/>
          <w:bCs/>
          <w:i/>
          <w:color w:val="000000" w:themeColor="text1"/>
          <w:sz w:val="28"/>
          <w:szCs w:val="28"/>
        </w:rPr>
      </w:pPr>
      <w:r w:rsidRPr="00204E90">
        <w:rPr>
          <w:rFonts w:ascii="Bookman Old Style" w:hAnsi="Bookman Old Style"/>
          <w:b/>
          <w:bCs/>
          <w:i/>
          <w:color w:val="000000" w:themeColor="text1"/>
          <w:sz w:val="28"/>
          <w:szCs w:val="28"/>
        </w:rPr>
        <w:t>The Major Problems Are:</w:t>
      </w:r>
    </w:p>
    <w:p w:rsidR="00DB3609" w:rsidRPr="00204E90" w:rsidRDefault="00DB3609" w:rsidP="00204E90">
      <w:pPr>
        <w:numPr>
          <w:ilvl w:val="0"/>
          <w:numId w:val="9"/>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Problem of Securing a Place of Attachment:-</w:t>
      </w:r>
      <w:r w:rsidRPr="00204E90">
        <w:rPr>
          <w:rFonts w:ascii="Bookman Old Style" w:hAnsi="Bookman Old Style"/>
          <w:bCs/>
          <w:color w:val="000000" w:themeColor="text1"/>
          <w:sz w:val="28"/>
          <w:szCs w:val="28"/>
        </w:rPr>
        <w:t xml:space="preserve"> I had most of problem searching for a place of attachment for my Industrial </w:t>
      </w:r>
      <w:r w:rsidRPr="00204E90">
        <w:rPr>
          <w:rFonts w:ascii="Bookman Old Style" w:hAnsi="Bookman Old Style"/>
          <w:bCs/>
          <w:color w:val="000000" w:themeColor="text1"/>
          <w:sz w:val="28"/>
          <w:szCs w:val="28"/>
        </w:rPr>
        <w:lastRenderedPageBreak/>
        <w:t>Training because most of the companies rejected my request giving one reason or the other that they don’t want IT student.</w:t>
      </w:r>
    </w:p>
    <w:p w:rsidR="00DB3609" w:rsidRPr="00204E90" w:rsidRDefault="00DB3609" w:rsidP="00204E90">
      <w:pPr>
        <w:numPr>
          <w:ilvl w:val="0"/>
          <w:numId w:val="9"/>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Finance:-</w:t>
      </w:r>
      <w:r w:rsidRPr="00204E90">
        <w:rPr>
          <w:rFonts w:ascii="Bookman Old Style" w:hAnsi="Bookman Old Style"/>
          <w:bCs/>
          <w:color w:val="000000" w:themeColor="text1"/>
          <w:sz w:val="28"/>
          <w:szCs w:val="28"/>
        </w:rPr>
        <w:t xml:space="preserve"> The company did not make provision to pay IT student nor do they draft any allowance, packages so as to lease the expenses for the six months programme.</w:t>
      </w:r>
    </w:p>
    <w:p w:rsidR="00DB3609" w:rsidRPr="00204E90" w:rsidRDefault="00DB3609" w:rsidP="00204E90">
      <w:pPr>
        <w:numPr>
          <w:ilvl w:val="0"/>
          <w:numId w:val="9"/>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Inaccessible Machine:-</w:t>
      </w:r>
      <w:r w:rsidRPr="00204E90">
        <w:rPr>
          <w:rFonts w:ascii="Bookman Old Style" w:hAnsi="Bookman Old Style"/>
          <w:bCs/>
          <w:color w:val="000000" w:themeColor="text1"/>
          <w:sz w:val="28"/>
          <w:szCs w:val="28"/>
        </w:rPr>
        <w:t xml:space="preserve"> The IT students were not giving the opportunity to operate most of their machine they will rather ask you to watching them and learn.</w:t>
      </w:r>
    </w:p>
    <w:p w:rsidR="00DB3609" w:rsidRPr="00204E90" w:rsidRDefault="00DB3609" w:rsidP="00204E90">
      <w:pPr>
        <w:numPr>
          <w:ilvl w:val="0"/>
          <w:numId w:val="9"/>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Problems of Light:-</w:t>
      </w:r>
      <w:r w:rsidRPr="00204E90">
        <w:rPr>
          <w:rFonts w:ascii="Bookman Old Style" w:hAnsi="Bookman Old Style"/>
          <w:bCs/>
          <w:color w:val="000000" w:themeColor="text1"/>
          <w:sz w:val="28"/>
          <w:szCs w:val="28"/>
        </w:rPr>
        <w:t xml:space="preserve"> Light is the major thing an establishment needs for proper running, and also for comfort of the guest and functioning of the facilities and equipment in an establishment but the absent of light bring about discomfort of the guest and poor management of the establishment.</w:t>
      </w:r>
    </w:p>
    <w:p w:rsidR="00DB3609" w:rsidRPr="00204E90" w:rsidRDefault="00DB3609" w:rsidP="00204E90">
      <w:pPr>
        <w:numPr>
          <w:ilvl w:val="0"/>
          <w:numId w:val="9"/>
        </w:numPr>
        <w:spacing w:line="360" w:lineRule="auto"/>
        <w:jc w:val="both"/>
        <w:rPr>
          <w:rFonts w:ascii="Bookman Old Style" w:hAnsi="Bookman Old Style"/>
          <w:bCs/>
          <w:color w:val="000000" w:themeColor="text1"/>
          <w:sz w:val="28"/>
          <w:szCs w:val="28"/>
        </w:rPr>
      </w:pPr>
      <w:r w:rsidRPr="00204E90">
        <w:rPr>
          <w:rFonts w:ascii="Bookman Old Style" w:hAnsi="Bookman Old Style"/>
          <w:b/>
          <w:bCs/>
          <w:color w:val="000000" w:themeColor="text1"/>
          <w:sz w:val="28"/>
          <w:szCs w:val="28"/>
        </w:rPr>
        <w:t>Inadequate facilities:-</w:t>
      </w:r>
      <w:r w:rsidRPr="00204E90">
        <w:rPr>
          <w:rFonts w:ascii="Bookman Old Style" w:hAnsi="Bookman Old Style"/>
          <w:bCs/>
          <w:color w:val="000000" w:themeColor="text1"/>
          <w:sz w:val="28"/>
          <w:szCs w:val="28"/>
        </w:rPr>
        <w:t xml:space="preserve"> the establishment didn’t  provide any accommodation for the I.T student  </w:t>
      </w:r>
    </w:p>
    <w:p w:rsidR="00DB3609" w:rsidRPr="00204E90" w:rsidRDefault="00584BE9" w:rsidP="00204E90">
      <w:pPr>
        <w:spacing w:line="360" w:lineRule="auto"/>
        <w:jc w:val="both"/>
        <w:rPr>
          <w:rFonts w:ascii="Bookman Old Style" w:hAnsi="Bookman Old Style"/>
          <w:b/>
          <w:bCs/>
          <w:color w:val="000000" w:themeColor="text1"/>
          <w:sz w:val="28"/>
          <w:szCs w:val="28"/>
        </w:rPr>
      </w:pPr>
      <w:r>
        <w:rPr>
          <w:rFonts w:ascii="Bookman Old Style" w:hAnsi="Bookman Old Style"/>
          <w:b/>
          <w:bCs/>
          <w:color w:val="000000" w:themeColor="text1"/>
          <w:sz w:val="28"/>
          <w:szCs w:val="28"/>
        </w:rPr>
        <w:t>4</w:t>
      </w:r>
      <w:r w:rsidR="00DB3609" w:rsidRPr="00204E90">
        <w:rPr>
          <w:rFonts w:ascii="Bookman Old Style" w:hAnsi="Bookman Old Style"/>
          <w:b/>
          <w:bCs/>
          <w:color w:val="000000" w:themeColor="text1"/>
          <w:sz w:val="28"/>
          <w:szCs w:val="28"/>
        </w:rPr>
        <w:t>.2</w:t>
      </w:r>
      <w:r w:rsidR="00DB3609" w:rsidRPr="00204E90">
        <w:rPr>
          <w:rFonts w:ascii="Bookman Old Style" w:hAnsi="Bookman Old Style"/>
          <w:b/>
          <w:bCs/>
          <w:color w:val="000000" w:themeColor="text1"/>
          <w:sz w:val="28"/>
          <w:szCs w:val="28"/>
        </w:rPr>
        <w:tab/>
        <w:t>RECOMMENDATION</w:t>
      </w:r>
      <w:r w:rsidR="00204E90">
        <w:rPr>
          <w:rFonts w:ascii="Bookman Old Style" w:hAnsi="Bookman Old Style"/>
          <w:b/>
          <w:bCs/>
          <w:color w:val="000000" w:themeColor="text1"/>
          <w:sz w:val="28"/>
          <w:szCs w:val="28"/>
        </w:rPr>
        <w:t>S</w:t>
      </w:r>
      <w:r w:rsidR="00DB3609" w:rsidRPr="00204E90">
        <w:rPr>
          <w:rFonts w:ascii="Bookman Old Style" w:hAnsi="Bookman Old Style"/>
          <w:b/>
          <w:bCs/>
          <w:color w:val="000000" w:themeColor="text1"/>
          <w:sz w:val="28"/>
          <w:szCs w:val="28"/>
        </w:rPr>
        <w:t xml:space="preserve"> </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Based on my experiences, I would like to offer several recommendations for future SIWES students to help them maximize their internship engagements. First and foremost, I recommend approaching internships with a mindset of flexibility and openness to adapt to a fast-paced and often unpredictable environment. Working in hospitality can be challenging, and the ability to embrace change will be crucial for success. It’s important to recognize that each day may bring new experiences and unexpected situations; responding </w:t>
      </w:r>
      <w:r w:rsidRPr="00204E90">
        <w:rPr>
          <w:rFonts w:ascii="Bookman Old Style" w:hAnsi="Bookman Old Style"/>
          <w:bCs/>
          <w:color w:val="000000" w:themeColor="text1"/>
          <w:sz w:val="28"/>
          <w:szCs w:val="28"/>
        </w:rPr>
        <w:lastRenderedPageBreak/>
        <w:t>positively to these challenges can lead to personal growth and enhanced learning.</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Developing strong communication and interpersonal skills should be a top priority for all students entering the hospitality field. Effective communication is the cornerstone of excellent service, and being able to connect with guests and colleagues alike will greatly enhance the overall experience. I encourage students to practice active listening and to engage in discussions with guests, as these interactions can provide invaluable insights and learning opportunities.</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Additionally, taking the initiative is essential. Future interns should actively seek out learning opportunities beyond their designated responsibilities. Engaging with various departments and observing how they interconnect can provide a more comprehensive view of hotel operations. Actively participating in meetings, asking questions, and seeking feedback from mentors and supervisors will not only demonstrate eagerness to learn but also foster professional relationships that can be beneficial long after the internship concludes.</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Lastly, I advise future SIWES students to approach their experiences with a sense of curiosity and a willingness to learn. Taking the time to reflect on daily experiences will not only consolidate knowledge but also build a repertoire of skills that will be essential in their careers. Internships are invaluable opportunities </w:t>
      </w:r>
      <w:r w:rsidRPr="00204E90">
        <w:rPr>
          <w:rFonts w:ascii="Bookman Old Style" w:hAnsi="Bookman Old Style"/>
          <w:bCs/>
          <w:color w:val="000000" w:themeColor="text1"/>
          <w:sz w:val="28"/>
          <w:szCs w:val="28"/>
        </w:rPr>
        <w:lastRenderedPageBreak/>
        <w:t>for growth, and leveraging them effectively can set the groundwork for a successful career in hospitality management.</w:t>
      </w:r>
    </w:p>
    <w:p w:rsidR="00DB3609" w:rsidRPr="00204E90" w:rsidRDefault="00584BE9" w:rsidP="00204E90">
      <w:pPr>
        <w:spacing w:line="360" w:lineRule="auto"/>
        <w:jc w:val="both"/>
        <w:rPr>
          <w:rFonts w:ascii="Bookman Old Style" w:hAnsi="Bookman Old Style"/>
          <w:bCs/>
          <w:color w:val="000000" w:themeColor="text1"/>
          <w:sz w:val="28"/>
          <w:szCs w:val="28"/>
        </w:rPr>
      </w:pPr>
      <w:r>
        <w:rPr>
          <w:rFonts w:ascii="Bookman Old Style" w:hAnsi="Bookman Old Style"/>
          <w:b/>
          <w:bCs/>
          <w:color w:val="000000" w:themeColor="text1"/>
          <w:sz w:val="28"/>
          <w:szCs w:val="28"/>
        </w:rPr>
        <w:t>4</w:t>
      </w:r>
      <w:r w:rsidR="00DB3609" w:rsidRPr="00204E90">
        <w:rPr>
          <w:rFonts w:ascii="Bookman Old Style" w:hAnsi="Bookman Old Style"/>
          <w:b/>
          <w:bCs/>
          <w:color w:val="000000" w:themeColor="text1"/>
          <w:sz w:val="28"/>
          <w:szCs w:val="28"/>
        </w:rPr>
        <w:t>.3</w:t>
      </w:r>
      <w:r w:rsidR="00DB3609" w:rsidRPr="00204E90">
        <w:rPr>
          <w:rFonts w:ascii="Bookman Old Style" w:hAnsi="Bookman Old Style"/>
          <w:b/>
          <w:bCs/>
          <w:color w:val="000000" w:themeColor="text1"/>
          <w:sz w:val="28"/>
          <w:szCs w:val="28"/>
        </w:rPr>
        <w:tab/>
        <w:t>CONCLUSION</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In conclusion, my experience at Lincoln Heights Hotel during the Students' Industrial Work Experience Scheme (SIWES) was profoundly valuable and enlightening. Over the course of my four-month internship, I was immersed in the intricacies of daily operations in the hospitality industry, which significantly deepened my understanding of various hotel functions. Through my participation in departments such as Front Desk, Housekeeping, and Food and Beverage, I gained practical knowledge that complemented my academic learning. This hands-on approach not only helped me apply the theoretical concepts from my studies in hospitality management but also enhanced my skills in essential areas such as communication, problem-solving, and teamwork.</w:t>
      </w:r>
    </w:p>
    <w:p w:rsidR="00DB3609" w:rsidRPr="00204E90" w:rsidRDefault="00DB3609" w:rsidP="00204E90">
      <w:pPr>
        <w:spacing w:line="360" w:lineRule="auto"/>
        <w:ind w:firstLine="720"/>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 xml:space="preserve">The multifaceted experiences I encountered during my internship underscored the importance of adaptability and resilience in the hospitality sector. I learned to navigate challenges effectively, whether it was managing guest complaints or collaborating with team members under pressure. These experiences reinforced my confidence and have provided me with insights into the operational aspects of hotel management that I will carry forward into my future career. As I reflect on my time at Lincoln Heights Hotel, I am assured that the foundations I have built will serve as a robust basis for my </w:t>
      </w:r>
      <w:r w:rsidRPr="00204E90">
        <w:rPr>
          <w:rFonts w:ascii="Bookman Old Style" w:hAnsi="Bookman Old Style"/>
          <w:bCs/>
          <w:color w:val="000000" w:themeColor="text1"/>
          <w:sz w:val="28"/>
          <w:szCs w:val="28"/>
        </w:rPr>
        <w:lastRenderedPageBreak/>
        <w:t>aspirations in the hospitality industry, paving the way for continued personal and professional growth.</w:t>
      </w:r>
    </w:p>
    <w:p w:rsidR="00DB3609" w:rsidRPr="00204E90" w:rsidRDefault="00584BE9" w:rsidP="00204E90">
      <w:pPr>
        <w:spacing w:line="360" w:lineRule="auto"/>
        <w:jc w:val="both"/>
        <w:rPr>
          <w:rFonts w:ascii="Bookman Old Style" w:hAnsi="Bookman Old Style"/>
          <w:b/>
          <w:bCs/>
          <w:color w:val="000000" w:themeColor="text1"/>
          <w:sz w:val="28"/>
          <w:szCs w:val="28"/>
        </w:rPr>
      </w:pPr>
      <w:r>
        <w:rPr>
          <w:rFonts w:ascii="Bookman Old Style" w:hAnsi="Bookman Old Style"/>
          <w:b/>
          <w:bCs/>
          <w:color w:val="000000" w:themeColor="text1"/>
          <w:sz w:val="28"/>
          <w:szCs w:val="28"/>
        </w:rPr>
        <w:t>4</w:t>
      </w:r>
      <w:r w:rsidR="00DB3609" w:rsidRPr="00204E90">
        <w:rPr>
          <w:rFonts w:ascii="Bookman Old Style" w:hAnsi="Bookman Old Style"/>
          <w:b/>
          <w:bCs/>
          <w:color w:val="000000" w:themeColor="text1"/>
          <w:sz w:val="28"/>
          <w:szCs w:val="28"/>
        </w:rPr>
        <w:t>.4</w:t>
      </w:r>
      <w:r w:rsidR="00DB3609" w:rsidRPr="00204E90">
        <w:rPr>
          <w:rFonts w:ascii="Bookman Old Style" w:hAnsi="Bookman Old Style"/>
          <w:b/>
          <w:bCs/>
          <w:color w:val="000000" w:themeColor="text1"/>
          <w:sz w:val="28"/>
          <w:szCs w:val="28"/>
        </w:rPr>
        <w:tab/>
        <w:t>SUMMARY</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ab/>
        <w:t>Student Industrial Training Scheme (SIWES) provide student with appreciable skills designed to expose or equip them with real life working experience. Student gain increased maturity and understanding of the workplace and a better understanding of your own career goals and for the progress of the nation.</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ab/>
        <w:t xml:space="preserve">This report contains and gives a detailed explanation of all the activities carried out by me; </w:t>
      </w:r>
      <w:r w:rsidR="00204E90" w:rsidRPr="00204E90">
        <w:rPr>
          <w:rFonts w:ascii="Bookman Old Style" w:hAnsi="Bookman Old Style"/>
          <w:bCs/>
          <w:color w:val="000000" w:themeColor="text1"/>
          <w:sz w:val="28"/>
          <w:szCs w:val="28"/>
        </w:rPr>
        <w:t xml:space="preserve">Azeez Nofisat Omowunmi </w:t>
      </w:r>
      <w:r w:rsidRPr="00204E90">
        <w:rPr>
          <w:rFonts w:ascii="Bookman Old Style" w:hAnsi="Bookman Old Style"/>
          <w:bCs/>
          <w:color w:val="000000" w:themeColor="text1"/>
          <w:sz w:val="28"/>
          <w:szCs w:val="28"/>
        </w:rPr>
        <w:t xml:space="preserve">at </w:t>
      </w:r>
      <w:r w:rsidR="00204E90" w:rsidRPr="00204E90">
        <w:rPr>
          <w:rFonts w:ascii="Bookman Old Style" w:hAnsi="Bookman Old Style"/>
          <w:bCs/>
          <w:color w:val="000000" w:themeColor="text1"/>
          <w:sz w:val="28"/>
          <w:szCs w:val="28"/>
        </w:rPr>
        <w:t xml:space="preserve">Lincoln Heights Hotel </w:t>
      </w:r>
      <w:r w:rsidRPr="00204E90">
        <w:rPr>
          <w:rFonts w:ascii="Bookman Old Style" w:hAnsi="Bookman Old Style"/>
          <w:bCs/>
          <w:color w:val="000000" w:themeColor="text1"/>
          <w:sz w:val="28"/>
          <w:szCs w:val="28"/>
        </w:rPr>
        <w:t xml:space="preserve">in </w:t>
      </w:r>
      <w:r w:rsidR="00204E90" w:rsidRPr="00204E90">
        <w:rPr>
          <w:rFonts w:ascii="Bookman Old Style" w:hAnsi="Bookman Old Style"/>
          <w:bCs/>
          <w:color w:val="000000" w:themeColor="text1"/>
          <w:sz w:val="28"/>
          <w:szCs w:val="28"/>
        </w:rPr>
        <w:t>Sango Along Marvellous Estate Junction, Ilorin Kwara State</w:t>
      </w:r>
      <w:r w:rsidRPr="00204E90">
        <w:rPr>
          <w:rFonts w:ascii="Bookman Old Style" w:hAnsi="Bookman Old Style"/>
          <w:bCs/>
          <w:color w:val="000000" w:themeColor="text1"/>
          <w:sz w:val="28"/>
          <w:szCs w:val="28"/>
        </w:rPr>
        <w:t>.</w:t>
      </w:r>
    </w:p>
    <w:p w:rsidR="00DB3609" w:rsidRPr="00204E90" w:rsidRDefault="00DB3609" w:rsidP="00204E90">
      <w:pPr>
        <w:spacing w:line="360" w:lineRule="auto"/>
        <w:jc w:val="both"/>
        <w:rPr>
          <w:rFonts w:ascii="Bookman Old Style" w:hAnsi="Bookman Old Style"/>
          <w:bCs/>
          <w:color w:val="000000" w:themeColor="text1"/>
          <w:sz w:val="28"/>
          <w:szCs w:val="28"/>
        </w:rPr>
      </w:pPr>
      <w:r w:rsidRPr="00204E90">
        <w:rPr>
          <w:rFonts w:ascii="Bookman Old Style" w:hAnsi="Bookman Old Style"/>
          <w:bCs/>
          <w:color w:val="000000" w:themeColor="text1"/>
          <w:sz w:val="28"/>
          <w:szCs w:val="28"/>
        </w:rPr>
        <w:tab/>
        <w:t>The report explains briefly the details of all the activities with each project been involved and outlined under each chapter. Chapter one started with introduction to training programme, objectives of the programme to student. Chapter two talks about the establishment, different sections and their functions. Chapter three and four explains the activities been carried out during the programme, finally chapter five being the last chapter highlighted problems, recommendation, conclusion, then the report was concluded with summary.</w:t>
      </w:r>
    </w:p>
    <w:p w:rsidR="00DB3609" w:rsidRPr="00204E90" w:rsidRDefault="00DB3609" w:rsidP="00204E90">
      <w:pPr>
        <w:spacing w:line="360" w:lineRule="auto"/>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br w:type="page"/>
      </w:r>
    </w:p>
    <w:p w:rsidR="00DB3609" w:rsidRPr="00204E90" w:rsidRDefault="00DB3609" w:rsidP="00204E90">
      <w:pPr>
        <w:spacing w:line="360" w:lineRule="auto"/>
        <w:jc w:val="center"/>
        <w:rPr>
          <w:rFonts w:ascii="Bookman Old Style" w:hAnsi="Bookman Old Style"/>
          <w:b/>
          <w:bCs/>
          <w:color w:val="000000" w:themeColor="text1"/>
          <w:sz w:val="28"/>
          <w:szCs w:val="28"/>
        </w:rPr>
      </w:pPr>
      <w:r w:rsidRPr="00204E90">
        <w:rPr>
          <w:rFonts w:ascii="Bookman Old Style" w:hAnsi="Bookman Old Style"/>
          <w:b/>
          <w:bCs/>
          <w:color w:val="000000" w:themeColor="text1"/>
          <w:sz w:val="28"/>
          <w:szCs w:val="28"/>
        </w:rPr>
        <w:lastRenderedPageBreak/>
        <w:t>REFERENCE</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Ahmad, Y. M., &amp; Bakare, M. O. (2021). Student activism and social change: The case of polytechnics in Nigeria. Journal of African Studies, 18(3), 95-115.</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Ajayi, E. A. (2020). Exploring the effectiveness of student unions in addressing student grievances: A qualitative analysis. Nigerian Journal of Educational Research, 10(2), 77-89.</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Aluta Continue, Victoria Ascerta!!! (2023). The role of Student Union Governments in promoting student welfare. Kwara State Polytechnic, Student’s Union Government.</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Fola-Alabi, O., &amp; Abolarin, M. B. (2020). The significance of student unions in promoting academic excellence. Journal of Student Affairs in Africa, 20(1), 101-115.</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Ibraheem, S. (2019). Student representation and its influence on university policies in Nigeria. Nigerian Journal of Educational Administration and Planning, 22(2), 120-135.</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Kwara State Polytechnic. (2022). Student handbook: Policies and procedures. Kwara State Polytechnic Press.</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Kwara State Polytechnic. (2023). Annual report of the Student Union Government. Ilorin: Kwara State Polytechnic.</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Kwara State Polytechnic. (2023). Code of conduct for student union members. Student's Union Government documentation.</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lastRenderedPageBreak/>
        <w:t>Kwara State Polytechnic. (2023). Student’s Union Government: SUG 2023/24 academic session. P.M.B 1357, Ilorin. Motto: Struggle Continue.</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Mafe, O. A. T. (2009). Guide to successful participation in SIWES. Lincoln Heights Hotel. Retrieved from www.lincolnheightshotel.com</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Ojo, T. A. (2021). Impact of student unions on academic performance: A case study of Kwara State Polytechnic. Nigerian Journal of Higher Education Research, 15(3), 78-92.</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Olayiwola, A. (2021). Leadership dynamics in Nigerian polytechnic student unions. Journal of Educational Leadership and Policy Studies, 4(2), 134-150.</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Suleiman, A. O. (2022). Student unionism and political participation among Nigerian youths. African Journal of Political Science, 9(4), 45-60.</w:t>
      </w:r>
    </w:p>
    <w:p w:rsidR="00204E90" w:rsidRPr="00204E90" w:rsidRDefault="00204E90" w:rsidP="00204E90">
      <w:pPr>
        <w:pStyle w:val="NormalWeb"/>
        <w:shd w:val="clear" w:color="auto" w:fill="FFFFFF"/>
        <w:spacing w:before="0" w:beforeAutospacing="0" w:after="160" w:afterAutospacing="0" w:line="360" w:lineRule="auto"/>
        <w:ind w:left="1080" w:hanging="1080"/>
        <w:jc w:val="both"/>
        <w:rPr>
          <w:rFonts w:ascii="Bookman Old Style" w:hAnsi="Bookman Old Style" w:cs="Segoe UI"/>
          <w:sz w:val="28"/>
          <w:szCs w:val="28"/>
        </w:rPr>
      </w:pPr>
      <w:r w:rsidRPr="00204E90">
        <w:rPr>
          <w:rFonts w:ascii="Bookman Old Style" w:hAnsi="Bookman Old Style" w:cs="Segoe UI"/>
          <w:sz w:val="28"/>
          <w:szCs w:val="28"/>
        </w:rPr>
        <w:t>University of Ilorin. (2020). Understanding student governance in Nigerian institutions. Ilorin: University of Ilorin Press.</w:t>
      </w:r>
    </w:p>
    <w:sectPr w:rsidR="00204E90" w:rsidRPr="00204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100" w:rsidRDefault="000A6100" w:rsidP="00584BE9">
      <w:pPr>
        <w:spacing w:after="0" w:line="240" w:lineRule="auto"/>
      </w:pPr>
      <w:r>
        <w:separator/>
      </w:r>
    </w:p>
  </w:endnote>
  <w:endnote w:type="continuationSeparator" w:id="0">
    <w:p w:rsidR="000A6100" w:rsidRDefault="000A6100" w:rsidP="0058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838796"/>
      <w:docPartObj>
        <w:docPartGallery w:val="Page Numbers (Bottom of Page)"/>
        <w:docPartUnique/>
      </w:docPartObj>
    </w:sdtPr>
    <w:sdtEndPr>
      <w:rPr>
        <w:noProof/>
      </w:rPr>
    </w:sdtEndPr>
    <w:sdtContent>
      <w:p w:rsidR="00584BE9" w:rsidRDefault="00584B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4BE9" w:rsidRDefault="00584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100" w:rsidRDefault="000A6100" w:rsidP="00584BE9">
      <w:pPr>
        <w:spacing w:after="0" w:line="240" w:lineRule="auto"/>
      </w:pPr>
      <w:r>
        <w:separator/>
      </w:r>
    </w:p>
  </w:footnote>
  <w:footnote w:type="continuationSeparator" w:id="0">
    <w:p w:rsidR="000A6100" w:rsidRDefault="000A6100" w:rsidP="00584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F1CB5"/>
    <w:multiLevelType w:val="hybridMultilevel"/>
    <w:tmpl w:val="6AFA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A358E5"/>
    <w:multiLevelType w:val="hybridMultilevel"/>
    <w:tmpl w:val="7EE6B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3B4F32"/>
    <w:multiLevelType w:val="hybridMultilevel"/>
    <w:tmpl w:val="7D56A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405957"/>
    <w:multiLevelType w:val="hybridMultilevel"/>
    <w:tmpl w:val="19CE59B2"/>
    <w:lvl w:ilvl="0" w:tplc="99EEEA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C3C5527"/>
    <w:multiLevelType w:val="hybridMultilevel"/>
    <w:tmpl w:val="65608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510A3E"/>
    <w:multiLevelType w:val="hybridMultilevel"/>
    <w:tmpl w:val="3FCA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8A8004B"/>
    <w:multiLevelType w:val="multilevel"/>
    <w:tmpl w:val="D2BE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3C0E43"/>
    <w:multiLevelType w:val="multilevel"/>
    <w:tmpl w:val="4EE05B3C"/>
    <w:lvl w:ilvl="0">
      <w:start w:val="1"/>
      <w:numFmt w:val="decimal"/>
      <w:lvlText w:val="%1."/>
      <w:lvlJc w:val="left"/>
      <w:pPr>
        <w:ind w:left="720" w:hanging="360"/>
      </w:pPr>
    </w:lvl>
    <w:lvl w:ilvl="1">
      <w:start w:val="2"/>
      <w:numFmt w:val="decimal"/>
      <w:isLgl/>
      <w:lvlText w:val="%1.%2"/>
      <w:lvlJc w:val="left"/>
      <w:pPr>
        <w:ind w:left="1890" w:hanging="1440"/>
      </w:pPr>
      <w:rPr>
        <w:strike w:val="0"/>
        <w:dstrike w:val="0"/>
        <w:u w:val="none"/>
        <w:effect w:val="none"/>
      </w:rPr>
    </w:lvl>
    <w:lvl w:ilvl="2">
      <w:start w:val="1"/>
      <w:numFmt w:val="decimal"/>
      <w:isLgl/>
      <w:lvlText w:val="%1.%2.%3"/>
      <w:lvlJc w:val="left"/>
      <w:pPr>
        <w:ind w:left="1800" w:hanging="1440"/>
      </w:pPr>
      <w:rPr>
        <w:strike w:val="0"/>
        <w:dstrike w:val="0"/>
        <w:u w:val="none"/>
        <w:effect w:val="none"/>
      </w:rPr>
    </w:lvl>
    <w:lvl w:ilvl="3">
      <w:start w:val="1"/>
      <w:numFmt w:val="decimal"/>
      <w:isLgl/>
      <w:lvlText w:val="%1.%2.%3.%4"/>
      <w:lvlJc w:val="left"/>
      <w:pPr>
        <w:ind w:left="1800" w:hanging="1440"/>
      </w:pPr>
      <w:rPr>
        <w:strike w:val="0"/>
        <w:dstrike w:val="0"/>
        <w:u w:val="none"/>
        <w:effect w:val="none"/>
      </w:rPr>
    </w:lvl>
    <w:lvl w:ilvl="4">
      <w:start w:val="1"/>
      <w:numFmt w:val="decimal"/>
      <w:isLgl/>
      <w:lvlText w:val="%1.%2.%3.%4.%5"/>
      <w:lvlJc w:val="left"/>
      <w:pPr>
        <w:ind w:left="1800" w:hanging="1440"/>
      </w:pPr>
      <w:rPr>
        <w:strike w:val="0"/>
        <w:dstrike w:val="0"/>
        <w:u w:val="none"/>
        <w:effect w:val="none"/>
      </w:rPr>
    </w:lvl>
    <w:lvl w:ilvl="5">
      <w:start w:val="1"/>
      <w:numFmt w:val="decimal"/>
      <w:isLgl/>
      <w:lvlText w:val="%1.%2.%3.%4.%5.%6"/>
      <w:lvlJc w:val="left"/>
      <w:pPr>
        <w:ind w:left="1800" w:hanging="144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2160" w:hanging="180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8">
    <w:nsid w:val="76380922"/>
    <w:multiLevelType w:val="hybridMultilevel"/>
    <w:tmpl w:val="EFF671D8"/>
    <w:lvl w:ilvl="0" w:tplc="15F6F3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CDE1791"/>
    <w:multiLevelType w:val="hybridMultilevel"/>
    <w:tmpl w:val="C8888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09"/>
    <w:rsid w:val="000A6100"/>
    <w:rsid w:val="00204E90"/>
    <w:rsid w:val="00584BE9"/>
    <w:rsid w:val="00DB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0915D-A974-4824-B7C6-3A4205C5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609"/>
    <w:pPr>
      <w:spacing w:line="25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609"/>
    <w:rPr>
      <w:color w:val="0563C1" w:themeColor="hyperlink"/>
      <w:u w:val="single"/>
    </w:rPr>
  </w:style>
  <w:style w:type="paragraph" w:styleId="ListParagraph">
    <w:name w:val="List Paragraph"/>
    <w:basedOn w:val="Normal"/>
    <w:uiPriority w:val="34"/>
    <w:qFormat/>
    <w:rsid w:val="00DB3609"/>
    <w:pPr>
      <w:ind w:left="720"/>
      <w:contextualSpacing/>
    </w:pPr>
  </w:style>
  <w:style w:type="character" w:styleId="Emphasis">
    <w:name w:val="Emphasis"/>
    <w:basedOn w:val="DefaultParagraphFont"/>
    <w:uiPriority w:val="20"/>
    <w:qFormat/>
    <w:rsid w:val="00204E90"/>
    <w:rPr>
      <w:i/>
      <w:iCs/>
    </w:rPr>
  </w:style>
  <w:style w:type="paragraph" w:styleId="NormalWeb">
    <w:name w:val="Normal (Web)"/>
    <w:basedOn w:val="Normal"/>
    <w:uiPriority w:val="99"/>
    <w:semiHidden/>
    <w:unhideWhenUsed/>
    <w:rsid w:val="00204E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4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BE9"/>
    <w:rPr>
      <w:rFonts w:eastAsiaTheme="minorEastAsia"/>
    </w:rPr>
  </w:style>
  <w:style w:type="paragraph" w:styleId="Footer">
    <w:name w:val="footer"/>
    <w:basedOn w:val="Normal"/>
    <w:link w:val="FooterChar"/>
    <w:uiPriority w:val="99"/>
    <w:unhideWhenUsed/>
    <w:rsid w:val="00584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4569">
      <w:bodyDiv w:val="1"/>
      <w:marLeft w:val="0"/>
      <w:marRight w:val="0"/>
      <w:marTop w:val="0"/>
      <w:marBottom w:val="0"/>
      <w:divBdr>
        <w:top w:val="none" w:sz="0" w:space="0" w:color="auto"/>
        <w:left w:val="none" w:sz="0" w:space="0" w:color="auto"/>
        <w:bottom w:val="none" w:sz="0" w:space="0" w:color="auto"/>
        <w:right w:val="none" w:sz="0" w:space="0" w:color="auto"/>
      </w:divBdr>
    </w:div>
    <w:div w:id="442189004">
      <w:bodyDiv w:val="1"/>
      <w:marLeft w:val="0"/>
      <w:marRight w:val="0"/>
      <w:marTop w:val="0"/>
      <w:marBottom w:val="0"/>
      <w:divBdr>
        <w:top w:val="none" w:sz="0" w:space="0" w:color="auto"/>
        <w:left w:val="none" w:sz="0" w:space="0" w:color="auto"/>
        <w:bottom w:val="none" w:sz="0" w:space="0" w:color="auto"/>
        <w:right w:val="none" w:sz="0" w:space="0" w:color="auto"/>
      </w:divBdr>
    </w:div>
    <w:div w:id="503856465">
      <w:bodyDiv w:val="1"/>
      <w:marLeft w:val="0"/>
      <w:marRight w:val="0"/>
      <w:marTop w:val="0"/>
      <w:marBottom w:val="0"/>
      <w:divBdr>
        <w:top w:val="none" w:sz="0" w:space="0" w:color="auto"/>
        <w:left w:val="none" w:sz="0" w:space="0" w:color="auto"/>
        <w:bottom w:val="none" w:sz="0" w:space="0" w:color="auto"/>
        <w:right w:val="none" w:sz="0" w:space="0" w:color="auto"/>
      </w:divBdr>
    </w:div>
    <w:div w:id="563176335">
      <w:bodyDiv w:val="1"/>
      <w:marLeft w:val="0"/>
      <w:marRight w:val="0"/>
      <w:marTop w:val="0"/>
      <w:marBottom w:val="0"/>
      <w:divBdr>
        <w:top w:val="none" w:sz="0" w:space="0" w:color="auto"/>
        <w:left w:val="none" w:sz="0" w:space="0" w:color="auto"/>
        <w:bottom w:val="none" w:sz="0" w:space="0" w:color="auto"/>
        <w:right w:val="none" w:sz="0" w:space="0" w:color="auto"/>
      </w:divBdr>
    </w:div>
    <w:div w:id="1454786772">
      <w:bodyDiv w:val="1"/>
      <w:marLeft w:val="0"/>
      <w:marRight w:val="0"/>
      <w:marTop w:val="0"/>
      <w:marBottom w:val="0"/>
      <w:divBdr>
        <w:top w:val="none" w:sz="0" w:space="0" w:color="auto"/>
        <w:left w:val="none" w:sz="0" w:space="0" w:color="auto"/>
        <w:bottom w:val="none" w:sz="0" w:space="0" w:color="auto"/>
        <w:right w:val="none" w:sz="0" w:space="0" w:color="auto"/>
      </w:divBdr>
    </w:div>
    <w:div w:id="1510485592">
      <w:bodyDiv w:val="1"/>
      <w:marLeft w:val="0"/>
      <w:marRight w:val="0"/>
      <w:marTop w:val="0"/>
      <w:marBottom w:val="0"/>
      <w:divBdr>
        <w:top w:val="none" w:sz="0" w:space="0" w:color="auto"/>
        <w:left w:val="none" w:sz="0" w:space="0" w:color="auto"/>
        <w:bottom w:val="none" w:sz="0" w:space="0" w:color="auto"/>
        <w:right w:val="none" w:sz="0" w:space="0" w:color="auto"/>
      </w:divBdr>
    </w:div>
    <w:div w:id="1628048653">
      <w:bodyDiv w:val="1"/>
      <w:marLeft w:val="0"/>
      <w:marRight w:val="0"/>
      <w:marTop w:val="0"/>
      <w:marBottom w:val="0"/>
      <w:divBdr>
        <w:top w:val="none" w:sz="0" w:space="0" w:color="auto"/>
        <w:left w:val="none" w:sz="0" w:space="0" w:color="auto"/>
        <w:bottom w:val="none" w:sz="0" w:space="0" w:color="auto"/>
        <w:right w:val="none" w:sz="0" w:space="0" w:color="auto"/>
      </w:divBdr>
    </w:div>
    <w:div w:id="20083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arapoly.edu.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2025-04-15T12:11:00Z</dcterms:created>
  <dcterms:modified xsi:type="dcterms:W3CDTF">2025-04-15T12:41:00Z</dcterms:modified>
</cp:coreProperties>
</file>