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E57A4" w:rsidRPr="003564AE" w:rsidRDefault="007E57A4" w:rsidP="003564AE">
      <w:pPr>
        <w:shd w:val="clear" w:color="auto" w:fill="FFFFFF"/>
        <w:spacing w:after="0" w:line="360" w:lineRule="auto"/>
        <w:jc w:val="center"/>
        <w:rPr>
          <w:rFonts w:ascii="Times New Roman" w:eastAsia="Times New Roman" w:hAnsi="Times New Roman" w:cs="Times New Roman"/>
          <w:b/>
          <w:color w:val="000000"/>
          <w:spacing w:val="3"/>
          <w:sz w:val="28"/>
          <w:szCs w:val="28"/>
        </w:rPr>
      </w:pPr>
      <w:r w:rsidRPr="003564AE">
        <w:rPr>
          <w:rFonts w:ascii="Arial" w:eastAsia="Times New Roman" w:hAnsi="Arial" w:cs="Arial"/>
          <w:b/>
          <w:noProof/>
          <w:color w:val="222222"/>
          <w:sz w:val="28"/>
          <w:szCs w:val="28"/>
          <w:shd w:val="clear" w:color="auto" w:fill="FFFFFF"/>
        </w:rPr>
        <w:drawing>
          <wp:inline distT="0" distB="0" distL="0" distR="0" wp14:anchorId="66FFC1F3" wp14:editId="7CC07A4A">
            <wp:extent cx="1242391" cy="1166260"/>
            <wp:effectExtent l="0" t="0" r="0" b="0"/>
            <wp:docPr id="1" name="Picture 1" descr="C:\Users\USER\Documents\KWARA 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KWARA POLY LOGO.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950" cy="1189314"/>
                    </a:xfrm>
                    <a:prstGeom prst="rect">
                      <a:avLst/>
                    </a:prstGeom>
                    <a:noFill/>
                    <a:ln>
                      <a:noFill/>
                    </a:ln>
                  </pic:spPr>
                </pic:pic>
              </a:graphicData>
            </a:graphic>
          </wp:inline>
        </w:drawing>
      </w:r>
    </w:p>
    <w:p w:rsidR="007E57A4" w:rsidRPr="003564AE" w:rsidRDefault="007E57A4" w:rsidP="003564AE">
      <w:pPr>
        <w:spacing w:after="0" w:line="240" w:lineRule="auto"/>
        <w:jc w:val="center"/>
        <w:rPr>
          <w:rFonts w:ascii="Copperplate Gothic Bold" w:eastAsia="Times New Roman" w:hAnsi="Copperplate Gothic Bold" w:cs="Arial"/>
          <w:b/>
          <w:color w:val="222222"/>
          <w:sz w:val="28"/>
          <w:szCs w:val="28"/>
          <w:shd w:val="clear" w:color="auto" w:fill="FFFFFF"/>
        </w:rPr>
      </w:pPr>
      <w:r w:rsidRPr="003564AE">
        <w:rPr>
          <w:rFonts w:ascii="Copperplate Gothic Bold" w:eastAsia="Times New Roman" w:hAnsi="Copperplate Gothic Bold" w:cs="Arial"/>
          <w:b/>
          <w:color w:val="222222"/>
          <w:sz w:val="28"/>
          <w:szCs w:val="28"/>
          <w:shd w:val="clear" w:color="auto" w:fill="FFFFFF"/>
        </w:rPr>
        <w:t>A TECHNICAL REPORT</w:t>
      </w:r>
    </w:p>
    <w:p w:rsidR="007E57A4" w:rsidRPr="003564AE" w:rsidRDefault="007E57A4" w:rsidP="003564AE">
      <w:pPr>
        <w:spacing w:after="0" w:line="240" w:lineRule="auto"/>
        <w:jc w:val="center"/>
        <w:rPr>
          <w:rFonts w:ascii="Algerian" w:eastAsia="Times New Roman" w:hAnsi="Algerian" w:cs="Arial"/>
          <w:b/>
          <w:color w:val="222222"/>
          <w:sz w:val="28"/>
          <w:szCs w:val="28"/>
          <w:shd w:val="clear" w:color="auto" w:fill="FFFFFF"/>
        </w:rPr>
      </w:pPr>
      <w:r w:rsidRPr="003564AE">
        <w:rPr>
          <w:rFonts w:ascii="Algerian" w:eastAsia="Times New Roman" w:hAnsi="Algerian" w:cs="Arial"/>
          <w:b/>
          <w:color w:val="222222"/>
          <w:sz w:val="28"/>
          <w:szCs w:val="28"/>
          <w:shd w:val="clear" w:color="auto" w:fill="FFFFFF"/>
        </w:rPr>
        <w:t xml:space="preserve">ON </w:t>
      </w:r>
    </w:p>
    <w:p w:rsidR="007E57A4" w:rsidRPr="003564AE" w:rsidRDefault="007E57A4" w:rsidP="003564AE">
      <w:pPr>
        <w:spacing w:after="0" w:line="240" w:lineRule="auto"/>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STUDENTS’ INDUSRIAL WORK EXPERIENCE SCHEME (SIWES)</w:t>
      </w:r>
    </w:p>
    <w:p w:rsidR="007E57A4" w:rsidRPr="003564AE" w:rsidRDefault="007E57A4" w:rsidP="003564AE">
      <w:pPr>
        <w:spacing w:after="0" w:line="240" w:lineRule="auto"/>
        <w:jc w:val="center"/>
        <w:rPr>
          <w:rFonts w:ascii="Arial" w:eastAsia="Times New Roman" w:hAnsi="Arial" w:cs="Arial"/>
          <w:b/>
          <w:color w:val="222222"/>
          <w:sz w:val="28"/>
          <w:szCs w:val="28"/>
          <w:shd w:val="clear" w:color="auto" w:fill="FFFFFF"/>
        </w:rPr>
      </w:pPr>
    </w:p>
    <w:p w:rsidR="007E57A4" w:rsidRPr="003564AE" w:rsidRDefault="007E57A4" w:rsidP="003564AE">
      <w:pPr>
        <w:spacing w:after="0" w:line="240" w:lineRule="auto"/>
        <w:jc w:val="center"/>
        <w:rPr>
          <w:rFonts w:ascii="Copperplate Gothic Bold" w:eastAsia="Times New Roman" w:hAnsi="Copperplate Gothic Bold" w:cs="Arial"/>
          <w:b/>
          <w:color w:val="222222"/>
          <w:sz w:val="28"/>
          <w:szCs w:val="28"/>
          <w:shd w:val="clear" w:color="auto" w:fill="FFFFFF"/>
        </w:rPr>
      </w:pPr>
      <w:r w:rsidRPr="003564AE">
        <w:rPr>
          <w:rFonts w:ascii="Copperplate Gothic Bold" w:eastAsia="Times New Roman" w:hAnsi="Copperplate Gothic Bold" w:cs="Arial"/>
          <w:b/>
          <w:color w:val="222222"/>
          <w:sz w:val="28"/>
          <w:szCs w:val="28"/>
          <w:shd w:val="clear" w:color="auto" w:fill="FFFFFF"/>
        </w:rPr>
        <w:t>HELT AT</w:t>
      </w:r>
    </w:p>
    <w:p w:rsidR="007E57A4" w:rsidRPr="003564AE" w:rsidRDefault="007E57A4" w:rsidP="003564AE">
      <w:pPr>
        <w:spacing w:after="0" w:line="240" w:lineRule="auto"/>
        <w:jc w:val="center"/>
        <w:rPr>
          <w:rFonts w:ascii="Algerian" w:eastAsia="Times New Roman" w:hAnsi="Algerian" w:cs="Arial"/>
          <w:b/>
          <w:color w:val="222222"/>
          <w:sz w:val="40"/>
          <w:szCs w:val="28"/>
          <w:shd w:val="clear" w:color="auto" w:fill="FFFFFF"/>
        </w:rPr>
      </w:pPr>
      <w:r w:rsidRPr="003564AE">
        <w:rPr>
          <w:rFonts w:ascii="Algerian" w:eastAsia="Times New Roman" w:hAnsi="Algerian" w:cs="Arial"/>
          <w:b/>
          <w:color w:val="222222"/>
          <w:sz w:val="40"/>
          <w:szCs w:val="28"/>
          <w:shd w:val="clear" w:color="auto" w:fill="FFFFFF"/>
        </w:rPr>
        <w:t>IBADAN ELECTRICITY DISTRIBUTION COMPANY</w:t>
      </w:r>
    </w:p>
    <w:p w:rsidR="007E57A4" w:rsidRPr="003564AE" w:rsidRDefault="007E57A4" w:rsidP="003564AE">
      <w:pPr>
        <w:spacing w:after="0" w:line="240" w:lineRule="auto"/>
        <w:jc w:val="center"/>
        <w:rPr>
          <w:rFonts w:ascii="Arial Rounded MT Bold" w:eastAsia="Times New Roman" w:hAnsi="Arial Rounded MT Bold" w:cs="Arial"/>
          <w:b/>
          <w:color w:val="222222"/>
          <w:sz w:val="40"/>
          <w:szCs w:val="28"/>
          <w:shd w:val="clear" w:color="auto" w:fill="FFFFFF"/>
        </w:rPr>
      </w:pPr>
      <w:r w:rsidRPr="003564AE">
        <w:rPr>
          <w:rFonts w:ascii="Arial Rounded MT Bold" w:eastAsia="Times New Roman" w:hAnsi="Arial Rounded MT Bold" w:cs="Arial"/>
          <w:b/>
          <w:color w:val="222222"/>
          <w:sz w:val="40"/>
          <w:szCs w:val="28"/>
          <w:shd w:val="clear" w:color="auto" w:fill="FFFFFF"/>
        </w:rPr>
        <w:t>(IBEDC)</w:t>
      </w:r>
    </w:p>
    <w:p w:rsidR="007E57A4" w:rsidRPr="003564AE" w:rsidRDefault="007E57A4" w:rsidP="003564AE">
      <w:pPr>
        <w:spacing w:after="0" w:line="240" w:lineRule="auto"/>
        <w:ind w:left="-180" w:right="-360"/>
        <w:jc w:val="center"/>
        <w:rPr>
          <w:rFonts w:ascii="Arial" w:eastAsia="Times New Roman" w:hAnsi="Arial" w:cs="Arial"/>
          <w:b/>
          <w:color w:val="222222"/>
          <w:sz w:val="28"/>
          <w:szCs w:val="28"/>
          <w:shd w:val="clear" w:color="auto" w:fill="FFFFFF"/>
        </w:rPr>
      </w:pPr>
    </w:p>
    <w:p w:rsidR="007E57A4" w:rsidRPr="003564AE" w:rsidRDefault="007E57A4" w:rsidP="003564AE">
      <w:pPr>
        <w:spacing w:after="0" w:line="240" w:lineRule="auto"/>
        <w:ind w:left="-180" w:right="-360"/>
        <w:jc w:val="center"/>
        <w:rPr>
          <w:rFonts w:ascii="Algerian" w:eastAsia="Times New Roman" w:hAnsi="Algerian" w:cs="Arial"/>
          <w:b/>
          <w:color w:val="222222"/>
          <w:sz w:val="28"/>
          <w:szCs w:val="28"/>
          <w:shd w:val="clear" w:color="auto" w:fill="FFFFFF"/>
        </w:rPr>
      </w:pPr>
      <w:r w:rsidRPr="003564AE">
        <w:rPr>
          <w:rFonts w:ascii="Algerian" w:eastAsia="Times New Roman" w:hAnsi="Algerian" w:cs="Arial"/>
          <w:b/>
          <w:color w:val="222222"/>
          <w:sz w:val="28"/>
          <w:szCs w:val="28"/>
          <w:shd w:val="clear" w:color="auto" w:fill="FFFFFF"/>
        </w:rPr>
        <w:t>BY</w:t>
      </w:r>
    </w:p>
    <w:p w:rsidR="007E57A4" w:rsidRPr="003564AE" w:rsidRDefault="007E57A4" w:rsidP="003564AE">
      <w:pPr>
        <w:spacing w:after="0" w:line="240" w:lineRule="auto"/>
        <w:ind w:left="-180" w:right="-360"/>
        <w:jc w:val="center"/>
        <w:rPr>
          <w:rFonts w:ascii="Algerian" w:eastAsia="Times New Roman" w:hAnsi="Algerian" w:cs="Arial"/>
          <w:b/>
          <w:color w:val="222222"/>
          <w:sz w:val="28"/>
          <w:szCs w:val="28"/>
          <w:shd w:val="clear" w:color="auto" w:fill="FFFFFF"/>
        </w:rPr>
      </w:pPr>
    </w:p>
    <w:p w:rsidR="007E57A4" w:rsidRPr="003564AE" w:rsidRDefault="007E57A4" w:rsidP="003564AE">
      <w:pPr>
        <w:spacing w:after="0" w:line="240" w:lineRule="auto"/>
        <w:ind w:left="-180" w:right="-360"/>
        <w:jc w:val="center"/>
        <w:rPr>
          <w:rFonts w:ascii="Antique Olive Compact" w:eastAsia="Times New Roman" w:hAnsi="Antique Olive Compact" w:cs="Times New Roman"/>
          <w:b/>
          <w:color w:val="222222"/>
          <w:sz w:val="40"/>
          <w:szCs w:val="28"/>
          <w:shd w:val="clear" w:color="auto" w:fill="FFFFFF"/>
        </w:rPr>
      </w:pPr>
      <w:r w:rsidRPr="003564AE">
        <w:rPr>
          <w:rFonts w:ascii="Antique Olive Compact" w:eastAsia="Times New Roman" w:hAnsi="Antique Olive Compact" w:cs="Times New Roman"/>
          <w:b/>
          <w:color w:val="222222"/>
          <w:sz w:val="40"/>
          <w:szCs w:val="28"/>
          <w:shd w:val="clear" w:color="auto" w:fill="FFFFFF"/>
        </w:rPr>
        <w:t>IDOKO PATRICIA GRACE</w:t>
      </w:r>
    </w:p>
    <w:p w:rsidR="007E57A4" w:rsidRPr="003564AE" w:rsidRDefault="007E57A4" w:rsidP="003564AE">
      <w:pPr>
        <w:spacing w:after="0" w:line="240" w:lineRule="auto"/>
        <w:ind w:left="-180" w:right="-360"/>
        <w:jc w:val="center"/>
        <w:rPr>
          <w:rFonts w:ascii="Antique Olive Compact" w:eastAsia="Times New Roman" w:hAnsi="Antique Olive Compact" w:cs="Times New Roman"/>
          <w:b/>
          <w:color w:val="222222"/>
          <w:sz w:val="40"/>
          <w:szCs w:val="28"/>
          <w:shd w:val="clear" w:color="auto" w:fill="FFFFFF"/>
        </w:rPr>
      </w:pPr>
      <w:r w:rsidRPr="003564AE">
        <w:rPr>
          <w:rFonts w:ascii="Antique Olive Compact" w:eastAsia="Times New Roman" w:hAnsi="Antique Olive Compact" w:cs="Times New Roman"/>
          <w:b/>
          <w:color w:val="222222"/>
          <w:sz w:val="40"/>
          <w:szCs w:val="28"/>
          <w:shd w:val="clear" w:color="auto" w:fill="FFFFFF"/>
        </w:rPr>
        <w:t>ND/23/BAM/PT/0960</w:t>
      </w:r>
    </w:p>
    <w:p w:rsidR="007E57A4" w:rsidRPr="003564AE" w:rsidRDefault="007E57A4" w:rsidP="003564AE">
      <w:pPr>
        <w:spacing w:after="0" w:line="240" w:lineRule="auto"/>
        <w:ind w:left="-180" w:right="-360"/>
        <w:jc w:val="center"/>
        <w:rPr>
          <w:rFonts w:ascii="Times New Roman" w:eastAsia="Times New Roman" w:hAnsi="Times New Roman" w:cs="Times New Roman"/>
          <w:b/>
          <w:color w:val="222222"/>
          <w:sz w:val="28"/>
          <w:szCs w:val="28"/>
          <w:shd w:val="clear" w:color="auto" w:fill="FFFFFF"/>
        </w:rPr>
      </w:pPr>
    </w:p>
    <w:p w:rsidR="007E57A4" w:rsidRPr="003564AE" w:rsidRDefault="007E57A4" w:rsidP="003564AE">
      <w:pPr>
        <w:spacing w:after="0" w:line="240" w:lineRule="auto"/>
        <w:ind w:left="-180" w:right="-360"/>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SUBMMITED TO:</w:t>
      </w:r>
    </w:p>
    <w:p w:rsidR="007E57A4" w:rsidRPr="003564AE" w:rsidRDefault="007E57A4" w:rsidP="003564AE">
      <w:pPr>
        <w:spacing w:after="0" w:line="276" w:lineRule="auto"/>
        <w:ind w:left="-180" w:right="-360"/>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DEPARTMENT OF BUSSINESS ADMINISTRATION AND MANAGEMENT,</w:t>
      </w:r>
    </w:p>
    <w:p w:rsidR="007E57A4" w:rsidRPr="003564AE" w:rsidRDefault="007E57A4" w:rsidP="003564AE">
      <w:pPr>
        <w:spacing w:after="0" w:line="276" w:lineRule="auto"/>
        <w:ind w:left="-180" w:right="-360"/>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INSTITUTE OF FINANCE AND MANAGEMENT STUDIES (IFMS),</w:t>
      </w:r>
    </w:p>
    <w:p w:rsidR="007E57A4" w:rsidRPr="003564AE" w:rsidRDefault="007E57A4" w:rsidP="003564AE">
      <w:pPr>
        <w:spacing w:after="0" w:line="276" w:lineRule="auto"/>
        <w:ind w:left="-180" w:right="-360"/>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KWARA STATE POLYTECHNIC, ILORIN.</w:t>
      </w:r>
    </w:p>
    <w:p w:rsidR="007E57A4" w:rsidRPr="003564AE" w:rsidRDefault="007E57A4" w:rsidP="003564AE">
      <w:pPr>
        <w:spacing w:after="0" w:line="276" w:lineRule="auto"/>
        <w:ind w:left="-180" w:right="-360"/>
        <w:jc w:val="center"/>
        <w:rPr>
          <w:rFonts w:ascii="Times New Roman" w:eastAsia="Times New Roman" w:hAnsi="Times New Roman" w:cs="Times New Roman"/>
          <w:b/>
          <w:color w:val="222222"/>
          <w:sz w:val="28"/>
          <w:szCs w:val="28"/>
          <w:shd w:val="clear" w:color="auto" w:fill="FFFFFF"/>
        </w:rPr>
      </w:pPr>
    </w:p>
    <w:p w:rsidR="007E57A4" w:rsidRPr="003564AE" w:rsidRDefault="007E57A4" w:rsidP="003564AE">
      <w:pPr>
        <w:spacing w:after="0" w:line="276" w:lineRule="auto"/>
        <w:ind w:left="-180" w:right="-360"/>
        <w:jc w:val="center"/>
        <w:rPr>
          <w:rFonts w:ascii="Times New Roman" w:eastAsia="Times New Roman" w:hAnsi="Times New Roman" w:cs="Times New Roman"/>
          <w:b/>
          <w:color w:val="222222"/>
          <w:sz w:val="28"/>
          <w:szCs w:val="28"/>
          <w:shd w:val="clear" w:color="auto" w:fill="FFFFFF"/>
        </w:rPr>
      </w:pPr>
      <w:r w:rsidRPr="003564AE">
        <w:rPr>
          <w:rFonts w:ascii="Times New Roman" w:eastAsia="Times New Roman" w:hAnsi="Times New Roman" w:cs="Times New Roman"/>
          <w:b/>
          <w:color w:val="222222"/>
          <w:sz w:val="28"/>
          <w:szCs w:val="28"/>
          <w:shd w:val="clear" w:color="auto" w:fill="FFFFFF"/>
        </w:rPr>
        <w:t>IN PARTIAL FULFILLMENT OF THE REQUIREMENT FOR THE AWARD OF NATIONAL DIPLOMA (ND) BUSINESS ADMINISTRATION ANDMANAGEMENT.</w:t>
      </w:r>
    </w:p>
    <w:p w:rsidR="007E57A4" w:rsidRPr="003564AE" w:rsidRDefault="007E57A4" w:rsidP="003564AE">
      <w:pPr>
        <w:spacing w:after="0" w:line="360" w:lineRule="auto"/>
        <w:ind w:left="-180" w:right="-360"/>
        <w:jc w:val="center"/>
        <w:rPr>
          <w:rFonts w:ascii="Arial" w:eastAsia="Times New Roman" w:hAnsi="Arial" w:cs="Arial"/>
          <w:b/>
          <w:color w:val="222222"/>
          <w:sz w:val="28"/>
          <w:szCs w:val="28"/>
          <w:shd w:val="clear" w:color="auto" w:fill="FFFFFF"/>
        </w:rPr>
      </w:pP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r w:rsidRPr="003564AE">
        <w:rPr>
          <w:rFonts w:ascii="Arial" w:eastAsia="Times New Roman" w:hAnsi="Arial" w:cs="Arial"/>
          <w:b/>
          <w:color w:val="222222"/>
          <w:sz w:val="28"/>
          <w:szCs w:val="28"/>
          <w:shd w:val="clear" w:color="auto" w:fill="FFFFFF"/>
        </w:rPr>
        <w:tab/>
      </w:r>
    </w:p>
    <w:p w:rsidR="007E57A4" w:rsidRPr="003564AE" w:rsidRDefault="007E57A4" w:rsidP="003564AE">
      <w:pPr>
        <w:spacing w:after="0" w:line="360" w:lineRule="auto"/>
        <w:ind w:left="-180" w:right="-360"/>
        <w:jc w:val="center"/>
        <w:rPr>
          <w:rFonts w:ascii="Arial" w:eastAsia="Times New Roman" w:hAnsi="Arial" w:cs="Arial"/>
          <w:b/>
          <w:color w:val="222222"/>
          <w:sz w:val="28"/>
          <w:szCs w:val="28"/>
          <w:shd w:val="clear" w:color="auto" w:fill="FFFFFF"/>
        </w:rPr>
      </w:pPr>
    </w:p>
    <w:p w:rsidR="007E57A4" w:rsidRPr="003564AE" w:rsidRDefault="007E57A4" w:rsidP="003564AE">
      <w:pPr>
        <w:spacing w:after="0" w:line="360" w:lineRule="auto"/>
        <w:ind w:left="7470" w:right="-360"/>
        <w:jc w:val="center"/>
        <w:rPr>
          <w:rFonts w:ascii="Arial" w:eastAsia="Times New Roman" w:hAnsi="Arial" w:cs="Arial"/>
          <w:b/>
          <w:color w:val="222222"/>
          <w:sz w:val="28"/>
          <w:szCs w:val="28"/>
          <w:shd w:val="clear" w:color="auto" w:fill="FFFFFF"/>
        </w:rPr>
      </w:pPr>
      <w:r w:rsidRPr="003564AE">
        <w:rPr>
          <w:rFonts w:ascii="Arial" w:eastAsia="Times New Roman" w:hAnsi="Arial" w:cs="Arial"/>
          <w:b/>
          <w:color w:val="222222"/>
          <w:sz w:val="28"/>
          <w:szCs w:val="28"/>
          <w:shd w:val="clear" w:color="auto" w:fill="FFFFFF"/>
        </w:rPr>
        <w:t>MARCH, 2025</w:t>
      </w:r>
    </w:p>
    <w:p w:rsidR="008703BC" w:rsidRPr="003564AE" w:rsidRDefault="008703BC" w:rsidP="003564AE">
      <w:pPr>
        <w:spacing w:after="0" w:line="360" w:lineRule="auto"/>
        <w:jc w:val="center"/>
        <w:rPr>
          <w:rFonts w:ascii="Arial" w:eastAsia="Times New Roman" w:hAnsi="Arial" w:cs="Arial"/>
          <w:b/>
          <w:color w:val="222222"/>
          <w:sz w:val="28"/>
          <w:szCs w:val="28"/>
          <w:shd w:val="clear" w:color="auto" w:fill="FFFFFF"/>
        </w:rPr>
      </w:pPr>
    </w:p>
    <w:p w:rsidR="003564AE" w:rsidRDefault="003564AE" w:rsidP="003564AE">
      <w:pPr>
        <w:spacing w:after="0" w:line="360" w:lineRule="auto"/>
        <w:jc w:val="center"/>
        <w:rPr>
          <w:rFonts w:ascii="Arial" w:eastAsia="Times New Roman" w:hAnsi="Arial" w:cs="Arial"/>
          <w:b/>
          <w:color w:val="222222"/>
          <w:sz w:val="27"/>
          <w:szCs w:val="27"/>
          <w:shd w:val="clear" w:color="auto" w:fill="FFFFFF"/>
        </w:rPr>
      </w:pPr>
    </w:p>
    <w:p w:rsidR="003564AE" w:rsidRDefault="003564AE" w:rsidP="003564AE">
      <w:pPr>
        <w:spacing w:after="0" w:line="360" w:lineRule="auto"/>
        <w:jc w:val="center"/>
        <w:rPr>
          <w:rFonts w:ascii="Arial" w:eastAsia="Times New Roman" w:hAnsi="Arial" w:cs="Arial"/>
          <w:b/>
          <w:color w:val="222222"/>
          <w:sz w:val="27"/>
          <w:szCs w:val="27"/>
          <w:shd w:val="clear" w:color="auto" w:fill="FFFFFF"/>
        </w:rPr>
      </w:pPr>
    </w:p>
    <w:p w:rsidR="009F71B1" w:rsidRPr="00012BF3" w:rsidRDefault="009F71B1" w:rsidP="009F71B1">
      <w:pPr>
        <w:shd w:val="clear" w:color="auto" w:fill="FFFFFF"/>
        <w:spacing w:before="240" w:after="0" w:line="276" w:lineRule="auto"/>
        <w:jc w:val="center"/>
        <w:rPr>
          <w:rFonts w:ascii="Times New Roman" w:eastAsia="Times New Roman" w:hAnsi="Times New Roman" w:cs="Times New Roman"/>
          <w:b/>
          <w:color w:val="000000" w:themeColor="text1"/>
          <w:sz w:val="32"/>
          <w:szCs w:val="28"/>
        </w:rPr>
      </w:pPr>
      <w:r w:rsidRPr="00012BF3">
        <w:rPr>
          <w:rFonts w:ascii="Times New Roman" w:eastAsia="Times New Roman" w:hAnsi="Times New Roman" w:cs="Times New Roman"/>
          <w:b/>
          <w:color w:val="000000" w:themeColor="text1"/>
          <w:sz w:val="32"/>
          <w:szCs w:val="28"/>
        </w:rPr>
        <w:lastRenderedPageBreak/>
        <w:t>CERTIFICATION</w:t>
      </w:r>
    </w:p>
    <w:p w:rsidR="009F71B1" w:rsidRPr="001154CE" w:rsidRDefault="009F71B1" w:rsidP="001154CE">
      <w:pPr>
        <w:spacing w:after="0" w:line="240" w:lineRule="auto"/>
        <w:ind w:left="-180" w:right="-360"/>
        <w:jc w:val="both"/>
        <w:rPr>
          <w:rFonts w:ascii="Antique Olive Compact" w:eastAsia="Times New Roman" w:hAnsi="Antique Olive Compact" w:cs="Times New Roman"/>
          <w:b/>
          <w:color w:val="222222"/>
          <w:sz w:val="28"/>
          <w:szCs w:val="28"/>
          <w:shd w:val="clear" w:color="auto" w:fill="FFFFFF"/>
        </w:rPr>
      </w:pPr>
      <w:r w:rsidRPr="00530FC3">
        <w:rPr>
          <w:rFonts w:ascii="Times New Roman" w:hAnsi="Times New Roman" w:cs="Times New Roman"/>
          <w:sz w:val="28"/>
          <w:szCs w:val="28"/>
        </w:rPr>
        <w:t>I hereby certify that this report was compiled by me</w:t>
      </w:r>
      <w:r w:rsidRPr="001154CE">
        <w:rPr>
          <w:rFonts w:ascii="Times New Roman" w:hAnsi="Times New Roman" w:cs="Times New Roman"/>
          <w:sz w:val="16"/>
          <w:szCs w:val="28"/>
        </w:rPr>
        <w:t xml:space="preserve">, </w:t>
      </w:r>
      <w:r w:rsidR="001154CE" w:rsidRPr="001154CE">
        <w:rPr>
          <w:rFonts w:ascii="Antique Olive Compact" w:eastAsia="Times New Roman" w:hAnsi="Antique Olive Compact" w:cs="Times New Roman"/>
          <w:b/>
          <w:color w:val="222222"/>
          <w:sz w:val="30"/>
          <w:szCs w:val="28"/>
          <w:shd w:val="clear" w:color="auto" w:fill="FFFFFF"/>
        </w:rPr>
        <w:t>IDOKO PATRICIA GRACE</w:t>
      </w:r>
      <w:r w:rsidR="001154CE">
        <w:rPr>
          <w:rFonts w:ascii="Antique Olive Compact" w:eastAsia="Times New Roman" w:hAnsi="Antique Olive Compact" w:cs="Times New Roman"/>
          <w:b/>
          <w:color w:val="222222"/>
          <w:sz w:val="28"/>
          <w:szCs w:val="28"/>
          <w:shd w:val="clear" w:color="auto" w:fill="FFFFFF"/>
        </w:rPr>
        <w:t xml:space="preserve">, </w:t>
      </w:r>
      <w:r w:rsidRPr="00012BF3">
        <w:rPr>
          <w:rFonts w:ascii="Times New Roman" w:hAnsi="Times New Roman" w:cs="Times New Roman"/>
          <w:sz w:val="28"/>
          <w:szCs w:val="28"/>
        </w:rPr>
        <w:t>with</w:t>
      </w:r>
      <w:r w:rsidRPr="00530FC3">
        <w:rPr>
          <w:rFonts w:ascii="Times New Roman" w:hAnsi="Times New Roman" w:cs="Times New Roman"/>
          <w:sz w:val="28"/>
          <w:szCs w:val="28"/>
        </w:rPr>
        <w:t xml:space="preserve"> matriculation number </w:t>
      </w:r>
      <w:r w:rsidR="001154CE" w:rsidRPr="001154CE">
        <w:rPr>
          <w:rFonts w:ascii="Antique Olive Compact" w:eastAsia="Times New Roman" w:hAnsi="Antique Olive Compact" w:cs="Times New Roman"/>
          <w:b/>
          <w:color w:val="222222"/>
          <w:sz w:val="32"/>
          <w:szCs w:val="28"/>
          <w:shd w:val="clear" w:color="auto" w:fill="FFFFFF"/>
        </w:rPr>
        <w:t>ND/23/BAM/PT/0960</w:t>
      </w:r>
      <w:r w:rsidRPr="00F95B91">
        <w:rPr>
          <w:rFonts w:ascii="Times New Roman" w:hAnsi="Times New Roman" w:cs="Times New Roman"/>
          <w:sz w:val="30"/>
          <w:szCs w:val="28"/>
        </w:rPr>
        <w:t xml:space="preserve">, </w:t>
      </w:r>
      <w:r w:rsidRPr="00530FC3">
        <w:rPr>
          <w:rFonts w:ascii="Times New Roman" w:hAnsi="Times New Roman" w:cs="Times New Roman"/>
          <w:sz w:val="28"/>
          <w:szCs w:val="28"/>
        </w:rPr>
        <w:t xml:space="preserve">and submitted to the </w:t>
      </w:r>
      <w:r w:rsidRPr="00530FC3">
        <w:rPr>
          <w:rStyle w:val="Strong"/>
          <w:sz w:val="28"/>
          <w:szCs w:val="28"/>
        </w:rPr>
        <w:t>Department of</w:t>
      </w:r>
      <w:r>
        <w:rPr>
          <w:rStyle w:val="Strong"/>
          <w:sz w:val="28"/>
          <w:szCs w:val="28"/>
        </w:rPr>
        <w:t xml:space="preserve"> </w:t>
      </w:r>
      <w:r w:rsidRPr="00530FC3">
        <w:rPr>
          <w:rStyle w:val="Strong"/>
          <w:sz w:val="28"/>
          <w:szCs w:val="28"/>
        </w:rPr>
        <w:t>Mass Communication</w:t>
      </w:r>
      <w:r w:rsidRPr="00530FC3">
        <w:rPr>
          <w:rFonts w:ascii="Times New Roman" w:hAnsi="Times New Roman" w:cs="Times New Roman"/>
          <w:sz w:val="28"/>
          <w:szCs w:val="28"/>
        </w:rPr>
        <w:t xml:space="preserve">, </w:t>
      </w:r>
      <w:proofErr w:type="spellStart"/>
      <w:r>
        <w:rPr>
          <w:rStyle w:val="Strong"/>
          <w:sz w:val="28"/>
          <w:szCs w:val="28"/>
        </w:rPr>
        <w:t>Kwara</w:t>
      </w:r>
      <w:proofErr w:type="spellEnd"/>
      <w:r>
        <w:rPr>
          <w:rStyle w:val="Strong"/>
          <w:sz w:val="28"/>
          <w:szCs w:val="28"/>
        </w:rPr>
        <w:t xml:space="preserve"> State Polytechnic,</w:t>
      </w:r>
      <w:r w:rsidRPr="00530FC3">
        <w:rPr>
          <w:rStyle w:val="Strong"/>
          <w:sz w:val="28"/>
          <w:szCs w:val="28"/>
        </w:rPr>
        <w:t xml:space="preserve"> </w:t>
      </w:r>
      <w:proofErr w:type="gramStart"/>
      <w:r w:rsidRPr="00530FC3">
        <w:rPr>
          <w:rStyle w:val="Strong"/>
          <w:sz w:val="28"/>
          <w:szCs w:val="28"/>
        </w:rPr>
        <w:t>Ilorin</w:t>
      </w:r>
      <w:proofErr w:type="gramEnd"/>
      <w:r w:rsidRPr="00530FC3">
        <w:rPr>
          <w:rFonts w:ascii="Times New Roman" w:hAnsi="Times New Roman" w:cs="Times New Roman"/>
          <w:sz w:val="28"/>
          <w:szCs w:val="28"/>
        </w:rPr>
        <w:t>.</w:t>
      </w:r>
    </w:p>
    <w:p w:rsidR="003564AE" w:rsidRDefault="003564AE"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1154CE" w:rsidRDefault="001154CE"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9F71B1" w:rsidRDefault="009F71B1" w:rsidP="003564AE">
      <w:pPr>
        <w:spacing w:after="0" w:line="360" w:lineRule="auto"/>
        <w:jc w:val="center"/>
        <w:rPr>
          <w:rFonts w:ascii="Arial" w:eastAsia="Times New Roman" w:hAnsi="Arial" w:cs="Arial"/>
          <w:b/>
          <w:color w:val="222222"/>
          <w:sz w:val="27"/>
          <w:szCs w:val="27"/>
          <w:shd w:val="clear" w:color="auto" w:fill="FFFFFF"/>
        </w:rPr>
      </w:pPr>
    </w:p>
    <w:p w:rsidR="003564AE" w:rsidRPr="003564AE" w:rsidRDefault="003564AE" w:rsidP="003564AE">
      <w:pPr>
        <w:spacing w:after="0" w:line="360" w:lineRule="auto"/>
        <w:jc w:val="center"/>
        <w:rPr>
          <w:rFonts w:ascii="Arial" w:eastAsia="Times New Roman" w:hAnsi="Arial" w:cs="Arial"/>
          <w:b/>
          <w:color w:val="222222"/>
          <w:sz w:val="27"/>
          <w:szCs w:val="27"/>
          <w:shd w:val="clear" w:color="auto" w:fill="FFFFFF"/>
        </w:rPr>
      </w:pPr>
    </w:p>
    <w:p w:rsidR="007E57A4" w:rsidRPr="003564AE" w:rsidRDefault="007E57A4" w:rsidP="003564AE">
      <w:pPr>
        <w:spacing w:after="0" w:line="480" w:lineRule="auto"/>
        <w:jc w:val="center"/>
        <w:rPr>
          <w:rFonts w:ascii="Arial" w:eastAsia="Times New Roman" w:hAnsi="Arial" w:cs="Arial"/>
          <w:b/>
          <w:color w:val="222222"/>
          <w:sz w:val="27"/>
          <w:szCs w:val="27"/>
          <w:shd w:val="clear" w:color="auto" w:fill="FFFFFF"/>
        </w:rPr>
      </w:pPr>
      <w:r w:rsidRPr="003564AE">
        <w:rPr>
          <w:rFonts w:ascii="Arial" w:eastAsia="Times New Roman" w:hAnsi="Arial" w:cs="Arial"/>
          <w:b/>
          <w:color w:val="222222"/>
          <w:sz w:val="27"/>
          <w:szCs w:val="27"/>
          <w:shd w:val="clear" w:color="auto" w:fill="FFFFFF"/>
        </w:rPr>
        <w:lastRenderedPageBreak/>
        <w:t>DEDICATION</w:t>
      </w:r>
    </w:p>
    <w:p w:rsidR="007E57A4" w:rsidRPr="00F500B3" w:rsidRDefault="00F500B3" w:rsidP="00F500B3">
      <w:pPr>
        <w:spacing w:line="360" w:lineRule="auto"/>
        <w:rPr>
          <w:rFonts w:ascii="Times New Roman" w:hAnsi="Times New Roman" w:cs="Times New Roman"/>
          <w:sz w:val="28"/>
          <w:szCs w:val="28"/>
        </w:rPr>
      </w:pPr>
      <w:r w:rsidRPr="00F15FC1">
        <w:rPr>
          <w:rFonts w:ascii="Times New Roman" w:hAnsi="Times New Roman" w:cs="Times New Roman"/>
          <w:sz w:val="28"/>
          <w:szCs w:val="28"/>
        </w:rPr>
        <w:t xml:space="preserve">          This report is dedicated to Almighty God for seeing me through, I</w:t>
      </w:r>
      <w:r>
        <w:rPr>
          <w:rFonts w:ascii="Times New Roman" w:hAnsi="Times New Roman" w:cs="Times New Roman"/>
          <w:sz w:val="28"/>
          <w:szCs w:val="28"/>
        </w:rPr>
        <w:t xml:space="preserve"> also dedicate it to my Parents</w:t>
      </w:r>
      <w:r w:rsidR="007E57A4" w:rsidRPr="003564AE">
        <w:rPr>
          <w:rFonts w:ascii="Times New Roman" w:eastAsia="Times New Roman" w:hAnsi="Times New Roman" w:cs="Times New Roman"/>
          <w:color w:val="222222"/>
          <w:sz w:val="27"/>
          <w:szCs w:val="27"/>
          <w:shd w:val="clear" w:color="auto" w:fill="FFFFFF"/>
        </w:rPr>
        <w:t>.</w:t>
      </w:r>
    </w:p>
    <w:p w:rsidR="007E57A4" w:rsidRPr="003564AE" w:rsidRDefault="007E57A4" w:rsidP="003564AE">
      <w:pPr>
        <w:shd w:val="clear" w:color="auto" w:fill="FFFFFF"/>
        <w:spacing w:after="0" w:line="360" w:lineRule="auto"/>
        <w:jc w:val="both"/>
        <w:rPr>
          <w:rFonts w:ascii="Arial" w:eastAsia="Times New Roman" w:hAnsi="Arial" w:cs="Arial"/>
          <w:color w:val="222222"/>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spacing w:line="360" w:lineRule="auto"/>
        <w:jc w:val="both"/>
        <w:rPr>
          <w:sz w:val="27"/>
          <w:szCs w:val="27"/>
        </w:rPr>
      </w:pPr>
    </w:p>
    <w:p w:rsidR="009049F9" w:rsidRDefault="009049F9" w:rsidP="003564AE">
      <w:pPr>
        <w:spacing w:line="360" w:lineRule="auto"/>
        <w:jc w:val="both"/>
        <w:rPr>
          <w:sz w:val="27"/>
          <w:szCs w:val="27"/>
        </w:rPr>
      </w:pPr>
    </w:p>
    <w:p w:rsidR="009F71B1" w:rsidRPr="003564AE" w:rsidRDefault="009F71B1" w:rsidP="003564AE">
      <w:pPr>
        <w:spacing w:line="360" w:lineRule="auto"/>
        <w:jc w:val="both"/>
        <w:rPr>
          <w:sz w:val="27"/>
          <w:szCs w:val="27"/>
        </w:rPr>
      </w:pPr>
    </w:p>
    <w:p w:rsidR="007E57A4" w:rsidRPr="003564AE" w:rsidRDefault="007E57A4" w:rsidP="003564AE">
      <w:pPr>
        <w:spacing w:after="0" w:line="360" w:lineRule="auto"/>
        <w:jc w:val="center"/>
        <w:rPr>
          <w:rFonts w:ascii="Times New Roman" w:eastAsia="Times New Roman" w:hAnsi="Times New Roman" w:cs="Times New Roman"/>
          <w:b/>
          <w:color w:val="222222"/>
          <w:sz w:val="27"/>
          <w:szCs w:val="27"/>
        </w:rPr>
      </w:pPr>
      <w:r w:rsidRPr="003564AE">
        <w:rPr>
          <w:rFonts w:ascii="Times New Roman" w:eastAsia="Times New Roman" w:hAnsi="Times New Roman" w:cs="Times New Roman"/>
          <w:b/>
          <w:color w:val="222222"/>
          <w:sz w:val="27"/>
          <w:szCs w:val="27"/>
          <w:shd w:val="clear" w:color="auto" w:fill="FFFFFF"/>
        </w:rPr>
        <w:lastRenderedPageBreak/>
        <w:t>ACKNGWLEDGEMENT</w:t>
      </w:r>
    </w:p>
    <w:p w:rsidR="007E57A4" w:rsidRPr="003564AE" w:rsidRDefault="007E57A4" w:rsidP="00F500B3">
      <w:pPr>
        <w:spacing w:after="0" w:line="600" w:lineRule="auto"/>
        <w:ind w:firstLine="720"/>
        <w:jc w:val="both"/>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shd w:val="clear" w:color="auto" w:fill="FFFFFF"/>
        </w:rPr>
        <w:t>All praises thanks, adoration, honor and glory to Almighty God</w:t>
      </w:r>
      <w:r w:rsidRPr="003564AE">
        <w:rPr>
          <w:rFonts w:ascii="Times New Roman" w:eastAsia="Times New Roman" w:hAnsi="Times New Roman" w:cs="Times New Roman"/>
          <w:color w:val="222222"/>
          <w:sz w:val="27"/>
          <w:szCs w:val="27"/>
        </w:rPr>
        <w:t xml:space="preserve">, </w:t>
      </w:r>
      <w:r w:rsidRPr="003564AE">
        <w:rPr>
          <w:rFonts w:ascii="Times New Roman" w:eastAsia="Times New Roman" w:hAnsi="Times New Roman" w:cs="Times New Roman"/>
          <w:color w:val="222222"/>
          <w:sz w:val="27"/>
          <w:szCs w:val="27"/>
          <w:shd w:val="clear" w:color="auto" w:fill="FFFFFF"/>
        </w:rPr>
        <w:t xml:space="preserve">the lord of the world, the most benefit and </w:t>
      </w:r>
      <w:r w:rsidR="00A56D1F" w:rsidRPr="003564AE">
        <w:rPr>
          <w:rFonts w:ascii="Times New Roman" w:eastAsia="Times New Roman" w:hAnsi="Times New Roman" w:cs="Times New Roman"/>
          <w:color w:val="222222"/>
          <w:sz w:val="27"/>
          <w:szCs w:val="27"/>
          <w:shd w:val="clear" w:color="auto" w:fill="FFFFFF"/>
        </w:rPr>
        <w:t>t</w:t>
      </w:r>
      <w:r w:rsidRPr="003564AE">
        <w:rPr>
          <w:rFonts w:ascii="Times New Roman" w:eastAsia="Times New Roman" w:hAnsi="Times New Roman" w:cs="Times New Roman"/>
          <w:color w:val="222222"/>
          <w:sz w:val="27"/>
          <w:szCs w:val="27"/>
          <w:shd w:val="clear" w:color="auto" w:fill="FFFFFF"/>
        </w:rPr>
        <w:t>he most merciful for His protection, p</w:t>
      </w:r>
      <w:r w:rsidRPr="003564AE">
        <w:rPr>
          <w:rFonts w:ascii="Times New Roman" w:eastAsia="Times New Roman" w:hAnsi="Times New Roman" w:cs="Times New Roman"/>
          <w:color w:val="222222"/>
          <w:sz w:val="27"/>
          <w:szCs w:val="27"/>
        </w:rPr>
        <w:t>rovision, guidance and support for the succ</w:t>
      </w:r>
      <w:r w:rsidRPr="003564AE">
        <w:rPr>
          <w:rFonts w:ascii="Times New Roman" w:eastAsia="Times New Roman" w:hAnsi="Times New Roman" w:cs="Times New Roman"/>
          <w:color w:val="222222"/>
          <w:sz w:val="27"/>
          <w:szCs w:val="27"/>
          <w:shd w:val="clear" w:color="auto" w:fill="FFFFFF"/>
        </w:rPr>
        <w:t>essful completion of this Industrial Training Exercise.</w:t>
      </w:r>
    </w:p>
    <w:p w:rsidR="007E57A4" w:rsidRPr="003564AE" w:rsidRDefault="007E57A4" w:rsidP="00F500B3">
      <w:pPr>
        <w:spacing w:after="0" w:line="600" w:lineRule="auto"/>
        <w:ind w:firstLine="720"/>
        <w:jc w:val="both"/>
        <w:rPr>
          <w:rFonts w:ascii="Times New Roman" w:eastAsia="Times New Roman" w:hAnsi="Times New Roman" w:cs="Times New Roman"/>
          <w:sz w:val="27"/>
          <w:szCs w:val="27"/>
        </w:rPr>
      </w:pPr>
      <w:r w:rsidRPr="003564AE">
        <w:rPr>
          <w:rFonts w:ascii="Times New Roman" w:eastAsia="Times New Roman" w:hAnsi="Times New Roman" w:cs="Times New Roman"/>
          <w:color w:val="222222"/>
          <w:sz w:val="27"/>
          <w:szCs w:val="27"/>
          <w:shd w:val="clear" w:color="auto" w:fill="FFFFFF"/>
        </w:rPr>
        <w:t xml:space="preserve">My appreciation goes to my SIWES supervisor and </w:t>
      </w:r>
      <w:r w:rsidR="005C7A6E">
        <w:rPr>
          <w:rFonts w:ascii="Times New Roman" w:eastAsia="Times New Roman" w:hAnsi="Times New Roman" w:cs="Times New Roman"/>
          <w:color w:val="222222"/>
          <w:sz w:val="27"/>
          <w:szCs w:val="27"/>
          <w:shd w:val="clear" w:color="auto" w:fill="FFFFFF"/>
        </w:rPr>
        <w:t xml:space="preserve">my </w:t>
      </w:r>
      <w:r w:rsidR="001B74E4" w:rsidRPr="005C7A6E">
        <w:rPr>
          <w:rFonts w:ascii="Times New Roman" w:eastAsia="Times New Roman" w:hAnsi="Times New Roman" w:cs="Times New Roman"/>
          <w:b/>
          <w:color w:val="222222"/>
          <w:sz w:val="27"/>
          <w:szCs w:val="27"/>
          <w:shd w:val="clear" w:color="auto" w:fill="FFFFFF"/>
        </w:rPr>
        <w:t>HOD MR</w:t>
      </w:r>
      <w:r w:rsidR="005C7A6E" w:rsidRPr="005C7A6E">
        <w:rPr>
          <w:rFonts w:ascii="Times New Roman" w:eastAsia="Times New Roman" w:hAnsi="Times New Roman" w:cs="Times New Roman"/>
          <w:b/>
          <w:color w:val="222222"/>
          <w:sz w:val="27"/>
          <w:szCs w:val="27"/>
          <w:shd w:val="clear" w:color="auto" w:fill="FFFFFF"/>
        </w:rPr>
        <w:t>. ABDULSALAM</w:t>
      </w:r>
      <w:r w:rsidR="008C0E7C">
        <w:rPr>
          <w:rFonts w:ascii="Times New Roman" w:eastAsia="Times New Roman" w:hAnsi="Times New Roman" w:cs="Times New Roman"/>
          <w:b/>
          <w:color w:val="222222"/>
          <w:sz w:val="27"/>
          <w:szCs w:val="27"/>
          <w:shd w:val="clear" w:color="auto" w:fill="FFFFFF"/>
        </w:rPr>
        <w:t xml:space="preserve"> A.F </w:t>
      </w:r>
      <w:bookmarkStart w:id="0" w:name="_GoBack"/>
      <w:bookmarkEnd w:id="0"/>
      <w:r w:rsidR="005C7A6E">
        <w:rPr>
          <w:rFonts w:ascii="Times New Roman" w:eastAsia="Times New Roman" w:hAnsi="Times New Roman" w:cs="Times New Roman"/>
          <w:color w:val="222222"/>
          <w:sz w:val="27"/>
          <w:szCs w:val="27"/>
          <w:shd w:val="clear" w:color="auto" w:fill="FFFFFF"/>
        </w:rPr>
        <w:t xml:space="preserve"> </w:t>
      </w:r>
      <w:r w:rsidRPr="003564AE">
        <w:rPr>
          <w:rFonts w:ascii="Times New Roman" w:eastAsia="Times New Roman" w:hAnsi="Times New Roman" w:cs="Times New Roman"/>
          <w:color w:val="222222"/>
          <w:sz w:val="27"/>
          <w:szCs w:val="27"/>
          <w:shd w:val="clear" w:color="auto" w:fill="FFFFFF"/>
        </w:rPr>
        <w:t>to all the lecturers in the Department.</w:t>
      </w:r>
    </w:p>
    <w:p w:rsidR="007E57A4" w:rsidRPr="003564AE" w:rsidRDefault="007E57A4" w:rsidP="003564AE">
      <w:pPr>
        <w:spacing w:line="480" w:lineRule="auto"/>
        <w:jc w:val="both"/>
        <w:rPr>
          <w:rFonts w:ascii="Times New Roman" w:hAnsi="Times New Roman" w:cs="Times New Roman"/>
          <w:sz w:val="27"/>
          <w:szCs w:val="27"/>
        </w:rPr>
      </w:pPr>
    </w:p>
    <w:p w:rsidR="007E57A4" w:rsidRPr="003564AE" w:rsidRDefault="007E57A4" w:rsidP="003564AE">
      <w:pPr>
        <w:spacing w:line="360" w:lineRule="auto"/>
        <w:jc w:val="both"/>
        <w:rPr>
          <w:sz w:val="27"/>
          <w:szCs w:val="27"/>
        </w:rPr>
      </w:pPr>
    </w:p>
    <w:p w:rsidR="007E57A4" w:rsidRPr="003564AE" w:rsidRDefault="007E57A4" w:rsidP="003564AE">
      <w:pPr>
        <w:rPr>
          <w:sz w:val="27"/>
          <w:szCs w:val="27"/>
        </w:rPr>
      </w:pPr>
    </w:p>
    <w:p w:rsidR="007E57A4" w:rsidRPr="003564AE" w:rsidRDefault="007E57A4" w:rsidP="003564AE">
      <w:pPr>
        <w:rPr>
          <w:sz w:val="27"/>
          <w:szCs w:val="27"/>
        </w:rPr>
      </w:pPr>
    </w:p>
    <w:p w:rsidR="007E57A4" w:rsidRPr="003564AE" w:rsidRDefault="007E57A4" w:rsidP="003564AE">
      <w:pPr>
        <w:rPr>
          <w:sz w:val="27"/>
          <w:szCs w:val="27"/>
        </w:rPr>
      </w:pPr>
    </w:p>
    <w:p w:rsidR="007E57A4" w:rsidRPr="003564AE" w:rsidRDefault="007E57A4" w:rsidP="003564AE">
      <w:pPr>
        <w:rPr>
          <w:sz w:val="27"/>
          <w:szCs w:val="27"/>
        </w:rPr>
      </w:pPr>
    </w:p>
    <w:p w:rsidR="007E57A4" w:rsidRPr="003564AE" w:rsidRDefault="007E57A4" w:rsidP="003564AE">
      <w:pPr>
        <w:rPr>
          <w:sz w:val="27"/>
          <w:szCs w:val="27"/>
        </w:rPr>
      </w:pPr>
    </w:p>
    <w:p w:rsidR="007E57A4" w:rsidRPr="003564AE" w:rsidRDefault="007E57A4" w:rsidP="003564AE">
      <w:pPr>
        <w:rPr>
          <w:sz w:val="27"/>
          <w:szCs w:val="27"/>
        </w:rPr>
      </w:pPr>
    </w:p>
    <w:p w:rsidR="007E57A4" w:rsidRPr="003564AE" w:rsidRDefault="007E57A4" w:rsidP="003564AE">
      <w:pPr>
        <w:tabs>
          <w:tab w:val="left" w:pos="2426"/>
        </w:tabs>
        <w:jc w:val="both"/>
        <w:rPr>
          <w:sz w:val="27"/>
          <w:szCs w:val="27"/>
        </w:rPr>
      </w:pPr>
      <w:r w:rsidRPr="003564AE">
        <w:rPr>
          <w:sz w:val="27"/>
          <w:szCs w:val="27"/>
        </w:rPr>
        <w:tab/>
      </w:r>
    </w:p>
    <w:p w:rsidR="007E57A4" w:rsidRPr="003564AE" w:rsidRDefault="007E57A4" w:rsidP="003564AE">
      <w:pPr>
        <w:tabs>
          <w:tab w:val="left" w:pos="2426"/>
        </w:tabs>
        <w:jc w:val="both"/>
        <w:rPr>
          <w:sz w:val="27"/>
          <w:szCs w:val="27"/>
        </w:rPr>
      </w:pPr>
    </w:p>
    <w:p w:rsidR="007E57A4" w:rsidRPr="003564AE" w:rsidRDefault="007E57A4" w:rsidP="003564AE">
      <w:pPr>
        <w:tabs>
          <w:tab w:val="left" w:pos="2426"/>
        </w:tabs>
        <w:jc w:val="both"/>
        <w:rPr>
          <w:sz w:val="27"/>
          <w:szCs w:val="27"/>
        </w:rPr>
      </w:pPr>
    </w:p>
    <w:p w:rsidR="007E57A4" w:rsidRDefault="007E57A4" w:rsidP="003564AE">
      <w:pPr>
        <w:tabs>
          <w:tab w:val="left" w:pos="2426"/>
        </w:tabs>
        <w:jc w:val="both"/>
        <w:rPr>
          <w:sz w:val="27"/>
          <w:szCs w:val="27"/>
        </w:rPr>
      </w:pPr>
    </w:p>
    <w:p w:rsidR="003564AE" w:rsidRDefault="003564AE" w:rsidP="003564AE">
      <w:pPr>
        <w:tabs>
          <w:tab w:val="left" w:pos="2426"/>
        </w:tabs>
        <w:jc w:val="both"/>
        <w:rPr>
          <w:sz w:val="27"/>
          <w:szCs w:val="27"/>
        </w:rPr>
      </w:pPr>
    </w:p>
    <w:p w:rsidR="003564AE" w:rsidRPr="003564AE" w:rsidRDefault="003564AE" w:rsidP="003564AE">
      <w:pPr>
        <w:tabs>
          <w:tab w:val="left" w:pos="2426"/>
        </w:tabs>
        <w:jc w:val="both"/>
        <w:rPr>
          <w:sz w:val="27"/>
          <w:szCs w:val="27"/>
        </w:rPr>
      </w:pPr>
    </w:p>
    <w:p w:rsidR="007E57A4" w:rsidRPr="003564AE" w:rsidRDefault="007E57A4" w:rsidP="003564AE">
      <w:pPr>
        <w:tabs>
          <w:tab w:val="left" w:pos="2426"/>
        </w:tabs>
        <w:jc w:val="both"/>
        <w:rPr>
          <w:sz w:val="27"/>
          <w:szCs w:val="27"/>
        </w:rPr>
      </w:pPr>
    </w:p>
    <w:p w:rsidR="009F71B1" w:rsidRPr="003564AE" w:rsidRDefault="009F71B1" w:rsidP="003564AE">
      <w:pPr>
        <w:tabs>
          <w:tab w:val="left" w:pos="2426"/>
        </w:tabs>
        <w:jc w:val="both"/>
        <w:rPr>
          <w:sz w:val="27"/>
          <w:szCs w:val="27"/>
        </w:rPr>
      </w:pPr>
    </w:p>
    <w:p w:rsidR="007E57A4" w:rsidRPr="003564AE" w:rsidRDefault="007E57A4" w:rsidP="003564AE">
      <w:pPr>
        <w:spacing w:line="360" w:lineRule="auto"/>
        <w:jc w:val="center"/>
        <w:rPr>
          <w:rFonts w:ascii="Times New Roman" w:hAnsi="Times New Roman" w:cs="Times New Roman"/>
          <w:b/>
          <w:color w:val="222222"/>
          <w:sz w:val="27"/>
          <w:szCs w:val="27"/>
        </w:rPr>
      </w:pPr>
      <w:r w:rsidRPr="003564AE">
        <w:rPr>
          <w:rFonts w:ascii="Times New Roman" w:hAnsi="Times New Roman" w:cs="Times New Roman"/>
          <w:b/>
          <w:color w:val="222222"/>
          <w:sz w:val="27"/>
          <w:szCs w:val="27"/>
          <w:shd w:val="clear" w:color="auto" w:fill="FFFFFF"/>
        </w:rPr>
        <w:lastRenderedPageBreak/>
        <w:t>PREFACE</w:t>
      </w:r>
    </w:p>
    <w:p w:rsidR="007E57A4" w:rsidRPr="003564AE" w:rsidRDefault="007E57A4" w:rsidP="003564AE">
      <w:pPr>
        <w:spacing w:line="360" w:lineRule="auto"/>
        <w:ind w:firstLine="720"/>
        <w:jc w:val="both"/>
        <w:rPr>
          <w:rFonts w:ascii="Times New Roman" w:hAnsi="Times New Roman" w:cs="Times New Roman"/>
          <w:color w:val="222222"/>
          <w:sz w:val="27"/>
          <w:szCs w:val="27"/>
        </w:rPr>
      </w:pPr>
      <w:r w:rsidRPr="003564AE">
        <w:rPr>
          <w:rFonts w:ascii="Times New Roman" w:hAnsi="Times New Roman" w:cs="Times New Roman"/>
          <w:color w:val="222222"/>
          <w:sz w:val="27"/>
          <w:szCs w:val="27"/>
          <w:shd w:val="clear" w:color="auto" w:fill="FFFFFF"/>
        </w:rPr>
        <w:t>The most important asset of any industrial organization is the human capital</w:t>
      </w:r>
      <w:r w:rsidRPr="003564AE">
        <w:rPr>
          <w:rFonts w:ascii="Times New Roman" w:hAnsi="Times New Roman" w:cs="Times New Roman"/>
          <w:color w:val="222222"/>
          <w:sz w:val="27"/>
          <w:szCs w:val="27"/>
        </w:rPr>
        <w:br/>
      </w:r>
      <w:r w:rsidRPr="003564AE">
        <w:rPr>
          <w:rFonts w:ascii="Times New Roman" w:hAnsi="Times New Roman" w:cs="Times New Roman"/>
          <w:color w:val="222222"/>
          <w:sz w:val="27"/>
          <w:szCs w:val="27"/>
          <w:shd w:val="clear" w:color="auto" w:fill="FFFFFF"/>
        </w:rPr>
        <w:t>available to it. Hence, industry depends on the technical competence of its manpower for the operation and maintenance of its non-human assets and resource.</w:t>
      </w:r>
    </w:p>
    <w:p w:rsidR="007E57A4" w:rsidRPr="003564AE" w:rsidRDefault="007E57A4" w:rsidP="003564AE">
      <w:pPr>
        <w:spacing w:line="360" w:lineRule="auto"/>
        <w:ind w:firstLine="720"/>
        <w:jc w:val="both"/>
        <w:rPr>
          <w:rFonts w:ascii="Times New Roman" w:hAnsi="Times New Roman" w:cs="Times New Roman"/>
          <w:color w:val="222222"/>
          <w:sz w:val="27"/>
          <w:szCs w:val="27"/>
          <w:shd w:val="clear" w:color="auto" w:fill="FFFFFF"/>
        </w:rPr>
      </w:pPr>
      <w:r w:rsidRPr="003564AE">
        <w:rPr>
          <w:rFonts w:ascii="Times New Roman" w:hAnsi="Times New Roman" w:cs="Times New Roman"/>
          <w:color w:val="222222"/>
          <w:sz w:val="27"/>
          <w:szCs w:val="27"/>
          <w:shd w:val="clear" w:color="auto" w:fill="FFFFFF"/>
        </w:rPr>
        <w:t>The students' industrial Work Experience Scheme (SIWES) - a skills training and competence-building intervention for students of tertiary institutions - has the potential of increasing the scope and variety of technical skills in the common pool or general stock available for the industrial development of Nigeria. Harnessing the potential of SIWES for industrial, technological and economic development, however, demands that the three major SIWES stakeholders of actors (students, institution and employers) be empowered to fully participate and cooperate with one another in implementing the scheme. Such corporation requires that the three actors share the same information on all basic aspect of SIWES.</w:t>
      </w:r>
    </w:p>
    <w:p w:rsidR="007E57A4" w:rsidRDefault="007E57A4" w:rsidP="003564AE">
      <w:pPr>
        <w:spacing w:line="360" w:lineRule="auto"/>
        <w:ind w:firstLine="720"/>
        <w:jc w:val="both"/>
        <w:rPr>
          <w:rFonts w:ascii="Times New Roman" w:hAnsi="Times New Roman" w:cs="Times New Roman"/>
          <w:color w:val="222222"/>
          <w:sz w:val="27"/>
          <w:szCs w:val="27"/>
          <w:shd w:val="clear" w:color="auto" w:fill="FFFFFF"/>
        </w:rPr>
      </w:pPr>
    </w:p>
    <w:p w:rsidR="003564AE" w:rsidRDefault="003564AE" w:rsidP="003564AE">
      <w:pPr>
        <w:spacing w:line="360" w:lineRule="auto"/>
        <w:ind w:firstLine="720"/>
        <w:jc w:val="both"/>
        <w:rPr>
          <w:rFonts w:ascii="Times New Roman" w:hAnsi="Times New Roman" w:cs="Times New Roman"/>
          <w:color w:val="222222"/>
          <w:sz w:val="27"/>
          <w:szCs w:val="27"/>
          <w:shd w:val="clear" w:color="auto" w:fill="FFFFFF"/>
        </w:rPr>
      </w:pPr>
    </w:p>
    <w:p w:rsidR="003564AE" w:rsidRDefault="003564AE" w:rsidP="003564AE">
      <w:pPr>
        <w:spacing w:line="360" w:lineRule="auto"/>
        <w:ind w:firstLine="720"/>
        <w:jc w:val="both"/>
        <w:rPr>
          <w:rFonts w:ascii="Times New Roman" w:hAnsi="Times New Roman" w:cs="Times New Roman"/>
          <w:color w:val="222222"/>
          <w:sz w:val="27"/>
          <w:szCs w:val="27"/>
          <w:shd w:val="clear" w:color="auto" w:fill="FFFFFF"/>
        </w:rPr>
      </w:pPr>
    </w:p>
    <w:p w:rsidR="003564AE" w:rsidRDefault="003564AE" w:rsidP="003564AE">
      <w:pPr>
        <w:spacing w:line="360" w:lineRule="auto"/>
        <w:ind w:firstLine="720"/>
        <w:jc w:val="both"/>
        <w:rPr>
          <w:rFonts w:ascii="Times New Roman" w:hAnsi="Times New Roman" w:cs="Times New Roman"/>
          <w:color w:val="222222"/>
          <w:sz w:val="27"/>
          <w:szCs w:val="27"/>
          <w:shd w:val="clear" w:color="auto" w:fill="FFFFFF"/>
        </w:rPr>
      </w:pPr>
    </w:p>
    <w:p w:rsidR="003564AE" w:rsidRPr="003564AE" w:rsidRDefault="003564AE" w:rsidP="003564AE">
      <w:pPr>
        <w:spacing w:line="360" w:lineRule="auto"/>
        <w:ind w:firstLine="720"/>
        <w:jc w:val="both"/>
        <w:rPr>
          <w:rFonts w:ascii="Times New Roman" w:hAnsi="Times New Roman" w:cs="Times New Roman"/>
          <w:color w:val="222222"/>
          <w:sz w:val="27"/>
          <w:szCs w:val="27"/>
          <w:shd w:val="clear" w:color="auto" w:fill="FFFFFF"/>
        </w:rPr>
      </w:pPr>
    </w:p>
    <w:p w:rsidR="007E57A4" w:rsidRPr="003564AE" w:rsidRDefault="007E57A4" w:rsidP="003564AE">
      <w:pPr>
        <w:spacing w:line="360" w:lineRule="auto"/>
        <w:ind w:firstLine="720"/>
        <w:jc w:val="both"/>
        <w:rPr>
          <w:rFonts w:ascii="Times New Roman" w:hAnsi="Times New Roman" w:cs="Times New Roman"/>
          <w:color w:val="222222"/>
          <w:sz w:val="27"/>
          <w:szCs w:val="27"/>
          <w:shd w:val="clear" w:color="auto" w:fill="FFFFFF"/>
        </w:rPr>
      </w:pPr>
    </w:p>
    <w:p w:rsidR="007E57A4" w:rsidRPr="003564AE" w:rsidRDefault="007E57A4" w:rsidP="003564AE">
      <w:pPr>
        <w:spacing w:line="360" w:lineRule="auto"/>
        <w:ind w:firstLine="720"/>
        <w:jc w:val="both"/>
        <w:rPr>
          <w:rFonts w:ascii="Times New Roman" w:hAnsi="Times New Roman" w:cs="Times New Roman"/>
          <w:color w:val="222222"/>
          <w:sz w:val="27"/>
          <w:szCs w:val="27"/>
          <w:shd w:val="clear" w:color="auto" w:fill="FFFFFF"/>
        </w:rPr>
      </w:pPr>
    </w:p>
    <w:p w:rsidR="00AC754F" w:rsidRPr="003564AE" w:rsidRDefault="00AC754F" w:rsidP="003564AE">
      <w:pPr>
        <w:spacing w:line="360" w:lineRule="auto"/>
        <w:jc w:val="both"/>
        <w:rPr>
          <w:rFonts w:ascii="Times New Roman" w:hAnsi="Times New Roman" w:cs="Times New Roman"/>
          <w:color w:val="222222"/>
          <w:sz w:val="27"/>
          <w:szCs w:val="27"/>
          <w:shd w:val="clear" w:color="auto" w:fill="FFFFFF"/>
        </w:rPr>
      </w:pPr>
    </w:p>
    <w:p w:rsidR="003564AE" w:rsidRDefault="003564AE" w:rsidP="003564AE">
      <w:pPr>
        <w:spacing w:line="360" w:lineRule="auto"/>
        <w:jc w:val="both"/>
        <w:rPr>
          <w:rFonts w:ascii="Times New Roman" w:hAnsi="Times New Roman" w:cs="Times New Roman"/>
          <w:color w:val="222222"/>
          <w:sz w:val="27"/>
          <w:szCs w:val="27"/>
          <w:shd w:val="clear" w:color="auto" w:fill="FFFFFF"/>
        </w:rPr>
      </w:pPr>
    </w:p>
    <w:p w:rsidR="001B74E4" w:rsidRPr="003564AE" w:rsidRDefault="001B74E4" w:rsidP="003564AE">
      <w:pPr>
        <w:spacing w:line="360" w:lineRule="auto"/>
        <w:jc w:val="both"/>
        <w:rPr>
          <w:rFonts w:ascii="Times New Roman" w:hAnsi="Times New Roman" w:cs="Times New Roman"/>
          <w:color w:val="222222"/>
          <w:sz w:val="27"/>
          <w:szCs w:val="27"/>
          <w:shd w:val="clear" w:color="auto" w:fill="FFFFFF"/>
        </w:rPr>
      </w:pPr>
    </w:p>
    <w:p w:rsidR="009F71B1" w:rsidRDefault="007E57A4" w:rsidP="003564AE">
      <w:pPr>
        <w:spacing w:after="0" w:line="360" w:lineRule="auto"/>
        <w:rPr>
          <w:rFonts w:ascii="Times New Roman" w:eastAsia="Times New Roman" w:hAnsi="Times New Roman" w:cs="Times New Roman"/>
          <w:color w:val="222222"/>
          <w:sz w:val="27"/>
          <w:szCs w:val="27"/>
          <w:shd w:val="clear" w:color="auto" w:fill="FFFFFF"/>
        </w:rPr>
      </w:pPr>
      <w:r w:rsidRPr="003564AE">
        <w:rPr>
          <w:rFonts w:ascii="Times New Roman" w:eastAsia="Times New Roman" w:hAnsi="Times New Roman" w:cs="Times New Roman"/>
          <w:color w:val="222222"/>
          <w:sz w:val="27"/>
          <w:szCs w:val="27"/>
          <w:shd w:val="clear" w:color="auto" w:fill="FFFFFF"/>
        </w:rPr>
        <w:lastRenderedPageBreak/>
        <w:t>Title page</w:t>
      </w:r>
    </w:p>
    <w:p w:rsidR="007E57A4" w:rsidRPr="003564AE" w:rsidRDefault="009F71B1" w:rsidP="003564AE">
      <w:pPr>
        <w:spacing w:after="0" w:line="360" w:lineRule="auto"/>
        <w:rPr>
          <w:rFonts w:ascii="Times New Roman" w:eastAsia="Times New Roman" w:hAnsi="Times New Roman" w:cs="Times New Roman"/>
          <w:color w:val="222222"/>
          <w:sz w:val="27"/>
          <w:szCs w:val="27"/>
          <w:shd w:val="clear" w:color="auto" w:fill="FFFFFF"/>
        </w:rPr>
      </w:pPr>
      <w:r>
        <w:rPr>
          <w:rFonts w:ascii="Times New Roman" w:eastAsia="Times New Roman" w:hAnsi="Times New Roman" w:cs="Times New Roman"/>
          <w:color w:val="222222"/>
          <w:sz w:val="27"/>
          <w:szCs w:val="27"/>
          <w:shd w:val="clear" w:color="auto" w:fill="FFFFFF"/>
        </w:rPr>
        <w:t>Certification</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color w:val="222222"/>
          <w:sz w:val="27"/>
          <w:szCs w:val="27"/>
          <w:shd w:val="clear" w:color="auto" w:fill="FFFFFF"/>
        </w:rPr>
        <w:t>Dedication</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color w:val="222222"/>
          <w:sz w:val="27"/>
          <w:szCs w:val="27"/>
          <w:shd w:val="clear" w:color="auto" w:fill="FFFFFF"/>
        </w:rPr>
        <w:t>Acknowledgements</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color w:val="222222"/>
          <w:sz w:val="27"/>
          <w:szCs w:val="27"/>
          <w:shd w:val="clear" w:color="auto" w:fill="FFFFFF"/>
        </w:rPr>
        <w:t>Report overview</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color w:val="222222"/>
          <w:sz w:val="27"/>
          <w:szCs w:val="27"/>
          <w:shd w:val="clear" w:color="auto" w:fill="FFFFFF"/>
        </w:rPr>
        <w:t>Table of contents</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b/>
          <w:color w:val="222222"/>
          <w:sz w:val="27"/>
          <w:szCs w:val="27"/>
          <w:shd w:val="clear" w:color="auto" w:fill="FFFFFF"/>
        </w:rPr>
        <w:t>CHAPTER ONE_ INTRODUCTION</w:t>
      </w:r>
      <w:r w:rsidR="007E57A4" w:rsidRPr="003564AE">
        <w:rPr>
          <w:rFonts w:ascii="Times New Roman" w:eastAsia="Times New Roman" w:hAnsi="Times New Roman" w:cs="Times New Roman"/>
          <w:color w:val="222222"/>
          <w:sz w:val="27"/>
          <w:szCs w:val="27"/>
        </w:rPr>
        <w:br/>
      </w:r>
      <w:r w:rsidR="007E57A4" w:rsidRPr="003564AE">
        <w:rPr>
          <w:rFonts w:ascii="Times New Roman" w:eastAsia="Times New Roman" w:hAnsi="Times New Roman" w:cs="Times New Roman"/>
          <w:color w:val="222222"/>
          <w:sz w:val="27"/>
          <w:szCs w:val="27"/>
          <w:shd w:val="clear" w:color="auto" w:fill="FFFFFF"/>
        </w:rPr>
        <w:t>1.0 Introduction of SIWES</w:t>
      </w:r>
    </w:p>
    <w:p w:rsidR="007E57A4" w:rsidRPr="003564AE" w:rsidRDefault="007E57A4" w:rsidP="003564AE">
      <w:pPr>
        <w:spacing w:after="0" w:line="360" w:lineRule="auto"/>
        <w:rPr>
          <w:rFonts w:ascii="Times New Roman" w:eastAsia="Times New Roman" w:hAnsi="Times New Roman" w:cs="Times New Roman"/>
          <w:color w:val="222222"/>
          <w:sz w:val="27"/>
          <w:szCs w:val="27"/>
          <w:shd w:val="clear" w:color="auto" w:fill="FFFFFF"/>
        </w:rPr>
      </w:pPr>
      <w:r w:rsidRPr="003564AE">
        <w:rPr>
          <w:rFonts w:ascii="Times New Roman" w:eastAsia="Times New Roman" w:hAnsi="Times New Roman" w:cs="Times New Roman"/>
          <w:color w:val="222222"/>
          <w:sz w:val="27"/>
          <w:szCs w:val="27"/>
          <w:shd w:val="clear" w:color="auto" w:fill="FFFFFF"/>
        </w:rPr>
        <w:t xml:space="preserve">1.1 </w:t>
      </w:r>
      <w:proofErr w:type="spellStart"/>
      <w:r w:rsidRPr="003564AE">
        <w:rPr>
          <w:rFonts w:ascii="Times New Roman" w:eastAsia="Times New Roman" w:hAnsi="Times New Roman" w:cs="Times New Roman"/>
          <w:color w:val="222222"/>
          <w:sz w:val="27"/>
          <w:szCs w:val="27"/>
          <w:shd w:val="clear" w:color="auto" w:fill="FFFFFF"/>
        </w:rPr>
        <w:t>Siwes</w:t>
      </w:r>
      <w:proofErr w:type="spellEnd"/>
      <w:r w:rsidRPr="003564AE">
        <w:rPr>
          <w:rFonts w:ascii="Times New Roman" w:eastAsia="Times New Roman" w:hAnsi="Times New Roman" w:cs="Times New Roman"/>
          <w:color w:val="222222"/>
          <w:sz w:val="27"/>
          <w:szCs w:val="27"/>
          <w:shd w:val="clear" w:color="auto" w:fill="FFFFFF"/>
        </w:rPr>
        <w:t xml:space="preserve"> Background</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1.2 Aim and objectives of the scheme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 xml:space="preserve">1.3 Role of student during the </w:t>
      </w:r>
      <w:proofErr w:type="spellStart"/>
      <w:r w:rsidRPr="003564AE">
        <w:rPr>
          <w:rFonts w:ascii="Times New Roman" w:eastAsia="Times New Roman" w:hAnsi="Times New Roman" w:cs="Times New Roman"/>
          <w:color w:val="222222"/>
          <w:sz w:val="27"/>
          <w:szCs w:val="27"/>
          <w:shd w:val="clear" w:color="auto" w:fill="FFFFFF"/>
        </w:rPr>
        <w:t>programme</w:t>
      </w:r>
      <w:proofErr w:type="spellEnd"/>
    </w:p>
    <w:p w:rsidR="007E57A4" w:rsidRPr="003564AE" w:rsidRDefault="007E57A4" w:rsidP="003564AE">
      <w:pPr>
        <w:spacing w:after="0" w:line="360" w:lineRule="auto"/>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rPr>
        <w:t xml:space="preserve">1.4 benefits of </w:t>
      </w:r>
      <w:proofErr w:type="spellStart"/>
      <w:r w:rsidRPr="003564AE">
        <w:rPr>
          <w:rFonts w:ascii="Times New Roman" w:eastAsia="Times New Roman" w:hAnsi="Times New Roman" w:cs="Times New Roman"/>
          <w:color w:val="222222"/>
          <w:sz w:val="27"/>
          <w:szCs w:val="27"/>
        </w:rPr>
        <w:t>Siwes</w:t>
      </w:r>
      <w:proofErr w:type="spellEnd"/>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 xml:space="preserve">1.5 Scope of the </w:t>
      </w:r>
      <w:proofErr w:type="spellStart"/>
      <w:r w:rsidRPr="003564AE">
        <w:rPr>
          <w:rFonts w:ascii="Times New Roman" w:eastAsia="Times New Roman" w:hAnsi="Times New Roman" w:cs="Times New Roman"/>
          <w:color w:val="222222"/>
          <w:sz w:val="27"/>
          <w:szCs w:val="27"/>
          <w:shd w:val="clear" w:color="auto" w:fill="FFFFFF"/>
        </w:rPr>
        <w:t>programme</w:t>
      </w:r>
      <w:proofErr w:type="spellEnd"/>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b/>
          <w:color w:val="222222"/>
          <w:sz w:val="27"/>
          <w:szCs w:val="27"/>
          <w:shd w:val="clear" w:color="auto" w:fill="FFFFFF"/>
        </w:rPr>
        <w:t>CHAPTER TWO</w:t>
      </w:r>
    </w:p>
    <w:p w:rsidR="007E57A4" w:rsidRPr="003564AE" w:rsidRDefault="007E57A4" w:rsidP="003564AE">
      <w:pPr>
        <w:spacing w:after="0" w:line="360" w:lineRule="auto"/>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rPr>
        <w:t xml:space="preserve">2.0 </w:t>
      </w:r>
      <w:r w:rsidRPr="003564AE">
        <w:rPr>
          <w:rFonts w:ascii="Times New Roman" w:eastAsia="Times New Roman" w:hAnsi="Times New Roman" w:cs="Times New Roman"/>
          <w:color w:val="000000"/>
          <w:spacing w:val="3"/>
          <w:sz w:val="27"/>
          <w:szCs w:val="27"/>
        </w:rPr>
        <w:t>Organization Structure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 xml:space="preserve">2.1 </w:t>
      </w:r>
      <w:r w:rsidRPr="003564AE">
        <w:rPr>
          <w:rFonts w:ascii="Times New Roman" w:eastAsia="Times New Roman" w:hAnsi="Times New Roman" w:cs="Times New Roman"/>
          <w:color w:val="000000"/>
          <w:spacing w:val="3"/>
          <w:sz w:val="27"/>
          <w:szCs w:val="27"/>
        </w:rPr>
        <w:t>Background/History of Ibadan Electricity Distribution Company (IBEDC)</w:t>
      </w:r>
    </w:p>
    <w:p w:rsidR="007E57A4" w:rsidRPr="003564AE" w:rsidRDefault="007E57A4" w:rsidP="003564AE">
      <w:pPr>
        <w:spacing w:after="0" w:line="360" w:lineRule="auto"/>
        <w:rPr>
          <w:rFonts w:ascii="Times New Roman" w:eastAsia="Times New Roman" w:hAnsi="Times New Roman" w:cs="Times New Roman"/>
          <w:b/>
          <w:color w:val="222222"/>
          <w:sz w:val="27"/>
          <w:szCs w:val="27"/>
          <w:shd w:val="clear" w:color="auto" w:fill="FFFFFF"/>
        </w:rPr>
      </w:pPr>
      <w:r w:rsidRPr="003564AE">
        <w:rPr>
          <w:rFonts w:ascii="Times New Roman" w:eastAsia="Times New Roman" w:hAnsi="Times New Roman" w:cs="Times New Roman"/>
          <w:color w:val="222222"/>
          <w:sz w:val="27"/>
          <w:szCs w:val="27"/>
          <w:shd w:val="clear" w:color="auto" w:fill="FFFFFF"/>
        </w:rPr>
        <w:t xml:space="preserve">2.2 </w:t>
      </w:r>
      <w:r w:rsidRPr="003564AE">
        <w:rPr>
          <w:rFonts w:ascii="Times New Roman" w:eastAsia="Times New Roman" w:hAnsi="Times New Roman" w:cs="Times New Roman"/>
          <w:color w:val="000000"/>
          <w:spacing w:val="3"/>
          <w:sz w:val="27"/>
          <w:szCs w:val="27"/>
        </w:rPr>
        <w:t>Mandate, Vision and Mission Statement of IBEDC</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b/>
          <w:color w:val="222222"/>
          <w:sz w:val="27"/>
          <w:szCs w:val="27"/>
          <w:shd w:val="clear" w:color="auto" w:fill="FFFFFF"/>
        </w:rPr>
        <w:t>CHAPTER THREE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 xml:space="preserve">3.0 </w:t>
      </w:r>
      <w:r w:rsidRPr="003564AE">
        <w:rPr>
          <w:rFonts w:ascii="Times New Roman" w:eastAsia="Times New Roman" w:hAnsi="Times New Roman" w:cs="Times New Roman"/>
          <w:color w:val="000000"/>
          <w:spacing w:val="3"/>
          <w:sz w:val="27"/>
          <w:szCs w:val="27"/>
        </w:rPr>
        <w:t>knowledge and Experience Gained</w:t>
      </w:r>
    </w:p>
    <w:p w:rsidR="007E57A4" w:rsidRPr="003564AE" w:rsidRDefault="007E57A4" w:rsidP="003564AE">
      <w:pPr>
        <w:spacing w:after="0" w:line="360" w:lineRule="auto"/>
        <w:rPr>
          <w:rFonts w:ascii="Times New Roman" w:eastAsia="Times New Roman" w:hAnsi="Times New Roman" w:cs="Times New Roman"/>
          <w:color w:val="000000"/>
          <w:spacing w:val="3"/>
          <w:sz w:val="27"/>
          <w:szCs w:val="27"/>
        </w:rPr>
      </w:pPr>
      <w:r w:rsidRPr="003564AE">
        <w:rPr>
          <w:rFonts w:ascii="Times New Roman" w:eastAsia="Times New Roman" w:hAnsi="Times New Roman" w:cs="Times New Roman"/>
          <w:color w:val="222222"/>
          <w:sz w:val="27"/>
          <w:szCs w:val="27"/>
          <w:shd w:val="clear" w:color="auto" w:fill="FFFFFF"/>
        </w:rPr>
        <w:t xml:space="preserve">3.1 </w:t>
      </w:r>
      <w:r w:rsidRPr="003564AE">
        <w:rPr>
          <w:rFonts w:ascii="Times New Roman" w:eastAsia="Times New Roman" w:hAnsi="Times New Roman" w:cs="Times New Roman"/>
          <w:color w:val="000000"/>
          <w:spacing w:val="3"/>
          <w:sz w:val="27"/>
          <w:szCs w:val="27"/>
        </w:rPr>
        <w:t>Industrial Work Experience</w:t>
      </w:r>
    </w:p>
    <w:p w:rsidR="007E57A4" w:rsidRPr="003564AE" w:rsidRDefault="007E57A4" w:rsidP="003564AE">
      <w:pPr>
        <w:spacing w:after="0" w:line="360" w:lineRule="auto"/>
        <w:rPr>
          <w:rFonts w:ascii="Times New Roman" w:eastAsia="Times New Roman" w:hAnsi="Times New Roman" w:cs="Times New Roman"/>
          <w:color w:val="000000"/>
          <w:spacing w:val="3"/>
          <w:sz w:val="27"/>
          <w:szCs w:val="27"/>
        </w:rPr>
      </w:pPr>
      <w:r w:rsidRPr="003564AE">
        <w:rPr>
          <w:rFonts w:ascii="Times New Roman" w:eastAsia="Times New Roman" w:hAnsi="Times New Roman" w:cs="Times New Roman"/>
          <w:color w:val="000000"/>
          <w:spacing w:val="3"/>
          <w:sz w:val="27"/>
          <w:szCs w:val="27"/>
        </w:rPr>
        <w:t xml:space="preserve">3.2 ELECTRIC POWER SYSTEM </w:t>
      </w:r>
      <w:r w:rsidRPr="003564AE">
        <w:rPr>
          <w:rFonts w:ascii="Times New Roman" w:eastAsia="Times New Roman" w:hAnsi="Times New Roman" w:cs="Times New Roman"/>
          <w:b/>
          <w:color w:val="222222"/>
          <w:sz w:val="27"/>
          <w:szCs w:val="27"/>
          <w:shd w:val="clear" w:color="auto" w:fill="FFFFFF"/>
        </w:rPr>
        <w:br/>
        <w:t>CHAPTER FOUR</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4.1 Summary</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4.2 Recommendations</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4.3 Conclusion</w:t>
      </w:r>
    </w:p>
    <w:p w:rsidR="007E57A4" w:rsidRPr="003564AE" w:rsidRDefault="007E57A4" w:rsidP="003564AE">
      <w:pPr>
        <w:spacing w:line="360" w:lineRule="auto"/>
        <w:ind w:firstLine="720"/>
        <w:jc w:val="both"/>
        <w:rPr>
          <w:rFonts w:ascii="Times New Roman" w:hAnsi="Times New Roman" w:cs="Times New Roman"/>
          <w:sz w:val="27"/>
          <w:szCs w:val="27"/>
        </w:rPr>
      </w:pPr>
      <w:r w:rsidRPr="003564AE">
        <w:rPr>
          <w:rFonts w:ascii="Times New Roman" w:hAnsi="Times New Roman" w:cs="Times New Roman"/>
          <w:color w:val="222222"/>
          <w:sz w:val="27"/>
          <w:szCs w:val="27"/>
          <w:shd w:val="clear" w:color="auto" w:fill="FFFFFF"/>
        </w:rPr>
        <w:t> </w:t>
      </w:r>
    </w:p>
    <w:p w:rsidR="001B74E4" w:rsidRPr="003564AE" w:rsidRDefault="001B74E4" w:rsidP="003564AE">
      <w:pPr>
        <w:spacing w:line="360" w:lineRule="auto"/>
        <w:ind w:firstLine="720"/>
        <w:jc w:val="both"/>
        <w:rPr>
          <w:rFonts w:ascii="Times New Roman" w:hAnsi="Times New Roman" w:cs="Times New Roman"/>
          <w:sz w:val="27"/>
          <w:szCs w:val="27"/>
        </w:rPr>
      </w:pPr>
    </w:p>
    <w:p w:rsidR="00702E5F" w:rsidRPr="003564AE" w:rsidRDefault="00702E5F" w:rsidP="003564AE">
      <w:pPr>
        <w:shd w:val="clear" w:color="auto" w:fill="FFFFFF"/>
        <w:spacing w:after="0" w:line="360" w:lineRule="auto"/>
        <w:jc w:val="center"/>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lastRenderedPageBreak/>
        <w:t>CHAPTER ONE</w:t>
      </w:r>
    </w:p>
    <w:p w:rsidR="00702E5F" w:rsidRPr="003564AE" w:rsidRDefault="00072072"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1.0 </w:t>
      </w:r>
      <w:r w:rsidRPr="003564AE">
        <w:rPr>
          <w:rFonts w:ascii="Times New Roman" w:eastAsia="Times New Roman" w:hAnsi="Times New Roman" w:cs="Times New Roman"/>
          <w:b/>
          <w:color w:val="000000"/>
          <w:spacing w:val="3"/>
          <w:sz w:val="27"/>
          <w:szCs w:val="27"/>
        </w:rPr>
        <w:tab/>
      </w:r>
      <w:r w:rsidR="00702E5F" w:rsidRPr="003564AE">
        <w:rPr>
          <w:rFonts w:ascii="Times New Roman" w:eastAsia="Times New Roman" w:hAnsi="Times New Roman" w:cs="Times New Roman"/>
          <w:b/>
          <w:color w:val="000000"/>
          <w:spacing w:val="3"/>
          <w:sz w:val="27"/>
          <w:szCs w:val="27"/>
        </w:rPr>
        <w:t xml:space="preserve">INTRODUCTION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2"/>
          <w:sz w:val="27"/>
          <w:szCs w:val="27"/>
        </w:rPr>
        <w:t xml:space="preserve">1.1 </w:t>
      </w:r>
      <w:r w:rsidR="00072072" w:rsidRPr="003564AE">
        <w:rPr>
          <w:rFonts w:ascii="Times New Roman" w:eastAsia="Times New Roman" w:hAnsi="Times New Roman" w:cs="Times New Roman"/>
          <w:b/>
          <w:color w:val="000000"/>
          <w:spacing w:val="2"/>
          <w:sz w:val="27"/>
          <w:szCs w:val="27"/>
        </w:rPr>
        <w:tab/>
      </w:r>
      <w:r w:rsidRPr="003564AE">
        <w:rPr>
          <w:rFonts w:ascii="Times New Roman" w:eastAsia="Times New Roman" w:hAnsi="Times New Roman" w:cs="Times New Roman"/>
          <w:b/>
          <w:color w:val="000000"/>
          <w:spacing w:val="3"/>
          <w:sz w:val="27"/>
          <w:szCs w:val="27"/>
        </w:rPr>
        <w:t xml:space="preserve">SIWES BACKGROUND </w:t>
      </w:r>
    </w:p>
    <w:p w:rsidR="00702E5F" w:rsidRPr="003564AE" w:rsidRDefault="00702E5F" w:rsidP="003564AE">
      <w:pPr>
        <w:shd w:val="clear" w:color="auto" w:fill="FFFFFF"/>
        <w:spacing w:after="0" w:line="360" w:lineRule="auto"/>
        <w:ind w:firstLine="720"/>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The Student Industrial Work Experience Scheme (SIWES) is a mandatory program in Nigeria's tertiary institutions designed to provide students with practical work experience in their chosen fields. It was established by the Nigerian government in 1973 through the Industrial Training Fund (ITF) to address the need for graduates to have practical skills and exposure to the industrial work environment.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The primary objective of SIWES is to bridge the gap between theoretical knowledge gained in the classroom and practical application in real-world situations. The program allows students to gain hands-on experience, develop industry-specific skills, and enhance their understanding of the work environment in their respective fields of study. </w:t>
      </w:r>
    </w:p>
    <w:p w:rsidR="00702E5F" w:rsidRPr="003564AE" w:rsidRDefault="00702E5F" w:rsidP="003564AE">
      <w:pPr>
        <w:shd w:val="clear" w:color="auto" w:fill="FFFFFF"/>
        <w:spacing w:after="0" w:line="360" w:lineRule="auto"/>
        <w:ind w:firstLine="720"/>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During the SIWES program, students are required to undergo a period of industrial training in approved organizations related to their areas of study. The duration of the training varies depending on the institution and program, typically ranging from three to six months. Students are expected to actively engage in the workplace, perform assigned tasks, and apply their academic knowledge to practical situations.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SIWES offers several benefits to students, including the opportunity to gain practical skills, improve their employability, establish professional networks, and enhance their understanding of industry practices. It also helps students identify areas of interest and career paths they may wish to pursue after graduation.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Participation in SIWES is a prerequisite for the issuance of certificates and degree certificates </w:t>
      </w:r>
      <w:r w:rsidRPr="003564AE">
        <w:rPr>
          <w:rFonts w:ascii="Times New Roman" w:eastAsia="Times New Roman" w:hAnsi="Times New Roman" w:cs="Times New Roman"/>
          <w:color w:val="000000"/>
          <w:spacing w:val="3"/>
          <w:sz w:val="27"/>
          <w:szCs w:val="27"/>
        </w:rPr>
        <w:t xml:space="preserve">in </w:t>
      </w:r>
      <w:r w:rsidRPr="003564AE">
        <w:rPr>
          <w:rFonts w:ascii="Times New Roman" w:eastAsia="Times New Roman" w:hAnsi="Times New Roman" w:cs="Times New Roman"/>
          <w:color w:val="000000"/>
          <w:spacing w:val="2"/>
          <w:sz w:val="27"/>
          <w:szCs w:val="27"/>
        </w:rPr>
        <w:t xml:space="preserve">specific disciplines </w:t>
      </w:r>
      <w:r w:rsidRPr="003564AE">
        <w:rPr>
          <w:rFonts w:ascii="Times New Roman" w:eastAsia="Times New Roman" w:hAnsi="Times New Roman" w:cs="Times New Roman"/>
          <w:color w:val="000000"/>
          <w:spacing w:val="3"/>
          <w:sz w:val="27"/>
          <w:szCs w:val="27"/>
        </w:rPr>
        <w:t xml:space="preserve">in </w:t>
      </w:r>
      <w:r w:rsidRPr="003564AE">
        <w:rPr>
          <w:rFonts w:ascii="Times New Roman" w:eastAsia="Times New Roman" w:hAnsi="Times New Roman" w:cs="Times New Roman"/>
          <w:color w:val="000000"/>
          <w:spacing w:val="2"/>
          <w:sz w:val="27"/>
          <w:szCs w:val="27"/>
        </w:rPr>
        <w:t xml:space="preserve">Nigerian institutions. Students </w:t>
      </w:r>
      <w:r w:rsidRPr="003564AE">
        <w:rPr>
          <w:rFonts w:ascii="Times New Roman" w:eastAsia="Times New Roman" w:hAnsi="Times New Roman" w:cs="Times New Roman"/>
          <w:color w:val="000000"/>
          <w:spacing w:val="1"/>
          <w:sz w:val="27"/>
          <w:szCs w:val="27"/>
        </w:rPr>
        <w:t xml:space="preserve">are </w:t>
      </w:r>
      <w:r w:rsidRPr="003564AE">
        <w:rPr>
          <w:rFonts w:ascii="Times New Roman" w:eastAsia="Times New Roman" w:hAnsi="Times New Roman" w:cs="Times New Roman"/>
          <w:color w:val="000000"/>
          <w:spacing w:val="2"/>
          <w:sz w:val="27"/>
          <w:szCs w:val="27"/>
        </w:rPr>
        <w:t xml:space="preserve">evaluated based </w:t>
      </w:r>
      <w:r w:rsidRPr="003564AE">
        <w:rPr>
          <w:rFonts w:ascii="Times New Roman" w:eastAsia="Times New Roman" w:hAnsi="Times New Roman" w:cs="Times New Roman"/>
          <w:color w:val="000000"/>
          <w:spacing w:val="3"/>
          <w:sz w:val="27"/>
          <w:szCs w:val="27"/>
        </w:rPr>
        <w:t xml:space="preserve">on </w:t>
      </w:r>
      <w:r w:rsidRPr="003564AE">
        <w:rPr>
          <w:rFonts w:ascii="Times New Roman" w:eastAsia="Times New Roman" w:hAnsi="Times New Roman" w:cs="Times New Roman"/>
          <w:color w:val="000000"/>
          <w:spacing w:val="2"/>
          <w:sz w:val="27"/>
          <w:szCs w:val="27"/>
        </w:rPr>
        <w:t xml:space="preserve">their performance during the training period, and successful completion of SIWES is often a requirement for graduation.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lastRenderedPageBreak/>
        <w:t xml:space="preserve">The program is managed by the ITF in collaboration with the participating institutions, industry partners, and regulatory bodies such as the National Universities Commission (NUC) and the National Board for Technical Education (NBTE).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color w:val="000000"/>
          <w:spacing w:val="2"/>
          <w:sz w:val="27"/>
          <w:szCs w:val="27"/>
        </w:rPr>
        <w:t>In summary, SIWES is a compulsory program that provides Nigerian tertiary institution students with practical work experience. It aims to bridge the gap between theory and practice, equip students with industry-relevant skills, and enhance their employability. SIWES has been instrumental in preparing students for the workforce and contributing to the development of a skilled and competent workforce in Nigeria.</w:t>
      </w:r>
    </w:p>
    <w:p w:rsidR="00702E5F" w:rsidRPr="003564AE" w:rsidRDefault="00702E5F"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2"/>
          <w:sz w:val="27"/>
          <w:szCs w:val="27"/>
        </w:rPr>
        <w:t xml:space="preserve">1.2 </w:t>
      </w:r>
      <w:r w:rsidRPr="003564AE">
        <w:rPr>
          <w:rFonts w:ascii="Times New Roman" w:eastAsia="Times New Roman" w:hAnsi="Times New Roman" w:cs="Times New Roman"/>
          <w:b/>
          <w:color w:val="000000"/>
          <w:spacing w:val="3"/>
          <w:sz w:val="27"/>
          <w:szCs w:val="27"/>
        </w:rPr>
        <w:t xml:space="preserve">AIMS AND OBJECTIVES OF STUDENTS INDUSTRIAL WORK AND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EXPERIENCE SCHEME (SIWES)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The aim of the Student Industrial Work Experience Scheme (SIWES) is to provide students in institutions of higher learning with an opportunity to bridge the gap between theoretical knowledge gained in the classroom and practical skills required in their chosen fields of study.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The objectives of SIWES, as listed by the Industrial Training Fund (ITF), include: </w:t>
      </w:r>
    </w:p>
    <w:p w:rsidR="00702E5F" w:rsidRPr="003564AE" w:rsidRDefault="00702E5F" w:rsidP="003564AE">
      <w:pPr>
        <w:pStyle w:val="ListParagraph"/>
        <w:numPr>
          <w:ilvl w:val="0"/>
          <w:numId w:val="1"/>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Acquiring Industrial Skills and Experience: SIWES aims to enable students to acquire practical skills and industry-specific experience related to their course of study. It provides them with the opportunity to apply their theoretical knowledge in real-world work situations. </w:t>
      </w:r>
    </w:p>
    <w:p w:rsidR="00702E5F" w:rsidRPr="003564AE" w:rsidRDefault="00702E5F" w:rsidP="003564AE">
      <w:pPr>
        <w:pStyle w:val="ListParagraph"/>
        <w:numPr>
          <w:ilvl w:val="0"/>
          <w:numId w:val="1"/>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 Preparation for the Industrial Work Environment: The program prepares students for the work situations they are likely to encounter after graduation. By exposing them to the industrial work environment, SIWES familiarizes students with work methods, techniques, and equipment that may not be available within their educational institutions. </w:t>
      </w:r>
    </w:p>
    <w:p w:rsidR="00702E5F" w:rsidRPr="003564AE" w:rsidRDefault="00702E5F" w:rsidP="003564AE">
      <w:pPr>
        <w:pStyle w:val="ListParagraph"/>
        <w:numPr>
          <w:ilvl w:val="0"/>
          <w:numId w:val="1"/>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 Easing the Transition to the World of Work: SIWES aims to make the transition from academic institutions to the world of work smoother for students. It allows them to gain practical experience, develop workplace </w:t>
      </w:r>
      <w:r w:rsidRPr="003564AE">
        <w:rPr>
          <w:rFonts w:ascii="Times New Roman" w:eastAsia="Times New Roman" w:hAnsi="Times New Roman" w:cs="Times New Roman"/>
          <w:color w:val="000000"/>
          <w:spacing w:val="2"/>
          <w:sz w:val="27"/>
          <w:szCs w:val="27"/>
        </w:rPr>
        <w:lastRenderedPageBreak/>
        <w:t xml:space="preserve">competencies, and establish contacts that can facilitate job placement in the future. </w:t>
      </w:r>
    </w:p>
    <w:p w:rsidR="00702E5F" w:rsidRPr="003564AE" w:rsidRDefault="00702E5F" w:rsidP="003564AE">
      <w:pPr>
        <w:pStyle w:val="ListParagraph"/>
        <w:numPr>
          <w:ilvl w:val="0"/>
          <w:numId w:val="1"/>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 Bridging the Gap between Theory and Practice: SIWES provides students with the opportunity to apply the knowledge and skills they have acquired in the classroom to real work situations. This helps bridge the gap between theoretical concepts and their practical application, enhancing the students' understanding and proficiency in their field of study. </w:t>
      </w:r>
    </w:p>
    <w:p w:rsidR="00BD17DA" w:rsidRPr="003564AE" w:rsidRDefault="00702E5F" w:rsidP="003564AE">
      <w:pPr>
        <w:pStyle w:val="ListParagraph"/>
        <w:numPr>
          <w:ilvl w:val="0"/>
          <w:numId w:val="1"/>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Strengthening Employer Involvement: SIWES encourages the active involvement of employers in the educational process. By collaborating with industries and commerce, the program aims to enhance students' readiness for employment and align their skills with industry requirements. </w:t>
      </w:r>
    </w:p>
    <w:p w:rsidR="00702E5F" w:rsidRPr="003564AE" w:rsidRDefault="00E43EED" w:rsidP="003564AE">
      <w:pPr>
        <w:pStyle w:val="ListParagraph"/>
        <w:numPr>
          <w:ilvl w:val="1"/>
          <w:numId w:val="4"/>
        </w:num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   </w:t>
      </w:r>
      <w:r w:rsidR="00702E5F" w:rsidRPr="003564AE">
        <w:rPr>
          <w:rFonts w:ascii="Times New Roman" w:eastAsia="Times New Roman" w:hAnsi="Times New Roman" w:cs="Times New Roman"/>
          <w:b/>
          <w:color w:val="000000"/>
          <w:spacing w:val="3"/>
          <w:sz w:val="27"/>
          <w:szCs w:val="27"/>
        </w:rPr>
        <w:t xml:space="preserve">ROLE OF STUDENT DURING THE PROGRAMME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Learn:</w:t>
      </w:r>
      <w:r w:rsidRPr="003564AE">
        <w:rPr>
          <w:rFonts w:ascii="Times New Roman" w:eastAsia="Times New Roman" w:hAnsi="Times New Roman" w:cs="Times New Roman"/>
          <w:color w:val="000000"/>
          <w:spacing w:val="2"/>
          <w:sz w:val="27"/>
          <w:szCs w:val="27"/>
        </w:rPr>
        <w:t xml:space="preserve"> The main role of the student during SIWES is to acquire practical knowledge and skills in their field of study.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Follow rules</w:t>
      </w:r>
      <w:r w:rsidRPr="003564AE">
        <w:rPr>
          <w:rFonts w:ascii="Times New Roman" w:eastAsia="Times New Roman" w:hAnsi="Times New Roman" w:cs="Times New Roman"/>
          <w:color w:val="000000"/>
          <w:spacing w:val="2"/>
          <w:sz w:val="27"/>
          <w:szCs w:val="27"/>
        </w:rPr>
        <w:t xml:space="preserve">: Students should comply with workplace rules, policies, and regulations.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Take initiative:</w:t>
      </w:r>
      <w:r w:rsidRPr="003564AE">
        <w:rPr>
          <w:rFonts w:ascii="Times New Roman" w:eastAsia="Times New Roman" w:hAnsi="Times New Roman" w:cs="Times New Roman"/>
          <w:color w:val="000000"/>
          <w:spacing w:val="2"/>
          <w:sz w:val="27"/>
          <w:szCs w:val="27"/>
        </w:rPr>
        <w:t xml:space="preserve"> Students should actively participate, ask questions, and seek guidance from supervisors.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Be professional</w:t>
      </w:r>
      <w:r w:rsidRPr="003564AE">
        <w:rPr>
          <w:rFonts w:ascii="Times New Roman" w:eastAsia="Times New Roman" w:hAnsi="Times New Roman" w:cs="Times New Roman"/>
          <w:color w:val="000000"/>
          <w:spacing w:val="2"/>
          <w:sz w:val="27"/>
          <w:szCs w:val="27"/>
        </w:rPr>
        <w:t xml:space="preserve">: Students should maintain a professional demeanor and communicate effectively.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Manage time:</w:t>
      </w:r>
      <w:r w:rsidRPr="003564AE">
        <w:rPr>
          <w:rFonts w:ascii="Times New Roman" w:eastAsia="Times New Roman" w:hAnsi="Times New Roman" w:cs="Times New Roman"/>
          <w:color w:val="000000"/>
          <w:spacing w:val="2"/>
          <w:sz w:val="27"/>
          <w:szCs w:val="27"/>
        </w:rPr>
        <w:t xml:space="preserve"> Students should prioritize tasks, meet deadlines, and be punctual. </w:t>
      </w:r>
    </w:p>
    <w:p w:rsidR="00702E5F" w:rsidRPr="003564A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Keep records:</w:t>
      </w:r>
      <w:r w:rsidRPr="003564AE">
        <w:rPr>
          <w:rFonts w:ascii="Times New Roman" w:eastAsia="Times New Roman" w:hAnsi="Times New Roman" w:cs="Times New Roman"/>
          <w:color w:val="000000"/>
          <w:spacing w:val="2"/>
          <w:sz w:val="27"/>
          <w:szCs w:val="27"/>
        </w:rPr>
        <w:t xml:space="preserve"> Students should document their activities and experiences during SIWES. </w:t>
      </w:r>
    </w:p>
    <w:p w:rsidR="00BD17DA" w:rsidRPr="001154CE" w:rsidRDefault="00702E5F" w:rsidP="003564AE">
      <w:pPr>
        <w:pStyle w:val="ListParagraph"/>
        <w:numPr>
          <w:ilvl w:val="0"/>
          <w:numId w:val="3"/>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2"/>
          <w:sz w:val="27"/>
          <w:szCs w:val="27"/>
        </w:rPr>
        <w:t>Report and evaluate:</w:t>
      </w:r>
      <w:r w:rsidRPr="003564AE">
        <w:rPr>
          <w:rFonts w:ascii="Times New Roman" w:eastAsia="Times New Roman" w:hAnsi="Times New Roman" w:cs="Times New Roman"/>
          <w:color w:val="000000"/>
          <w:spacing w:val="2"/>
          <w:sz w:val="27"/>
          <w:szCs w:val="27"/>
        </w:rPr>
        <w:t xml:space="preserve"> Students may need to submit reports and provide feedback on their </w:t>
      </w:r>
      <w:r w:rsidR="00BD17DA" w:rsidRPr="003564AE">
        <w:rPr>
          <w:rFonts w:ascii="Times New Roman" w:eastAsia="Times New Roman" w:hAnsi="Times New Roman" w:cs="Times New Roman"/>
          <w:color w:val="000000"/>
          <w:spacing w:val="2"/>
          <w:sz w:val="27"/>
          <w:szCs w:val="27"/>
        </w:rPr>
        <w:t>experiences.</w:t>
      </w:r>
    </w:p>
    <w:p w:rsidR="001154CE" w:rsidRDefault="001154CE" w:rsidP="001154CE">
      <w:pPr>
        <w:pStyle w:val="ListParagraph"/>
        <w:shd w:val="clear" w:color="auto" w:fill="FFFFFF"/>
        <w:spacing w:after="0" w:line="360" w:lineRule="auto"/>
        <w:jc w:val="both"/>
        <w:rPr>
          <w:rFonts w:ascii="Times New Roman" w:eastAsia="Times New Roman" w:hAnsi="Times New Roman" w:cs="Times New Roman"/>
          <w:b/>
          <w:color w:val="000000"/>
          <w:spacing w:val="2"/>
          <w:sz w:val="27"/>
          <w:szCs w:val="27"/>
        </w:rPr>
      </w:pPr>
    </w:p>
    <w:p w:rsidR="001154CE" w:rsidRPr="003564AE" w:rsidRDefault="001154CE" w:rsidP="001154CE">
      <w:pPr>
        <w:pStyle w:val="ListParagraph"/>
        <w:shd w:val="clear" w:color="auto" w:fill="FFFFFF"/>
        <w:spacing w:after="0" w:line="360" w:lineRule="auto"/>
        <w:jc w:val="both"/>
        <w:rPr>
          <w:rFonts w:ascii="Times New Roman" w:eastAsia="Times New Roman" w:hAnsi="Times New Roman" w:cs="Times New Roman"/>
          <w:color w:val="141413"/>
          <w:sz w:val="27"/>
          <w:szCs w:val="27"/>
        </w:rPr>
      </w:pPr>
    </w:p>
    <w:p w:rsidR="00702E5F" w:rsidRPr="003564AE" w:rsidRDefault="00E43EED" w:rsidP="003564AE">
      <w:pPr>
        <w:shd w:val="clear" w:color="auto" w:fill="FFFFFF"/>
        <w:spacing w:after="0" w:line="360" w:lineRule="auto"/>
        <w:ind w:left="720"/>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b/>
          <w:color w:val="000000"/>
          <w:spacing w:val="3"/>
          <w:sz w:val="27"/>
          <w:szCs w:val="27"/>
        </w:rPr>
        <w:lastRenderedPageBreak/>
        <w:t>1.4</w:t>
      </w:r>
      <w:r w:rsidR="00BD17DA" w:rsidRPr="003564AE">
        <w:rPr>
          <w:rFonts w:ascii="Times New Roman" w:eastAsia="Times New Roman" w:hAnsi="Times New Roman" w:cs="Times New Roman"/>
          <w:b/>
          <w:color w:val="000000"/>
          <w:spacing w:val="3"/>
          <w:sz w:val="27"/>
          <w:szCs w:val="27"/>
        </w:rPr>
        <w:t xml:space="preserve">   </w:t>
      </w:r>
      <w:r w:rsidR="00702E5F" w:rsidRPr="003564AE">
        <w:rPr>
          <w:rFonts w:ascii="Times New Roman" w:eastAsia="Times New Roman" w:hAnsi="Times New Roman" w:cs="Times New Roman"/>
          <w:b/>
          <w:color w:val="000000"/>
          <w:spacing w:val="3"/>
          <w:sz w:val="27"/>
          <w:szCs w:val="27"/>
        </w:rPr>
        <w:t xml:space="preserve">BENEFITS OF SIWES </w:t>
      </w:r>
    </w:p>
    <w:p w:rsidR="00702E5F" w:rsidRPr="003564AE" w:rsidRDefault="00702E5F" w:rsidP="003564AE">
      <w:pPr>
        <w:pStyle w:val="ListParagraph"/>
        <w:numPr>
          <w:ilvl w:val="0"/>
          <w:numId w:val="5"/>
        </w:num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000000"/>
          <w:spacing w:val="2"/>
          <w:sz w:val="27"/>
          <w:szCs w:val="27"/>
        </w:rPr>
        <w:t>Application of Theoretical Knowledge:</w:t>
      </w:r>
      <w:r w:rsidRPr="003564AE">
        <w:rPr>
          <w:rFonts w:ascii="Times New Roman" w:eastAsia="Times New Roman" w:hAnsi="Times New Roman" w:cs="Times New Roman"/>
          <w:color w:val="000000"/>
          <w:spacing w:val="2"/>
          <w:sz w:val="27"/>
          <w:szCs w:val="27"/>
        </w:rPr>
        <w:t xml:space="preserve"> SIWES allows students to apply the theoretical knowledge they have acquired in academic settings to practical industrial experiences. It enables them to see firsthand how concepts and principles are implemented in real-world situations.</w:t>
      </w:r>
    </w:p>
    <w:p w:rsidR="00702E5F" w:rsidRPr="003564AE" w:rsidRDefault="00702E5F" w:rsidP="003564AE">
      <w:pPr>
        <w:pStyle w:val="ListParagraph"/>
        <w:numPr>
          <w:ilvl w:val="0"/>
          <w:numId w:val="5"/>
        </w:num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000000"/>
          <w:spacing w:val="2"/>
          <w:sz w:val="27"/>
          <w:szCs w:val="27"/>
        </w:rPr>
        <w:t xml:space="preserve">Exposure </w:t>
      </w:r>
      <w:r w:rsidRPr="003564AE">
        <w:rPr>
          <w:rFonts w:ascii="Times New Roman" w:eastAsia="Times New Roman" w:hAnsi="Times New Roman" w:cs="Times New Roman"/>
          <w:b/>
          <w:color w:val="000000"/>
          <w:spacing w:val="1"/>
          <w:sz w:val="27"/>
          <w:szCs w:val="27"/>
        </w:rPr>
        <w:t xml:space="preserve">to </w:t>
      </w:r>
      <w:r w:rsidRPr="003564AE">
        <w:rPr>
          <w:rFonts w:ascii="Times New Roman" w:eastAsia="Times New Roman" w:hAnsi="Times New Roman" w:cs="Times New Roman"/>
          <w:b/>
          <w:color w:val="000000"/>
          <w:spacing w:val="3"/>
          <w:sz w:val="27"/>
          <w:szCs w:val="27"/>
        </w:rPr>
        <w:t xml:space="preserve">Work </w:t>
      </w:r>
      <w:r w:rsidRPr="003564AE">
        <w:rPr>
          <w:rFonts w:ascii="Times New Roman" w:eastAsia="Times New Roman" w:hAnsi="Times New Roman" w:cs="Times New Roman"/>
          <w:b/>
          <w:color w:val="000000"/>
          <w:spacing w:val="2"/>
          <w:sz w:val="27"/>
          <w:szCs w:val="27"/>
        </w:rPr>
        <w:t>Environment:</w:t>
      </w:r>
      <w:r w:rsidRPr="003564AE">
        <w:rPr>
          <w:rFonts w:ascii="Times New Roman" w:eastAsia="Times New Roman" w:hAnsi="Times New Roman" w:cs="Times New Roman"/>
          <w:color w:val="000000"/>
          <w:spacing w:val="2"/>
          <w:sz w:val="27"/>
          <w:szCs w:val="27"/>
        </w:rPr>
        <w:t xml:space="preserve"> The program provides students with valuable opportunities to engage with workers and the community in the industrial sector. This exposure helps students gain a deeper understanding of their upcoming responsibilities and the dynamics of the work environment.</w:t>
      </w:r>
    </w:p>
    <w:p w:rsidR="00702E5F" w:rsidRPr="003564AE" w:rsidRDefault="00702E5F" w:rsidP="003564AE">
      <w:pPr>
        <w:pStyle w:val="ListParagraph"/>
        <w:numPr>
          <w:ilvl w:val="0"/>
          <w:numId w:val="5"/>
        </w:num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color w:val="000000"/>
          <w:spacing w:val="2"/>
          <w:sz w:val="27"/>
          <w:szCs w:val="27"/>
        </w:rPr>
        <w:t xml:space="preserve"> </w:t>
      </w:r>
      <w:r w:rsidRPr="003564AE">
        <w:rPr>
          <w:rFonts w:ascii="Times New Roman" w:eastAsia="Times New Roman" w:hAnsi="Times New Roman" w:cs="Times New Roman"/>
          <w:b/>
          <w:color w:val="000000"/>
          <w:spacing w:val="2"/>
          <w:sz w:val="27"/>
          <w:szCs w:val="27"/>
        </w:rPr>
        <w:t>Emphasis on Safety:</w:t>
      </w:r>
      <w:r w:rsidRPr="003564AE">
        <w:rPr>
          <w:rFonts w:ascii="Times New Roman" w:eastAsia="Times New Roman" w:hAnsi="Times New Roman" w:cs="Times New Roman"/>
          <w:color w:val="000000"/>
          <w:spacing w:val="2"/>
          <w:sz w:val="27"/>
          <w:szCs w:val="27"/>
        </w:rPr>
        <w:t xml:space="preserve"> SIWES empowers students to comprehend and adhere to safety measures associated with industrial work. They learn to prioritize safety to protect themselves, their colleagues, and the environment from potential health hazards. </w:t>
      </w:r>
    </w:p>
    <w:p w:rsidR="00702E5F" w:rsidRPr="003564AE" w:rsidRDefault="00702E5F" w:rsidP="003564AE">
      <w:pPr>
        <w:pStyle w:val="ListParagraph"/>
        <w:numPr>
          <w:ilvl w:val="0"/>
          <w:numId w:val="5"/>
        </w:num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000000"/>
          <w:spacing w:val="2"/>
          <w:sz w:val="27"/>
          <w:szCs w:val="27"/>
        </w:rPr>
        <w:t>Familiarity with Operational Procedures:</w:t>
      </w:r>
      <w:r w:rsidRPr="003564AE">
        <w:rPr>
          <w:rFonts w:ascii="Times New Roman" w:eastAsia="Times New Roman" w:hAnsi="Times New Roman" w:cs="Times New Roman"/>
          <w:color w:val="000000"/>
          <w:spacing w:val="2"/>
          <w:sz w:val="27"/>
          <w:szCs w:val="27"/>
        </w:rPr>
        <w:t xml:space="preserve"> Through SIWES, students become acquainted with the operational procedures of both private enterprises and governmental organizations. This knowledge is crucial for their future careers and helps them navigate workplace expectations and protocols. </w:t>
      </w:r>
    </w:p>
    <w:p w:rsidR="00702E5F" w:rsidRPr="003564AE" w:rsidRDefault="00702E5F" w:rsidP="003564AE">
      <w:pPr>
        <w:pStyle w:val="ListParagraph"/>
        <w:numPr>
          <w:ilvl w:val="0"/>
          <w:numId w:val="5"/>
        </w:num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000000"/>
          <w:spacing w:val="2"/>
          <w:sz w:val="27"/>
          <w:szCs w:val="27"/>
        </w:rPr>
        <w:t>Contribution to Economic Growth:</w:t>
      </w:r>
      <w:r w:rsidRPr="003564AE">
        <w:rPr>
          <w:rFonts w:ascii="Times New Roman" w:eastAsia="Times New Roman" w:hAnsi="Times New Roman" w:cs="Times New Roman"/>
          <w:color w:val="000000"/>
          <w:spacing w:val="2"/>
          <w:sz w:val="27"/>
          <w:szCs w:val="27"/>
        </w:rPr>
        <w:t xml:space="preserve"> The program contributes to the enhancement of the nation's economy </w:t>
      </w:r>
      <w:r w:rsidRPr="003564AE">
        <w:rPr>
          <w:rFonts w:ascii="Times New Roman" w:eastAsia="Times New Roman" w:hAnsi="Times New Roman" w:cs="Times New Roman"/>
          <w:color w:val="000000"/>
          <w:spacing w:val="3"/>
          <w:sz w:val="27"/>
          <w:szCs w:val="27"/>
        </w:rPr>
        <w:t xml:space="preserve">by </w:t>
      </w:r>
      <w:r w:rsidRPr="003564AE">
        <w:rPr>
          <w:rFonts w:ascii="Times New Roman" w:eastAsia="Times New Roman" w:hAnsi="Times New Roman" w:cs="Times New Roman"/>
          <w:color w:val="000000"/>
          <w:spacing w:val="2"/>
          <w:sz w:val="27"/>
          <w:szCs w:val="27"/>
        </w:rPr>
        <w:t xml:space="preserve">reducing the need for substantial remuneration of skilled professionals to operate machinery. Fresh graduates who have gained practical experience through SIWES can effectively contribute to the workforce without requiring extensive Training. </w:t>
      </w:r>
    </w:p>
    <w:p w:rsidR="00702E5F" w:rsidRPr="003564AE" w:rsidRDefault="00E43EED" w:rsidP="003564AE">
      <w:pPr>
        <w:pStyle w:val="ListParagraph"/>
        <w:numPr>
          <w:ilvl w:val="1"/>
          <w:numId w:val="16"/>
        </w:num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  </w:t>
      </w:r>
      <w:r w:rsidR="000476C0" w:rsidRPr="003564AE">
        <w:rPr>
          <w:rFonts w:ascii="Times New Roman" w:eastAsia="Times New Roman" w:hAnsi="Times New Roman" w:cs="Times New Roman"/>
          <w:b/>
          <w:color w:val="000000"/>
          <w:spacing w:val="3"/>
          <w:sz w:val="27"/>
          <w:szCs w:val="27"/>
        </w:rPr>
        <w:t xml:space="preserve"> </w:t>
      </w:r>
      <w:r w:rsidR="00702E5F" w:rsidRPr="003564AE">
        <w:rPr>
          <w:rFonts w:ascii="Times New Roman" w:eastAsia="Times New Roman" w:hAnsi="Times New Roman" w:cs="Times New Roman"/>
          <w:b/>
          <w:color w:val="000000"/>
          <w:spacing w:val="3"/>
          <w:sz w:val="27"/>
          <w:szCs w:val="27"/>
        </w:rPr>
        <w:t xml:space="preserve">SCOPE OF THE PROGRAMME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Practical training: Gain hands-on experience and apply theoretical knowledge.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ii. Industry exposure: Understand industry practices and standards.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lastRenderedPageBreak/>
        <w:t xml:space="preserve">iii. Skill development: Enhance technical, problem-solving, teamwork, and communication skills.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iv. Work ethic and professionalism: Learn workplace etiquette and adhere to policies.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v. Industry relevance: Bridge the gap between academia and industry requirements.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vi. Networking and mentoring: Connect with professionals and receive career guidance. </w:t>
      </w:r>
    </w:p>
    <w:p w:rsidR="00702E5F" w:rsidRPr="003564AE" w:rsidRDefault="00702E5F" w:rsidP="003564AE">
      <w:pPr>
        <w:pStyle w:val="ListParagraph"/>
        <w:numPr>
          <w:ilvl w:val="0"/>
          <w:numId w:val="6"/>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vii. Personal growth: Develop independence, maturity, and self-confidence</w:t>
      </w:r>
    </w:p>
    <w:p w:rsidR="00CD6A05" w:rsidRDefault="00CD6A05"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154CE" w:rsidRDefault="001154CE"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1B74E4" w:rsidRPr="003564AE" w:rsidRDefault="001B74E4" w:rsidP="003564AE">
      <w:pPr>
        <w:shd w:val="clear" w:color="auto" w:fill="FFFFFF"/>
        <w:spacing w:after="0" w:line="360" w:lineRule="auto"/>
        <w:rPr>
          <w:rFonts w:ascii="Times New Roman" w:eastAsia="Times New Roman" w:hAnsi="Times New Roman" w:cs="Times New Roman"/>
          <w:b/>
          <w:color w:val="000000"/>
          <w:spacing w:val="4"/>
          <w:sz w:val="27"/>
          <w:szCs w:val="27"/>
        </w:rPr>
      </w:pPr>
    </w:p>
    <w:p w:rsidR="00702E5F" w:rsidRPr="003564AE" w:rsidRDefault="00702E5F" w:rsidP="003564AE">
      <w:pPr>
        <w:shd w:val="clear" w:color="auto" w:fill="FFFFFF"/>
        <w:spacing w:after="0" w:line="360" w:lineRule="auto"/>
        <w:jc w:val="center"/>
        <w:rPr>
          <w:rFonts w:ascii="Times New Roman" w:eastAsia="Times New Roman" w:hAnsi="Times New Roman" w:cs="Times New Roman"/>
          <w:b/>
          <w:color w:val="000000"/>
          <w:spacing w:val="4"/>
          <w:sz w:val="27"/>
          <w:szCs w:val="27"/>
        </w:rPr>
      </w:pPr>
      <w:r w:rsidRPr="003564AE">
        <w:rPr>
          <w:rFonts w:ascii="Times New Roman" w:eastAsia="Times New Roman" w:hAnsi="Times New Roman" w:cs="Times New Roman"/>
          <w:b/>
          <w:color w:val="000000"/>
          <w:spacing w:val="4"/>
          <w:sz w:val="27"/>
          <w:szCs w:val="27"/>
        </w:rPr>
        <w:lastRenderedPageBreak/>
        <w:t>CHAPTER TWO</w:t>
      </w:r>
    </w:p>
    <w:p w:rsidR="00072072" w:rsidRPr="003564AE" w:rsidRDefault="00072072" w:rsidP="003564AE">
      <w:pPr>
        <w:shd w:val="clear" w:color="auto" w:fill="FFFFFF"/>
        <w:spacing w:after="0" w:line="360" w:lineRule="auto"/>
        <w:jc w:val="center"/>
        <w:rPr>
          <w:rFonts w:ascii="Times New Roman" w:eastAsia="Times New Roman" w:hAnsi="Times New Roman" w:cs="Times New Roman"/>
          <w:b/>
          <w:color w:val="141413"/>
          <w:sz w:val="27"/>
          <w:szCs w:val="27"/>
        </w:rPr>
      </w:pPr>
    </w:p>
    <w:p w:rsidR="000476C0" w:rsidRPr="003564AE" w:rsidRDefault="00702E5F"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2.0</w:t>
      </w:r>
      <w:r w:rsidRPr="003564AE">
        <w:rPr>
          <w:rFonts w:ascii="Times New Roman" w:eastAsia="Times New Roman" w:hAnsi="Times New Roman" w:cs="Times New Roman"/>
          <w:b/>
          <w:color w:val="000000"/>
          <w:spacing w:val="3"/>
          <w:sz w:val="27"/>
          <w:szCs w:val="27"/>
        </w:rPr>
        <w:tab/>
        <w:t xml:space="preserve">ORGANIZATION STRUCTURE </w:t>
      </w:r>
    </w:p>
    <w:p w:rsidR="00702E5F" w:rsidRPr="003564AE" w:rsidRDefault="000476C0"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2.1</w:t>
      </w:r>
      <w:r w:rsidRPr="003564AE">
        <w:rPr>
          <w:rFonts w:ascii="Times New Roman" w:eastAsia="Times New Roman" w:hAnsi="Times New Roman" w:cs="Times New Roman"/>
          <w:b/>
          <w:color w:val="000000"/>
          <w:spacing w:val="3"/>
          <w:sz w:val="27"/>
          <w:szCs w:val="27"/>
        </w:rPr>
        <w:tab/>
      </w:r>
      <w:r w:rsidR="00702E5F" w:rsidRPr="003564AE">
        <w:rPr>
          <w:rFonts w:ascii="Times New Roman" w:eastAsia="Times New Roman" w:hAnsi="Times New Roman" w:cs="Times New Roman"/>
          <w:b/>
          <w:color w:val="000000"/>
          <w:spacing w:val="3"/>
          <w:sz w:val="27"/>
          <w:szCs w:val="27"/>
        </w:rPr>
        <w:t xml:space="preserve">BACKGROUND/HISTORY OF </w:t>
      </w:r>
      <w:r w:rsidRPr="003564AE">
        <w:rPr>
          <w:rFonts w:ascii="Times New Roman" w:eastAsia="Times New Roman" w:hAnsi="Times New Roman" w:cs="Times New Roman"/>
          <w:b/>
          <w:color w:val="000000"/>
          <w:spacing w:val="3"/>
          <w:sz w:val="27"/>
          <w:szCs w:val="27"/>
        </w:rPr>
        <w:t>IBADAN ELECTRICITY DISTRIBUTION COMPANY (IBEDC)</w:t>
      </w:r>
    </w:p>
    <w:p w:rsidR="000476C0" w:rsidRPr="003564AE" w:rsidRDefault="000476C0" w:rsidP="003564AE">
      <w:pPr>
        <w:shd w:val="clear" w:color="auto" w:fill="FFFFFF"/>
        <w:spacing w:after="0" w:line="360" w:lineRule="auto"/>
        <w:jc w:val="both"/>
        <w:rPr>
          <w:rFonts w:ascii="Times New Roman" w:eastAsia="Times New Roman" w:hAnsi="Times New Roman" w:cs="Times New Roman"/>
          <w:b/>
          <w:color w:val="000000"/>
          <w:spacing w:val="2"/>
          <w:sz w:val="27"/>
          <w:szCs w:val="27"/>
        </w:rPr>
      </w:pPr>
      <w:r w:rsidRPr="003564AE">
        <w:rPr>
          <w:rFonts w:ascii="Times New Roman" w:hAnsi="Times New Roman" w:cs="Times New Roman"/>
          <w:sz w:val="27"/>
          <w:szCs w:val="27"/>
          <w:shd w:val="clear" w:color="auto" w:fill="FFFFFF"/>
        </w:rPr>
        <w:t xml:space="preserve">The Ibadan Electricity Distribution Company (IBEDC) formally came into existence on 1st November 2013 as part of the unbundling of the electricity sector. We cover the largest franchise area in Nigeria, made up of Oyo, </w:t>
      </w:r>
      <w:proofErr w:type="spellStart"/>
      <w:r w:rsidRPr="003564AE">
        <w:rPr>
          <w:rFonts w:ascii="Times New Roman" w:hAnsi="Times New Roman" w:cs="Times New Roman"/>
          <w:sz w:val="27"/>
          <w:szCs w:val="27"/>
          <w:shd w:val="clear" w:color="auto" w:fill="FFFFFF"/>
        </w:rPr>
        <w:t>Ogun</w:t>
      </w:r>
      <w:proofErr w:type="spellEnd"/>
      <w:r w:rsidRPr="003564AE">
        <w:rPr>
          <w:rFonts w:ascii="Times New Roman" w:hAnsi="Times New Roman" w:cs="Times New Roman"/>
          <w:sz w:val="27"/>
          <w:szCs w:val="27"/>
          <w:shd w:val="clear" w:color="auto" w:fill="FFFFFF"/>
        </w:rPr>
        <w:t xml:space="preserve">, </w:t>
      </w:r>
      <w:proofErr w:type="spellStart"/>
      <w:r w:rsidRPr="003564AE">
        <w:rPr>
          <w:rFonts w:ascii="Times New Roman" w:hAnsi="Times New Roman" w:cs="Times New Roman"/>
          <w:sz w:val="27"/>
          <w:szCs w:val="27"/>
          <w:shd w:val="clear" w:color="auto" w:fill="FFFFFF"/>
        </w:rPr>
        <w:t>Osun</w:t>
      </w:r>
      <w:proofErr w:type="spellEnd"/>
      <w:r w:rsidRPr="003564AE">
        <w:rPr>
          <w:rFonts w:ascii="Times New Roman" w:hAnsi="Times New Roman" w:cs="Times New Roman"/>
          <w:sz w:val="27"/>
          <w:szCs w:val="27"/>
          <w:shd w:val="clear" w:color="auto" w:fill="FFFFFF"/>
        </w:rPr>
        <w:t xml:space="preserve">, </w:t>
      </w:r>
      <w:proofErr w:type="spellStart"/>
      <w:r w:rsidRPr="003564AE">
        <w:rPr>
          <w:rFonts w:ascii="Times New Roman" w:hAnsi="Times New Roman" w:cs="Times New Roman"/>
          <w:sz w:val="27"/>
          <w:szCs w:val="27"/>
          <w:shd w:val="clear" w:color="auto" w:fill="FFFFFF"/>
        </w:rPr>
        <w:t>Kwara</w:t>
      </w:r>
      <w:proofErr w:type="spellEnd"/>
      <w:r w:rsidRPr="003564AE">
        <w:rPr>
          <w:rFonts w:ascii="Times New Roman" w:hAnsi="Times New Roman" w:cs="Times New Roman"/>
          <w:sz w:val="27"/>
          <w:szCs w:val="27"/>
          <w:shd w:val="clear" w:color="auto" w:fill="FFFFFF"/>
        </w:rPr>
        <w:t xml:space="preserve"> and parts of Niger, </w:t>
      </w:r>
      <w:proofErr w:type="spellStart"/>
      <w:r w:rsidRPr="003564AE">
        <w:rPr>
          <w:rFonts w:ascii="Times New Roman" w:hAnsi="Times New Roman" w:cs="Times New Roman"/>
          <w:sz w:val="27"/>
          <w:szCs w:val="27"/>
          <w:shd w:val="clear" w:color="auto" w:fill="FFFFFF"/>
        </w:rPr>
        <w:t>Ekiti</w:t>
      </w:r>
      <w:proofErr w:type="spellEnd"/>
      <w:r w:rsidRPr="003564AE">
        <w:rPr>
          <w:rFonts w:ascii="Times New Roman" w:hAnsi="Times New Roman" w:cs="Times New Roman"/>
          <w:sz w:val="27"/>
          <w:szCs w:val="27"/>
          <w:shd w:val="clear" w:color="auto" w:fill="FFFFFF"/>
        </w:rPr>
        <w:t xml:space="preserve"> and </w:t>
      </w:r>
      <w:proofErr w:type="spellStart"/>
      <w:r w:rsidRPr="003564AE">
        <w:rPr>
          <w:rFonts w:ascii="Times New Roman" w:hAnsi="Times New Roman" w:cs="Times New Roman"/>
          <w:sz w:val="27"/>
          <w:szCs w:val="27"/>
          <w:shd w:val="clear" w:color="auto" w:fill="FFFFFF"/>
        </w:rPr>
        <w:t>Kogi</w:t>
      </w:r>
      <w:proofErr w:type="spellEnd"/>
      <w:r w:rsidRPr="003564AE">
        <w:rPr>
          <w:rFonts w:ascii="Times New Roman" w:hAnsi="Times New Roman" w:cs="Times New Roman"/>
          <w:sz w:val="27"/>
          <w:szCs w:val="27"/>
          <w:shd w:val="clear" w:color="auto" w:fill="FFFFFF"/>
        </w:rPr>
        <w:t xml:space="preserve"> states. We are a focused and customer-friendly institution, satisfying our customers is the fulcrum of our distribution, marketing and billing operations. We are determined to be the best distribution company in the country and this vision is entrenched in the values of the company.</w:t>
      </w:r>
      <w:r w:rsidRPr="003564AE">
        <w:rPr>
          <w:rFonts w:ascii="Times New Roman" w:eastAsia="Times New Roman" w:hAnsi="Times New Roman" w:cs="Times New Roman"/>
          <w:b/>
          <w:color w:val="000000"/>
          <w:spacing w:val="2"/>
          <w:sz w:val="27"/>
          <w:szCs w:val="27"/>
        </w:rPr>
        <w:t xml:space="preserve"> </w:t>
      </w:r>
    </w:p>
    <w:p w:rsidR="00B04E55" w:rsidRPr="003564AE" w:rsidRDefault="00B04E5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2"/>
          <w:sz w:val="27"/>
          <w:szCs w:val="27"/>
        </w:rPr>
        <w:t xml:space="preserve">2.2 </w:t>
      </w:r>
      <w:r w:rsidRPr="003564AE">
        <w:rPr>
          <w:rFonts w:ascii="Times New Roman" w:eastAsia="Times New Roman" w:hAnsi="Times New Roman" w:cs="Times New Roman"/>
          <w:b/>
          <w:color w:val="000000"/>
          <w:spacing w:val="3"/>
          <w:sz w:val="27"/>
          <w:szCs w:val="27"/>
        </w:rPr>
        <w:t>MANDATE, VISI</w:t>
      </w:r>
      <w:r w:rsidR="000476C0" w:rsidRPr="003564AE">
        <w:rPr>
          <w:rFonts w:ascii="Times New Roman" w:eastAsia="Times New Roman" w:hAnsi="Times New Roman" w:cs="Times New Roman"/>
          <w:b/>
          <w:color w:val="000000"/>
          <w:spacing w:val="3"/>
          <w:sz w:val="27"/>
          <w:szCs w:val="27"/>
        </w:rPr>
        <w:t>ON AND MISION STATEMENT OF IBEDC</w:t>
      </w:r>
      <w:r w:rsidRPr="003564AE">
        <w:rPr>
          <w:rFonts w:ascii="Times New Roman" w:eastAsia="Times New Roman" w:hAnsi="Times New Roman" w:cs="Times New Roman"/>
          <w:b/>
          <w:color w:val="000000"/>
          <w:spacing w:val="3"/>
          <w:sz w:val="27"/>
          <w:szCs w:val="27"/>
        </w:rPr>
        <w:t xml:space="preserve"> </w:t>
      </w:r>
    </w:p>
    <w:p w:rsidR="00B04E55" w:rsidRPr="003564AE" w:rsidRDefault="00B04E5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2.2.1 MANDATE </w:t>
      </w:r>
    </w:p>
    <w:p w:rsidR="008058D0" w:rsidRPr="003564AE" w:rsidRDefault="008058D0" w:rsidP="003564AE">
      <w:pPr>
        <w:shd w:val="clear" w:color="auto" w:fill="FFFFFF"/>
        <w:spacing w:after="0" w:line="360" w:lineRule="auto"/>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hAnsi="Times New Roman" w:cs="Times New Roman"/>
          <w:color w:val="000000" w:themeColor="text1"/>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IBEDC's primary mandate is to provide a reliable, efficient, and safe electricity distribution service to its customers, aiming to power industrial growth, generate employment, and improve the quality of life within its franchise area.</w:t>
      </w:r>
      <w:r w:rsidRPr="003564AE">
        <w:rPr>
          <w:rStyle w:val="uv3um"/>
          <w:rFonts w:ascii="Times New Roman" w:hAnsi="Times New Roman" w:cs="Times New Roman"/>
          <w:color w:val="000000" w:themeColor="text1"/>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04E55" w:rsidRPr="003564AE" w:rsidRDefault="00B04E55" w:rsidP="003564AE">
      <w:pPr>
        <w:shd w:val="clear" w:color="auto" w:fill="FFFFFF"/>
        <w:spacing w:after="0" w:line="360" w:lineRule="auto"/>
        <w:jc w:val="both"/>
        <w:rPr>
          <w:rFonts w:ascii="Times New Roman" w:eastAsia="Times New Roman" w:hAnsi="Times New Roman" w:cs="Times New Roman"/>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2.2.2 VISION </w:t>
      </w:r>
    </w:p>
    <w:p w:rsidR="008058D0" w:rsidRPr="003564AE" w:rsidRDefault="008058D0" w:rsidP="003564AE">
      <w:pPr>
        <w:shd w:val="clear" w:color="auto" w:fill="FFFFFF"/>
        <w:spacing w:line="360" w:lineRule="auto"/>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IBEDC's vision is "To be the best power distribution company in Nigeria," and their mission is "Distributing power, changing lives". </w:t>
      </w:r>
    </w:p>
    <w:p w:rsidR="008058D0" w:rsidRPr="003564AE" w:rsidRDefault="008058D0" w:rsidP="003564AE">
      <w:pPr>
        <w:shd w:val="clear" w:color="auto" w:fill="FFFFFF"/>
        <w:spacing w:after="150" w:line="360" w:lineRule="auto"/>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Here's a more detailed breakdown:</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Vision:</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be the best power distribution company in Nigeria.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Distributing power, changing lives.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Franchise Area:</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IBEDC covers a large area, including Oyo,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Ogun</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Osun</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Kwara</w:t>
      </w:r>
      <w:proofErr w:type="spellEnd"/>
      <w:proofErr w:type="gram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parts of Niger,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Ekiti</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Kogi</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states, with 22 Business Hubs in Nigeria.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Focus:</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focuses on customer satisfaction in distribution, marketing, and billing operations.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is committed to excellence in service delivery and staff welfare.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IBEDC's core values include Excellence, Innovation, Integrity, Dependability, and Teamwork.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Focus:</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emphasizes customer satisfaction and aims to make interactions simpler and faster.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provides a customer care line (07001239999) for complaints and reports, and encourages customers to use convenient payment channels.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engages with customers to understand their needs and improve services.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Partnerships:</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is committed to strengthening working relationships with other stakeholders in the power sector. </w:t>
      </w:r>
    </w:p>
    <w:p w:rsidR="008058D0" w:rsidRPr="003564AE" w:rsidRDefault="008058D0" w:rsidP="003564AE">
      <w:pPr>
        <w:numPr>
          <w:ilvl w:val="0"/>
          <w:numId w:val="9"/>
        </w:numPr>
        <w:shd w:val="clear" w:color="auto" w:fill="FFFFFF"/>
        <w:spacing w:after="12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 to Powering Nigeria:</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IBEDC is committed to powering Nigeria's progress by delivering services that enhance lives and support economic growth. </w:t>
      </w:r>
    </w:p>
    <w:p w:rsidR="00B04E55" w:rsidRPr="003564AE" w:rsidRDefault="008058D0" w:rsidP="003564AE">
      <w:pPr>
        <w:numPr>
          <w:ilvl w:val="0"/>
          <w:numId w:val="9"/>
        </w:numPr>
        <w:shd w:val="clear" w:color="auto" w:fill="FFFFFF"/>
        <w:spacing w:after="0" w:line="360" w:lineRule="auto"/>
        <w:ind w:left="0"/>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eastAsia="Times New Roman" w:hAnsi="Times New Roman" w:cs="Times New Roman"/>
          <w:bCs/>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Channels:</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IBEDC provides various payment channels, including the IBEDC Care payment app, </w:t>
      </w:r>
      <w:r w:rsidR="00072072"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Quick teller</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2072"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 arena</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Jumia</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Watu</w:t>
      </w:r>
      <w:proofErr w:type="spellEnd"/>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2072"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Buy power</w:t>
      </w:r>
      <w:r w:rsidRPr="003564AE">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ATM</w:t>
      </w:r>
    </w:p>
    <w:p w:rsidR="00B04E55" w:rsidRPr="003564AE" w:rsidRDefault="00E43EED"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2"/>
          <w:sz w:val="27"/>
          <w:szCs w:val="27"/>
        </w:rPr>
        <w:t>2.2.3</w:t>
      </w:r>
      <w:r w:rsidR="00B04E55" w:rsidRPr="003564AE">
        <w:rPr>
          <w:rFonts w:ascii="Times New Roman" w:eastAsia="Times New Roman" w:hAnsi="Times New Roman" w:cs="Times New Roman"/>
          <w:b/>
          <w:color w:val="000000"/>
          <w:spacing w:val="2"/>
          <w:sz w:val="27"/>
          <w:szCs w:val="27"/>
        </w:rPr>
        <w:t xml:space="preserve"> </w:t>
      </w:r>
      <w:r w:rsidR="00B04E55" w:rsidRPr="003564AE">
        <w:rPr>
          <w:rFonts w:ascii="Times New Roman" w:eastAsia="Times New Roman" w:hAnsi="Times New Roman" w:cs="Times New Roman"/>
          <w:b/>
          <w:color w:val="000000"/>
          <w:spacing w:val="3"/>
          <w:sz w:val="27"/>
          <w:szCs w:val="27"/>
        </w:rPr>
        <w:t xml:space="preserve">TECHNICAL SECTION </w:t>
      </w:r>
    </w:p>
    <w:p w:rsidR="00E43EED" w:rsidRPr="003564AE" w:rsidRDefault="00B04E55"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color w:val="000000"/>
          <w:spacing w:val="2"/>
          <w:sz w:val="27"/>
          <w:szCs w:val="27"/>
        </w:rPr>
        <w:t xml:space="preserve">The Technical Section is responsible for overseeing and ensuring technical compliance within the electricity industry. This section focuses on activities such as electrical inspections, equipment testing and certification, metering operations, and technical training. The Technical Section conducts inspections of electrical installations, equipment, and facilities to verify compliance with safety standards, issues certificates of compliance, and enforces corrective actions. It also plays a </w:t>
      </w:r>
      <w:r w:rsidRPr="003564AE">
        <w:rPr>
          <w:rFonts w:ascii="Times New Roman" w:eastAsia="Times New Roman" w:hAnsi="Times New Roman" w:cs="Times New Roman"/>
          <w:color w:val="000000"/>
          <w:spacing w:val="2"/>
          <w:sz w:val="27"/>
          <w:szCs w:val="27"/>
        </w:rPr>
        <w:lastRenderedPageBreak/>
        <w:t xml:space="preserve">crucial role in standardizing and certifying electricity meters to ensure accuracy and reliability in billing and revenue collection. Furthermore, the Technical Section conducts testing and certification of electrical equipment and materials, promoting quality and reliability in the industry. It provides technical training programs and capacity building initiatives to enhance the skills and knowledge of personnel in the electricity sector. Through these efforts, the Technical Section contributes to the safety, reliability, and efficiency of the Nigerian electricity system. </w:t>
      </w:r>
    </w:p>
    <w:p w:rsidR="00B04E55" w:rsidRPr="003564AE" w:rsidRDefault="00E43EED"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000000"/>
          <w:spacing w:val="2"/>
          <w:sz w:val="27"/>
          <w:szCs w:val="27"/>
        </w:rPr>
        <w:t>2.2.4</w:t>
      </w:r>
      <w:r w:rsidR="00B04E55" w:rsidRPr="003564AE">
        <w:rPr>
          <w:rFonts w:ascii="Times New Roman" w:eastAsia="Times New Roman" w:hAnsi="Times New Roman" w:cs="Times New Roman"/>
          <w:b/>
          <w:color w:val="000000"/>
          <w:spacing w:val="2"/>
          <w:sz w:val="27"/>
          <w:szCs w:val="27"/>
        </w:rPr>
        <w:t xml:space="preserve"> </w:t>
      </w:r>
      <w:r w:rsidR="00B04E55" w:rsidRPr="003564AE">
        <w:rPr>
          <w:rFonts w:ascii="Times New Roman" w:eastAsia="Times New Roman" w:hAnsi="Times New Roman" w:cs="Times New Roman"/>
          <w:b/>
          <w:color w:val="000000"/>
          <w:spacing w:val="3"/>
          <w:sz w:val="27"/>
          <w:szCs w:val="27"/>
        </w:rPr>
        <w:t xml:space="preserve">ACCOUNTING SECTION </w:t>
      </w:r>
    </w:p>
    <w:p w:rsidR="00B04E55" w:rsidRPr="003564AE" w:rsidRDefault="008058D0" w:rsidP="003564AE">
      <w:pPr>
        <w:shd w:val="clear" w:color="auto" w:fill="FFFFFF"/>
        <w:spacing w:after="0" w:line="360" w:lineRule="auto"/>
        <w:jc w:val="both"/>
        <w:rPr>
          <w:rFonts w:ascii="Times New Roman" w:eastAsia="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4AE">
        <w:rPr>
          <w:rFonts w:ascii="Times New Roman" w:hAnsi="Times New Roman" w:cs="Times New Roman"/>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IBEDC, the Ibadan Electricity Distribution Company, has a comprehensive accounting and auditing process, ensuring compliance with general accounting principles and auditing standards, with financial statements available for review.</w:t>
      </w:r>
      <w:r w:rsidRPr="003564AE">
        <w:rPr>
          <w:rStyle w:val="uv3um"/>
          <w:rFonts w:ascii="Times New Roman" w:hAnsi="Times New Roman" w:cs="Times New Roman"/>
          <w:color w:val="000000" w:themeColor="text1"/>
          <w:sz w:val="27"/>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702E5F" w:rsidRPr="003564AE" w:rsidRDefault="00702E5F" w:rsidP="003564AE">
      <w:pPr>
        <w:shd w:val="clear" w:color="auto" w:fill="FFFFFF"/>
        <w:spacing w:after="0" w:line="360" w:lineRule="auto"/>
        <w:jc w:val="both"/>
        <w:rPr>
          <w:rFonts w:ascii="Times New Roman" w:eastAsia="Times New Roman" w:hAnsi="Times New Roman" w:cs="Times New Roman"/>
          <w:color w:val="141413"/>
          <w:sz w:val="27"/>
          <w:szCs w:val="27"/>
        </w:rPr>
      </w:pPr>
    </w:p>
    <w:p w:rsidR="00CA21D7" w:rsidRPr="003564AE" w:rsidRDefault="00CA21D7" w:rsidP="003564AE">
      <w:pPr>
        <w:spacing w:line="360" w:lineRule="auto"/>
        <w:jc w:val="both"/>
        <w:rPr>
          <w:rFonts w:ascii="Times New Roman" w:hAnsi="Times New Roman" w:cs="Times New Roman"/>
          <w:sz w:val="27"/>
          <w:szCs w:val="27"/>
        </w:rPr>
      </w:pPr>
    </w:p>
    <w:p w:rsidR="006419A5" w:rsidRDefault="006419A5"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Default="001154CE" w:rsidP="003564AE">
      <w:pPr>
        <w:spacing w:line="360" w:lineRule="auto"/>
        <w:jc w:val="both"/>
        <w:rPr>
          <w:rFonts w:ascii="Times New Roman" w:hAnsi="Times New Roman" w:cs="Times New Roman"/>
          <w:sz w:val="27"/>
          <w:szCs w:val="27"/>
        </w:rPr>
      </w:pPr>
    </w:p>
    <w:p w:rsidR="001154CE" w:rsidRPr="003564AE" w:rsidRDefault="001154CE" w:rsidP="003564AE">
      <w:pPr>
        <w:spacing w:line="360" w:lineRule="auto"/>
        <w:jc w:val="both"/>
        <w:rPr>
          <w:rFonts w:ascii="Times New Roman" w:hAnsi="Times New Roman" w:cs="Times New Roman"/>
          <w:sz w:val="27"/>
          <w:szCs w:val="27"/>
        </w:rPr>
      </w:pPr>
    </w:p>
    <w:p w:rsidR="00E43EED" w:rsidRPr="003564AE" w:rsidRDefault="00E43EED" w:rsidP="003564AE">
      <w:pPr>
        <w:shd w:val="clear" w:color="auto" w:fill="FFFFFF"/>
        <w:spacing w:after="0" w:line="360" w:lineRule="auto"/>
        <w:jc w:val="both"/>
        <w:rPr>
          <w:rFonts w:ascii="Times New Roman" w:hAnsi="Times New Roman" w:cs="Times New Roman"/>
          <w:sz w:val="27"/>
          <w:szCs w:val="27"/>
        </w:rPr>
      </w:pPr>
    </w:p>
    <w:p w:rsidR="006419A5" w:rsidRPr="003564AE" w:rsidRDefault="006419A5" w:rsidP="003564AE">
      <w:pPr>
        <w:shd w:val="clear" w:color="auto" w:fill="FFFFFF"/>
        <w:spacing w:after="0" w:line="360" w:lineRule="auto"/>
        <w:jc w:val="center"/>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4"/>
          <w:sz w:val="27"/>
          <w:szCs w:val="27"/>
        </w:rPr>
        <w:lastRenderedPageBreak/>
        <w:t>CHAPTER THREE</w:t>
      </w:r>
    </w:p>
    <w:p w:rsidR="006419A5" w:rsidRPr="003564AE" w:rsidRDefault="00E43EED"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3.0   </w:t>
      </w:r>
      <w:r w:rsidR="006419A5" w:rsidRPr="003564AE">
        <w:rPr>
          <w:rFonts w:ascii="Times New Roman" w:eastAsia="Times New Roman" w:hAnsi="Times New Roman" w:cs="Times New Roman"/>
          <w:b/>
          <w:color w:val="000000"/>
          <w:spacing w:val="3"/>
          <w:sz w:val="27"/>
          <w:szCs w:val="27"/>
        </w:rPr>
        <w:t xml:space="preserve">KNOWLEDGE AND EXPERIENCE GAINED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3.1 </w:t>
      </w:r>
      <w:r w:rsidR="00E43EED" w:rsidRPr="003564AE">
        <w:rPr>
          <w:rFonts w:ascii="Times New Roman" w:eastAsia="Times New Roman" w:hAnsi="Times New Roman" w:cs="Times New Roman"/>
          <w:b/>
          <w:color w:val="000000"/>
          <w:spacing w:val="3"/>
          <w:sz w:val="27"/>
          <w:szCs w:val="27"/>
        </w:rPr>
        <w:t xml:space="preserve">  </w:t>
      </w:r>
      <w:r w:rsidRPr="003564AE">
        <w:rPr>
          <w:rFonts w:ascii="Times New Roman" w:eastAsia="Times New Roman" w:hAnsi="Times New Roman" w:cs="Times New Roman"/>
          <w:b/>
          <w:color w:val="000000"/>
          <w:spacing w:val="3"/>
          <w:sz w:val="27"/>
          <w:szCs w:val="27"/>
        </w:rPr>
        <w:t xml:space="preserve">INDUSTRIAL WORK EXPERIENCE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During my Industrial Training at Nigerian Electricity Management Services Agency, Ibadan Inspectorate Filed Office, I had the privilege of working in the Technical Section. As a SIWES student in this department, my experience was both challenging and rewarding. I was assigned to a team of experienced technicians and engineers who guided me throughout my time at IBEDC. Under their supervision, I was exposed to various technical tasks related to the electricity industry. I actively participated in the installation and maintenance of electrical equipment, troubleshooting electrical systems, and conducting tests to ensure their functionality and compliance with safety standards. I also had the opportunity to assist in the development and implementation of preventive maintenance plans, which allowed me to gain practical knowledge in optimizing the performance and reliability of electrical systems. Working at IBEDC provided me with invaluable hands-on experience, improved my technical skills, and deepened my understanding of the intricate workings of the electricity industry and power systems which includes but not limited to the following;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3.2 ELECTRIC POWER SYSTEM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An electric power system, also known as an electrical grid or power grid, is a vast network of interconnected electrical components and infrastructure that generate, transmit, and distribute electricity to meet the energy needs of society. It encompasses the entire system responsible for the generation, transmission, and distribution of electric power. In Nigeria, Power is generated from various sources, including thermal, hydroelectric, and renewable energy plants. The generated electricity is then transmitted over long distances through a network of transmission lines operated by the Transmission Company of Nigeria (TCN). The transmission system steps up the voltage to minimize losses during long-distance transmission. At distribution substations, the voltage is stepped down, and distribution companies (</w:t>
      </w:r>
      <w:proofErr w:type="spellStart"/>
      <w:r w:rsidRPr="003564AE">
        <w:rPr>
          <w:rFonts w:ascii="Times New Roman" w:eastAsia="Times New Roman" w:hAnsi="Times New Roman" w:cs="Times New Roman"/>
          <w:color w:val="000000"/>
          <w:spacing w:val="2"/>
          <w:sz w:val="27"/>
          <w:szCs w:val="27"/>
        </w:rPr>
        <w:t>DisCos</w:t>
      </w:r>
      <w:proofErr w:type="spellEnd"/>
      <w:r w:rsidRPr="003564AE">
        <w:rPr>
          <w:rFonts w:ascii="Times New Roman" w:eastAsia="Times New Roman" w:hAnsi="Times New Roman" w:cs="Times New Roman"/>
          <w:color w:val="000000"/>
          <w:spacing w:val="2"/>
          <w:sz w:val="27"/>
          <w:szCs w:val="27"/>
        </w:rPr>
        <w:t xml:space="preserve">) take </w:t>
      </w:r>
      <w:r w:rsidRPr="003564AE">
        <w:rPr>
          <w:rFonts w:ascii="Times New Roman" w:eastAsia="Times New Roman" w:hAnsi="Times New Roman" w:cs="Times New Roman"/>
          <w:color w:val="000000"/>
          <w:spacing w:val="2"/>
          <w:sz w:val="27"/>
          <w:szCs w:val="27"/>
        </w:rPr>
        <w:lastRenderedPageBreak/>
        <w:t xml:space="preserve">over the responsibility of delivering electricity to end-users, such as residential, commercial, and industrial consumers. Distribution networks consist of distribution lines and transformers that further reduce the voltage for safe consumption. The end-users are connected to the distribution network through service lines, allowing them to access electricity for various purposes, including powering appliances, lighting, and machinery. The government, </w:t>
      </w:r>
      <w:r w:rsidRPr="003564AE">
        <w:rPr>
          <w:rFonts w:ascii="Times New Roman" w:eastAsia="Times New Roman" w:hAnsi="Times New Roman" w:cs="Times New Roman"/>
          <w:color w:val="000000"/>
          <w:spacing w:val="3"/>
          <w:sz w:val="27"/>
          <w:szCs w:val="27"/>
        </w:rPr>
        <w:t xml:space="preserve">in </w:t>
      </w:r>
      <w:r w:rsidRPr="003564AE">
        <w:rPr>
          <w:rFonts w:ascii="Times New Roman" w:eastAsia="Times New Roman" w:hAnsi="Times New Roman" w:cs="Times New Roman"/>
          <w:color w:val="000000"/>
          <w:spacing w:val="2"/>
          <w:sz w:val="27"/>
          <w:szCs w:val="27"/>
        </w:rPr>
        <w:t xml:space="preserve">collaboration with private sector participants, continues </w:t>
      </w:r>
      <w:r w:rsidRPr="003564AE">
        <w:rPr>
          <w:rFonts w:ascii="Times New Roman" w:eastAsia="Times New Roman" w:hAnsi="Times New Roman" w:cs="Times New Roman"/>
          <w:color w:val="000000"/>
          <w:spacing w:val="3"/>
          <w:sz w:val="27"/>
          <w:szCs w:val="27"/>
        </w:rPr>
        <w:t xml:space="preserve">to </w:t>
      </w:r>
      <w:r w:rsidRPr="003564AE">
        <w:rPr>
          <w:rFonts w:ascii="Times New Roman" w:eastAsia="Times New Roman" w:hAnsi="Times New Roman" w:cs="Times New Roman"/>
          <w:color w:val="000000"/>
          <w:spacing w:val="2"/>
          <w:sz w:val="27"/>
          <w:szCs w:val="27"/>
        </w:rPr>
        <w:t xml:space="preserve">invest </w:t>
      </w:r>
      <w:r w:rsidRPr="003564AE">
        <w:rPr>
          <w:rFonts w:ascii="Times New Roman" w:eastAsia="Times New Roman" w:hAnsi="Times New Roman" w:cs="Times New Roman"/>
          <w:color w:val="000000"/>
          <w:spacing w:val="3"/>
          <w:sz w:val="27"/>
          <w:szCs w:val="27"/>
        </w:rPr>
        <w:t xml:space="preserve">in </w:t>
      </w:r>
      <w:r w:rsidRPr="003564AE">
        <w:rPr>
          <w:rFonts w:ascii="Times New Roman" w:eastAsia="Times New Roman" w:hAnsi="Times New Roman" w:cs="Times New Roman"/>
          <w:color w:val="000000"/>
          <w:spacing w:val="2"/>
          <w:sz w:val="27"/>
          <w:szCs w:val="27"/>
        </w:rPr>
        <w:t xml:space="preserve">infrastructure, implement reforms, and promote renewable energy to improve the efficiency and reliability of the electric power system in Nigeria. The electric power system consists of several essential components: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3.2.1 POWER GENERATION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Power generation in Nigeria is a critical aspect of the country's electric power system. It involves the conversion of various energy sources into electrical energy to meet the growing demand for electricity across residential, commercial, and industrial sectors. Nigeria relies on a mix of power generation sources, including thermal (gas-fired), hydroelectric, and renewable energy. </w:t>
      </w:r>
    </w:p>
    <w:p w:rsidR="006419A5" w:rsidRPr="003564AE" w:rsidRDefault="006419A5" w:rsidP="003564AE">
      <w:pPr>
        <w:pStyle w:val="ListParagraph"/>
        <w:numPr>
          <w:ilvl w:val="0"/>
          <w:numId w:val="8"/>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3"/>
          <w:sz w:val="27"/>
          <w:szCs w:val="27"/>
        </w:rPr>
        <w:t xml:space="preserve">Thermal Power Generation: </w:t>
      </w:r>
      <w:r w:rsidRPr="003564AE">
        <w:rPr>
          <w:rFonts w:ascii="Times New Roman" w:eastAsia="Times New Roman" w:hAnsi="Times New Roman" w:cs="Times New Roman"/>
          <w:color w:val="000000"/>
          <w:spacing w:val="2"/>
          <w:sz w:val="27"/>
          <w:szCs w:val="27"/>
        </w:rPr>
        <w:t xml:space="preserve">These plants utilize the combustion of fossil fuels to generate steam, which drives turbines connected to generators to produce electricity. Nigeria has substantial natural gas reserves, making it a reliable source for thermal power generation. However, challenges such </w:t>
      </w:r>
      <w:r w:rsidRPr="003564AE">
        <w:rPr>
          <w:rFonts w:ascii="Times New Roman" w:eastAsia="Times New Roman" w:hAnsi="Times New Roman" w:cs="Times New Roman"/>
          <w:color w:val="000000"/>
          <w:spacing w:val="1"/>
          <w:sz w:val="27"/>
          <w:szCs w:val="27"/>
        </w:rPr>
        <w:t xml:space="preserve">as </w:t>
      </w:r>
      <w:r w:rsidRPr="003564AE">
        <w:rPr>
          <w:rFonts w:ascii="Times New Roman" w:eastAsia="Times New Roman" w:hAnsi="Times New Roman" w:cs="Times New Roman"/>
          <w:color w:val="000000"/>
          <w:spacing w:val="2"/>
          <w:sz w:val="27"/>
          <w:szCs w:val="27"/>
        </w:rPr>
        <w:t xml:space="preserve">gas supply constraints and infrastructure limitations have affected the optimal utilization of thermal power plants. </w:t>
      </w:r>
    </w:p>
    <w:p w:rsidR="006419A5" w:rsidRPr="003564AE" w:rsidRDefault="006419A5" w:rsidP="003564AE">
      <w:pPr>
        <w:pStyle w:val="ListParagraph"/>
        <w:numPr>
          <w:ilvl w:val="0"/>
          <w:numId w:val="8"/>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Hydroelectric Power Generation: Nigeria is endowed with significant hydroelectric potential due to its numerous rivers and water resources. Hydroelectric power plants harness the potential energy of flowing or falling water to generate electricity. Notable hydroelectric power stations in Nigeria include the </w:t>
      </w:r>
      <w:proofErr w:type="spellStart"/>
      <w:r w:rsidRPr="003564AE">
        <w:rPr>
          <w:rFonts w:ascii="Times New Roman" w:eastAsia="Times New Roman" w:hAnsi="Times New Roman" w:cs="Times New Roman"/>
          <w:color w:val="000000"/>
          <w:spacing w:val="2"/>
          <w:sz w:val="27"/>
          <w:szCs w:val="27"/>
        </w:rPr>
        <w:t>Kainji</w:t>
      </w:r>
      <w:proofErr w:type="spellEnd"/>
      <w:r w:rsidRPr="003564AE">
        <w:rPr>
          <w:rFonts w:ascii="Times New Roman" w:eastAsia="Times New Roman" w:hAnsi="Times New Roman" w:cs="Times New Roman"/>
          <w:color w:val="000000"/>
          <w:spacing w:val="2"/>
          <w:sz w:val="27"/>
          <w:szCs w:val="27"/>
        </w:rPr>
        <w:t xml:space="preserve">, </w:t>
      </w:r>
      <w:proofErr w:type="spellStart"/>
      <w:r w:rsidRPr="003564AE">
        <w:rPr>
          <w:rFonts w:ascii="Times New Roman" w:eastAsia="Times New Roman" w:hAnsi="Times New Roman" w:cs="Times New Roman"/>
          <w:color w:val="000000"/>
          <w:spacing w:val="2"/>
          <w:sz w:val="27"/>
          <w:szCs w:val="27"/>
        </w:rPr>
        <w:t>Jebba</w:t>
      </w:r>
      <w:proofErr w:type="spellEnd"/>
      <w:r w:rsidRPr="003564AE">
        <w:rPr>
          <w:rFonts w:ascii="Times New Roman" w:eastAsia="Times New Roman" w:hAnsi="Times New Roman" w:cs="Times New Roman"/>
          <w:color w:val="000000"/>
          <w:spacing w:val="2"/>
          <w:sz w:val="27"/>
          <w:szCs w:val="27"/>
        </w:rPr>
        <w:t xml:space="preserve">, and </w:t>
      </w:r>
      <w:proofErr w:type="spellStart"/>
      <w:r w:rsidRPr="003564AE">
        <w:rPr>
          <w:rFonts w:ascii="Times New Roman" w:eastAsia="Times New Roman" w:hAnsi="Times New Roman" w:cs="Times New Roman"/>
          <w:color w:val="000000"/>
          <w:spacing w:val="2"/>
          <w:sz w:val="27"/>
          <w:szCs w:val="27"/>
        </w:rPr>
        <w:t>Shiroro</w:t>
      </w:r>
      <w:proofErr w:type="spellEnd"/>
      <w:r w:rsidRPr="003564AE">
        <w:rPr>
          <w:rFonts w:ascii="Times New Roman" w:eastAsia="Times New Roman" w:hAnsi="Times New Roman" w:cs="Times New Roman"/>
          <w:color w:val="000000"/>
          <w:spacing w:val="2"/>
          <w:sz w:val="27"/>
          <w:szCs w:val="27"/>
        </w:rPr>
        <w:t xml:space="preserve"> hydroelectric power plants. These plants contribute to the power supply, especially during peak demand periods. </w:t>
      </w:r>
      <w:r w:rsidRPr="003564AE">
        <w:rPr>
          <w:rFonts w:ascii="Times New Roman" w:eastAsia="Times New Roman" w:hAnsi="Times New Roman" w:cs="Times New Roman"/>
          <w:color w:val="000000"/>
          <w:spacing w:val="2"/>
          <w:sz w:val="27"/>
          <w:szCs w:val="27"/>
        </w:rPr>
        <w:lastRenderedPageBreak/>
        <w:t xml:space="preserve">However, water </w:t>
      </w:r>
      <w:r w:rsidRPr="003564AE">
        <w:rPr>
          <w:rFonts w:ascii="Times New Roman" w:eastAsia="Times New Roman" w:hAnsi="Times New Roman" w:cs="Times New Roman"/>
          <w:color w:val="000000"/>
          <w:spacing w:val="1"/>
          <w:sz w:val="27"/>
          <w:szCs w:val="27"/>
        </w:rPr>
        <w:t xml:space="preserve">availability, </w:t>
      </w:r>
      <w:r w:rsidRPr="003564AE">
        <w:rPr>
          <w:rFonts w:ascii="Times New Roman" w:eastAsia="Times New Roman" w:hAnsi="Times New Roman" w:cs="Times New Roman"/>
          <w:color w:val="000000"/>
          <w:spacing w:val="2"/>
          <w:sz w:val="27"/>
          <w:szCs w:val="27"/>
        </w:rPr>
        <w:t xml:space="preserve">reservoir management, and environmental considerations can impact the consistent generation of hydroelectric power. </w:t>
      </w:r>
    </w:p>
    <w:p w:rsidR="006419A5" w:rsidRPr="003564AE" w:rsidRDefault="006419A5" w:rsidP="003564AE">
      <w:pPr>
        <w:pStyle w:val="ListParagraph"/>
        <w:numPr>
          <w:ilvl w:val="0"/>
          <w:numId w:val="8"/>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3"/>
          <w:sz w:val="27"/>
          <w:szCs w:val="27"/>
        </w:rPr>
        <w:t xml:space="preserve">Renewable Energy Generation: </w:t>
      </w:r>
      <w:r w:rsidRPr="003564AE">
        <w:rPr>
          <w:rFonts w:ascii="Times New Roman" w:eastAsia="Times New Roman" w:hAnsi="Times New Roman" w:cs="Times New Roman"/>
          <w:color w:val="000000"/>
          <w:spacing w:val="2"/>
          <w:sz w:val="27"/>
          <w:szCs w:val="27"/>
        </w:rPr>
        <w:t xml:space="preserve">Nigeria has recognized the importance of renewable energy sources </w:t>
      </w:r>
      <w:r w:rsidRPr="003564AE">
        <w:rPr>
          <w:rFonts w:ascii="Times New Roman" w:eastAsia="Times New Roman" w:hAnsi="Times New Roman" w:cs="Times New Roman"/>
          <w:color w:val="000000"/>
          <w:spacing w:val="3"/>
          <w:sz w:val="27"/>
          <w:szCs w:val="27"/>
        </w:rPr>
        <w:t xml:space="preserve">to </w:t>
      </w:r>
      <w:r w:rsidRPr="003564AE">
        <w:rPr>
          <w:rFonts w:ascii="Times New Roman" w:eastAsia="Times New Roman" w:hAnsi="Times New Roman" w:cs="Times New Roman"/>
          <w:color w:val="000000"/>
          <w:spacing w:val="2"/>
          <w:sz w:val="27"/>
          <w:szCs w:val="27"/>
        </w:rPr>
        <w:t xml:space="preserve">diversify the power generation </w:t>
      </w:r>
      <w:r w:rsidRPr="003564AE">
        <w:rPr>
          <w:rFonts w:ascii="Times New Roman" w:eastAsia="Times New Roman" w:hAnsi="Times New Roman" w:cs="Times New Roman"/>
          <w:color w:val="000000"/>
          <w:spacing w:val="3"/>
          <w:sz w:val="27"/>
          <w:szCs w:val="27"/>
        </w:rPr>
        <w:t xml:space="preserve">mix </w:t>
      </w:r>
      <w:r w:rsidRPr="003564AE">
        <w:rPr>
          <w:rFonts w:ascii="Times New Roman" w:eastAsia="Times New Roman" w:hAnsi="Times New Roman" w:cs="Times New Roman"/>
          <w:color w:val="000000"/>
          <w:spacing w:val="2"/>
          <w:sz w:val="27"/>
          <w:szCs w:val="27"/>
        </w:rPr>
        <w:t xml:space="preserve">and promote sustainable development. Solar, wind, and biomass energy sources are being harnessed for power generation. Solar power, in particular, has seen significant growth with the implementation of solar mini-grids and off-grid solutions. The government has implemented policies and incentives to encourage investments in renewable energy projects and increase their contribution to the overall power generation capacity. </w:t>
      </w:r>
    </w:p>
    <w:p w:rsidR="006419A5" w:rsidRPr="003564AE" w:rsidRDefault="006419A5" w:rsidP="003564AE">
      <w:pPr>
        <w:pStyle w:val="ListParagraph"/>
        <w:numPr>
          <w:ilvl w:val="0"/>
          <w:numId w:val="8"/>
        </w:num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3"/>
          <w:sz w:val="27"/>
          <w:szCs w:val="27"/>
        </w:rPr>
        <w:t xml:space="preserve">Challenges and Future Outlook: </w:t>
      </w:r>
      <w:r w:rsidRPr="003564AE">
        <w:rPr>
          <w:rFonts w:ascii="Times New Roman" w:eastAsia="Times New Roman" w:hAnsi="Times New Roman" w:cs="Times New Roman"/>
          <w:color w:val="000000"/>
          <w:spacing w:val="2"/>
          <w:sz w:val="27"/>
          <w:szCs w:val="27"/>
        </w:rPr>
        <w:t>Power generation in Nigeria faces several challenges, including inadequate generation capacity to meet growing demand, insufficient fuel supply for thermal plants, limited access to finance for new projects, and transmission and distribution infrastructure constraints. These challenges have resulted in frequent power outages, voltage fluctuations, and an overall unreliable power supply.</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 However, the Nigerian government is committed to addressing these issues by implementing reforms, attracting private investments, and promoting renewable energy projects. The goal is to improve generation capacity, enhance fuel availability, upgrade infrastructure, and increase access to reliable and affordable electricity for all Nigerians.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b/>
          <w:color w:val="141413"/>
          <w:sz w:val="27"/>
          <w:szCs w:val="27"/>
        </w:rPr>
      </w:pPr>
      <w:r w:rsidRPr="003564AE">
        <w:rPr>
          <w:rFonts w:ascii="Times New Roman" w:eastAsia="Times New Roman" w:hAnsi="Times New Roman" w:cs="Times New Roman"/>
          <w:b/>
          <w:color w:val="000000"/>
          <w:spacing w:val="3"/>
          <w:sz w:val="27"/>
          <w:szCs w:val="27"/>
        </w:rPr>
        <w:t xml:space="preserve">3.2.2 TRANSMISSION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Transmission in Nigeria is managed by the Transmission Company of Nigeria (TCN), which operates and maintains the transmission infrastructure across the country. The transmission network consists of high-voltage transmission lines, substations, and associated equipment. </w:t>
      </w:r>
    </w:p>
    <w:p w:rsidR="006419A5" w:rsidRPr="003564AE" w:rsidRDefault="006419A5" w:rsidP="003564AE">
      <w:pPr>
        <w:shd w:val="clear" w:color="auto" w:fill="FFFFFF"/>
        <w:spacing w:after="0" w:line="360" w:lineRule="auto"/>
        <w:jc w:val="both"/>
        <w:rPr>
          <w:rFonts w:ascii="Times New Roman" w:eastAsia="Times New Roman" w:hAnsi="Times New Roman" w:cs="Times New Roman"/>
          <w:color w:val="141413"/>
          <w:sz w:val="27"/>
          <w:szCs w:val="27"/>
        </w:rPr>
      </w:pPr>
      <w:r w:rsidRPr="003564AE">
        <w:rPr>
          <w:rFonts w:ascii="Times New Roman" w:eastAsia="Times New Roman" w:hAnsi="Times New Roman" w:cs="Times New Roman"/>
          <w:color w:val="000000"/>
          <w:spacing w:val="2"/>
          <w:sz w:val="27"/>
          <w:szCs w:val="27"/>
        </w:rPr>
        <w:t xml:space="preserve">These transmission lines, operating at voltages of 330 kV or 132kV, serve as the main corridors for transmitting electricity over long distances from power generation </w:t>
      </w:r>
      <w:r w:rsidRPr="003564AE">
        <w:rPr>
          <w:rFonts w:ascii="Times New Roman" w:eastAsia="Times New Roman" w:hAnsi="Times New Roman" w:cs="Times New Roman"/>
          <w:color w:val="000000"/>
          <w:spacing w:val="2"/>
          <w:sz w:val="27"/>
          <w:szCs w:val="27"/>
        </w:rPr>
        <w:lastRenderedPageBreak/>
        <w:t xml:space="preserve">sources to distribution networks. Substations play a crucial role in the transmission system by receiving high-voltage electricity and stepping down the voltage for further transmission or distribution. TCN is responsible for the operation, control, and coordination of the transmission system, ensuring stability, reliability, and optimal performance. Efforts are underway to expand and reinforce the transmission grid to meet the growing demand for electricity and improve reliability. Integration of renewable energy sources into the transmission system is also being pursued, along with regional power interconnections to enhance cross-border electricity trade and regional energy cooperation. Despite challenges, investment in infrastructure, technology upgrades, and capacity building </w:t>
      </w:r>
      <w:r w:rsidRPr="003564AE">
        <w:rPr>
          <w:rFonts w:ascii="Times New Roman" w:eastAsia="Times New Roman" w:hAnsi="Times New Roman" w:cs="Times New Roman"/>
          <w:color w:val="000000"/>
          <w:spacing w:val="1"/>
          <w:sz w:val="27"/>
          <w:szCs w:val="27"/>
        </w:rPr>
        <w:t xml:space="preserve">are </w:t>
      </w:r>
      <w:r w:rsidRPr="003564AE">
        <w:rPr>
          <w:rFonts w:ascii="Times New Roman" w:eastAsia="Times New Roman" w:hAnsi="Times New Roman" w:cs="Times New Roman"/>
          <w:color w:val="000000"/>
          <w:spacing w:val="2"/>
          <w:sz w:val="27"/>
          <w:szCs w:val="27"/>
        </w:rPr>
        <w:t xml:space="preserve">being prioritized </w:t>
      </w:r>
      <w:r w:rsidRPr="003564AE">
        <w:rPr>
          <w:rFonts w:ascii="Times New Roman" w:eastAsia="Times New Roman" w:hAnsi="Times New Roman" w:cs="Times New Roman"/>
          <w:color w:val="000000"/>
          <w:spacing w:val="3"/>
          <w:sz w:val="27"/>
          <w:szCs w:val="27"/>
        </w:rPr>
        <w:t xml:space="preserve">to </w:t>
      </w:r>
      <w:r w:rsidRPr="003564AE">
        <w:rPr>
          <w:rFonts w:ascii="Times New Roman" w:eastAsia="Times New Roman" w:hAnsi="Times New Roman" w:cs="Times New Roman"/>
          <w:color w:val="000000"/>
          <w:spacing w:val="2"/>
          <w:sz w:val="27"/>
          <w:szCs w:val="27"/>
        </w:rPr>
        <w:t xml:space="preserve">strengthen the transmission </w:t>
      </w:r>
    </w:p>
    <w:p w:rsidR="00E43EED" w:rsidRDefault="004E2E50"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color w:val="000000"/>
          <w:spacing w:val="2"/>
          <w:sz w:val="27"/>
          <w:szCs w:val="27"/>
        </w:rPr>
        <w:t>Infrastructure</w:t>
      </w:r>
      <w:r w:rsidR="006419A5" w:rsidRPr="003564AE">
        <w:rPr>
          <w:rFonts w:ascii="Times New Roman" w:eastAsia="Times New Roman" w:hAnsi="Times New Roman" w:cs="Times New Roman"/>
          <w:color w:val="000000"/>
          <w:spacing w:val="2"/>
          <w:sz w:val="27"/>
          <w:szCs w:val="27"/>
        </w:rPr>
        <w:t xml:space="preserve"> and support Nigeria's economic growt</w:t>
      </w:r>
      <w:r w:rsidR="00E43EED" w:rsidRPr="003564AE">
        <w:rPr>
          <w:rFonts w:ascii="Times New Roman" w:eastAsia="Times New Roman" w:hAnsi="Times New Roman" w:cs="Times New Roman"/>
          <w:color w:val="000000"/>
          <w:spacing w:val="2"/>
          <w:sz w:val="27"/>
          <w:szCs w:val="27"/>
        </w:rPr>
        <w:t>h and energy development goals.</w:t>
      </w: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1154CE" w:rsidRPr="003564AE" w:rsidRDefault="001154CE" w:rsidP="003564AE">
      <w:pPr>
        <w:shd w:val="clear" w:color="auto" w:fill="FFFFFF"/>
        <w:spacing w:after="0" w:line="360" w:lineRule="auto"/>
        <w:jc w:val="both"/>
        <w:rPr>
          <w:rFonts w:ascii="Times New Roman" w:eastAsia="Times New Roman" w:hAnsi="Times New Roman" w:cs="Times New Roman"/>
          <w:color w:val="000000"/>
          <w:spacing w:val="2"/>
          <w:sz w:val="27"/>
          <w:szCs w:val="27"/>
        </w:rPr>
      </w:pPr>
    </w:p>
    <w:p w:rsidR="00072072" w:rsidRPr="003564AE" w:rsidRDefault="00072072" w:rsidP="003564AE">
      <w:pPr>
        <w:shd w:val="clear" w:color="auto" w:fill="FFFFFF"/>
        <w:spacing w:after="0" w:line="360" w:lineRule="auto"/>
        <w:jc w:val="center"/>
        <w:rPr>
          <w:rFonts w:ascii="Times New Roman" w:eastAsia="Times New Roman" w:hAnsi="Times New Roman" w:cs="Times New Roman"/>
          <w:color w:val="000000"/>
          <w:spacing w:val="2"/>
          <w:sz w:val="27"/>
          <w:szCs w:val="27"/>
        </w:rPr>
      </w:pPr>
      <w:r w:rsidRPr="003564AE">
        <w:rPr>
          <w:rFonts w:ascii="Times New Roman" w:eastAsia="Times New Roman" w:hAnsi="Times New Roman" w:cs="Times New Roman"/>
          <w:b/>
          <w:color w:val="222222"/>
          <w:sz w:val="27"/>
          <w:szCs w:val="27"/>
          <w:shd w:val="clear" w:color="auto" w:fill="FFFFFF"/>
        </w:rPr>
        <w:lastRenderedPageBreak/>
        <w:t>CHAPTER FOUR</w:t>
      </w:r>
    </w:p>
    <w:p w:rsidR="00072072" w:rsidRPr="003564AE" w:rsidRDefault="00072072" w:rsidP="003564AE">
      <w:pPr>
        <w:spacing w:after="0" w:line="360" w:lineRule="auto"/>
        <w:ind w:left="-90" w:right="180"/>
        <w:jc w:val="both"/>
        <w:rPr>
          <w:rFonts w:ascii="Times New Roman" w:eastAsia="Times New Roman" w:hAnsi="Times New Roman" w:cs="Times New Roman"/>
          <w:b/>
          <w:color w:val="222222"/>
          <w:sz w:val="27"/>
          <w:szCs w:val="27"/>
          <w:shd w:val="clear" w:color="auto" w:fill="FFFFFF"/>
        </w:rPr>
      </w:pPr>
      <w:r w:rsidRPr="003564AE">
        <w:rPr>
          <w:rFonts w:ascii="Times New Roman" w:eastAsia="Times New Roman" w:hAnsi="Times New Roman" w:cs="Times New Roman"/>
          <w:b/>
          <w:color w:val="222222"/>
          <w:sz w:val="27"/>
          <w:szCs w:val="27"/>
          <w:shd w:val="clear" w:color="auto" w:fill="FFFFFF"/>
        </w:rPr>
        <w:t>4.1 SUMMARY</w:t>
      </w:r>
    </w:p>
    <w:p w:rsidR="00072072" w:rsidRPr="003564AE" w:rsidRDefault="00072072" w:rsidP="003564AE">
      <w:pPr>
        <w:spacing w:after="0" w:line="360" w:lineRule="auto"/>
        <w:ind w:left="-90" w:right="180"/>
        <w:jc w:val="both"/>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shd w:val="clear" w:color="auto" w:fill="FFFFFF"/>
        </w:rPr>
        <w:t xml:space="preserve">My experience in the (IBEDC) Ibadan Electricity Distribution Company during the SIWES period was highly enriching and educational. I gained practical insights into various aspects of account record, </w:t>
      </w:r>
      <w:r w:rsidRPr="003564AE">
        <w:rPr>
          <w:rFonts w:ascii="Times New Roman" w:eastAsia="Times New Roman" w:hAnsi="Times New Roman" w:cs="Times New Roman"/>
          <w:color w:val="222222"/>
          <w:sz w:val="27"/>
          <w:szCs w:val="27"/>
        </w:rPr>
        <w:t>including</w:t>
      </w:r>
      <w:r w:rsidRPr="003564AE">
        <w:rPr>
          <w:rFonts w:ascii="Times New Roman" w:eastAsia="Times New Roman" w:hAnsi="Times New Roman" w:cs="Times New Roman"/>
          <w:color w:val="222222"/>
          <w:sz w:val="27"/>
          <w:szCs w:val="27"/>
          <w:shd w:val="clear" w:color="auto" w:fill="FFFFFF"/>
        </w:rPr>
        <w:t xml:space="preserve"> </w:t>
      </w:r>
      <w:r w:rsidR="00E43EED" w:rsidRPr="003564AE">
        <w:rPr>
          <w:rFonts w:ascii="Times New Roman" w:eastAsia="Times New Roman" w:hAnsi="Times New Roman" w:cs="Times New Roman"/>
          <w:color w:val="222222"/>
          <w:sz w:val="27"/>
          <w:szCs w:val="27"/>
          <w:shd w:val="clear" w:color="auto" w:fill="FFFFFF"/>
        </w:rPr>
        <w:t>a</w:t>
      </w:r>
      <w:r w:rsidRPr="003564AE">
        <w:rPr>
          <w:rFonts w:ascii="Times New Roman" w:eastAsia="Times New Roman" w:hAnsi="Times New Roman" w:cs="Times New Roman"/>
          <w:color w:val="222222"/>
          <w:sz w:val="27"/>
          <w:szCs w:val="27"/>
          <w:shd w:val="clear" w:color="auto" w:fill="FFFFFF"/>
        </w:rPr>
        <w:t xml:space="preserve"> debit adjustment (IBEDC), Data analysis, skills and knowledge acquired during this internship will undoubtedly be beneficial in my academic and professional journey.  I am grateful for the opportunity provided by creating, The Ibadan Electricity Distribution Company (IBEDC)</w:t>
      </w:r>
      <w:r w:rsidR="00E43EED" w:rsidRPr="003564AE">
        <w:rPr>
          <w:rFonts w:ascii="Times New Roman" w:eastAsia="Times New Roman" w:hAnsi="Times New Roman" w:cs="Times New Roman"/>
          <w:color w:val="222222"/>
          <w:sz w:val="27"/>
          <w:szCs w:val="27"/>
          <w:shd w:val="clear" w:color="auto" w:fill="FFFFFF"/>
        </w:rPr>
        <w:t xml:space="preserve"> </w:t>
      </w:r>
      <w:r w:rsidRPr="003564AE">
        <w:rPr>
          <w:rFonts w:ascii="Times New Roman" w:eastAsia="Times New Roman" w:hAnsi="Times New Roman" w:cs="Times New Roman"/>
          <w:color w:val="222222"/>
          <w:sz w:val="27"/>
          <w:szCs w:val="27"/>
          <w:shd w:val="clear" w:color="auto" w:fill="FFFFFF"/>
        </w:rPr>
        <w:t>to learn and grow in a real-world work environment.</w:t>
      </w:r>
    </w:p>
    <w:p w:rsidR="00072072" w:rsidRPr="003564AE" w:rsidRDefault="00072072" w:rsidP="003564AE">
      <w:pPr>
        <w:spacing w:after="0" w:line="360" w:lineRule="auto"/>
        <w:ind w:left="-90" w:right="180"/>
        <w:jc w:val="both"/>
        <w:rPr>
          <w:rFonts w:ascii="Times New Roman" w:eastAsia="Times New Roman" w:hAnsi="Times New Roman" w:cs="Times New Roman"/>
          <w:b/>
          <w:color w:val="222222"/>
          <w:sz w:val="27"/>
          <w:szCs w:val="27"/>
        </w:rPr>
      </w:pPr>
      <w:r w:rsidRPr="003564AE">
        <w:rPr>
          <w:rFonts w:ascii="Times New Roman" w:eastAsia="Times New Roman" w:hAnsi="Times New Roman" w:cs="Times New Roman"/>
          <w:b/>
          <w:color w:val="222222"/>
          <w:sz w:val="27"/>
          <w:szCs w:val="27"/>
          <w:shd w:val="clear" w:color="auto" w:fill="FFFFFF"/>
        </w:rPr>
        <w:t>4.2 RECOMMENDATION</w:t>
      </w:r>
    </w:p>
    <w:p w:rsidR="00072072" w:rsidRPr="003564AE" w:rsidRDefault="00072072" w:rsidP="003564AE">
      <w:pPr>
        <w:spacing w:after="0" w:line="360" w:lineRule="auto"/>
        <w:ind w:left="-90" w:right="180"/>
        <w:jc w:val="both"/>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shd w:val="clear" w:color="auto" w:fill="FFFFFF"/>
        </w:rPr>
        <w:t>I recommend that:</w:t>
      </w:r>
    </w:p>
    <w:p w:rsidR="00072072" w:rsidRPr="003564AE" w:rsidRDefault="00072072" w:rsidP="003564AE">
      <w:pPr>
        <w:pStyle w:val="ListParagraph"/>
        <w:numPr>
          <w:ilvl w:val="0"/>
          <w:numId w:val="10"/>
        </w:numPr>
        <w:spacing w:after="0" w:line="360" w:lineRule="auto"/>
        <w:ind w:right="180"/>
        <w:jc w:val="both"/>
        <w:rPr>
          <w:rFonts w:ascii="Times New Roman" w:eastAsia="Times New Roman" w:hAnsi="Times New Roman" w:cs="Times New Roman"/>
          <w:sz w:val="27"/>
          <w:szCs w:val="27"/>
        </w:rPr>
      </w:pPr>
      <w:r w:rsidRPr="003564AE">
        <w:rPr>
          <w:rFonts w:ascii="Times New Roman" w:eastAsia="Times New Roman" w:hAnsi="Times New Roman" w:cs="Times New Roman"/>
          <w:color w:val="222222"/>
          <w:sz w:val="27"/>
          <w:szCs w:val="27"/>
          <w:shd w:val="clear" w:color="auto" w:fill="FFFFFF"/>
        </w:rPr>
        <w:t>ITF should give general procedure on how student on SIWES should be trained and not for student to be used in the manner not relating to the field of study.</w:t>
      </w:r>
    </w:p>
    <w:p w:rsidR="00072072" w:rsidRPr="003564AE" w:rsidRDefault="00072072" w:rsidP="003564AE">
      <w:pPr>
        <w:pStyle w:val="ListParagraph"/>
        <w:numPr>
          <w:ilvl w:val="0"/>
          <w:numId w:val="10"/>
        </w:numPr>
        <w:spacing w:after="0" w:line="360" w:lineRule="auto"/>
        <w:ind w:right="180"/>
        <w:jc w:val="both"/>
        <w:rPr>
          <w:rFonts w:ascii="Times New Roman" w:eastAsia="Times New Roman" w:hAnsi="Times New Roman" w:cs="Times New Roman"/>
          <w:sz w:val="27"/>
          <w:szCs w:val="27"/>
        </w:rPr>
      </w:pPr>
      <w:r w:rsidRPr="003564AE">
        <w:rPr>
          <w:rFonts w:ascii="Times New Roman" w:eastAsia="Times New Roman" w:hAnsi="Times New Roman" w:cs="Times New Roman"/>
          <w:color w:val="222222"/>
          <w:sz w:val="27"/>
          <w:szCs w:val="27"/>
          <w:shd w:val="clear" w:color="auto" w:fill="FFFFFF"/>
        </w:rPr>
        <w:t>Students yet to embark on SIWES programmer should be enlightened on the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challenges of the corporate world. The ministry should employ more highly</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trained computer literates.</w:t>
      </w:r>
    </w:p>
    <w:p w:rsidR="00072072" w:rsidRPr="001154CE" w:rsidRDefault="00072072" w:rsidP="001154CE">
      <w:pPr>
        <w:pStyle w:val="ListParagraph"/>
        <w:numPr>
          <w:ilvl w:val="0"/>
          <w:numId w:val="10"/>
        </w:numPr>
        <w:spacing w:after="0" w:line="360" w:lineRule="auto"/>
        <w:ind w:right="180"/>
        <w:jc w:val="both"/>
        <w:rPr>
          <w:rFonts w:ascii="Times New Roman" w:eastAsia="Times New Roman" w:hAnsi="Times New Roman" w:cs="Times New Roman"/>
          <w:sz w:val="27"/>
          <w:szCs w:val="27"/>
        </w:rPr>
      </w:pPr>
      <w:r w:rsidRPr="003564AE">
        <w:rPr>
          <w:rFonts w:ascii="Times New Roman" w:eastAsia="Times New Roman" w:hAnsi="Times New Roman" w:cs="Times New Roman"/>
          <w:color w:val="222222"/>
          <w:sz w:val="27"/>
          <w:szCs w:val="27"/>
          <w:shd w:val="clear" w:color="auto" w:fill="FFFFFF"/>
        </w:rPr>
        <w:t>Industrial Training Fund should make provision for the creation of offices in various states where they do not have offices, because student and staff might find it difficult going to long distance. This will also help promote the attitude</w:t>
      </w:r>
      <w:r w:rsidRPr="003564AE">
        <w:rPr>
          <w:rFonts w:ascii="Times New Roman" w:eastAsia="Times New Roman" w:hAnsi="Times New Roman" w:cs="Times New Roman"/>
          <w:color w:val="222222"/>
          <w:sz w:val="27"/>
          <w:szCs w:val="27"/>
        </w:rPr>
        <w:t xml:space="preserve"> </w:t>
      </w:r>
      <w:r w:rsidRPr="003564AE">
        <w:rPr>
          <w:rFonts w:ascii="Times New Roman" w:eastAsia="Times New Roman" w:hAnsi="Times New Roman" w:cs="Times New Roman"/>
          <w:color w:val="222222"/>
          <w:sz w:val="27"/>
          <w:szCs w:val="27"/>
          <w:shd w:val="clear" w:color="auto" w:fill="FFFFFF"/>
        </w:rPr>
        <w:t>of student's award scheme, when they know ITF is their backyard.</w:t>
      </w:r>
    </w:p>
    <w:p w:rsidR="00072072" w:rsidRPr="003564AE" w:rsidRDefault="00072072" w:rsidP="003564AE">
      <w:pPr>
        <w:spacing w:after="0" w:line="360" w:lineRule="auto"/>
        <w:ind w:left="-90" w:right="180"/>
        <w:jc w:val="both"/>
        <w:rPr>
          <w:rFonts w:ascii="Times New Roman" w:eastAsia="Times New Roman" w:hAnsi="Times New Roman" w:cs="Times New Roman"/>
          <w:b/>
          <w:color w:val="222222"/>
          <w:sz w:val="27"/>
          <w:szCs w:val="27"/>
        </w:rPr>
      </w:pPr>
      <w:r w:rsidRPr="003564AE">
        <w:rPr>
          <w:rFonts w:ascii="Times New Roman" w:eastAsia="Times New Roman" w:hAnsi="Times New Roman" w:cs="Times New Roman"/>
          <w:b/>
          <w:color w:val="222222"/>
          <w:sz w:val="27"/>
          <w:szCs w:val="27"/>
          <w:shd w:val="clear" w:color="auto" w:fill="FFFFFF"/>
        </w:rPr>
        <w:t>4.3 CONCLUSION</w:t>
      </w:r>
    </w:p>
    <w:p w:rsidR="00072072" w:rsidRPr="003564AE" w:rsidRDefault="00072072" w:rsidP="003564AE">
      <w:pPr>
        <w:spacing w:after="0" w:line="360" w:lineRule="auto"/>
        <w:ind w:left="-90" w:right="180"/>
        <w:jc w:val="both"/>
        <w:rPr>
          <w:rFonts w:ascii="Times New Roman" w:eastAsia="Times New Roman" w:hAnsi="Times New Roman" w:cs="Times New Roman"/>
          <w:color w:val="222222"/>
          <w:sz w:val="27"/>
          <w:szCs w:val="27"/>
        </w:rPr>
      </w:pPr>
      <w:r w:rsidRPr="003564AE">
        <w:rPr>
          <w:rFonts w:ascii="Times New Roman" w:eastAsia="Times New Roman" w:hAnsi="Times New Roman" w:cs="Times New Roman"/>
          <w:color w:val="222222"/>
          <w:sz w:val="27"/>
          <w:szCs w:val="27"/>
          <w:shd w:val="clear" w:color="auto" w:fill="FFFFFF"/>
        </w:rPr>
        <w:t>Practical training establishment is an indispensable part of course structure, this</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exposes student to various technologies and other skills that are related to their field of study and famous experience when not addressed, could render all the effort of</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education meaningless.</w:t>
      </w:r>
    </w:p>
    <w:p w:rsidR="00072072" w:rsidRPr="003564AE" w:rsidRDefault="00072072" w:rsidP="003564AE">
      <w:pPr>
        <w:spacing w:after="0" w:line="360" w:lineRule="auto"/>
        <w:ind w:left="-90" w:right="180"/>
        <w:jc w:val="both"/>
        <w:rPr>
          <w:rFonts w:ascii="Times New Roman" w:eastAsia="Times New Roman" w:hAnsi="Times New Roman" w:cs="Times New Roman"/>
          <w:sz w:val="27"/>
          <w:szCs w:val="27"/>
        </w:rPr>
      </w:pPr>
      <w:r w:rsidRPr="003564AE">
        <w:rPr>
          <w:rFonts w:ascii="Times New Roman" w:eastAsia="Times New Roman" w:hAnsi="Times New Roman" w:cs="Times New Roman"/>
          <w:color w:val="222222"/>
          <w:sz w:val="27"/>
          <w:szCs w:val="27"/>
          <w:shd w:val="clear" w:color="auto" w:fill="FFFFFF"/>
        </w:rPr>
        <w:t>Meanwhile, I was thought in the school both practical and theory about the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administrative duties and computer but emphasis was laid for me to know more</w:t>
      </w:r>
      <w:r w:rsidRPr="003564AE">
        <w:rPr>
          <w:rFonts w:ascii="Times New Roman" w:eastAsia="Times New Roman" w:hAnsi="Times New Roman" w:cs="Times New Roman"/>
          <w:color w:val="222222"/>
          <w:sz w:val="27"/>
          <w:szCs w:val="27"/>
        </w:rPr>
        <w:br/>
      </w:r>
      <w:r w:rsidRPr="003564AE">
        <w:rPr>
          <w:rFonts w:ascii="Times New Roman" w:eastAsia="Times New Roman" w:hAnsi="Times New Roman" w:cs="Times New Roman"/>
          <w:color w:val="222222"/>
          <w:sz w:val="27"/>
          <w:szCs w:val="27"/>
          <w:shd w:val="clear" w:color="auto" w:fill="FFFFFF"/>
        </w:rPr>
        <w:t>finally, the SIWES was very interesting.</w:t>
      </w:r>
    </w:p>
    <w:sectPr w:rsidR="00072072" w:rsidRPr="003564AE" w:rsidSect="009049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0F" w:rsidRDefault="00E4330F" w:rsidP="002712CC">
      <w:pPr>
        <w:spacing w:after="0" w:line="240" w:lineRule="auto"/>
      </w:pPr>
      <w:r>
        <w:separator/>
      </w:r>
    </w:p>
  </w:endnote>
  <w:endnote w:type="continuationSeparator" w:id="0">
    <w:p w:rsidR="00E4330F" w:rsidRDefault="00E4330F" w:rsidP="0027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_8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_8q">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ntique Olive Compact">
    <w:panose1 w:val="020B0904030504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D5" w:rsidRDefault="009D0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52297"/>
      <w:docPartObj>
        <w:docPartGallery w:val="Page Numbers (Bottom of Page)"/>
        <w:docPartUnique/>
      </w:docPartObj>
    </w:sdtPr>
    <w:sdtEndPr>
      <w:rPr>
        <w:noProof/>
      </w:rPr>
    </w:sdtEndPr>
    <w:sdtContent>
      <w:p w:rsidR="002712CC" w:rsidRDefault="002712CC">
        <w:pPr>
          <w:pStyle w:val="Footer"/>
          <w:jc w:val="center"/>
        </w:pPr>
        <w:r>
          <w:fldChar w:fldCharType="begin"/>
        </w:r>
        <w:r>
          <w:instrText xml:space="preserve"> PAGE   \* MERGEFORMAT </w:instrText>
        </w:r>
        <w:r>
          <w:fldChar w:fldCharType="separate"/>
        </w:r>
        <w:r w:rsidR="008C0E7C">
          <w:rPr>
            <w:noProof/>
          </w:rPr>
          <w:t>19</w:t>
        </w:r>
        <w:r>
          <w:rPr>
            <w:noProof/>
          </w:rPr>
          <w:fldChar w:fldCharType="end"/>
        </w:r>
      </w:p>
    </w:sdtContent>
  </w:sdt>
  <w:p w:rsidR="002712CC" w:rsidRDefault="002712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D5" w:rsidRDefault="009D0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0F" w:rsidRDefault="00E4330F" w:rsidP="002712CC">
      <w:pPr>
        <w:spacing w:after="0" w:line="240" w:lineRule="auto"/>
      </w:pPr>
      <w:r>
        <w:separator/>
      </w:r>
    </w:p>
  </w:footnote>
  <w:footnote w:type="continuationSeparator" w:id="0">
    <w:p w:rsidR="00E4330F" w:rsidRDefault="00E4330F" w:rsidP="00271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D5" w:rsidRDefault="00E43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66188" o:spid="_x0000_s2050" type="#_x0000_t136" style="position:absolute;margin-left:0;margin-top:0;width:360.75pt;height:134.25pt;rotation:315;z-index:-251655168;mso-position-horizontal:center;mso-position-horizontal-relative:margin;mso-position-vertical:center;mso-position-vertical-relative:margin" o:allowincell="f" fillcolor="#d8d8d8 [2732]" stroked="f">
          <v:fill opacity=".5"/>
          <v:textpath style="font-family:&quot;Times New Roman&quot;;font-size:120pt" string="SIW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D5" w:rsidRDefault="00E43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66189" o:spid="_x0000_s2051" type="#_x0000_t136" style="position:absolute;margin-left:0;margin-top:0;width:360.75pt;height:134.25pt;rotation:315;z-index:-251653120;mso-position-horizontal:center;mso-position-horizontal-relative:margin;mso-position-vertical:center;mso-position-vertical-relative:margin" o:allowincell="f" fillcolor="#d8d8d8 [2732]" stroked="f">
          <v:fill opacity=".5"/>
          <v:textpath style="font-family:&quot;Times New Roman&quot;;font-size:120pt" string="SIW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D5" w:rsidRDefault="00E433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66187" o:spid="_x0000_s2049" type="#_x0000_t136" style="position:absolute;margin-left:0;margin-top:0;width:360.75pt;height:134.25pt;rotation:315;z-index:-251657216;mso-position-horizontal:center;mso-position-horizontal-relative:margin;mso-position-vertical:center;mso-position-vertical-relative:margin" o:allowincell="f" fillcolor="#d8d8d8 [2732]" stroked="f">
          <v:fill opacity=".5"/>
          <v:textpath style="font-family:&quot;Times New Roman&quot;;font-size:120pt" string="SIWE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5631"/>
    <w:multiLevelType w:val="hybridMultilevel"/>
    <w:tmpl w:val="253E1C5E"/>
    <w:lvl w:ilvl="0" w:tplc="FD46E884">
      <w:start w:val="1"/>
      <w:numFmt w:val="lowerRoman"/>
      <w:lvlText w:val="%1."/>
      <w:lvlJc w:val="left"/>
      <w:pPr>
        <w:ind w:left="720" w:hanging="360"/>
      </w:pPr>
      <w:rPr>
        <w:rFonts w:ascii="TimesNewRomanPSMT_8r" w:hAnsi="TimesNewRomanPSMT_8r"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0FC7"/>
    <w:multiLevelType w:val="multilevel"/>
    <w:tmpl w:val="076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C3BC8"/>
    <w:multiLevelType w:val="multilevel"/>
    <w:tmpl w:val="30D6F254"/>
    <w:lvl w:ilvl="0">
      <w:start w:val="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nsid w:val="1D8B1298"/>
    <w:multiLevelType w:val="multilevel"/>
    <w:tmpl w:val="136EBD98"/>
    <w:lvl w:ilvl="0">
      <w:start w:val="1"/>
      <w:numFmt w:val="decimal"/>
      <w:lvlText w:val="%1"/>
      <w:lvlJc w:val="left"/>
      <w:pPr>
        <w:ind w:left="375" w:hanging="375"/>
      </w:pPr>
      <w:rPr>
        <w:rFonts w:hint="default"/>
        <w:b/>
        <w:color w:val="000000"/>
      </w:rPr>
    </w:lvl>
    <w:lvl w:ilvl="1">
      <w:start w:val="3"/>
      <w:numFmt w:val="decimal"/>
      <w:lvlText w:val="%1.%2"/>
      <w:lvlJc w:val="left"/>
      <w:pPr>
        <w:ind w:left="1095" w:hanging="375"/>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4">
    <w:nsid w:val="205174FA"/>
    <w:multiLevelType w:val="hybridMultilevel"/>
    <w:tmpl w:val="FC142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66B0B"/>
    <w:multiLevelType w:val="multilevel"/>
    <w:tmpl w:val="85D0EB3A"/>
    <w:lvl w:ilvl="0">
      <w:start w:val="1"/>
      <w:numFmt w:val="decimal"/>
      <w:lvlText w:val="%1"/>
      <w:lvlJc w:val="left"/>
      <w:pPr>
        <w:ind w:left="375" w:hanging="375"/>
      </w:pPr>
      <w:rPr>
        <w:rFonts w:hint="default"/>
        <w:b/>
        <w:color w:val="000000"/>
      </w:rPr>
    </w:lvl>
    <w:lvl w:ilvl="1">
      <w:start w:val="3"/>
      <w:numFmt w:val="decimal"/>
      <w:lvlText w:val="%1.%2"/>
      <w:lvlJc w:val="left"/>
      <w:pPr>
        <w:ind w:left="735" w:hanging="375"/>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6">
    <w:nsid w:val="287F4801"/>
    <w:multiLevelType w:val="hybridMultilevel"/>
    <w:tmpl w:val="2A0C5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E254A"/>
    <w:multiLevelType w:val="hybridMultilevel"/>
    <w:tmpl w:val="6C10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F6096"/>
    <w:multiLevelType w:val="multilevel"/>
    <w:tmpl w:val="2662EC0A"/>
    <w:lvl w:ilvl="0">
      <w:start w:val="1"/>
      <w:numFmt w:val="decimal"/>
      <w:lvlText w:val="%1"/>
      <w:lvlJc w:val="left"/>
      <w:pPr>
        <w:ind w:left="375" w:hanging="375"/>
      </w:pPr>
      <w:rPr>
        <w:rFonts w:hint="default"/>
        <w:color w:val="000000"/>
      </w:rPr>
    </w:lvl>
    <w:lvl w:ilvl="1">
      <w:start w:val="5"/>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9">
    <w:nsid w:val="45DD68EA"/>
    <w:multiLevelType w:val="hybridMultilevel"/>
    <w:tmpl w:val="44305ADA"/>
    <w:lvl w:ilvl="0" w:tplc="0409001B">
      <w:start w:val="1"/>
      <w:numFmt w:val="lowerRoman"/>
      <w:lvlText w:val="%1."/>
      <w:lvlJc w:val="righ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0">
    <w:nsid w:val="47EF709B"/>
    <w:multiLevelType w:val="hybridMultilevel"/>
    <w:tmpl w:val="A074F58A"/>
    <w:lvl w:ilvl="0" w:tplc="FD46E884">
      <w:start w:val="1"/>
      <w:numFmt w:val="lowerRoman"/>
      <w:lvlText w:val="%1."/>
      <w:lvlJc w:val="left"/>
      <w:pPr>
        <w:ind w:left="1080" w:hanging="720"/>
      </w:pPr>
      <w:rPr>
        <w:rFonts w:ascii="TimesNewRomanPSMT_8r" w:hAnsi="TimesNewRomanPSMT_8r"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5220A"/>
    <w:multiLevelType w:val="hybridMultilevel"/>
    <w:tmpl w:val="1132ED4C"/>
    <w:lvl w:ilvl="0" w:tplc="FD46E884">
      <w:start w:val="1"/>
      <w:numFmt w:val="lowerRoman"/>
      <w:lvlText w:val="%1."/>
      <w:lvlJc w:val="left"/>
      <w:pPr>
        <w:ind w:left="798" w:hanging="360"/>
      </w:pPr>
      <w:rPr>
        <w:rFonts w:ascii="TimesNewRomanPSMT_8r" w:hAnsi="TimesNewRomanPSMT_8r" w:hint="default"/>
        <w:color w:val="000000"/>
        <w:sz w:val="27"/>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nsid w:val="4D5A4159"/>
    <w:multiLevelType w:val="hybridMultilevel"/>
    <w:tmpl w:val="0ACC9BC4"/>
    <w:lvl w:ilvl="0" w:tplc="3DF69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01051A"/>
    <w:multiLevelType w:val="multilevel"/>
    <w:tmpl w:val="E5BE3970"/>
    <w:lvl w:ilvl="0">
      <w:start w:val="1"/>
      <w:numFmt w:val="decimal"/>
      <w:lvlText w:val="%1"/>
      <w:lvlJc w:val="left"/>
      <w:pPr>
        <w:ind w:left="360" w:hanging="360"/>
      </w:pPr>
      <w:rPr>
        <w:rFonts w:ascii="TimesNewRomanPS-BoldMT_8q" w:hAnsi="TimesNewRomanPS-BoldMT_8q" w:hint="default"/>
        <w:color w:val="000000"/>
        <w:sz w:val="27"/>
      </w:rPr>
    </w:lvl>
    <w:lvl w:ilvl="1">
      <w:start w:val="3"/>
      <w:numFmt w:val="decimal"/>
      <w:lvlText w:val="%1.%2"/>
      <w:lvlJc w:val="left"/>
      <w:pPr>
        <w:ind w:left="360" w:hanging="360"/>
      </w:pPr>
      <w:rPr>
        <w:rFonts w:ascii="TimesNewRomanPS-BoldMT_8q" w:hAnsi="TimesNewRomanPS-BoldMT_8q" w:hint="default"/>
        <w:color w:val="000000"/>
        <w:sz w:val="27"/>
      </w:rPr>
    </w:lvl>
    <w:lvl w:ilvl="2">
      <w:start w:val="1"/>
      <w:numFmt w:val="decimal"/>
      <w:lvlText w:val="%1.%2.%3"/>
      <w:lvlJc w:val="left"/>
      <w:pPr>
        <w:ind w:left="720" w:hanging="720"/>
      </w:pPr>
      <w:rPr>
        <w:rFonts w:ascii="TimesNewRomanPS-BoldMT_8q" w:hAnsi="TimesNewRomanPS-BoldMT_8q" w:hint="default"/>
        <w:color w:val="000000"/>
        <w:sz w:val="27"/>
      </w:rPr>
    </w:lvl>
    <w:lvl w:ilvl="3">
      <w:start w:val="1"/>
      <w:numFmt w:val="decimal"/>
      <w:lvlText w:val="%1.%2.%3.%4"/>
      <w:lvlJc w:val="left"/>
      <w:pPr>
        <w:ind w:left="1080" w:hanging="1080"/>
      </w:pPr>
      <w:rPr>
        <w:rFonts w:ascii="TimesNewRomanPS-BoldMT_8q" w:hAnsi="TimesNewRomanPS-BoldMT_8q" w:hint="default"/>
        <w:color w:val="000000"/>
        <w:sz w:val="27"/>
      </w:rPr>
    </w:lvl>
    <w:lvl w:ilvl="4">
      <w:start w:val="1"/>
      <w:numFmt w:val="decimal"/>
      <w:lvlText w:val="%1.%2.%3.%4.%5"/>
      <w:lvlJc w:val="left"/>
      <w:pPr>
        <w:ind w:left="1080" w:hanging="1080"/>
      </w:pPr>
      <w:rPr>
        <w:rFonts w:ascii="TimesNewRomanPS-BoldMT_8q" w:hAnsi="TimesNewRomanPS-BoldMT_8q" w:hint="default"/>
        <w:color w:val="000000"/>
        <w:sz w:val="27"/>
      </w:rPr>
    </w:lvl>
    <w:lvl w:ilvl="5">
      <w:start w:val="1"/>
      <w:numFmt w:val="decimal"/>
      <w:lvlText w:val="%1.%2.%3.%4.%5.%6"/>
      <w:lvlJc w:val="left"/>
      <w:pPr>
        <w:ind w:left="1440" w:hanging="1440"/>
      </w:pPr>
      <w:rPr>
        <w:rFonts w:ascii="TimesNewRomanPS-BoldMT_8q" w:hAnsi="TimesNewRomanPS-BoldMT_8q" w:hint="default"/>
        <w:color w:val="000000"/>
        <w:sz w:val="27"/>
      </w:rPr>
    </w:lvl>
    <w:lvl w:ilvl="6">
      <w:start w:val="1"/>
      <w:numFmt w:val="decimal"/>
      <w:lvlText w:val="%1.%2.%3.%4.%5.%6.%7"/>
      <w:lvlJc w:val="left"/>
      <w:pPr>
        <w:ind w:left="1440" w:hanging="1440"/>
      </w:pPr>
      <w:rPr>
        <w:rFonts w:ascii="TimesNewRomanPS-BoldMT_8q" w:hAnsi="TimesNewRomanPS-BoldMT_8q" w:hint="default"/>
        <w:color w:val="000000"/>
        <w:sz w:val="27"/>
      </w:rPr>
    </w:lvl>
    <w:lvl w:ilvl="7">
      <w:start w:val="1"/>
      <w:numFmt w:val="decimal"/>
      <w:lvlText w:val="%1.%2.%3.%4.%5.%6.%7.%8"/>
      <w:lvlJc w:val="left"/>
      <w:pPr>
        <w:ind w:left="1800" w:hanging="1800"/>
      </w:pPr>
      <w:rPr>
        <w:rFonts w:ascii="TimesNewRomanPS-BoldMT_8q" w:hAnsi="TimesNewRomanPS-BoldMT_8q" w:hint="default"/>
        <w:color w:val="000000"/>
        <w:sz w:val="27"/>
      </w:rPr>
    </w:lvl>
    <w:lvl w:ilvl="8">
      <w:start w:val="1"/>
      <w:numFmt w:val="decimal"/>
      <w:lvlText w:val="%1.%2.%3.%4.%5.%6.%7.%8.%9"/>
      <w:lvlJc w:val="left"/>
      <w:pPr>
        <w:ind w:left="1800" w:hanging="1800"/>
      </w:pPr>
      <w:rPr>
        <w:rFonts w:ascii="TimesNewRomanPS-BoldMT_8q" w:hAnsi="TimesNewRomanPS-BoldMT_8q" w:hint="default"/>
        <w:color w:val="000000"/>
        <w:sz w:val="27"/>
      </w:rPr>
    </w:lvl>
  </w:abstractNum>
  <w:abstractNum w:abstractNumId="14">
    <w:nsid w:val="7250469F"/>
    <w:multiLevelType w:val="multilevel"/>
    <w:tmpl w:val="EBB64A1A"/>
    <w:lvl w:ilvl="0">
      <w:start w:val="1"/>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
    <w:nsid w:val="7C6A551A"/>
    <w:multiLevelType w:val="multilevel"/>
    <w:tmpl w:val="2830411A"/>
    <w:lvl w:ilvl="0">
      <w:start w:val="1"/>
      <w:numFmt w:val="decimal"/>
      <w:lvlText w:val="%1"/>
      <w:lvlJc w:val="left"/>
      <w:pPr>
        <w:ind w:left="375" w:hanging="375"/>
      </w:pPr>
      <w:rPr>
        <w:rFonts w:hint="default"/>
        <w:b/>
        <w:color w:val="000000"/>
      </w:rPr>
    </w:lvl>
    <w:lvl w:ilvl="1">
      <w:start w:val="3"/>
      <w:numFmt w:val="decimal"/>
      <w:lvlText w:val="%1.%2"/>
      <w:lvlJc w:val="left"/>
      <w:pPr>
        <w:ind w:left="1095" w:hanging="375"/>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num w:numId="1">
    <w:abstractNumId w:val="6"/>
  </w:num>
  <w:num w:numId="2">
    <w:abstractNumId w:val="10"/>
  </w:num>
  <w:num w:numId="3">
    <w:abstractNumId w:val="7"/>
  </w:num>
  <w:num w:numId="4">
    <w:abstractNumId w:val="13"/>
  </w:num>
  <w:num w:numId="5">
    <w:abstractNumId w:val="12"/>
  </w:num>
  <w:num w:numId="6">
    <w:abstractNumId w:val="9"/>
  </w:num>
  <w:num w:numId="7">
    <w:abstractNumId w:val="0"/>
  </w:num>
  <w:num w:numId="8">
    <w:abstractNumId w:val="11"/>
  </w:num>
  <w:num w:numId="9">
    <w:abstractNumId w:val="1"/>
  </w:num>
  <w:num w:numId="10">
    <w:abstractNumId w:val="4"/>
  </w:num>
  <w:num w:numId="11">
    <w:abstractNumId w:val="14"/>
  </w:num>
  <w:num w:numId="12">
    <w:abstractNumId w:val="2"/>
  </w:num>
  <w:num w:numId="13">
    <w:abstractNumId w:val="3"/>
  </w:num>
  <w:num w:numId="14">
    <w:abstractNumId w:val="5"/>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F"/>
    <w:rsid w:val="00025156"/>
    <w:rsid w:val="000476C0"/>
    <w:rsid w:val="00072072"/>
    <w:rsid w:val="001154CE"/>
    <w:rsid w:val="001B74E4"/>
    <w:rsid w:val="001D4E4A"/>
    <w:rsid w:val="002712CC"/>
    <w:rsid w:val="002714B4"/>
    <w:rsid w:val="002E6F76"/>
    <w:rsid w:val="003271CE"/>
    <w:rsid w:val="003564AE"/>
    <w:rsid w:val="004E2E50"/>
    <w:rsid w:val="005C7A6E"/>
    <w:rsid w:val="006419A5"/>
    <w:rsid w:val="00702E5F"/>
    <w:rsid w:val="007E57A4"/>
    <w:rsid w:val="008058D0"/>
    <w:rsid w:val="008703BC"/>
    <w:rsid w:val="008C0E7C"/>
    <w:rsid w:val="009049F9"/>
    <w:rsid w:val="009D08D5"/>
    <w:rsid w:val="009F71B1"/>
    <w:rsid w:val="00A56D1F"/>
    <w:rsid w:val="00AC754F"/>
    <w:rsid w:val="00B04E55"/>
    <w:rsid w:val="00BD17DA"/>
    <w:rsid w:val="00C21795"/>
    <w:rsid w:val="00CA21D7"/>
    <w:rsid w:val="00CD6A05"/>
    <w:rsid w:val="00D41EFD"/>
    <w:rsid w:val="00D8758C"/>
    <w:rsid w:val="00E4330F"/>
    <w:rsid w:val="00E43EED"/>
    <w:rsid w:val="00F5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A759FD-1BBB-406E-9F99-C837D2FC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E5F"/>
    <w:pPr>
      <w:ind w:left="720"/>
      <w:contextualSpacing/>
    </w:pPr>
  </w:style>
  <w:style w:type="character" w:customStyle="1" w:styleId="uv3um">
    <w:name w:val="uv3um"/>
    <w:basedOn w:val="DefaultParagraphFont"/>
    <w:rsid w:val="008058D0"/>
  </w:style>
  <w:style w:type="character" w:styleId="Strong">
    <w:name w:val="Strong"/>
    <w:basedOn w:val="DefaultParagraphFont"/>
    <w:uiPriority w:val="22"/>
    <w:qFormat/>
    <w:rsid w:val="008058D0"/>
    <w:rPr>
      <w:b/>
      <w:bCs/>
    </w:rPr>
  </w:style>
  <w:style w:type="paragraph" w:styleId="Header">
    <w:name w:val="header"/>
    <w:basedOn w:val="Normal"/>
    <w:link w:val="HeaderChar"/>
    <w:uiPriority w:val="99"/>
    <w:unhideWhenUsed/>
    <w:rsid w:val="0027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2CC"/>
  </w:style>
  <w:style w:type="paragraph" w:styleId="Footer">
    <w:name w:val="footer"/>
    <w:basedOn w:val="Normal"/>
    <w:link w:val="FooterChar"/>
    <w:uiPriority w:val="99"/>
    <w:unhideWhenUsed/>
    <w:rsid w:val="0027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7312">
      <w:bodyDiv w:val="1"/>
      <w:marLeft w:val="0"/>
      <w:marRight w:val="0"/>
      <w:marTop w:val="0"/>
      <w:marBottom w:val="0"/>
      <w:divBdr>
        <w:top w:val="none" w:sz="0" w:space="0" w:color="auto"/>
        <w:left w:val="none" w:sz="0" w:space="0" w:color="auto"/>
        <w:bottom w:val="none" w:sz="0" w:space="0" w:color="auto"/>
        <w:right w:val="none" w:sz="0" w:space="0" w:color="auto"/>
      </w:divBdr>
      <w:divsChild>
        <w:div w:id="344526183">
          <w:marLeft w:val="0"/>
          <w:marRight w:val="0"/>
          <w:marTop w:val="0"/>
          <w:marBottom w:val="0"/>
          <w:divBdr>
            <w:top w:val="none" w:sz="0" w:space="0" w:color="auto"/>
            <w:left w:val="none" w:sz="0" w:space="0" w:color="auto"/>
            <w:bottom w:val="none" w:sz="0" w:space="0" w:color="auto"/>
            <w:right w:val="none" w:sz="0" w:space="0" w:color="auto"/>
          </w:divBdr>
          <w:divsChild>
            <w:div w:id="790053119">
              <w:marLeft w:val="0"/>
              <w:marRight w:val="0"/>
              <w:marTop w:val="0"/>
              <w:marBottom w:val="0"/>
              <w:divBdr>
                <w:top w:val="none" w:sz="0" w:space="0" w:color="auto"/>
                <w:left w:val="none" w:sz="0" w:space="0" w:color="auto"/>
                <w:bottom w:val="none" w:sz="0" w:space="0" w:color="auto"/>
                <w:right w:val="none" w:sz="0" w:space="0" w:color="auto"/>
              </w:divBdr>
              <w:divsChild>
                <w:div w:id="10271784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9086638">
          <w:marLeft w:val="0"/>
          <w:marRight w:val="0"/>
          <w:marTop w:val="0"/>
          <w:marBottom w:val="0"/>
          <w:divBdr>
            <w:top w:val="none" w:sz="0" w:space="0" w:color="auto"/>
            <w:left w:val="none" w:sz="0" w:space="0" w:color="auto"/>
            <w:bottom w:val="none" w:sz="0" w:space="0" w:color="auto"/>
            <w:right w:val="none" w:sz="0" w:space="0" w:color="auto"/>
          </w:divBdr>
          <w:divsChild>
            <w:div w:id="1650400255">
              <w:marLeft w:val="0"/>
              <w:marRight w:val="0"/>
              <w:marTop w:val="0"/>
              <w:marBottom w:val="0"/>
              <w:divBdr>
                <w:top w:val="none" w:sz="0" w:space="0" w:color="auto"/>
                <w:left w:val="none" w:sz="0" w:space="0" w:color="auto"/>
                <w:bottom w:val="none" w:sz="0" w:space="0" w:color="auto"/>
                <w:right w:val="none" w:sz="0" w:space="0" w:color="auto"/>
              </w:divBdr>
              <w:divsChild>
                <w:div w:id="9719790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6602769">
          <w:marLeft w:val="0"/>
          <w:marRight w:val="0"/>
          <w:marTop w:val="0"/>
          <w:marBottom w:val="0"/>
          <w:divBdr>
            <w:top w:val="none" w:sz="0" w:space="0" w:color="auto"/>
            <w:left w:val="none" w:sz="0" w:space="0" w:color="auto"/>
            <w:bottom w:val="none" w:sz="0" w:space="0" w:color="auto"/>
            <w:right w:val="none" w:sz="0" w:space="0" w:color="auto"/>
          </w:divBdr>
          <w:divsChild>
            <w:div w:id="13903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19</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2025-03-14T14:51:00Z</dcterms:created>
  <dcterms:modified xsi:type="dcterms:W3CDTF">2025-04-15T00:55:00Z</dcterms:modified>
</cp:coreProperties>
</file>