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45" w:rsidRDefault="003A1E45" w:rsidP="003A1E45">
      <w:pPr>
        <w:spacing w:after="0" w:line="360" w:lineRule="auto"/>
        <w:jc w:val="center"/>
        <w:rPr>
          <w:rFonts w:ascii="Book Antiqua" w:hAnsi="Book Antiqua" w:cs="Times New Roman"/>
          <w:b/>
          <w:sz w:val="28"/>
          <w:szCs w:val="28"/>
        </w:rPr>
      </w:pPr>
      <w:r>
        <w:rPr>
          <w:rFonts w:ascii="Book Antiqua" w:hAnsi="Book Antiqua"/>
          <w:noProof/>
          <w:sz w:val="28"/>
          <w:szCs w:val="28"/>
        </w:rPr>
        <w:drawing>
          <wp:inline distT="0" distB="0" distL="0" distR="0">
            <wp:extent cx="1114425" cy="1047750"/>
            <wp:effectExtent l="19050" t="0" r="9525" b="0"/>
            <wp:docPr id="34"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114425" cy="1047750"/>
                    </a:xfrm>
                    <a:prstGeom prst="rect">
                      <a:avLst/>
                    </a:prstGeom>
                    <a:noFill/>
                    <a:ln w="9525">
                      <a:noFill/>
                      <a:miter lim="800000"/>
                      <a:headEnd/>
                      <a:tailEnd/>
                    </a:ln>
                  </pic:spPr>
                </pic:pic>
              </a:graphicData>
            </a:graphic>
          </wp:inline>
        </w:drawing>
      </w:r>
    </w:p>
    <w:p w:rsidR="003A1E45" w:rsidRDefault="003A1E45" w:rsidP="003A1E45">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t>A TECHNICAL REPORT ON</w:t>
      </w:r>
    </w:p>
    <w:p w:rsidR="003A1E45" w:rsidRDefault="003A1E45" w:rsidP="003A1E45">
      <w:pPr>
        <w:spacing w:after="0" w:line="360" w:lineRule="auto"/>
        <w:jc w:val="center"/>
        <w:rPr>
          <w:rFonts w:ascii="Book Antiqua" w:hAnsi="Book Antiqua" w:cs="Times New Roman"/>
          <w:b/>
          <w:sz w:val="28"/>
          <w:szCs w:val="28"/>
        </w:rPr>
      </w:pPr>
      <w:r>
        <w:rPr>
          <w:rFonts w:ascii="Book Antiqua" w:hAnsi="Book Antiqua" w:cs="Times New Roman"/>
          <w:b/>
          <w:sz w:val="28"/>
          <w:szCs w:val="28"/>
        </w:rPr>
        <w:t>STUDENT INDUSTRIAL WORK EXPERIENCE SCHEME (SIWES)</w:t>
      </w:r>
    </w:p>
    <w:p w:rsidR="003A1E45" w:rsidRDefault="003A1E45" w:rsidP="003A1E45">
      <w:pPr>
        <w:spacing w:after="0" w:line="480" w:lineRule="auto"/>
        <w:jc w:val="center"/>
        <w:rPr>
          <w:rFonts w:ascii="Book Antiqua" w:hAnsi="Book Antiqua" w:cs="Times New Roman"/>
          <w:b/>
          <w:sz w:val="28"/>
          <w:szCs w:val="28"/>
        </w:rPr>
      </w:pPr>
      <w:r>
        <w:rPr>
          <w:rFonts w:ascii="Book Antiqua" w:hAnsi="Book Antiqua" w:cs="Times New Roman"/>
          <w:b/>
          <w:sz w:val="28"/>
          <w:szCs w:val="28"/>
        </w:rPr>
        <w:t>HELD AT</w:t>
      </w:r>
    </w:p>
    <w:p w:rsidR="003A1E45" w:rsidRDefault="003A1E45" w:rsidP="003A1E45">
      <w:pPr>
        <w:spacing w:after="0" w:line="240" w:lineRule="auto"/>
        <w:jc w:val="center"/>
        <w:rPr>
          <w:rFonts w:ascii="Book Antiqua" w:hAnsi="Book Antiqua" w:cs="Times New Roman"/>
          <w:b/>
          <w:sz w:val="28"/>
          <w:szCs w:val="28"/>
        </w:rPr>
      </w:pPr>
      <w:proofErr w:type="gramStart"/>
      <w:r>
        <w:rPr>
          <w:rFonts w:ascii="Book Antiqua" w:hAnsi="Book Antiqua" w:cs="Times New Roman"/>
          <w:b/>
          <w:sz w:val="36"/>
          <w:szCs w:val="32"/>
        </w:rPr>
        <w:t>MOUNT OLIVE QUARRY</w:t>
      </w:r>
      <w:r>
        <w:rPr>
          <w:rFonts w:ascii="Bookman Old Style" w:hAnsi="Bookman Old Style" w:cs="Times New Roman"/>
          <w:b/>
          <w:sz w:val="40"/>
          <w:szCs w:val="32"/>
        </w:rPr>
        <w:br/>
      </w:r>
      <w:r>
        <w:rPr>
          <w:rFonts w:ascii="Bookman Old Style" w:hAnsi="Bookman Old Style" w:cs="Times New Roman"/>
          <w:sz w:val="32"/>
          <w:szCs w:val="32"/>
        </w:rPr>
        <w:t>EYEKORIN ALONG BALLAH ROAD ESEKE, ASA LOCAL GOVERNMENT</w:t>
      </w:r>
      <w:r w:rsidRPr="00F87F56">
        <w:rPr>
          <w:rFonts w:ascii="Bookman Old Style" w:hAnsi="Bookman Old Style" w:cs="Times New Roman"/>
          <w:sz w:val="32"/>
          <w:szCs w:val="32"/>
        </w:rPr>
        <w:t>, KWARA STATE, NIGERIA.</w:t>
      </w:r>
      <w:proofErr w:type="gramEnd"/>
    </w:p>
    <w:p w:rsidR="003A1E45" w:rsidRDefault="003A1E45" w:rsidP="003A1E45">
      <w:pPr>
        <w:spacing w:before="240" w:after="0" w:line="360" w:lineRule="auto"/>
        <w:jc w:val="center"/>
        <w:outlineLvl w:val="0"/>
        <w:rPr>
          <w:rFonts w:ascii="Book Antiqua" w:hAnsi="Book Antiqua" w:cs="Times New Roman"/>
          <w:b/>
          <w:sz w:val="28"/>
          <w:szCs w:val="28"/>
        </w:rPr>
      </w:pPr>
      <w:r>
        <w:rPr>
          <w:rFonts w:ascii="Book Antiqua" w:hAnsi="Book Antiqua" w:cs="Times New Roman"/>
          <w:b/>
          <w:i/>
          <w:sz w:val="36"/>
          <w:szCs w:val="28"/>
        </w:rPr>
        <w:t>BY</w:t>
      </w:r>
    </w:p>
    <w:p w:rsidR="003A1E45" w:rsidRDefault="003A1E45" w:rsidP="003A1E45">
      <w:pPr>
        <w:spacing w:after="0" w:line="240" w:lineRule="auto"/>
        <w:jc w:val="center"/>
        <w:rPr>
          <w:rFonts w:ascii="Book Antiqua" w:hAnsi="Book Antiqua" w:cs="Times New Roman"/>
          <w:b/>
          <w:i/>
          <w:sz w:val="44"/>
          <w:szCs w:val="28"/>
        </w:rPr>
      </w:pPr>
      <w:r>
        <w:rPr>
          <w:rFonts w:ascii="Book Antiqua" w:hAnsi="Book Antiqua" w:cs="Times New Roman"/>
          <w:b/>
          <w:i/>
          <w:sz w:val="44"/>
          <w:szCs w:val="28"/>
        </w:rPr>
        <w:t>GANIYU HAMZAT OLAITAN</w:t>
      </w:r>
    </w:p>
    <w:p w:rsidR="003A1E45" w:rsidRDefault="003A1E45" w:rsidP="003A1E45">
      <w:pPr>
        <w:spacing w:after="0" w:line="480" w:lineRule="auto"/>
        <w:jc w:val="center"/>
        <w:rPr>
          <w:rFonts w:ascii="Book Antiqua" w:hAnsi="Book Antiqua" w:cs="Times New Roman"/>
          <w:b/>
          <w:sz w:val="28"/>
          <w:szCs w:val="28"/>
        </w:rPr>
      </w:pPr>
      <w:r>
        <w:rPr>
          <w:rFonts w:ascii="Book Antiqua" w:hAnsi="Book Antiqua" w:cs="Times New Roman"/>
          <w:b/>
          <w:sz w:val="44"/>
          <w:szCs w:val="28"/>
        </w:rPr>
        <w:t>ND/23/MPE/FT/0033</w:t>
      </w:r>
    </w:p>
    <w:p w:rsidR="003A1E45" w:rsidRDefault="003A1E45" w:rsidP="003A1E45">
      <w:pPr>
        <w:spacing w:after="0" w:line="360" w:lineRule="auto"/>
        <w:jc w:val="center"/>
        <w:rPr>
          <w:rFonts w:ascii="Book Antiqua" w:hAnsi="Book Antiqua" w:cs="Times New Roman"/>
          <w:b/>
          <w:sz w:val="30"/>
          <w:szCs w:val="30"/>
        </w:rPr>
      </w:pPr>
      <w:r>
        <w:rPr>
          <w:rFonts w:ascii="Book Antiqua" w:hAnsi="Book Antiqua" w:cs="Times New Roman"/>
          <w:b/>
          <w:sz w:val="30"/>
          <w:szCs w:val="30"/>
        </w:rPr>
        <w:t>SUBMITTED TO</w:t>
      </w:r>
    </w:p>
    <w:p w:rsidR="003A1E45" w:rsidRPr="003A1E45" w:rsidRDefault="003A1E45" w:rsidP="003A1E45">
      <w:pPr>
        <w:pStyle w:val="NoSpacing"/>
        <w:spacing w:line="360" w:lineRule="auto"/>
        <w:jc w:val="center"/>
        <w:outlineLvl w:val="0"/>
        <w:rPr>
          <w:rFonts w:ascii="Book Antiqua" w:hAnsi="Book Antiqua" w:cs="Times New Roman"/>
          <w:b/>
          <w:sz w:val="28"/>
          <w:szCs w:val="30"/>
        </w:rPr>
      </w:pPr>
      <w:r w:rsidRPr="003A1E45">
        <w:rPr>
          <w:rFonts w:ascii="Book Antiqua" w:hAnsi="Book Antiqua" w:cs="Times New Roman"/>
          <w:b/>
          <w:sz w:val="28"/>
          <w:szCs w:val="30"/>
        </w:rPr>
        <w:t>DEPARTMENT OF MINERALS AND PETROLEUM RESOURCES ENGINEERING,</w:t>
      </w:r>
    </w:p>
    <w:p w:rsidR="003A1E45" w:rsidRDefault="003A1E45" w:rsidP="003A1E45">
      <w:pPr>
        <w:pStyle w:val="NoSpacing"/>
        <w:spacing w:line="360" w:lineRule="auto"/>
        <w:jc w:val="center"/>
        <w:outlineLvl w:val="0"/>
        <w:rPr>
          <w:rFonts w:ascii="Book Antiqua" w:hAnsi="Book Antiqua" w:cs="Times New Roman"/>
          <w:b/>
          <w:sz w:val="30"/>
          <w:szCs w:val="30"/>
        </w:rPr>
      </w:pPr>
      <w:r>
        <w:rPr>
          <w:rFonts w:ascii="Book Antiqua" w:hAnsi="Book Antiqua" w:cs="Times New Roman"/>
          <w:b/>
          <w:sz w:val="30"/>
          <w:szCs w:val="30"/>
        </w:rPr>
        <w:t>INSTITUTE OF TECHNOLOGY,</w:t>
      </w:r>
    </w:p>
    <w:p w:rsidR="003A1E45" w:rsidRDefault="003A1E45" w:rsidP="003A1E45">
      <w:pPr>
        <w:pStyle w:val="NoSpacing"/>
        <w:spacing w:after="240" w:line="360" w:lineRule="auto"/>
        <w:jc w:val="center"/>
        <w:outlineLvl w:val="0"/>
        <w:rPr>
          <w:rFonts w:ascii="Book Antiqua" w:hAnsi="Book Antiqua" w:cs="Times New Roman"/>
          <w:b/>
          <w:sz w:val="30"/>
          <w:szCs w:val="30"/>
        </w:rPr>
      </w:pPr>
      <w:proofErr w:type="gramStart"/>
      <w:r>
        <w:rPr>
          <w:rFonts w:ascii="Book Antiqua" w:hAnsi="Book Antiqua" w:cs="Times New Roman"/>
          <w:b/>
          <w:sz w:val="30"/>
          <w:szCs w:val="30"/>
        </w:rPr>
        <w:t>KWARA STATE POLYTECHNIC, ILORIN, KWARA STATE.</w:t>
      </w:r>
      <w:proofErr w:type="gramEnd"/>
    </w:p>
    <w:p w:rsidR="003A1E45" w:rsidRDefault="003A1E45" w:rsidP="003A1E45">
      <w:pPr>
        <w:pStyle w:val="NoSpacing"/>
        <w:spacing w:line="360" w:lineRule="auto"/>
        <w:jc w:val="center"/>
        <w:rPr>
          <w:rFonts w:ascii="Book Antiqua" w:hAnsi="Book Antiqua" w:cs="Times New Roman"/>
          <w:b/>
          <w:sz w:val="30"/>
          <w:szCs w:val="30"/>
        </w:rPr>
      </w:pPr>
      <w:r>
        <w:rPr>
          <w:rFonts w:ascii="Book Antiqua" w:hAnsi="Book Antiqua" w:cs="Times New Roman"/>
          <w:b/>
          <w:sz w:val="30"/>
          <w:szCs w:val="30"/>
        </w:rPr>
        <w:t>IN PARTIAL FULFILMENT OF THE REQUIREMENT FOR THE AWARD OF NATIONAL DIPLOMA (ND) IN MINERALS AND PETROLEUM RESOURCES ENGINEERING</w:t>
      </w:r>
    </w:p>
    <w:p w:rsidR="003A1E45" w:rsidRDefault="003A1E45" w:rsidP="003A1E45">
      <w:pPr>
        <w:pStyle w:val="NoSpacing"/>
        <w:jc w:val="center"/>
        <w:rPr>
          <w:rFonts w:ascii="Book Antiqua" w:hAnsi="Book Antiqua" w:cs="Times New Roman"/>
          <w:b/>
          <w:i/>
          <w:sz w:val="30"/>
          <w:szCs w:val="30"/>
        </w:rPr>
      </w:pPr>
    </w:p>
    <w:p w:rsidR="003A1E45" w:rsidRDefault="003A1E45" w:rsidP="003A1E45">
      <w:pPr>
        <w:pStyle w:val="NoSpacing"/>
        <w:jc w:val="center"/>
        <w:rPr>
          <w:rFonts w:ascii="Book Antiqua" w:hAnsi="Book Antiqua" w:cs="Times New Roman"/>
          <w:b/>
          <w:sz w:val="28"/>
          <w:szCs w:val="28"/>
        </w:rPr>
      </w:pPr>
      <w:r>
        <w:rPr>
          <w:rFonts w:ascii="Book Antiqua" w:hAnsi="Book Antiqua" w:cs="Times New Roman"/>
          <w:b/>
          <w:i/>
          <w:sz w:val="36"/>
          <w:szCs w:val="30"/>
        </w:rPr>
        <w:t>AUGUST – NOVEMBER, 2024</w:t>
      </w:r>
      <w:r>
        <w:rPr>
          <w:rFonts w:ascii="Book Antiqua" w:hAnsi="Book Antiqua" w:cs="Times New Roman"/>
          <w:b/>
          <w:i/>
          <w:sz w:val="28"/>
          <w:szCs w:val="28"/>
        </w:rPr>
        <w:br/>
      </w:r>
    </w:p>
    <w:p w:rsidR="003A1E45" w:rsidRDefault="003A1E45" w:rsidP="003A1E45">
      <w:pPr>
        <w:pStyle w:val="NoSpacing"/>
        <w:spacing w:line="276" w:lineRule="auto"/>
        <w:jc w:val="center"/>
        <w:rPr>
          <w:rFonts w:ascii="Book Antiqua" w:hAnsi="Book Antiqua" w:cs="Times New Roman"/>
          <w:b/>
          <w:sz w:val="28"/>
          <w:szCs w:val="28"/>
        </w:rPr>
      </w:pPr>
      <w:r>
        <w:rPr>
          <w:rFonts w:ascii="Book Antiqua" w:hAnsi="Book Antiqua" w:cs="Times New Roman"/>
          <w:b/>
          <w:sz w:val="28"/>
          <w:szCs w:val="28"/>
        </w:rPr>
        <w:lastRenderedPageBreak/>
        <w:t>CERTIFICATION</w:t>
      </w:r>
    </w:p>
    <w:p w:rsidR="003A1E45" w:rsidRDefault="003A1E45" w:rsidP="003A1E45">
      <w:p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This is to certify that the report was based on SIWES experience gained by </w:t>
      </w:r>
      <w:r>
        <w:rPr>
          <w:rFonts w:ascii="Book Antiqua" w:hAnsi="Book Antiqua" w:cs="Times New Roman"/>
          <w:b/>
          <w:sz w:val="28"/>
          <w:szCs w:val="28"/>
        </w:rPr>
        <w:t xml:space="preserve">GANIYU HAMZAT OLAITAN </w:t>
      </w:r>
      <w:r>
        <w:rPr>
          <w:rFonts w:ascii="Book Antiqua" w:hAnsi="Book Antiqua" w:cs="Times New Roman"/>
          <w:sz w:val="28"/>
          <w:szCs w:val="28"/>
        </w:rPr>
        <w:t xml:space="preserve">with </w:t>
      </w:r>
      <w:proofErr w:type="spellStart"/>
      <w:r>
        <w:rPr>
          <w:rFonts w:ascii="Book Antiqua" w:hAnsi="Book Antiqua" w:cs="Times New Roman"/>
          <w:sz w:val="28"/>
          <w:szCs w:val="28"/>
        </w:rPr>
        <w:t>matric</w:t>
      </w:r>
      <w:proofErr w:type="spellEnd"/>
      <w:r>
        <w:rPr>
          <w:rFonts w:ascii="Book Antiqua" w:hAnsi="Book Antiqua" w:cs="Times New Roman"/>
          <w:sz w:val="28"/>
          <w:szCs w:val="28"/>
        </w:rPr>
        <w:t>. number</w:t>
      </w:r>
      <w:r>
        <w:rPr>
          <w:rFonts w:ascii="Book Antiqua" w:hAnsi="Book Antiqua" w:cs="Times New Roman"/>
          <w:b/>
          <w:sz w:val="28"/>
          <w:szCs w:val="28"/>
        </w:rPr>
        <w:t xml:space="preserve"> ND/23/MPE/FT/0033 </w:t>
      </w:r>
      <w:r>
        <w:rPr>
          <w:rFonts w:ascii="Book Antiqua" w:hAnsi="Book Antiqua" w:cs="Times New Roman"/>
          <w:sz w:val="28"/>
          <w:szCs w:val="28"/>
        </w:rPr>
        <w:t xml:space="preserve">of Department of Minerals and Petroleum Resources Engineering, Institute of Technology, </w:t>
      </w:r>
      <w:proofErr w:type="spellStart"/>
      <w:r>
        <w:rPr>
          <w:rFonts w:ascii="Book Antiqua" w:hAnsi="Book Antiqua" w:cs="Times New Roman"/>
          <w:sz w:val="28"/>
          <w:szCs w:val="28"/>
        </w:rPr>
        <w:t>Kwara</w:t>
      </w:r>
      <w:proofErr w:type="spellEnd"/>
      <w:r>
        <w:rPr>
          <w:rFonts w:ascii="Book Antiqua" w:hAnsi="Book Antiqua" w:cs="Times New Roman"/>
          <w:sz w:val="28"/>
          <w:szCs w:val="28"/>
        </w:rPr>
        <w:t xml:space="preserve"> State Polytechnic, Ilorin, Held at </w:t>
      </w:r>
      <w:r>
        <w:rPr>
          <w:rFonts w:ascii="Book Antiqua" w:hAnsi="Book Antiqua" w:cs="Times New Roman"/>
          <w:b/>
          <w:sz w:val="28"/>
          <w:szCs w:val="28"/>
        </w:rPr>
        <w:t>MOUNT OLIVE QUARRY, EYEKORIN BALLAH ROAD, ESEKE, ASA LOCAL GOVERNMENT, KWARA STATE, NIGERIA</w:t>
      </w:r>
      <w:r>
        <w:rPr>
          <w:rFonts w:ascii="Book Antiqua" w:hAnsi="Book Antiqua" w:cs="Times New Roman"/>
          <w:sz w:val="28"/>
          <w:szCs w:val="28"/>
        </w:rPr>
        <w:t xml:space="preserve"> as Part of the requirement of the course.</w:t>
      </w: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outlineLvl w:val="0"/>
        <w:rPr>
          <w:rFonts w:ascii="Book Antiqua" w:hAnsi="Book Antiqua" w:cs="Times New Roman"/>
          <w:sz w:val="28"/>
          <w:szCs w:val="28"/>
        </w:rPr>
      </w:pPr>
    </w:p>
    <w:p w:rsidR="003A1E45" w:rsidRDefault="003A1E45" w:rsidP="003A1E45">
      <w:pPr>
        <w:spacing w:after="0" w:line="360" w:lineRule="auto"/>
        <w:jc w:val="both"/>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Default="003A1E45" w:rsidP="003A1E45">
      <w:pPr>
        <w:spacing w:after="0" w:line="360" w:lineRule="auto"/>
        <w:jc w:val="center"/>
        <w:outlineLvl w:val="0"/>
        <w:rPr>
          <w:rFonts w:ascii="Book Antiqua" w:hAnsi="Book Antiqua" w:cs="Times New Roman"/>
          <w:b/>
          <w:sz w:val="28"/>
          <w:szCs w:val="28"/>
        </w:rPr>
      </w:pPr>
    </w:p>
    <w:p w:rsidR="003A1E45" w:rsidRPr="003A1E45" w:rsidRDefault="003A1E45" w:rsidP="003A1E45">
      <w:pPr>
        <w:spacing w:after="0"/>
        <w:jc w:val="center"/>
        <w:rPr>
          <w:rFonts w:ascii="Book Antiqua" w:hAnsi="Book Antiqua" w:cs="Times New Roman"/>
          <w:sz w:val="26"/>
          <w:szCs w:val="26"/>
        </w:rPr>
      </w:pPr>
      <w:r w:rsidRPr="003A1E45">
        <w:rPr>
          <w:rFonts w:ascii="Book Antiqua" w:hAnsi="Book Antiqua" w:cs="Times New Roman"/>
          <w:b/>
          <w:sz w:val="26"/>
          <w:szCs w:val="26"/>
        </w:rPr>
        <w:lastRenderedPageBreak/>
        <w:t>DEDICATION</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 am delighted to dedicate this report to Almighty God who gave me the grace and opportunity to complete this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 also dedicate it to my lovely parent Mr. &amp; Mrs. </w:t>
      </w:r>
      <w:r>
        <w:rPr>
          <w:rFonts w:ascii="Book Antiqua" w:hAnsi="Book Antiqua" w:cs="Times New Roman"/>
          <w:sz w:val="26"/>
          <w:szCs w:val="26"/>
        </w:rPr>
        <w:t>GANIYU</w:t>
      </w:r>
      <w:r w:rsidRPr="003A1E45">
        <w:rPr>
          <w:rFonts w:ascii="Book Antiqua" w:hAnsi="Book Antiqua" w:cs="Times New Roman"/>
          <w:sz w:val="26"/>
          <w:szCs w:val="26"/>
        </w:rPr>
        <w:t xml:space="preserve">. </w:t>
      </w:r>
      <w:proofErr w:type="gramStart"/>
      <w:r w:rsidRPr="003A1E45">
        <w:rPr>
          <w:rFonts w:ascii="Book Antiqua" w:hAnsi="Book Antiqua" w:cs="Times New Roman"/>
          <w:sz w:val="26"/>
          <w:szCs w:val="26"/>
        </w:rPr>
        <w:t>So wonderful by his grace alone.</w:t>
      </w:r>
      <w:proofErr w:type="gramEnd"/>
    </w:p>
    <w:p w:rsidR="003A1E45" w:rsidRDefault="003A1E45" w:rsidP="003A1E45">
      <w:pPr>
        <w:spacing w:after="0"/>
        <w:jc w:val="both"/>
        <w:rPr>
          <w:rFonts w:ascii="Book Antiqua" w:hAnsi="Book Antiqua" w:cs="Times New Roman"/>
          <w:sz w:val="26"/>
          <w:szCs w:val="26"/>
        </w:rPr>
      </w:pPr>
    </w:p>
    <w:p w:rsidR="003A1E45" w:rsidRDefault="003A1E45" w:rsidP="003A1E45">
      <w:pPr>
        <w:spacing w:after="0"/>
        <w:jc w:val="both"/>
        <w:rPr>
          <w:rFonts w:ascii="Book Antiqua" w:hAnsi="Book Antiqua" w:cs="Times New Roman"/>
          <w:sz w:val="26"/>
          <w:szCs w:val="26"/>
        </w:rPr>
      </w:pPr>
    </w:p>
    <w:p w:rsidR="003A1E45" w:rsidRDefault="003A1E45" w:rsidP="003A1E45">
      <w:pPr>
        <w:spacing w:after="0"/>
        <w:jc w:val="both"/>
        <w:rPr>
          <w:rFonts w:ascii="Book Antiqua" w:hAnsi="Book Antiqua" w:cs="Times New Roman"/>
          <w:sz w:val="26"/>
          <w:szCs w:val="26"/>
        </w:rPr>
      </w:pPr>
    </w:p>
    <w:p w:rsidR="003A1E45" w:rsidRDefault="003A1E45"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p>
    <w:p w:rsidR="003A1E45" w:rsidRPr="003A1E45" w:rsidRDefault="003A1E45" w:rsidP="003A1E45">
      <w:pPr>
        <w:spacing w:after="0"/>
        <w:jc w:val="center"/>
        <w:rPr>
          <w:rFonts w:ascii="Book Antiqua" w:hAnsi="Book Antiqua" w:cs="Times New Roman"/>
          <w:sz w:val="26"/>
          <w:szCs w:val="26"/>
        </w:rPr>
      </w:pPr>
      <w:r w:rsidRPr="003A1E45">
        <w:rPr>
          <w:rFonts w:ascii="Book Antiqua" w:hAnsi="Book Antiqua" w:cs="Times New Roman"/>
          <w:b/>
          <w:sz w:val="26"/>
          <w:szCs w:val="26"/>
        </w:rPr>
        <w:t>ACKNOWLEDGMENT</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First and foremost, I give thanks to almighty God, the creator of the universe for the greatest protection and love been given to me as a privilege to start and complete my SIWES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 extend my special thanks to my parent Mr. &amp; Mrs. </w:t>
      </w:r>
      <w:r>
        <w:rPr>
          <w:rFonts w:ascii="Book Antiqua" w:hAnsi="Book Antiqua" w:cs="Times New Roman"/>
          <w:sz w:val="26"/>
          <w:szCs w:val="26"/>
        </w:rPr>
        <w:t>GANIYU</w:t>
      </w:r>
      <w:r w:rsidRPr="003A1E45">
        <w:rPr>
          <w:rFonts w:ascii="Book Antiqua" w:hAnsi="Book Antiqua" w:cs="Times New Roman"/>
          <w:sz w:val="26"/>
          <w:szCs w:val="26"/>
        </w:rPr>
        <w:t xml:space="preserve"> for their morally, spiritually and financially, word of encouragement and prayer given to me, who makes my SIWES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successful.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 express my profound gratitude to my department Lecturers and my SIWES Supervisor for the support towards the success of the time used in SIWES. I also </w:t>
      </w:r>
      <w:proofErr w:type="gramStart"/>
      <w:r w:rsidRPr="003A1E45">
        <w:rPr>
          <w:rFonts w:ascii="Book Antiqua" w:hAnsi="Book Antiqua" w:cs="Times New Roman"/>
          <w:sz w:val="26"/>
          <w:szCs w:val="26"/>
        </w:rPr>
        <w:t>gives</w:t>
      </w:r>
      <w:proofErr w:type="gramEnd"/>
      <w:r w:rsidRPr="003A1E45">
        <w:rPr>
          <w:rFonts w:ascii="Book Antiqua" w:hAnsi="Book Antiqua" w:cs="Times New Roman"/>
          <w:sz w:val="26"/>
          <w:szCs w:val="26"/>
        </w:rPr>
        <w:t xml:space="preserve"> thanks to my Brothers and Sisters and entire family of </w:t>
      </w:r>
      <w:r w:rsidR="00F07813">
        <w:rPr>
          <w:rFonts w:ascii="Book Antiqua" w:hAnsi="Book Antiqua" w:cs="Times New Roman"/>
          <w:sz w:val="26"/>
          <w:szCs w:val="26"/>
        </w:rPr>
        <w:t>GANIYU</w:t>
      </w:r>
      <w:r w:rsidRPr="003A1E45">
        <w:rPr>
          <w:rFonts w:ascii="Book Antiqua" w:hAnsi="Book Antiqua" w:cs="Times New Roman"/>
          <w:sz w:val="26"/>
          <w:szCs w:val="26"/>
        </w:rPr>
        <w:t xml:space="preserve"> for their advice to me during my SIWES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May almighty God bless you all (Amen). </w:t>
      </w:r>
    </w:p>
    <w:p w:rsidR="003A1E45" w:rsidRDefault="003A1E45" w:rsidP="003A1E45">
      <w:pPr>
        <w:spacing w:after="0" w:line="360" w:lineRule="auto"/>
        <w:jc w:val="both"/>
        <w:rPr>
          <w:rFonts w:ascii="Book Antiqua" w:hAnsi="Book Antiqua" w:cs="Times New Roman"/>
          <w:sz w:val="28"/>
          <w:szCs w:val="28"/>
        </w:rPr>
      </w:pPr>
      <w:r w:rsidRPr="003A1E45">
        <w:rPr>
          <w:rFonts w:ascii="Book Antiqua" w:hAnsi="Book Antiqua" w:cs="Times New Roman"/>
          <w:sz w:val="26"/>
          <w:szCs w:val="26"/>
        </w:rPr>
        <w:t xml:space="preserve">I also appreciate the effort of the entire staff of MOUNT OLIVE QUARRY. </w:t>
      </w:r>
      <w:proofErr w:type="gramStart"/>
      <w:r w:rsidRPr="003A1E45">
        <w:rPr>
          <w:rFonts w:ascii="Book Antiqua" w:hAnsi="Book Antiqua" w:cs="Times New Roman"/>
          <w:sz w:val="26"/>
          <w:szCs w:val="26"/>
        </w:rPr>
        <w:t>For the tremendous moral assistance throughout the period of my attachment especially and also my grateful lovely friends for their Contribution in one way or other.</w:t>
      </w:r>
      <w:proofErr w:type="gramEnd"/>
      <w:r w:rsidRPr="003A1E45">
        <w:rPr>
          <w:rFonts w:ascii="Book Antiqua" w:hAnsi="Book Antiqua" w:cs="Times New Roman"/>
          <w:sz w:val="26"/>
          <w:szCs w:val="26"/>
        </w:rPr>
        <w:t xml:space="preserve"> May almighty God bless them all and provide for their needs.</w:t>
      </w: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both"/>
        <w:rPr>
          <w:rFonts w:ascii="Book Antiqua" w:hAnsi="Book Antiqua" w:cs="Times New Roman"/>
          <w:sz w:val="28"/>
          <w:szCs w:val="28"/>
        </w:rPr>
      </w:pPr>
    </w:p>
    <w:p w:rsidR="003A1E45" w:rsidRDefault="003A1E45" w:rsidP="003A1E45">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TABLE OF CONTENT</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Title page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Dedication </w:t>
      </w:r>
    </w:p>
    <w:p w:rsidR="003A1E45" w:rsidRPr="003A1E45" w:rsidRDefault="007903E2"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Table of Content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Acknowledgement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Table of content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CHAPTER ONE: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1.0</w:t>
      </w:r>
      <w:r w:rsidR="00F07813">
        <w:rPr>
          <w:rFonts w:ascii="Book Antiqua" w:hAnsi="Book Antiqua" w:cs="Times New Roman"/>
          <w:sz w:val="26"/>
          <w:szCs w:val="26"/>
        </w:rPr>
        <w:t xml:space="preserve"> </w:t>
      </w:r>
      <w:r w:rsidRPr="003A1E45">
        <w:rPr>
          <w:rFonts w:ascii="Book Antiqua" w:hAnsi="Book Antiqua" w:cs="Times New Roman"/>
          <w:sz w:val="26"/>
          <w:szCs w:val="26"/>
        </w:rPr>
        <w:t xml:space="preserve">Introduction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1.1 Objectives of SIWES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1.2 The need for industrial training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1.3 Benefit for industrial training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1.4 Organ</w:t>
      </w:r>
      <w:r w:rsidR="00F07813">
        <w:rPr>
          <w:rFonts w:ascii="Book Antiqua" w:hAnsi="Book Antiqua" w:cs="Times New Roman"/>
          <w:sz w:val="26"/>
          <w:szCs w:val="26"/>
        </w:rPr>
        <w:t>i</w:t>
      </w:r>
      <w:r w:rsidRPr="003A1E45">
        <w:rPr>
          <w:rFonts w:ascii="Book Antiqua" w:hAnsi="Book Antiqua" w:cs="Times New Roman"/>
          <w:sz w:val="26"/>
          <w:szCs w:val="26"/>
        </w:rPr>
        <w:t>za</w:t>
      </w:r>
      <w:r w:rsidR="00F07813">
        <w:rPr>
          <w:rFonts w:ascii="Book Antiqua" w:hAnsi="Book Antiqua" w:cs="Times New Roman"/>
          <w:sz w:val="26"/>
          <w:szCs w:val="26"/>
        </w:rPr>
        <w:t>tion fl</w:t>
      </w:r>
      <w:r w:rsidRPr="003A1E45">
        <w:rPr>
          <w:rFonts w:ascii="Book Antiqua" w:hAnsi="Book Antiqua" w:cs="Times New Roman"/>
          <w:sz w:val="26"/>
          <w:szCs w:val="26"/>
        </w:rPr>
        <w:t xml:space="preserve">ow chart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CHAPTER TWO: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2.0 Blasting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2.1 Charging and stemming of drilled holes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CHAPTER THREE: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3.0 Quarry Operations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3.1 Equipment used in quarry Operations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3.3 Wagon drill machine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3.4 Dump truck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3.5 Jack hammer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3.6 Excavator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 Jaw crusher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3.8 Safety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CHAPTER FOUR:</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4.1 Recommendations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4.2 Conclusions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References </w:t>
      </w:r>
    </w:p>
    <w:p w:rsidR="003A1E45" w:rsidRPr="003A1E45" w:rsidRDefault="003A1E45"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3A1E45" w:rsidRDefault="003A1E45" w:rsidP="00F07813">
      <w:pPr>
        <w:spacing w:after="0"/>
        <w:jc w:val="center"/>
        <w:rPr>
          <w:rFonts w:ascii="Book Antiqua" w:hAnsi="Book Antiqua" w:cs="Times New Roman"/>
          <w:sz w:val="26"/>
          <w:szCs w:val="26"/>
        </w:rPr>
      </w:pPr>
      <w:r w:rsidRPr="003A1E45">
        <w:rPr>
          <w:rFonts w:ascii="Book Antiqua" w:hAnsi="Book Antiqua" w:cs="Times New Roman"/>
          <w:sz w:val="26"/>
          <w:szCs w:val="26"/>
        </w:rPr>
        <w:lastRenderedPageBreak/>
        <w:t>CHAPTER ONE</w:t>
      </w:r>
    </w:p>
    <w:p w:rsidR="00F07813" w:rsidRPr="003A1E45" w:rsidRDefault="00F07813" w:rsidP="00F07813">
      <w:pPr>
        <w:spacing w:after="0"/>
        <w:jc w:val="center"/>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1.0 INTRODUCTION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Student Industrial Work Experience Scheme (SIWES), is a skill training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it was initiated in the year 1973 by the industrial training fund (ITF). </w:t>
      </w:r>
    </w:p>
    <w:p w:rsid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It is a tripartite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involving the students, the universities and industrial. It is found by the Federal Government of Nigeria and jointly coordinated by the 111 and the National Universities Commission (NUC). It is a skill training </w:t>
      </w:r>
      <w:proofErr w:type="spellStart"/>
      <w:r w:rsidRPr="003A1E45">
        <w:rPr>
          <w:rFonts w:ascii="Book Antiqua" w:hAnsi="Book Antiqua" w:cs="Times New Roman"/>
          <w:sz w:val="26"/>
          <w:szCs w:val="26"/>
        </w:rPr>
        <w:t>programme</w:t>
      </w:r>
      <w:proofErr w:type="spellEnd"/>
      <w:r w:rsidRPr="003A1E45">
        <w:rPr>
          <w:rFonts w:ascii="Book Antiqua" w:hAnsi="Book Antiqua" w:cs="Times New Roman"/>
          <w:sz w:val="26"/>
          <w:szCs w:val="26"/>
        </w:rPr>
        <w:t xml:space="preserve"> designed to expose and prepare students of tertiary institution for the industrial work situation they are likely torment after graduation. The scheme also afford the students the opportunity of familiarizing and exposing themselves to the needed experience in handling equipment and machinery. </w:t>
      </w:r>
    </w:p>
    <w:p w:rsidR="00F07813" w:rsidRPr="003A1E45" w:rsidRDefault="00F0781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1.1 OBJECTIVES OF SIWES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Specifically the objectives of the students industrial work experience scheme (SIWES) are to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1.0Prepare students for the industrial work situation they are to meet after graduation.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2.0Enlighten and strengthen employer involvement in the entire educational process and prepared students for employment in industry and commerce.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3.0Make the transition from school to the world of work easier and enhance student contacts for later job placement. </w:t>
      </w:r>
    </w:p>
    <w:p w:rsidR="003A1E45" w:rsidRPr="003A1E45" w:rsidRDefault="003A1E45" w:rsidP="003A1E45">
      <w:pPr>
        <w:spacing w:after="0"/>
        <w:jc w:val="both"/>
        <w:rPr>
          <w:rFonts w:ascii="Book Antiqua" w:hAnsi="Book Antiqua" w:cs="Times New Roman"/>
          <w:sz w:val="26"/>
          <w:szCs w:val="26"/>
        </w:rPr>
      </w:pPr>
      <w:proofErr w:type="gramStart"/>
      <w:r w:rsidRPr="003A1E45">
        <w:rPr>
          <w:rFonts w:ascii="Book Antiqua" w:hAnsi="Book Antiqua" w:cs="Times New Roman"/>
          <w:sz w:val="26"/>
          <w:szCs w:val="26"/>
        </w:rPr>
        <w:t>4.0Provide an avenue for students in the higher learning to acquire industrial skill and experience in their course of study, which are restricted to engineering and technology.</w:t>
      </w:r>
      <w:proofErr w:type="gramEnd"/>
    </w:p>
    <w:p w:rsidR="00F07813" w:rsidRDefault="00F0781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1.2 THE NEED FOR INDUSTRIAL TRAINING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 The purpose for training is to guide, enlighten and empower students to participate effectively.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 It helps to derive the maximum benefit from doing so.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 The need to combine theoretical knowledge with practical skills in order to produce results in form of goods and services or to be productive </w:t>
      </w: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lastRenderedPageBreak/>
        <w:t xml:space="preserve">1.3 BENEFIT OF INDUSTRIAL TRAINING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1. It exposes students to the environment in which the</w:t>
      </w:r>
      <w:r w:rsidR="00F07813">
        <w:rPr>
          <w:rFonts w:ascii="Book Antiqua" w:hAnsi="Book Antiqua" w:cs="Times New Roman"/>
          <w:sz w:val="26"/>
          <w:szCs w:val="26"/>
        </w:rPr>
        <w:t>y will eventually work, th</w:t>
      </w:r>
      <w:r w:rsidRPr="003A1E45">
        <w:rPr>
          <w:rFonts w:ascii="Book Antiqua" w:hAnsi="Book Antiqua" w:cs="Times New Roman"/>
          <w:sz w:val="26"/>
          <w:szCs w:val="26"/>
        </w:rPr>
        <w:t xml:space="preserve">ereby enabling them to see how future profession and organized in practice.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 It provides an enabling environment where students can develop and enhance their personal attribute such as critical thinking creativity. </w:t>
      </w:r>
    </w:p>
    <w:p w:rsidR="00F07813" w:rsidRDefault="00F0781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1.4 ORGANIZATION FLOW CHART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Managing Director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General Manager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Production Manager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Workshop Manager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Marketing Manager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Chief Accountant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Mining Engineer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Mechanical Engineer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Marketing Office </w:t>
      </w:r>
      <w:proofErr w:type="spellStart"/>
      <w:r w:rsidRPr="003A1E45">
        <w:rPr>
          <w:rFonts w:ascii="Book Antiqua" w:hAnsi="Book Antiqua" w:cs="Times New Roman"/>
          <w:sz w:val="26"/>
          <w:szCs w:val="26"/>
        </w:rPr>
        <w:t>Office</w:t>
      </w:r>
      <w:proofErr w:type="spellEnd"/>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Accountant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Drilling &amp; Blasting Supervisor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Security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Technician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Technician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Technicians</w:t>
      </w: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F07813" w:rsidRDefault="00F07813" w:rsidP="003A1E45">
      <w:pPr>
        <w:spacing w:after="0"/>
        <w:jc w:val="both"/>
        <w:rPr>
          <w:rFonts w:ascii="Book Antiqua" w:hAnsi="Book Antiqua" w:cs="Times New Roman"/>
          <w:sz w:val="26"/>
          <w:szCs w:val="26"/>
        </w:rPr>
      </w:pPr>
    </w:p>
    <w:p w:rsidR="007903E2" w:rsidRDefault="007903E2" w:rsidP="00F07813">
      <w:pPr>
        <w:spacing w:after="0"/>
        <w:jc w:val="center"/>
        <w:rPr>
          <w:rFonts w:ascii="Book Antiqua" w:hAnsi="Book Antiqua" w:cs="Times New Roman"/>
          <w:sz w:val="26"/>
          <w:szCs w:val="26"/>
        </w:rPr>
      </w:pPr>
    </w:p>
    <w:p w:rsidR="003A1E45" w:rsidRDefault="003A1E45" w:rsidP="00F07813">
      <w:pPr>
        <w:spacing w:after="0"/>
        <w:jc w:val="center"/>
        <w:rPr>
          <w:rFonts w:ascii="Book Antiqua" w:hAnsi="Book Antiqua" w:cs="Times New Roman"/>
          <w:sz w:val="26"/>
          <w:szCs w:val="26"/>
        </w:rPr>
      </w:pPr>
      <w:r w:rsidRPr="003A1E45">
        <w:rPr>
          <w:rFonts w:ascii="Book Antiqua" w:hAnsi="Book Antiqua" w:cs="Times New Roman"/>
          <w:sz w:val="26"/>
          <w:szCs w:val="26"/>
        </w:rPr>
        <w:lastRenderedPageBreak/>
        <w:t>CHAPTER TWO</w:t>
      </w:r>
    </w:p>
    <w:p w:rsidR="00F07813" w:rsidRPr="003A1E45" w:rsidRDefault="00F07813" w:rsidP="00F07813">
      <w:pPr>
        <w:spacing w:after="0"/>
        <w:jc w:val="center"/>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2.0 BLASTING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method of disintegrating rock of braking down rock body into smaller sizes or particles by the use of explosive referred to as blasting.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We have two major types of blasting which </w:t>
      </w:r>
      <w:proofErr w:type="gramStart"/>
      <w:r w:rsidRPr="003A1E45">
        <w:rPr>
          <w:rFonts w:ascii="Book Antiqua" w:hAnsi="Book Antiqua" w:cs="Times New Roman"/>
          <w:sz w:val="26"/>
          <w:szCs w:val="26"/>
        </w:rPr>
        <w:t>are primary and secondary type</w:t>
      </w:r>
      <w:proofErr w:type="gramEnd"/>
      <w:r w:rsidRPr="003A1E45">
        <w:rPr>
          <w:rFonts w:ascii="Book Antiqua" w:hAnsi="Book Antiqua" w:cs="Times New Roman"/>
          <w:sz w:val="26"/>
          <w:szCs w:val="26"/>
        </w:rPr>
        <w:t xml:space="preserve"> of blasting. Primary blasting is the process by which rock is breaking to different sizes, while secondary blasting is the process of breaking </w:t>
      </w:r>
      <w:proofErr w:type="spellStart"/>
      <w:r w:rsidRPr="003A1E45">
        <w:rPr>
          <w:rFonts w:ascii="Book Antiqua" w:hAnsi="Book Antiqua" w:cs="Times New Roman"/>
          <w:sz w:val="26"/>
          <w:szCs w:val="26"/>
        </w:rPr>
        <w:t>bol</w:t>
      </w:r>
      <w:r w:rsidR="00F07813">
        <w:rPr>
          <w:rFonts w:ascii="Book Antiqua" w:hAnsi="Book Antiqua" w:cs="Times New Roman"/>
          <w:sz w:val="26"/>
          <w:szCs w:val="26"/>
        </w:rPr>
        <w:t>ders</w:t>
      </w:r>
      <w:proofErr w:type="spellEnd"/>
      <w:r w:rsidR="00F07813">
        <w:rPr>
          <w:rFonts w:ascii="Book Antiqua" w:hAnsi="Book Antiqua" w:cs="Times New Roman"/>
          <w:sz w:val="26"/>
          <w:szCs w:val="26"/>
        </w:rPr>
        <w:t xml:space="preserve"> of rock sample into smallest</w:t>
      </w:r>
      <w:r w:rsidRPr="003A1E45">
        <w:rPr>
          <w:rFonts w:ascii="Book Antiqua" w:hAnsi="Book Antiqua" w:cs="Times New Roman"/>
          <w:sz w:val="26"/>
          <w:szCs w:val="26"/>
        </w:rPr>
        <w:t xml:space="preserve"> sizes for production.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two methods on types of blasting are used at quarry link concept and during my SIWES I witness both the primary and secondary blasting. I also witness mud blasting which is blasting without drilling holes. This is done by using detonating cord, mud and explosive only, but it can be use for secondary blasting only which is </w:t>
      </w:r>
      <w:proofErr w:type="spellStart"/>
      <w:r w:rsidR="00F07813" w:rsidRPr="003A1E45">
        <w:rPr>
          <w:rFonts w:ascii="Book Antiqua" w:hAnsi="Book Antiqua" w:cs="Times New Roman"/>
          <w:sz w:val="26"/>
          <w:szCs w:val="26"/>
        </w:rPr>
        <w:t>bolder</w:t>
      </w:r>
      <w:r w:rsidR="00F07813">
        <w:rPr>
          <w:rFonts w:ascii="Book Antiqua" w:hAnsi="Book Antiqua" w:cs="Times New Roman"/>
          <w:sz w:val="26"/>
          <w:szCs w:val="26"/>
        </w:rPr>
        <w:t>s</w:t>
      </w:r>
      <w:proofErr w:type="spellEnd"/>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2.1 CHARGING AND STEMMING OF DRILLED HOLES </w:t>
      </w:r>
    </w:p>
    <w:p w:rsidR="003A1E45" w:rsidRPr="003A1E45" w:rsidRDefault="003A1E45" w:rsidP="003A1E45">
      <w:pPr>
        <w:spacing w:after="0"/>
        <w:jc w:val="both"/>
        <w:rPr>
          <w:rFonts w:ascii="Book Antiqua" w:hAnsi="Book Antiqua" w:cs="Times New Roman"/>
          <w:sz w:val="26"/>
          <w:szCs w:val="26"/>
        </w:rPr>
      </w:pPr>
      <w:proofErr w:type="spellStart"/>
      <w:r w:rsidRPr="003A1E45">
        <w:rPr>
          <w:rFonts w:ascii="Book Antiqua" w:hAnsi="Book Antiqua" w:cs="Times New Roman"/>
          <w:sz w:val="26"/>
          <w:szCs w:val="26"/>
        </w:rPr>
        <w:t>i</w:t>
      </w:r>
      <w:proofErr w:type="spellEnd"/>
      <w:r w:rsidRPr="003A1E45">
        <w:rPr>
          <w:rFonts w:ascii="Book Antiqua" w:hAnsi="Book Antiqua" w:cs="Times New Roman"/>
          <w:sz w:val="26"/>
          <w:szCs w:val="26"/>
        </w:rPr>
        <w:t xml:space="preserve">. Process of Charging Holes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w:t>
      </w:r>
      <w:proofErr w:type="spellStart"/>
      <w:r w:rsidRPr="003A1E45">
        <w:rPr>
          <w:rFonts w:ascii="Book Antiqua" w:hAnsi="Book Antiqua" w:cs="Times New Roman"/>
          <w:sz w:val="26"/>
          <w:szCs w:val="26"/>
        </w:rPr>
        <w:t>cordtex</w:t>
      </w:r>
      <w:proofErr w:type="spellEnd"/>
      <w:r w:rsidRPr="003A1E45">
        <w:rPr>
          <w:rFonts w:ascii="Book Antiqua" w:hAnsi="Book Antiqua" w:cs="Times New Roman"/>
          <w:sz w:val="26"/>
          <w:szCs w:val="26"/>
        </w:rPr>
        <w:t xml:space="preserve"> is to be primed a cartridge of an explosive. The explosive is lowered into bore-hole or the </w:t>
      </w:r>
      <w:proofErr w:type="spellStart"/>
      <w:r w:rsidRPr="003A1E45">
        <w:rPr>
          <w:rFonts w:ascii="Book Antiqua" w:hAnsi="Book Antiqua" w:cs="Times New Roman"/>
          <w:sz w:val="26"/>
          <w:szCs w:val="26"/>
        </w:rPr>
        <w:t>cordtex</w:t>
      </w:r>
      <w:proofErr w:type="spellEnd"/>
      <w:r w:rsidRPr="003A1E45">
        <w:rPr>
          <w:rFonts w:ascii="Book Antiqua" w:hAnsi="Book Antiqua" w:cs="Times New Roman"/>
          <w:sz w:val="26"/>
          <w:szCs w:val="26"/>
        </w:rPr>
        <w:t xml:space="preserve"> primed with the tip of a stick which is then lowered in the hole in order to get to the base/bottom of the hole. This process is called primer charge. Many </w:t>
      </w:r>
      <w:r w:rsidR="001213D3" w:rsidRPr="003A1E45">
        <w:rPr>
          <w:rFonts w:ascii="Book Antiqua" w:hAnsi="Book Antiqua" w:cs="Times New Roman"/>
          <w:sz w:val="26"/>
          <w:szCs w:val="26"/>
        </w:rPr>
        <w:t>cartridges</w:t>
      </w:r>
      <w:r w:rsidRPr="003A1E45">
        <w:rPr>
          <w:rFonts w:ascii="Book Antiqua" w:hAnsi="Book Antiqua" w:cs="Times New Roman"/>
          <w:sz w:val="26"/>
          <w:szCs w:val="26"/>
        </w:rPr>
        <w:t xml:space="preserve"> of explosive are dropped into the same hole and sometime during dry season explosive and ANFO (Ammonium Nitrate Fuel Oil) are used together </w:t>
      </w:r>
      <w:r w:rsidR="001213D3">
        <w:rPr>
          <w:rFonts w:ascii="Book Antiqua" w:hAnsi="Book Antiqua" w:cs="Times New Roman"/>
          <w:sz w:val="26"/>
          <w:szCs w:val="26"/>
        </w:rPr>
        <w:t>at quarry link concept for economy</w:t>
      </w:r>
      <w:r w:rsidRPr="003A1E45">
        <w:rPr>
          <w:rFonts w:ascii="Book Antiqua" w:hAnsi="Book Antiqua" w:cs="Times New Roman"/>
          <w:sz w:val="26"/>
          <w:szCs w:val="26"/>
        </w:rPr>
        <w:t xml:space="preserve"> wises reasons </w:t>
      </w:r>
      <w:r w:rsidR="001213D3">
        <w:rPr>
          <w:rFonts w:ascii="Book Antiqua" w:hAnsi="Book Antiqua" w:cs="Times New Roman"/>
          <w:sz w:val="26"/>
          <w:szCs w:val="26"/>
        </w:rPr>
        <w:t>until</w:t>
      </w:r>
      <w:r w:rsidRPr="003A1E45">
        <w:rPr>
          <w:rFonts w:ascii="Book Antiqua" w:hAnsi="Book Antiqua" w:cs="Times New Roman"/>
          <w:sz w:val="26"/>
          <w:szCs w:val="26"/>
        </w:rPr>
        <w:t xml:space="preserve"> </w:t>
      </w:r>
      <w:r w:rsidR="001213D3">
        <w:rPr>
          <w:rFonts w:ascii="Book Antiqua" w:hAnsi="Book Antiqua" w:cs="Times New Roman"/>
          <w:sz w:val="26"/>
          <w:szCs w:val="26"/>
        </w:rPr>
        <w:t>two third of the length of the h</w:t>
      </w:r>
      <w:r w:rsidRPr="003A1E45">
        <w:rPr>
          <w:rFonts w:ascii="Book Antiqua" w:hAnsi="Book Antiqua" w:cs="Times New Roman"/>
          <w:sz w:val="26"/>
          <w:szCs w:val="26"/>
        </w:rPr>
        <w:t xml:space="preserve">ole </w:t>
      </w:r>
      <w:r w:rsidR="001213D3">
        <w:rPr>
          <w:rFonts w:ascii="Book Antiqua" w:hAnsi="Book Antiqua" w:cs="Times New Roman"/>
          <w:sz w:val="26"/>
          <w:szCs w:val="26"/>
        </w:rPr>
        <w:t xml:space="preserve">is charge </w:t>
      </w:r>
      <w:r w:rsidRPr="003A1E45">
        <w:rPr>
          <w:rFonts w:ascii="Book Antiqua" w:hAnsi="Book Antiqua" w:cs="Times New Roman"/>
          <w:sz w:val="26"/>
          <w:szCs w:val="26"/>
        </w:rPr>
        <w:t xml:space="preserve">with explosive and ammonium nitrate fuel (ANFO) the remaining length being stemmed, but at the time after adding explosive. Cortex fuse is </w:t>
      </w:r>
      <w:proofErr w:type="gramStart"/>
      <w:r w:rsidRPr="003A1E45">
        <w:rPr>
          <w:rFonts w:ascii="Book Antiqua" w:hAnsi="Book Antiqua" w:cs="Times New Roman"/>
          <w:sz w:val="26"/>
          <w:szCs w:val="26"/>
        </w:rPr>
        <w:t>ran</w:t>
      </w:r>
      <w:proofErr w:type="gramEnd"/>
      <w:r w:rsidRPr="003A1E45">
        <w:rPr>
          <w:rFonts w:ascii="Book Antiqua" w:hAnsi="Book Antiqua" w:cs="Times New Roman"/>
          <w:sz w:val="26"/>
          <w:szCs w:val="26"/>
        </w:rPr>
        <w:t xml:space="preserve"> through the circumference of the hole or area to be </w:t>
      </w:r>
      <w:proofErr w:type="spellStart"/>
      <w:r w:rsidRPr="003A1E45">
        <w:rPr>
          <w:rFonts w:ascii="Book Antiqua" w:hAnsi="Book Antiqua" w:cs="Times New Roman"/>
          <w:sz w:val="26"/>
          <w:szCs w:val="26"/>
        </w:rPr>
        <w:t>blastered</w:t>
      </w:r>
      <w:proofErr w:type="spellEnd"/>
      <w:r w:rsidRPr="003A1E45">
        <w:rPr>
          <w:rFonts w:ascii="Book Antiqua" w:hAnsi="Book Antiqua" w:cs="Times New Roman"/>
          <w:sz w:val="26"/>
          <w:szCs w:val="26"/>
        </w:rPr>
        <w:t xml:space="preserve">. In between two holes delay and relay are placed. </w:t>
      </w:r>
    </w:p>
    <w:p w:rsidR="001213D3" w:rsidRDefault="001213D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Functions of Delay and Relay </w:t>
      </w:r>
    </w:p>
    <w:p w:rsidR="003A1E45" w:rsidRPr="001213D3" w:rsidRDefault="003A1E45" w:rsidP="001213D3">
      <w:pPr>
        <w:pStyle w:val="ListParagraph"/>
        <w:numPr>
          <w:ilvl w:val="0"/>
          <w:numId w:val="5"/>
        </w:numPr>
        <w:spacing w:after="0"/>
        <w:jc w:val="both"/>
        <w:rPr>
          <w:rFonts w:ascii="Book Antiqua" w:hAnsi="Book Antiqua" w:cs="Times New Roman"/>
          <w:sz w:val="26"/>
          <w:szCs w:val="26"/>
        </w:rPr>
      </w:pPr>
      <w:r w:rsidRPr="001213D3">
        <w:rPr>
          <w:rFonts w:ascii="Book Antiqua" w:hAnsi="Book Antiqua" w:cs="Times New Roman"/>
          <w:sz w:val="26"/>
          <w:szCs w:val="26"/>
        </w:rPr>
        <w:t xml:space="preserve">To reduce vibration and </w:t>
      </w:r>
      <w:proofErr w:type="spellStart"/>
      <w:r w:rsidRPr="001213D3">
        <w:rPr>
          <w:rFonts w:ascii="Book Antiqua" w:hAnsi="Book Antiqua" w:cs="Times New Roman"/>
          <w:sz w:val="26"/>
          <w:szCs w:val="26"/>
        </w:rPr>
        <w:t>concortion</w:t>
      </w:r>
      <w:proofErr w:type="spellEnd"/>
      <w:r w:rsidRPr="001213D3">
        <w:rPr>
          <w:rFonts w:ascii="Book Antiqua" w:hAnsi="Book Antiqua" w:cs="Times New Roman"/>
          <w:sz w:val="26"/>
          <w:szCs w:val="26"/>
        </w:rPr>
        <w:t xml:space="preserve"> </w:t>
      </w:r>
    </w:p>
    <w:p w:rsidR="003A1E45" w:rsidRPr="001213D3" w:rsidRDefault="003A1E45" w:rsidP="001213D3">
      <w:pPr>
        <w:pStyle w:val="ListParagraph"/>
        <w:numPr>
          <w:ilvl w:val="0"/>
          <w:numId w:val="5"/>
        </w:numPr>
        <w:spacing w:after="0"/>
        <w:jc w:val="both"/>
        <w:rPr>
          <w:rFonts w:ascii="Book Antiqua" w:hAnsi="Book Antiqua" w:cs="Times New Roman"/>
          <w:sz w:val="26"/>
          <w:szCs w:val="26"/>
        </w:rPr>
      </w:pPr>
      <w:r w:rsidRPr="001213D3">
        <w:rPr>
          <w:rFonts w:ascii="Book Antiqua" w:hAnsi="Book Antiqua" w:cs="Times New Roman"/>
          <w:sz w:val="26"/>
          <w:szCs w:val="26"/>
        </w:rPr>
        <w:t xml:space="preserve">It improved fragmentation </w:t>
      </w:r>
    </w:p>
    <w:p w:rsidR="003A1E45" w:rsidRPr="001213D3" w:rsidRDefault="003A1E45" w:rsidP="001213D3">
      <w:pPr>
        <w:pStyle w:val="ListParagraph"/>
        <w:numPr>
          <w:ilvl w:val="0"/>
          <w:numId w:val="5"/>
        </w:numPr>
        <w:spacing w:after="0"/>
        <w:jc w:val="both"/>
        <w:rPr>
          <w:rFonts w:ascii="Book Antiqua" w:hAnsi="Book Antiqua" w:cs="Times New Roman"/>
          <w:sz w:val="26"/>
          <w:szCs w:val="26"/>
        </w:rPr>
      </w:pPr>
      <w:r w:rsidRPr="001213D3">
        <w:rPr>
          <w:rFonts w:ascii="Book Antiqua" w:hAnsi="Book Antiqua" w:cs="Times New Roman"/>
          <w:sz w:val="26"/>
          <w:szCs w:val="26"/>
        </w:rPr>
        <w:t xml:space="preserve">More control over amount of direction of </w:t>
      </w:r>
      <w:proofErr w:type="spellStart"/>
      <w:r w:rsidRPr="001213D3">
        <w:rPr>
          <w:rFonts w:ascii="Book Antiqua" w:hAnsi="Book Antiqua" w:cs="Times New Roman"/>
          <w:sz w:val="26"/>
          <w:szCs w:val="26"/>
        </w:rPr>
        <w:t>blastered</w:t>
      </w:r>
      <w:proofErr w:type="spellEnd"/>
      <w:r w:rsidRPr="001213D3">
        <w:rPr>
          <w:rFonts w:ascii="Book Antiqua" w:hAnsi="Book Antiqua" w:cs="Times New Roman"/>
          <w:sz w:val="26"/>
          <w:szCs w:val="26"/>
        </w:rPr>
        <w:t xml:space="preserve"> material. </w:t>
      </w:r>
    </w:p>
    <w:p w:rsidR="003A1E45" w:rsidRPr="001213D3" w:rsidRDefault="003A1E45" w:rsidP="001213D3">
      <w:pPr>
        <w:pStyle w:val="ListParagraph"/>
        <w:numPr>
          <w:ilvl w:val="0"/>
          <w:numId w:val="5"/>
        </w:numPr>
        <w:spacing w:after="0"/>
        <w:jc w:val="both"/>
        <w:rPr>
          <w:rFonts w:ascii="Book Antiqua" w:hAnsi="Book Antiqua" w:cs="Times New Roman"/>
          <w:sz w:val="26"/>
          <w:szCs w:val="26"/>
        </w:rPr>
      </w:pPr>
      <w:proofErr w:type="spellStart"/>
      <w:r w:rsidRPr="001213D3">
        <w:rPr>
          <w:rFonts w:ascii="Book Antiqua" w:hAnsi="Book Antiqua" w:cs="Times New Roman"/>
          <w:sz w:val="26"/>
          <w:szCs w:val="26"/>
        </w:rPr>
        <w:t>Reductuion</w:t>
      </w:r>
      <w:proofErr w:type="spellEnd"/>
      <w:r w:rsidRPr="001213D3">
        <w:rPr>
          <w:rFonts w:ascii="Book Antiqua" w:hAnsi="Book Antiqua" w:cs="Times New Roman"/>
          <w:sz w:val="26"/>
          <w:szCs w:val="26"/>
        </w:rPr>
        <w:t xml:space="preserve"> in cut off holes, the area to be </w:t>
      </w:r>
      <w:proofErr w:type="spellStart"/>
      <w:r w:rsidRPr="001213D3">
        <w:rPr>
          <w:rFonts w:ascii="Book Antiqua" w:hAnsi="Book Antiqua" w:cs="Times New Roman"/>
          <w:sz w:val="26"/>
          <w:szCs w:val="26"/>
        </w:rPr>
        <w:t>blastered</w:t>
      </w:r>
      <w:proofErr w:type="spellEnd"/>
      <w:r w:rsidRPr="001213D3">
        <w:rPr>
          <w:rFonts w:ascii="Book Antiqua" w:hAnsi="Book Antiqua" w:cs="Times New Roman"/>
          <w:sz w:val="26"/>
          <w:szCs w:val="26"/>
        </w:rPr>
        <w:t xml:space="preserve"> should be normally </w:t>
      </w:r>
      <w:proofErr w:type="gramStart"/>
      <w:r w:rsidRPr="001213D3">
        <w:rPr>
          <w:rFonts w:ascii="Book Antiqua" w:hAnsi="Book Antiqua" w:cs="Times New Roman"/>
          <w:sz w:val="26"/>
          <w:szCs w:val="26"/>
        </w:rPr>
        <w:t>be</w:t>
      </w:r>
      <w:proofErr w:type="gramEnd"/>
      <w:r w:rsidRPr="001213D3">
        <w:rPr>
          <w:rFonts w:ascii="Book Antiqua" w:hAnsi="Book Antiqua" w:cs="Times New Roman"/>
          <w:sz w:val="26"/>
          <w:szCs w:val="26"/>
        </w:rPr>
        <w:t xml:space="preserve"> checked of wrong connections before firing. </w:t>
      </w:r>
    </w:p>
    <w:p w:rsidR="003A1E45" w:rsidRPr="003A1E45" w:rsidRDefault="003A1E45" w:rsidP="003A1E45">
      <w:pPr>
        <w:spacing w:after="0"/>
        <w:jc w:val="both"/>
        <w:rPr>
          <w:rFonts w:ascii="Book Antiqua" w:hAnsi="Book Antiqua" w:cs="Times New Roman"/>
          <w:sz w:val="26"/>
          <w:szCs w:val="26"/>
        </w:rPr>
      </w:pPr>
      <w:proofErr w:type="gramStart"/>
      <w:r w:rsidRPr="003A1E45">
        <w:rPr>
          <w:rFonts w:ascii="Book Antiqua" w:hAnsi="Book Antiqua" w:cs="Times New Roman"/>
          <w:sz w:val="26"/>
          <w:szCs w:val="26"/>
        </w:rPr>
        <w:t>On the degree of explosive used and also on the spacing and burden of the drill holes.</w:t>
      </w:r>
      <w:proofErr w:type="gramEnd"/>
      <w:r w:rsidRPr="003A1E45">
        <w:rPr>
          <w:rFonts w:ascii="Book Antiqua" w:hAnsi="Book Antiqua" w:cs="Times New Roman"/>
          <w:sz w:val="26"/>
          <w:szCs w:val="26"/>
        </w:rPr>
        <w:t xml:space="preserve"> </w:t>
      </w:r>
    </w:p>
    <w:p w:rsidR="003A1E45" w:rsidRPr="003A1E45" w:rsidRDefault="001213D3" w:rsidP="003A1E45">
      <w:pPr>
        <w:spacing w:after="0"/>
        <w:jc w:val="both"/>
        <w:rPr>
          <w:rFonts w:ascii="Book Antiqua" w:hAnsi="Book Antiqua" w:cs="Times New Roman"/>
          <w:sz w:val="26"/>
          <w:szCs w:val="26"/>
        </w:rPr>
      </w:pPr>
      <w:proofErr w:type="gramStart"/>
      <w:r>
        <w:rPr>
          <w:rFonts w:ascii="Book Antiqua" w:hAnsi="Book Antiqua" w:cs="Times New Roman"/>
          <w:sz w:val="26"/>
          <w:szCs w:val="26"/>
        </w:rPr>
        <w:lastRenderedPageBreak/>
        <w:t>ii</w:t>
      </w:r>
      <w:proofErr w:type="gramEnd"/>
      <w:r>
        <w:rPr>
          <w:rFonts w:ascii="Book Antiqua" w:hAnsi="Book Antiqua" w:cs="Times New Roman"/>
          <w:sz w:val="26"/>
          <w:szCs w:val="26"/>
        </w:rPr>
        <w:t xml:space="preserve">. </w:t>
      </w:r>
      <w:r w:rsidR="003A1E45" w:rsidRPr="003A1E45">
        <w:rPr>
          <w:rFonts w:ascii="Book Antiqua" w:hAnsi="Book Antiqua" w:cs="Times New Roman"/>
          <w:sz w:val="26"/>
          <w:szCs w:val="26"/>
        </w:rPr>
        <w:t xml:space="preserve">Factors Affecting Characteristics of Holes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Depth of drilled hole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Comprehensive strength of rock that is subjected to blasting. </w:t>
      </w:r>
    </w:p>
    <w:p w:rsidR="001213D3"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Rock permeability and porosity</w:t>
      </w:r>
    </w:p>
    <w:p w:rsidR="003A1E45" w:rsidRPr="001213D3" w:rsidRDefault="003A1E45" w:rsidP="001213D3">
      <w:pPr>
        <w:pStyle w:val="ListParagraph"/>
        <w:numPr>
          <w:ilvl w:val="0"/>
          <w:numId w:val="6"/>
        </w:numPr>
        <w:spacing w:after="0"/>
        <w:ind w:left="180" w:hanging="180"/>
        <w:jc w:val="both"/>
        <w:rPr>
          <w:rFonts w:ascii="Book Antiqua" w:hAnsi="Book Antiqua" w:cs="Times New Roman"/>
          <w:sz w:val="26"/>
          <w:szCs w:val="26"/>
        </w:rPr>
      </w:pPr>
      <w:r w:rsidRPr="001213D3">
        <w:rPr>
          <w:rFonts w:ascii="Book Antiqua" w:hAnsi="Book Antiqua" w:cs="Times New Roman"/>
          <w:sz w:val="26"/>
          <w:szCs w:val="26"/>
        </w:rPr>
        <w:t xml:space="preserve">Type of </w:t>
      </w:r>
      <w:proofErr w:type="spellStart"/>
      <w:r w:rsidRPr="001213D3">
        <w:rPr>
          <w:rFonts w:ascii="Book Antiqua" w:hAnsi="Book Antiqua" w:cs="Times New Roman"/>
          <w:sz w:val="26"/>
          <w:szCs w:val="26"/>
        </w:rPr>
        <w:t>eexplosive</w:t>
      </w:r>
      <w:proofErr w:type="spellEnd"/>
      <w:r w:rsidRPr="001213D3">
        <w:rPr>
          <w:rFonts w:ascii="Book Antiqua" w:hAnsi="Book Antiqua" w:cs="Times New Roman"/>
          <w:sz w:val="26"/>
          <w:szCs w:val="26"/>
        </w:rPr>
        <w:t xml:space="preserve"> </w:t>
      </w:r>
    </w:p>
    <w:p w:rsidR="001213D3" w:rsidRDefault="001213D3" w:rsidP="003A1E45">
      <w:pPr>
        <w:spacing w:after="0"/>
        <w:jc w:val="both"/>
        <w:rPr>
          <w:rFonts w:ascii="Book Antiqua" w:hAnsi="Book Antiqua" w:cs="Times New Roman"/>
          <w:sz w:val="26"/>
          <w:szCs w:val="26"/>
        </w:rPr>
      </w:pPr>
    </w:p>
    <w:p w:rsidR="003A1E45" w:rsidRPr="003A1E45" w:rsidRDefault="001213D3" w:rsidP="003A1E45">
      <w:pPr>
        <w:spacing w:after="0"/>
        <w:jc w:val="both"/>
        <w:rPr>
          <w:rFonts w:ascii="Book Antiqua" w:hAnsi="Book Antiqua" w:cs="Times New Roman"/>
          <w:sz w:val="26"/>
          <w:szCs w:val="26"/>
        </w:rPr>
      </w:pPr>
      <w:r>
        <w:rPr>
          <w:rFonts w:ascii="Book Antiqua" w:hAnsi="Book Antiqua" w:cs="Times New Roman"/>
          <w:sz w:val="26"/>
          <w:szCs w:val="26"/>
        </w:rPr>
        <w:t xml:space="preserve">iii. </w:t>
      </w:r>
      <w:r w:rsidR="003A1E45" w:rsidRPr="003A1E45">
        <w:rPr>
          <w:rFonts w:ascii="Book Antiqua" w:hAnsi="Book Antiqua" w:cs="Times New Roman"/>
          <w:sz w:val="26"/>
          <w:szCs w:val="26"/>
        </w:rPr>
        <w:t xml:space="preserve">Explosive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Explosive are chemical compounds or mechanical mixtures of solid or liquids capable of rapid and violent decomposition under the effect of external impulses like heat, fire, spark etc, producing a great volume of 895 with a great release of energy.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In general, an explosive has three basic characteristics; which are follows, </w:t>
      </w:r>
    </w:p>
    <w:p w:rsidR="001213D3" w:rsidRDefault="003A1E45" w:rsidP="003A1E45">
      <w:pPr>
        <w:pStyle w:val="ListParagraph"/>
        <w:numPr>
          <w:ilvl w:val="0"/>
          <w:numId w:val="7"/>
        </w:numPr>
        <w:spacing w:after="0"/>
        <w:jc w:val="both"/>
        <w:rPr>
          <w:rFonts w:ascii="Book Antiqua" w:hAnsi="Book Antiqua" w:cs="Times New Roman"/>
          <w:sz w:val="26"/>
          <w:szCs w:val="26"/>
        </w:rPr>
      </w:pPr>
      <w:r w:rsidRPr="001213D3">
        <w:rPr>
          <w:rFonts w:ascii="Book Antiqua" w:hAnsi="Book Antiqua" w:cs="Times New Roman"/>
          <w:sz w:val="26"/>
          <w:szCs w:val="26"/>
        </w:rPr>
        <w:t>It is a chemical compound or mixture ignited by heat, shock, impact, friction or a combination of these condi</w:t>
      </w:r>
      <w:r w:rsidR="001213D3">
        <w:rPr>
          <w:rFonts w:ascii="Book Antiqua" w:hAnsi="Book Antiqua" w:cs="Times New Roman"/>
          <w:sz w:val="26"/>
          <w:szCs w:val="26"/>
        </w:rPr>
        <w:t>tions.</w:t>
      </w:r>
    </w:p>
    <w:p w:rsidR="001213D3" w:rsidRDefault="003A1E45" w:rsidP="003A1E45">
      <w:pPr>
        <w:pStyle w:val="ListParagraph"/>
        <w:numPr>
          <w:ilvl w:val="0"/>
          <w:numId w:val="7"/>
        </w:numPr>
        <w:spacing w:after="0"/>
        <w:jc w:val="both"/>
        <w:rPr>
          <w:rFonts w:ascii="Book Antiqua" w:hAnsi="Book Antiqua" w:cs="Times New Roman"/>
          <w:sz w:val="26"/>
          <w:szCs w:val="26"/>
        </w:rPr>
      </w:pPr>
      <w:r w:rsidRPr="001213D3">
        <w:rPr>
          <w:rFonts w:ascii="Book Antiqua" w:hAnsi="Book Antiqua" w:cs="Times New Roman"/>
          <w:sz w:val="26"/>
          <w:szCs w:val="26"/>
        </w:rPr>
        <w:t>Upon ignition it decomposes very rapidly in a detonation.</w:t>
      </w:r>
    </w:p>
    <w:p w:rsidR="003A1E45" w:rsidRPr="001213D3" w:rsidRDefault="003A1E45" w:rsidP="003A1E45">
      <w:pPr>
        <w:pStyle w:val="ListParagraph"/>
        <w:numPr>
          <w:ilvl w:val="0"/>
          <w:numId w:val="7"/>
        </w:numPr>
        <w:spacing w:after="0"/>
        <w:jc w:val="both"/>
        <w:rPr>
          <w:rFonts w:ascii="Book Antiqua" w:hAnsi="Book Antiqua" w:cs="Times New Roman"/>
          <w:sz w:val="26"/>
          <w:szCs w:val="26"/>
        </w:rPr>
      </w:pPr>
      <w:r w:rsidRPr="001213D3">
        <w:rPr>
          <w:rFonts w:ascii="Book Antiqua" w:hAnsi="Book Antiqua" w:cs="Times New Roman"/>
          <w:sz w:val="26"/>
          <w:szCs w:val="26"/>
        </w:rPr>
        <w:t xml:space="preserve">Upon detonation there is a rapid release of heat and large quantities of high pressure gases, which expand rapidly with sufficient forces to overcome confining forces.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Explosive can be classified into;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High Explosive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Low Explosive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High Explosive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Such as </w:t>
      </w:r>
      <w:proofErr w:type="spellStart"/>
      <w:r w:rsidRPr="003A1E45">
        <w:rPr>
          <w:rFonts w:ascii="Book Antiqua" w:hAnsi="Book Antiqua" w:cs="Times New Roman"/>
          <w:sz w:val="26"/>
          <w:szCs w:val="26"/>
        </w:rPr>
        <w:t>Niroglycerin</w:t>
      </w:r>
      <w:proofErr w:type="spellEnd"/>
      <w:r w:rsidRPr="003A1E45">
        <w:rPr>
          <w:rFonts w:ascii="Book Antiqua" w:hAnsi="Book Antiqua" w:cs="Times New Roman"/>
          <w:sz w:val="26"/>
          <w:szCs w:val="26"/>
        </w:rPr>
        <w:t xml:space="preserve">, Dynamite, rock booster, Supper 90 ammonium nitrate fuel oil, ANFO, water gel. They are often </w:t>
      </w:r>
      <w:proofErr w:type="gramStart"/>
      <w:r w:rsidRPr="003A1E45">
        <w:rPr>
          <w:rFonts w:ascii="Book Antiqua" w:hAnsi="Book Antiqua" w:cs="Times New Roman"/>
          <w:sz w:val="26"/>
          <w:szCs w:val="26"/>
        </w:rPr>
        <w:t>refer</w:t>
      </w:r>
      <w:proofErr w:type="gramEnd"/>
      <w:r w:rsidRPr="003A1E45">
        <w:rPr>
          <w:rFonts w:ascii="Book Antiqua" w:hAnsi="Book Antiqua" w:cs="Times New Roman"/>
          <w:sz w:val="26"/>
          <w:szCs w:val="26"/>
        </w:rPr>
        <w:t xml:space="preserve"> to as primary explosive.</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Low Explosive </w:t>
      </w:r>
    </w:p>
    <w:p w:rsidR="003A1E45" w:rsidRPr="003A1E45" w:rsidRDefault="003A1E45" w:rsidP="003A1E45">
      <w:pPr>
        <w:spacing w:after="0"/>
        <w:jc w:val="both"/>
        <w:rPr>
          <w:rFonts w:ascii="Book Antiqua" w:hAnsi="Book Antiqua" w:cs="Times New Roman"/>
          <w:sz w:val="26"/>
          <w:szCs w:val="26"/>
        </w:rPr>
      </w:pPr>
      <w:proofErr w:type="gramStart"/>
      <w:r w:rsidRPr="003A1E45">
        <w:rPr>
          <w:rFonts w:ascii="Book Antiqua" w:hAnsi="Book Antiqua" w:cs="Times New Roman"/>
          <w:sz w:val="26"/>
          <w:szCs w:val="26"/>
        </w:rPr>
        <w:t>Such as gun-powder secondary.</w:t>
      </w:r>
      <w:proofErr w:type="gramEnd"/>
      <w:r w:rsidRPr="003A1E45">
        <w:rPr>
          <w:rFonts w:ascii="Book Antiqua" w:hAnsi="Book Antiqua" w:cs="Times New Roman"/>
          <w:sz w:val="26"/>
          <w:szCs w:val="26"/>
        </w:rPr>
        <w:t xml:space="preserve"> The energy released by the detonation of explosive produce four (4) basis effect listed below: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Rock fragmentation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Rock displacement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Ground vibration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Air blast </w:t>
      </w:r>
    </w:p>
    <w:p w:rsidR="001213D3" w:rsidRDefault="001213D3"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Characteristic of Explosive </w:t>
      </w:r>
    </w:p>
    <w:p w:rsidR="003A1E45" w:rsidRPr="003A1E45" w:rsidRDefault="003A1E45" w:rsidP="003A1E45">
      <w:pPr>
        <w:spacing w:after="0"/>
        <w:jc w:val="both"/>
        <w:rPr>
          <w:rFonts w:ascii="Book Antiqua" w:hAnsi="Book Antiqua" w:cs="Times New Roman"/>
          <w:sz w:val="26"/>
          <w:szCs w:val="26"/>
        </w:rPr>
      </w:pPr>
      <w:r w:rsidRPr="003A1E45">
        <w:rPr>
          <w:rFonts w:ascii="MS Mincho" w:eastAsia="MS Mincho" w:hAnsi="MS Mincho" w:cs="MS Mincho" w:hint="eastAsia"/>
          <w:sz w:val="26"/>
          <w:szCs w:val="26"/>
        </w:rPr>
        <w:t>✓</w:t>
      </w:r>
      <w:r w:rsidRPr="003A1E45">
        <w:rPr>
          <w:rFonts w:ascii="Book Antiqua" w:hAnsi="Book Antiqua" w:cs="Times New Roman"/>
          <w:sz w:val="26"/>
          <w:szCs w:val="26"/>
        </w:rPr>
        <w:t xml:space="preserve"> </w:t>
      </w:r>
      <w:proofErr w:type="gramStart"/>
      <w:r w:rsidRPr="003A1E45">
        <w:rPr>
          <w:rFonts w:ascii="Book Antiqua" w:hAnsi="Book Antiqua" w:cs="Times New Roman"/>
          <w:sz w:val="26"/>
          <w:szCs w:val="26"/>
        </w:rPr>
        <w:t>It</w:t>
      </w:r>
      <w:proofErr w:type="gramEnd"/>
      <w:r w:rsidRPr="003A1E45">
        <w:rPr>
          <w:rFonts w:ascii="Book Antiqua" w:hAnsi="Book Antiqua" w:cs="Times New Roman"/>
          <w:sz w:val="26"/>
          <w:szCs w:val="26"/>
        </w:rPr>
        <w:t xml:space="preserve"> must be carefully stored so that they will not denote before use. </w:t>
      </w:r>
    </w:p>
    <w:p w:rsidR="003A1E45" w:rsidRPr="003A1E45" w:rsidRDefault="003A1E45" w:rsidP="003A1E45">
      <w:pPr>
        <w:spacing w:after="0"/>
        <w:jc w:val="both"/>
        <w:rPr>
          <w:rFonts w:ascii="Book Antiqua" w:hAnsi="Book Antiqua" w:cs="Times New Roman"/>
          <w:sz w:val="26"/>
          <w:szCs w:val="26"/>
        </w:rPr>
      </w:pPr>
      <w:r w:rsidRPr="003A1E45">
        <w:rPr>
          <w:rFonts w:ascii="MS Mincho" w:eastAsia="MS Mincho" w:hAnsi="MS Mincho" w:cs="MS Mincho" w:hint="eastAsia"/>
          <w:sz w:val="26"/>
          <w:szCs w:val="26"/>
        </w:rPr>
        <w:lastRenderedPageBreak/>
        <w:t>✓</w:t>
      </w:r>
      <w:r w:rsidRPr="003A1E45">
        <w:rPr>
          <w:rFonts w:ascii="Book Antiqua" w:hAnsi="Book Antiqua" w:cs="Times New Roman"/>
          <w:sz w:val="26"/>
          <w:szCs w:val="26"/>
        </w:rPr>
        <w:t xml:space="preserve"> </w:t>
      </w:r>
      <w:proofErr w:type="gramStart"/>
      <w:r w:rsidRPr="003A1E45">
        <w:rPr>
          <w:rFonts w:ascii="Book Antiqua" w:hAnsi="Book Antiqua" w:cs="Times New Roman"/>
          <w:sz w:val="26"/>
          <w:szCs w:val="26"/>
        </w:rPr>
        <w:t>They</w:t>
      </w:r>
      <w:proofErr w:type="gramEnd"/>
      <w:r w:rsidRPr="003A1E45">
        <w:rPr>
          <w:rFonts w:ascii="Book Antiqua" w:hAnsi="Book Antiqua" w:cs="Times New Roman"/>
          <w:sz w:val="26"/>
          <w:szCs w:val="26"/>
        </w:rPr>
        <w:t xml:space="preserve"> have low water resistance </w:t>
      </w:r>
    </w:p>
    <w:p w:rsidR="003A1E45" w:rsidRPr="003A1E45" w:rsidRDefault="003A1E45" w:rsidP="003A1E45">
      <w:pPr>
        <w:spacing w:after="0"/>
        <w:jc w:val="both"/>
        <w:rPr>
          <w:rFonts w:ascii="Book Antiqua" w:hAnsi="Book Antiqua" w:cs="Times New Roman"/>
          <w:sz w:val="26"/>
          <w:szCs w:val="26"/>
        </w:rPr>
      </w:pPr>
      <w:r w:rsidRPr="003A1E45">
        <w:rPr>
          <w:rFonts w:ascii="MS Mincho" w:eastAsia="MS Mincho" w:hAnsi="MS Mincho" w:cs="MS Mincho" w:hint="eastAsia"/>
          <w:sz w:val="26"/>
          <w:szCs w:val="26"/>
        </w:rPr>
        <w:t>✓</w:t>
      </w:r>
      <w:r w:rsidRPr="003A1E45">
        <w:rPr>
          <w:rFonts w:ascii="Book Antiqua" w:hAnsi="Book Antiqua" w:cs="Times New Roman"/>
          <w:sz w:val="26"/>
          <w:szCs w:val="26"/>
        </w:rPr>
        <w:t xml:space="preserve"> </w:t>
      </w:r>
      <w:proofErr w:type="gramStart"/>
      <w:r w:rsidRPr="003A1E45">
        <w:rPr>
          <w:rFonts w:ascii="Book Antiqua" w:hAnsi="Book Antiqua" w:cs="Times New Roman"/>
          <w:sz w:val="26"/>
          <w:szCs w:val="26"/>
        </w:rPr>
        <w:t>They</w:t>
      </w:r>
      <w:proofErr w:type="gramEnd"/>
      <w:r w:rsidRPr="003A1E45">
        <w:rPr>
          <w:rFonts w:ascii="Book Antiqua" w:hAnsi="Book Antiqua" w:cs="Times New Roman"/>
          <w:sz w:val="26"/>
          <w:szCs w:val="26"/>
        </w:rPr>
        <w:t xml:space="preserve"> are of low sensitivity and must be loaded carefully to ensure full detonation of the explosive.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iv. Detonator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When explosive is confined to drilled hole, then the second end of detonating cord on the rock surface is connected to each other. There connections form a blasting circuit. The detonator is connected to the blasting circuit. The detonators charges received through the safety </w:t>
      </w:r>
      <w:proofErr w:type="gramStart"/>
      <w:r w:rsidRPr="003A1E45">
        <w:rPr>
          <w:rFonts w:ascii="Book Antiqua" w:hAnsi="Book Antiqua" w:cs="Times New Roman"/>
          <w:sz w:val="26"/>
          <w:szCs w:val="26"/>
        </w:rPr>
        <w:t>fuse to all explosive that are</w:t>
      </w:r>
      <w:proofErr w:type="gramEnd"/>
      <w:r w:rsidRPr="003A1E45">
        <w:rPr>
          <w:rFonts w:ascii="Book Antiqua" w:hAnsi="Book Antiqua" w:cs="Times New Roman"/>
          <w:sz w:val="26"/>
          <w:szCs w:val="26"/>
        </w:rPr>
        <w:t xml:space="preserve"> involved in charging arrangement (connection).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v. Safety Fuses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primary function of safety fuse is the release of charge to the detonator at a delayed time interval depending on the length of the soft wire The safety </w:t>
      </w:r>
      <w:proofErr w:type="spellStart"/>
      <w:r w:rsidRPr="003A1E45">
        <w:rPr>
          <w:rFonts w:ascii="Book Antiqua" w:hAnsi="Book Antiqua" w:cs="Times New Roman"/>
          <w:sz w:val="26"/>
          <w:szCs w:val="26"/>
        </w:rPr>
        <w:t>Anel</w:t>
      </w:r>
      <w:proofErr w:type="spellEnd"/>
      <w:r w:rsidRPr="003A1E45">
        <w:rPr>
          <w:rFonts w:ascii="Book Antiqua" w:hAnsi="Book Antiqua" w:cs="Times New Roman"/>
          <w:sz w:val="26"/>
          <w:szCs w:val="26"/>
        </w:rPr>
        <w:t xml:space="preserve"> What charges are brought in contact with for fire or flame, the fuse bums slowly until it gets to the detonator which detonates the charge immediately at the point of contact. Then decomposition and disintegration of rock take place.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It should be noted that safety fuse procedure that is explained above is applicable when plain cap detonator is used.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vi. Exploder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It looks look motor battery used for firing blasting after the circuit has been tested and the blast area proving to be safe, the best is </w:t>
      </w:r>
      <w:proofErr w:type="gramStart"/>
      <w:r w:rsidRPr="003A1E45">
        <w:rPr>
          <w:rFonts w:ascii="Book Antiqua" w:hAnsi="Book Antiqua" w:cs="Times New Roman"/>
          <w:sz w:val="26"/>
          <w:szCs w:val="26"/>
        </w:rPr>
        <w:t>initiate</w:t>
      </w:r>
      <w:proofErr w:type="gramEnd"/>
      <w:r w:rsidRPr="003A1E45">
        <w:rPr>
          <w:rFonts w:ascii="Book Antiqua" w:hAnsi="Book Antiqua" w:cs="Times New Roman"/>
          <w:sz w:val="26"/>
          <w:szCs w:val="26"/>
        </w:rPr>
        <w:t xml:space="preserve"> by exploder type of blasting machine. </w:t>
      </w:r>
    </w:p>
    <w:p w:rsidR="003A1E45" w:rsidRPr="003A1E45" w:rsidRDefault="003A1E45" w:rsidP="003A1E45">
      <w:pPr>
        <w:spacing w:after="0"/>
        <w:jc w:val="both"/>
        <w:rPr>
          <w:rFonts w:ascii="Book Antiqua" w:hAnsi="Book Antiqua" w:cs="Times New Roman"/>
          <w:sz w:val="26"/>
          <w:szCs w:val="26"/>
        </w:rPr>
      </w:pPr>
      <w:proofErr w:type="gramStart"/>
      <w:r w:rsidRPr="003A1E45">
        <w:rPr>
          <w:rFonts w:ascii="Book Antiqua" w:hAnsi="Book Antiqua" w:cs="Times New Roman"/>
          <w:sz w:val="26"/>
          <w:szCs w:val="26"/>
        </w:rPr>
        <w:t>vii</w:t>
      </w:r>
      <w:proofErr w:type="gramEnd"/>
      <w:r w:rsidRPr="003A1E45">
        <w:rPr>
          <w:rFonts w:ascii="Book Antiqua" w:hAnsi="Book Antiqua" w:cs="Times New Roman"/>
          <w:sz w:val="26"/>
          <w:szCs w:val="26"/>
        </w:rPr>
        <w:t xml:space="preserve">. Precaution Necessary in Blasting Operation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1. The detonating cord must be completely connected to each other.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2. Avoidance of hot materials or any material that is liable to spark. </w:t>
      </w:r>
    </w:p>
    <w:p w:rsidR="003A1E45" w:rsidRPr="003A1E45" w:rsidRDefault="003A1E45" w:rsidP="003A1E45">
      <w:pPr>
        <w:spacing w:after="0"/>
        <w:jc w:val="both"/>
        <w:rPr>
          <w:rFonts w:ascii="Book Antiqua" w:hAnsi="Book Antiqua" w:cs="Times New Roman"/>
          <w:sz w:val="26"/>
          <w:szCs w:val="26"/>
        </w:rPr>
      </w:pPr>
      <w:proofErr w:type="spellStart"/>
      <w:proofErr w:type="gramStart"/>
      <w:r w:rsidRPr="003A1E45">
        <w:rPr>
          <w:rFonts w:ascii="Book Antiqua" w:hAnsi="Book Antiqua" w:cs="Times New Roman"/>
          <w:sz w:val="26"/>
          <w:szCs w:val="26"/>
        </w:rPr>
        <w:t>aner</w:t>
      </w:r>
      <w:proofErr w:type="spellEnd"/>
      <w:proofErr w:type="gramEnd"/>
      <w:r w:rsidRPr="003A1E45">
        <w:rPr>
          <w:rFonts w:ascii="Book Antiqua" w:hAnsi="Book Antiqua" w:cs="Times New Roman"/>
          <w:sz w:val="26"/>
          <w:szCs w:val="26"/>
        </w:rPr>
        <w:t xml:space="preserve"> </w:t>
      </w:r>
      <w:proofErr w:type="spellStart"/>
      <w:r w:rsidRPr="003A1E45">
        <w:rPr>
          <w:rFonts w:ascii="Book Antiqua" w:hAnsi="Book Antiqua" w:cs="Times New Roman"/>
          <w:sz w:val="26"/>
          <w:szCs w:val="26"/>
        </w:rPr>
        <w:t>biasung</w:t>
      </w:r>
      <w:proofErr w:type="spellEnd"/>
      <w:r w:rsidRPr="003A1E45">
        <w:rPr>
          <w:rFonts w:ascii="Book Antiqua" w:hAnsi="Book Antiqua" w:cs="Times New Roman"/>
          <w:sz w:val="26"/>
          <w:szCs w:val="26"/>
        </w:rPr>
        <w:t xml:space="preserve">, the dust (poisonous gas) should be allowed to diffuse </w:t>
      </w:r>
      <w:proofErr w:type="spellStart"/>
      <w:r w:rsidRPr="003A1E45">
        <w:rPr>
          <w:rFonts w:ascii="Book Antiqua" w:hAnsi="Book Antiqua" w:cs="Times New Roman"/>
          <w:sz w:val="26"/>
          <w:szCs w:val="26"/>
        </w:rPr>
        <w:t>belore</w:t>
      </w:r>
      <w:proofErr w:type="spellEnd"/>
      <w:r w:rsidRPr="003A1E45">
        <w:rPr>
          <w:rFonts w:ascii="Book Antiqua" w:hAnsi="Book Antiqua" w:cs="Times New Roman"/>
          <w:sz w:val="26"/>
          <w:szCs w:val="26"/>
        </w:rPr>
        <w:t xml:space="preserve"> moving close to the area.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4. The direction of fly a rock must be determined blasting to avoid injury.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5. The delayed time interval of safety fuse must be proportional to distance of the place that is fly rock free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viii. Precaution to be taken for good production </w:t>
      </w:r>
    </w:p>
    <w:p w:rsidR="003A1E45" w:rsidRPr="003A1E45" w:rsidRDefault="003A1E45" w:rsidP="003A1E45">
      <w:pPr>
        <w:spacing w:after="0"/>
        <w:jc w:val="both"/>
        <w:rPr>
          <w:rFonts w:ascii="Book Antiqua" w:hAnsi="Book Antiqua" w:cs="Times New Roman"/>
          <w:sz w:val="26"/>
          <w:szCs w:val="26"/>
        </w:rPr>
      </w:pPr>
      <w:proofErr w:type="gramStart"/>
      <w:r w:rsidRPr="003A1E45">
        <w:rPr>
          <w:rFonts w:ascii="Book Antiqua" w:hAnsi="Book Antiqua" w:cs="Times New Roman"/>
          <w:sz w:val="26"/>
          <w:szCs w:val="26"/>
        </w:rPr>
        <w:t xml:space="preserve">Proper confinement of blasting materials in the drilled holes to avoid ineffective disintegration of rock and production of </w:t>
      </w:r>
      <w:proofErr w:type="spellStart"/>
      <w:r w:rsidRPr="003A1E45">
        <w:rPr>
          <w:rFonts w:ascii="Book Antiqua" w:hAnsi="Book Antiqua" w:cs="Times New Roman"/>
          <w:sz w:val="26"/>
          <w:szCs w:val="26"/>
        </w:rPr>
        <w:t>bolders</w:t>
      </w:r>
      <w:proofErr w:type="spellEnd"/>
      <w:r w:rsidRPr="003A1E45">
        <w:rPr>
          <w:rFonts w:ascii="Book Antiqua" w:hAnsi="Book Antiqua" w:cs="Times New Roman"/>
          <w:sz w:val="26"/>
          <w:szCs w:val="26"/>
        </w:rPr>
        <w:t>.</w:t>
      </w:r>
      <w:proofErr w:type="gramEnd"/>
      <w:r w:rsidRPr="003A1E45">
        <w:rPr>
          <w:rFonts w:ascii="Book Antiqua" w:hAnsi="Book Antiqua" w:cs="Times New Roman"/>
          <w:sz w:val="26"/>
          <w:szCs w:val="26"/>
        </w:rPr>
        <w:t xml:space="preserv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The hole should not be loaded with too many explosive to avoid production of pebbles.</w:t>
      </w:r>
    </w:p>
    <w:p w:rsidR="003A1E45" w:rsidRPr="001213D3" w:rsidRDefault="003A1E45" w:rsidP="001213D3">
      <w:pPr>
        <w:spacing w:after="0"/>
        <w:jc w:val="center"/>
        <w:rPr>
          <w:rFonts w:ascii="Book Antiqua" w:hAnsi="Book Antiqua" w:cs="Times New Roman"/>
          <w:b/>
          <w:sz w:val="26"/>
          <w:szCs w:val="26"/>
        </w:rPr>
      </w:pPr>
      <w:r w:rsidRPr="001213D3">
        <w:rPr>
          <w:rFonts w:ascii="Book Antiqua" w:hAnsi="Book Antiqua" w:cs="Times New Roman"/>
          <w:b/>
          <w:sz w:val="26"/>
          <w:szCs w:val="26"/>
        </w:rPr>
        <w:lastRenderedPageBreak/>
        <w:t>CHAPTER THREE</w:t>
      </w:r>
    </w:p>
    <w:p w:rsidR="003A1E45" w:rsidRPr="003A1E45" w:rsidRDefault="003A1E45" w:rsidP="001213D3">
      <w:pPr>
        <w:spacing w:after="0"/>
        <w:jc w:val="center"/>
        <w:rPr>
          <w:rFonts w:ascii="Book Antiqua" w:hAnsi="Book Antiqua" w:cs="Times New Roman"/>
          <w:sz w:val="26"/>
          <w:szCs w:val="26"/>
        </w:rPr>
      </w:pPr>
      <w:r w:rsidRPr="001213D3">
        <w:rPr>
          <w:rFonts w:ascii="Book Antiqua" w:hAnsi="Book Antiqua" w:cs="Times New Roman"/>
          <w:b/>
          <w:sz w:val="26"/>
          <w:szCs w:val="26"/>
        </w:rPr>
        <w:t>MACHINES APPLICABLE IN QUARRY</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3.1 QUARRY OPERATIONS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 quarry is a place from which dimension stone, rock, construction aggregate, riprap, sand, gravel, or slate has been excavated from the ground. A Quarry is distinctly different from an open-pit mine from which minerals are extracted. An example of this difference between quarrying and mining would be that limestone is quarried whereas the mineral lime is mined (Wikipedia, 2013). Quarrying stone is one of the world's oldest professions.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For hard-rock workings, there are four principal stages in the extraction process: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Soil and overburden removal;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Primary (and secondary) fragmentation of the rock mass;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Excavation and loading; and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 Haulage to the processing plant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Each should be considered as a continuation of the other in the process. Changes in proposals for one element may have consequences for the others. Many of the options will be dictated by site circumstances (</w:t>
      </w:r>
      <w:proofErr w:type="spellStart"/>
      <w:r w:rsidRPr="003A1E45">
        <w:rPr>
          <w:rFonts w:ascii="Book Antiqua" w:hAnsi="Book Antiqua" w:cs="Times New Roman"/>
          <w:sz w:val="26"/>
          <w:szCs w:val="26"/>
        </w:rPr>
        <w:t>e.g</w:t>
      </w:r>
      <w:proofErr w:type="spellEnd"/>
      <w:r w:rsidRPr="003A1E45">
        <w:rPr>
          <w:rFonts w:ascii="Book Antiqua" w:hAnsi="Book Antiqua" w:cs="Times New Roman"/>
          <w:sz w:val="26"/>
          <w:szCs w:val="26"/>
        </w:rPr>
        <w:t xml:space="preserve"> site layout, topography. strength of the overburden and rock mass, plant selection etc) and as such there</w:t>
      </w:r>
      <w:r w:rsidR="001213D3">
        <w:rPr>
          <w:rFonts w:ascii="Book Antiqua" w:hAnsi="Book Antiqua" w:cs="Times New Roman"/>
          <w:sz w:val="26"/>
          <w:szCs w:val="26"/>
        </w:rPr>
        <w:t xml:space="preserve"> </w:t>
      </w:r>
      <w:r w:rsidRPr="003A1E45">
        <w:rPr>
          <w:rFonts w:ascii="Book Antiqua" w:hAnsi="Book Antiqua" w:cs="Times New Roman"/>
          <w:sz w:val="26"/>
          <w:szCs w:val="26"/>
        </w:rPr>
        <w:t xml:space="preserve">may be little flexibility in accommodating changes. Where practicable however the </w:t>
      </w:r>
      <w:proofErr w:type="spellStart"/>
      <w:r w:rsidRPr="003A1E45">
        <w:rPr>
          <w:rFonts w:ascii="Book Antiqua" w:hAnsi="Book Antiqua" w:cs="Times New Roman"/>
          <w:sz w:val="26"/>
          <w:szCs w:val="26"/>
        </w:rPr>
        <w:t>Mayadesi</w:t>
      </w:r>
      <w:proofErr w:type="spellEnd"/>
      <w:r w:rsidRPr="003A1E45">
        <w:rPr>
          <w:rFonts w:ascii="Book Antiqua" w:hAnsi="Book Antiqua" w:cs="Times New Roman"/>
          <w:sz w:val="26"/>
          <w:szCs w:val="26"/>
        </w:rPr>
        <w:t xml:space="preserve"> hot will need as optimize the activities </w:t>
      </w:r>
      <w:proofErr w:type="spellStart"/>
      <w:r w:rsidRPr="003A1E45">
        <w:rPr>
          <w:rFonts w:ascii="Book Antiqua" w:hAnsi="Book Antiqua" w:cs="Times New Roman"/>
          <w:sz w:val="26"/>
          <w:szCs w:val="26"/>
        </w:rPr>
        <w:t>warive</w:t>
      </w:r>
      <w:proofErr w:type="spellEnd"/>
      <w:r w:rsidRPr="003A1E45">
        <w:rPr>
          <w:rFonts w:ascii="Book Antiqua" w:hAnsi="Book Antiqua" w:cs="Times New Roman"/>
          <w:sz w:val="26"/>
          <w:szCs w:val="26"/>
        </w:rPr>
        <w:t xml:space="preserve"> at an </w:t>
      </w:r>
      <w:proofErr w:type="spellStart"/>
      <w:r w:rsidRPr="003A1E45">
        <w:rPr>
          <w:rFonts w:ascii="Book Antiqua" w:hAnsi="Book Antiqua" w:cs="Times New Roman"/>
          <w:sz w:val="26"/>
          <w:szCs w:val="26"/>
        </w:rPr>
        <w:t>ecotone</w:t>
      </w:r>
      <w:proofErr w:type="spellEnd"/>
      <w:r w:rsidRPr="003A1E45">
        <w:rPr>
          <w:rFonts w:ascii="Book Antiqua" w:hAnsi="Book Antiqua" w:cs="Times New Roman"/>
          <w:sz w:val="26"/>
          <w:szCs w:val="26"/>
        </w:rPr>
        <w:t xml:space="preserve"> calls and environmentally acceptable solution.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At MOUNT OLIVE QUARRY specializes in the production and marketing of granite aggregate for construction and other uses. It makes use of conveyor belt as transport system MOUNT OLIVE QUARRY produce aggregates of four distinctive sizes which are 1", ¼, ½, and stone dust.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Construction materials that make up the material world around us come into this unconscious, "invisible" category, buildings, roads, footpaths and bridges every day. The vast bulk of our built environment is formed from raw materials won from the earth by the extractive industries. Without the raw materials with which to build houses, hospitals, schools, factories, roads, </w:t>
      </w:r>
      <w:proofErr w:type="spellStart"/>
      <w:r w:rsidRPr="003A1E45">
        <w:rPr>
          <w:rFonts w:ascii="Book Antiqua" w:hAnsi="Book Antiqua" w:cs="Times New Roman"/>
          <w:sz w:val="26"/>
          <w:szCs w:val="26"/>
        </w:rPr>
        <w:t>ete</w:t>
      </w:r>
      <w:proofErr w:type="spellEnd"/>
      <w:r w:rsidRPr="003A1E45">
        <w:rPr>
          <w:rFonts w:ascii="Book Antiqua" w:hAnsi="Book Antiqua" w:cs="Times New Roman"/>
          <w:sz w:val="26"/>
          <w:szCs w:val="26"/>
        </w:rPr>
        <w:t xml:space="preserve"> life would certainly be more basic and less comfortable than we presently experience.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Stone quarrying is the multistage process by which rock is extracted from the ground and crushed to produce aggregate, which is then screened into the sizes required for immediate use, or for further processing, such as coating with bitumen to make bituminous macadam (</w:t>
      </w:r>
      <w:proofErr w:type="spellStart"/>
      <w:r w:rsidRPr="003A1E45">
        <w:rPr>
          <w:rFonts w:ascii="Book Antiqua" w:hAnsi="Book Antiqua" w:cs="Times New Roman"/>
          <w:sz w:val="26"/>
          <w:szCs w:val="26"/>
        </w:rPr>
        <w:t>bitmac</w:t>
      </w:r>
      <w:proofErr w:type="spellEnd"/>
      <w:r w:rsidRPr="003A1E45">
        <w:rPr>
          <w:rFonts w:ascii="Book Antiqua" w:hAnsi="Book Antiqua" w:cs="Times New Roman"/>
          <w:sz w:val="26"/>
          <w:szCs w:val="26"/>
        </w:rPr>
        <w:t xml:space="preserve">) or asphalt.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lastRenderedPageBreak/>
        <w:t xml:space="preserve">3.2 EQUIPMENT USED IN QUARRY OPERATIONS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3.2.2 Air Compressor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This is a device that converts power (usually from an electric motor, diesel engine or a gasoline engine) into Kinetic energy by compressing and pressurizing air, which on command, can be released in quick burst, it basically powers by the </w:t>
      </w:r>
      <w:proofErr w:type="spellStart"/>
      <w:r w:rsidRPr="003A1E45">
        <w:rPr>
          <w:rFonts w:ascii="Book Antiqua" w:hAnsi="Book Antiqua" w:cs="Times New Roman"/>
          <w:sz w:val="26"/>
          <w:szCs w:val="26"/>
        </w:rPr>
        <w:t>nsfer</w:t>
      </w:r>
      <w:proofErr w:type="spellEnd"/>
      <w:r w:rsidRPr="003A1E45">
        <w:rPr>
          <w:rFonts w:ascii="Book Antiqua" w:hAnsi="Book Antiqua" w:cs="Times New Roman"/>
          <w:sz w:val="26"/>
          <w:szCs w:val="26"/>
        </w:rPr>
        <w:t xml:space="preserve"> drilling machine, jack hammer and blow up of </w:t>
      </w:r>
      <w:proofErr w:type="spellStart"/>
      <w:r w:rsidRPr="003A1E45">
        <w:rPr>
          <w:rFonts w:ascii="Book Antiqua" w:hAnsi="Book Antiqua" w:cs="Times New Roman"/>
          <w:sz w:val="26"/>
          <w:szCs w:val="26"/>
        </w:rPr>
        <w:t>tyre</w:t>
      </w:r>
      <w:proofErr w:type="spellEnd"/>
      <w:r w:rsidRPr="003A1E45">
        <w:rPr>
          <w:rFonts w:ascii="Book Antiqua" w:hAnsi="Book Antiqua" w:cs="Times New Roman"/>
          <w:sz w:val="26"/>
          <w:szCs w:val="26"/>
        </w:rPr>
        <w:t xml:space="preserve"> tubes </w:t>
      </w:r>
    </w:p>
    <w:p w:rsidR="003A1E45" w:rsidRPr="003A1E45" w:rsidRDefault="00564715" w:rsidP="00564715">
      <w:pPr>
        <w:spacing w:after="0"/>
        <w:jc w:val="center"/>
        <w:rPr>
          <w:rFonts w:ascii="Book Antiqua" w:hAnsi="Book Antiqua" w:cs="Times New Roman"/>
          <w:sz w:val="26"/>
          <w:szCs w:val="26"/>
        </w:rPr>
      </w:pPr>
      <w:r>
        <w:rPr>
          <w:rFonts w:ascii="Book Antiqua" w:hAnsi="Book Antiqua" w:cs="Times New Roman"/>
          <w:noProof/>
          <w:sz w:val="26"/>
          <w:szCs w:val="26"/>
        </w:rPr>
        <w:drawing>
          <wp:inline distT="0" distB="0" distL="0" distR="0">
            <wp:extent cx="28765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76550" cy="1562100"/>
                    </a:xfrm>
                    <a:prstGeom prst="rect">
                      <a:avLst/>
                    </a:prstGeom>
                    <a:noFill/>
                    <a:ln w="9525">
                      <a:noFill/>
                      <a:miter lim="800000"/>
                      <a:headEnd/>
                      <a:tailEnd/>
                    </a:ln>
                  </pic:spPr>
                </pic:pic>
              </a:graphicData>
            </a:graphic>
          </wp:inline>
        </w:drawing>
      </w:r>
    </w:p>
    <w:p w:rsidR="00564715" w:rsidRDefault="00564715"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3.3 WAGON DRILL MACHINE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This is powered by air from the air compressor drilling machine, it possess series of drilling pipes with attached bit for the drilling. It employs rotary percussive drilling method. It is used for drilling of holes.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3.4 DUMP TRUCK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The machine is a four wheeled drive; it consists of a diesel engine, an automatic transmission system, hydraulic system for steering and implements operation. It is used for transportation of overburden and mineral ore.</w:t>
      </w:r>
    </w:p>
    <w:p w:rsidR="009606E5" w:rsidRDefault="009606E5" w:rsidP="009606E5">
      <w:pPr>
        <w:spacing w:after="0"/>
        <w:jc w:val="center"/>
        <w:rPr>
          <w:rFonts w:ascii="Book Antiqua" w:hAnsi="Book Antiqua" w:cs="Times New Roman"/>
          <w:sz w:val="26"/>
          <w:szCs w:val="26"/>
        </w:rPr>
      </w:pPr>
      <w:r>
        <w:rPr>
          <w:rFonts w:ascii="Book Antiqua" w:hAnsi="Book Antiqua" w:cs="Times New Roman"/>
          <w:noProof/>
          <w:sz w:val="26"/>
          <w:szCs w:val="26"/>
        </w:rPr>
        <w:drawing>
          <wp:inline distT="0" distB="0" distL="0" distR="0">
            <wp:extent cx="2171700" cy="18764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171700" cy="1876425"/>
                    </a:xfrm>
                    <a:prstGeom prst="rect">
                      <a:avLst/>
                    </a:prstGeom>
                    <a:noFill/>
                    <a:ln w="9525">
                      <a:noFill/>
                      <a:miter lim="800000"/>
                      <a:headEnd/>
                      <a:tailEnd/>
                    </a:ln>
                  </pic:spPr>
                </pic:pic>
              </a:graphicData>
            </a:graphic>
          </wp:inline>
        </w:drawing>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3.5 JACK HAMMER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This is hand held powered by air compressor used in drilling of small holes diameter of several inches required in secondary drilling operations. </w:t>
      </w:r>
    </w:p>
    <w:p w:rsidR="009606E5" w:rsidRDefault="009606E5" w:rsidP="003A1E45">
      <w:pPr>
        <w:spacing w:after="0"/>
        <w:jc w:val="both"/>
        <w:rPr>
          <w:rFonts w:ascii="Book Antiqua" w:hAnsi="Book Antiqua" w:cs="Times New Roman"/>
          <w:sz w:val="26"/>
          <w:szCs w:val="26"/>
        </w:rPr>
      </w:pPr>
    </w:p>
    <w:p w:rsidR="009606E5" w:rsidRDefault="009606E5" w:rsidP="003A1E45">
      <w:pPr>
        <w:spacing w:after="0"/>
        <w:jc w:val="both"/>
        <w:rPr>
          <w:rFonts w:ascii="Book Antiqua" w:hAnsi="Book Antiqua" w:cs="Times New Roman"/>
          <w:sz w:val="26"/>
          <w:szCs w:val="26"/>
        </w:rPr>
      </w:pPr>
    </w:p>
    <w:p w:rsidR="009606E5" w:rsidRDefault="009606E5" w:rsidP="009606E5">
      <w:pPr>
        <w:spacing w:after="0"/>
        <w:jc w:val="center"/>
        <w:rPr>
          <w:rFonts w:ascii="Book Antiqua" w:hAnsi="Book Antiqua" w:cs="Times New Roman"/>
          <w:sz w:val="26"/>
          <w:szCs w:val="26"/>
        </w:rPr>
      </w:pPr>
      <w:r>
        <w:rPr>
          <w:rFonts w:ascii="Book Antiqua" w:hAnsi="Book Antiqua" w:cs="Times New Roman"/>
          <w:noProof/>
          <w:sz w:val="26"/>
          <w:szCs w:val="26"/>
        </w:rPr>
        <w:lastRenderedPageBreak/>
        <w:drawing>
          <wp:inline distT="0" distB="0" distL="0" distR="0">
            <wp:extent cx="1381125" cy="1914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381125" cy="1914525"/>
                    </a:xfrm>
                    <a:prstGeom prst="rect">
                      <a:avLst/>
                    </a:prstGeom>
                    <a:noFill/>
                    <a:ln w="9525">
                      <a:noFill/>
                      <a:miter lim="800000"/>
                      <a:headEnd/>
                      <a:tailEnd/>
                    </a:ln>
                  </pic:spPr>
                </pic:pic>
              </a:graphicData>
            </a:graphic>
          </wp:inline>
        </w:drawing>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3.6 EXCAVATOR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An excavator is a construction vehicle used to dig or move large objects. It is made of two parts: a driving base and a powerful boom arm with an attachment designed for digging. It is also used for removing overburdens. </w:t>
      </w:r>
    </w:p>
    <w:p w:rsidR="003A1E45" w:rsidRDefault="009606E5" w:rsidP="003A1E45">
      <w:pPr>
        <w:spacing w:after="0"/>
        <w:jc w:val="both"/>
        <w:rPr>
          <w:rFonts w:ascii="Book Antiqua" w:hAnsi="Book Antiqua" w:cs="Times New Roman"/>
          <w:sz w:val="26"/>
          <w:szCs w:val="26"/>
        </w:rPr>
      </w:pPr>
      <w:r>
        <w:rPr>
          <w:rFonts w:ascii="Book Antiqua" w:hAnsi="Book Antiqua" w:cs="Times New Roman"/>
          <w:sz w:val="26"/>
          <w:szCs w:val="26"/>
        </w:rPr>
        <w:t>3.7 JAW CRUSHER</w:t>
      </w:r>
    </w:p>
    <w:p w:rsidR="009606E5" w:rsidRPr="003A1E45" w:rsidRDefault="009606E5" w:rsidP="009606E5">
      <w:pPr>
        <w:spacing w:after="0"/>
        <w:jc w:val="center"/>
        <w:rPr>
          <w:rFonts w:ascii="Book Antiqua" w:hAnsi="Book Antiqua" w:cs="Times New Roman"/>
          <w:sz w:val="26"/>
          <w:szCs w:val="26"/>
        </w:rPr>
      </w:pPr>
      <w:r>
        <w:rPr>
          <w:rFonts w:ascii="Book Antiqua" w:hAnsi="Book Antiqua" w:cs="Times New Roman"/>
          <w:noProof/>
          <w:sz w:val="26"/>
          <w:szCs w:val="26"/>
        </w:rPr>
        <w:drawing>
          <wp:inline distT="0" distB="0" distL="0" distR="0">
            <wp:extent cx="2228850" cy="20097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228850" cy="2009775"/>
                    </a:xfrm>
                    <a:prstGeom prst="rect">
                      <a:avLst/>
                    </a:prstGeom>
                    <a:noFill/>
                    <a:ln w="9525">
                      <a:noFill/>
                      <a:miter lim="800000"/>
                      <a:headEnd/>
                      <a:tailEnd/>
                    </a:ln>
                  </pic:spPr>
                </pic:pic>
              </a:graphicData>
            </a:graphic>
          </wp:inline>
        </w:drawing>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Crushing is the disintegration of rock while a crusher is a machine used for the disintegration of rocks. Jaw crusher is a primary crusher whose distinctive feature is the two plates which open and close like that of an animal jaw. The jaws are set at an acute angle to each other, and one jaw is pivoted so that it swings relatively to the other fixed jaw.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3.7.1 The important features of the machine are: </w:t>
      </w:r>
    </w:p>
    <w:p w:rsidR="003A1E45" w:rsidRPr="003A1E45" w:rsidRDefault="003A1E45" w:rsidP="003A1E45">
      <w:pPr>
        <w:spacing w:after="0"/>
        <w:jc w:val="both"/>
        <w:rPr>
          <w:rFonts w:ascii="Book Antiqua" w:hAnsi="Book Antiqua" w:cs="Times New Roman"/>
          <w:sz w:val="26"/>
          <w:szCs w:val="26"/>
        </w:rPr>
      </w:pPr>
      <w:proofErr w:type="spellStart"/>
      <w:proofErr w:type="gramStart"/>
      <w:r w:rsidRPr="003A1E45">
        <w:rPr>
          <w:rFonts w:ascii="Book Antiqua" w:hAnsi="Book Antiqua" w:cs="Times New Roman"/>
          <w:sz w:val="26"/>
          <w:szCs w:val="26"/>
        </w:rPr>
        <w:t>i</w:t>
      </w:r>
      <w:proofErr w:type="spellEnd"/>
      <w:proofErr w:type="gramEnd"/>
      <w:r w:rsidRPr="003A1E45">
        <w:rPr>
          <w:rFonts w:ascii="Book Antiqua" w:hAnsi="Book Antiqua" w:cs="Times New Roman"/>
          <w:sz w:val="26"/>
          <w:szCs w:val="26"/>
        </w:rPr>
        <w:t xml:space="preserve">. since the jaw is pivoted from the top, it moves a minimum distance at the feed entry point and a maximum distance at the discharge (the throw).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ii. The horizontal displacement of the swing jaw is greater at the bottom of the pitman cycle and diminishes steadily through the rising half of the cycle as the angle between the pitman and back toggle plate become less acute.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13</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lastRenderedPageBreak/>
        <w:t xml:space="preserve">The crushing force is least at the start of the cycle, when the angle between the toggles is most acute, and is strong at the </w:t>
      </w:r>
      <w:proofErr w:type="gramStart"/>
      <w:r w:rsidRPr="003A1E45">
        <w:rPr>
          <w:rFonts w:ascii="Book Antiqua" w:hAnsi="Book Antiqua" w:cs="Times New Roman"/>
          <w:sz w:val="26"/>
          <w:szCs w:val="26"/>
        </w:rPr>
        <w:t>top,</w:t>
      </w:r>
      <w:proofErr w:type="gramEnd"/>
      <w:r w:rsidRPr="003A1E45">
        <w:rPr>
          <w:rFonts w:ascii="Book Antiqua" w:hAnsi="Book Antiqua" w:cs="Times New Roman"/>
          <w:sz w:val="26"/>
          <w:szCs w:val="26"/>
        </w:rPr>
        <w:t xml:space="preserve"> when full power is delivered aver a reduced travel of the law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3.7.2 Advantages of Jaw Crushers Include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 Light weight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(b) Compactness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w:t>
      </w:r>
      <w:proofErr w:type="gramStart"/>
      <w:r w:rsidRPr="003A1E45">
        <w:rPr>
          <w:rFonts w:ascii="Book Antiqua" w:hAnsi="Book Antiqua" w:cs="Times New Roman"/>
          <w:sz w:val="26"/>
          <w:szCs w:val="26"/>
        </w:rPr>
        <w:t>c</w:t>
      </w:r>
      <w:proofErr w:type="gramEnd"/>
      <w:r w:rsidRPr="003A1E45">
        <w:rPr>
          <w:rFonts w:ascii="Book Antiqua" w:hAnsi="Book Antiqua" w:cs="Times New Roman"/>
          <w:sz w:val="26"/>
          <w:szCs w:val="26"/>
        </w:rPr>
        <w:t xml:space="preserve">) Low cost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 Simplicity of construction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3.7.3 The Disadvantages are: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(4) Low Capacity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(b) Vibration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 High Energy Construction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 Vibration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3.8 SAFETY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Quarry safety affect many people, not just owners but inspectors, foreman, employees, </w:t>
      </w:r>
      <w:proofErr w:type="spellStart"/>
      <w:r w:rsidRPr="003A1E45">
        <w:rPr>
          <w:rFonts w:ascii="Book Antiqua" w:hAnsi="Book Antiqua" w:cs="Times New Roman"/>
          <w:sz w:val="26"/>
          <w:szCs w:val="26"/>
        </w:rPr>
        <w:t>neighbours</w:t>
      </w:r>
      <w:proofErr w:type="spellEnd"/>
      <w:r w:rsidRPr="003A1E45">
        <w:rPr>
          <w:rFonts w:ascii="Book Antiqua" w:hAnsi="Book Antiqua" w:cs="Times New Roman"/>
          <w:sz w:val="26"/>
          <w:szCs w:val="26"/>
        </w:rPr>
        <w:t xml:space="preserve">, and the client who will purchase the finished product. Accident prevention and health program includes the following. </w:t>
      </w:r>
    </w:p>
    <w:p w:rsidR="003A1E45" w:rsidRPr="003A1E45" w:rsidRDefault="003A1E45" w:rsidP="003A1E45">
      <w:pPr>
        <w:spacing w:after="0"/>
        <w:jc w:val="both"/>
        <w:rPr>
          <w:rFonts w:ascii="Book Antiqua" w:hAnsi="Book Antiqua" w:cs="Times New Roman"/>
          <w:sz w:val="26"/>
          <w:szCs w:val="26"/>
        </w:rPr>
      </w:pPr>
      <w:proofErr w:type="spellStart"/>
      <w:r w:rsidRPr="003A1E45">
        <w:rPr>
          <w:rFonts w:ascii="Book Antiqua" w:hAnsi="Book Antiqua" w:cs="Times New Roman"/>
          <w:sz w:val="26"/>
          <w:szCs w:val="26"/>
        </w:rPr>
        <w:t>i</w:t>
      </w:r>
      <w:proofErr w:type="spellEnd"/>
      <w:r w:rsidRPr="003A1E45">
        <w:rPr>
          <w:rFonts w:ascii="Book Antiqua" w:hAnsi="Book Antiqua" w:cs="Times New Roman"/>
          <w:sz w:val="26"/>
          <w:szCs w:val="26"/>
        </w:rPr>
        <w:t xml:space="preserve">. Providing safety education for employees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ii. Supervision of employees and equipment; first aid, fire prevention, and sanitation facilities.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The crushing force is least at the start of the cycle, when the angle between the toggles is most acute, and is strong at the </w:t>
      </w:r>
      <w:proofErr w:type="gramStart"/>
      <w:r w:rsidRPr="003A1E45">
        <w:rPr>
          <w:rFonts w:ascii="Book Antiqua" w:hAnsi="Book Antiqua" w:cs="Times New Roman"/>
          <w:sz w:val="26"/>
          <w:szCs w:val="26"/>
        </w:rPr>
        <w:t>top,</w:t>
      </w:r>
      <w:proofErr w:type="gramEnd"/>
      <w:r w:rsidRPr="003A1E45">
        <w:rPr>
          <w:rFonts w:ascii="Book Antiqua" w:hAnsi="Book Antiqua" w:cs="Times New Roman"/>
          <w:sz w:val="26"/>
          <w:szCs w:val="26"/>
        </w:rPr>
        <w:t xml:space="preserve"> when full power is delivered aver a reduced travel of the law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3.7.2 Advantages of Jaw Crushers Include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(a) Light weight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(b) Compactness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w:t>
      </w:r>
      <w:proofErr w:type="gramStart"/>
      <w:r w:rsidRPr="003A1E45">
        <w:rPr>
          <w:rFonts w:ascii="Book Antiqua" w:hAnsi="Book Antiqua" w:cs="Times New Roman"/>
          <w:sz w:val="26"/>
          <w:szCs w:val="26"/>
        </w:rPr>
        <w:t>c</w:t>
      </w:r>
      <w:proofErr w:type="gramEnd"/>
      <w:r w:rsidRPr="003A1E45">
        <w:rPr>
          <w:rFonts w:ascii="Book Antiqua" w:hAnsi="Book Antiqua" w:cs="Times New Roman"/>
          <w:sz w:val="26"/>
          <w:szCs w:val="26"/>
        </w:rPr>
        <w:t xml:space="preserve">) Low cost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 Simplicity of construction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3.7.3 The Disadvantages are: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(4) Low Capacity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(b) Vibration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(c) High Energy Construction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(d) Vibration </w:t>
      </w:r>
    </w:p>
    <w:p w:rsidR="009606E5" w:rsidRDefault="009606E5" w:rsidP="003A1E45">
      <w:pPr>
        <w:spacing w:after="0"/>
        <w:jc w:val="both"/>
        <w:rPr>
          <w:rFonts w:ascii="Book Antiqua" w:hAnsi="Book Antiqua" w:cs="Times New Roman"/>
          <w:sz w:val="26"/>
          <w:szCs w:val="26"/>
        </w:rPr>
      </w:pPr>
    </w:p>
    <w:p w:rsidR="009606E5" w:rsidRDefault="009606E5" w:rsidP="003A1E45">
      <w:pPr>
        <w:spacing w:after="0"/>
        <w:jc w:val="both"/>
        <w:rPr>
          <w:rFonts w:ascii="Book Antiqua" w:hAnsi="Book Antiqua" w:cs="Times New Roman"/>
          <w:sz w:val="26"/>
          <w:szCs w:val="26"/>
        </w:rPr>
      </w:pP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lastRenderedPageBreak/>
        <w:t xml:space="preserve">3.8 SAFETY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Quarry safety affect many people, not just owners but inspectors, foreman, employees, </w:t>
      </w:r>
      <w:proofErr w:type="spellStart"/>
      <w:r w:rsidRPr="003A1E45">
        <w:rPr>
          <w:rFonts w:ascii="Book Antiqua" w:hAnsi="Book Antiqua" w:cs="Times New Roman"/>
          <w:sz w:val="26"/>
          <w:szCs w:val="26"/>
        </w:rPr>
        <w:t>neighbours</w:t>
      </w:r>
      <w:proofErr w:type="spellEnd"/>
      <w:r w:rsidRPr="003A1E45">
        <w:rPr>
          <w:rFonts w:ascii="Book Antiqua" w:hAnsi="Book Antiqua" w:cs="Times New Roman"/>
          <w:sz w:val="26"/>
          <w:szCs w:val="26"/>
        </w:rPr>
        <w:t xml:space="preserve">, and the client who will purchase the finished product. Accident prevention and health program includes the following. </w:t>
      </w:r>
    </w:p>
    <w:p w:rsidR="003A1E45" w:rsidRPr="003A1E45" w:rsidRDefault="003A1E45" w:rsidP="003A1E45">
      <w:pPr>
        <w:spacing w:after="0"/>
        <w:jc w:val="both"/>
        <w:rPr>
          <w:rFonts w:ascii="Book Antiqua" w:hAnsi="Book Antiqua" w:cs="Times New Roman"/>
          <w:sz w:val="26"/>
          <w:szCs w:val="26"/>
        </w:rPr>
      </w:pPr>
      <w:proofErr w:type="spellStart"/>
      <w:r w:rsidRPr="003A1E45">
        <w:rPr>
          <w:rFonts w:ascii="Book Antiqua" w:hAnsi="Book Antiqua" w:cs="Times New Roman"/>
          <w:sz w:val="26"/>
          <w:szCs w:val="26"/>
        </w:rPr>
        <w:t>i</w:t>
      </w:r>
      <w:proofErr w:type="spellEnd"/>
      <w:r w:rsidRPr="003A1E45">
        <w:rPr>
          <w:rFonts w:ascii="Book Antiqua" w:hAnsi="Book Antiqua" w:cs="Times New Roman"/>
          <w:sz w:val="26"/>
          <w:szCs w:val="26"/>
        </w:rPr>
        <w:t xml:space="preserve">. Providing safety education for employees </w:t>
      </w:r>
    </w:p>
    <w:p w:rsidR="003A1E45" w:rsidRPr="003A1E45" w:rsidRDefault="003A1E45" w:rsidP="003A1E45">
      <w:pPr>
        <w:spacing w:after="0"/>
        <w:jc w:val="both"/>
        <w:rPr>
          <w:rFonts w:ascii="Book Antiqua" w:hAnsi="Book Antiqua" w:cs="Times New Roman"/>
          <w:sz w:val="26"/>
          <w:szCs w:val="26"/>
        </w:rPr>
      </w:pPr>
      <w:r w:rsidRPr="003A1E45">
        <w:rPr>
          <w:rFonts w:ascii="Book Antiqua" w:hAnsi="Book Antiqua" w:cs="Times New Roman"/>
          <w:sz w:val="26"/>
          <w:szCs w:val="26"/>
        </w:rPr>
        <w:t xml:space="preserve">ii. Supervision of employees and equipment; first aid, fire prevention, and sanitation facilities. </w:t>
      </w:r>
    </w:p>
    <w:p w:rsidR="008C7FF9" w:rsidRDefault="00EE743D"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3A1E45">
      <w:pPr>
        <w:spacing w:after="0"/>
        <w:jc w:val="both"/>
        <w:rPr>
          <w:rFonts w:ascii="Book Antiqua" w:hAnsi="Book Antiqua" w:cs="Times New Roman"/>
          <w:sz w:val="26"/>
          <w:szCs w:val="26"/>
        </w:rPr>
      </w:pPr>
    </w:p>
    <w:p w:rsidR="007903E2" w:rsidRDefault="007903E2" w:rsidP="007903E2">
      <w:pPr>
        <w:spacing w:after="0"/>
        <w:jc w:val="center"/>
        <w:rPr>
          <w:rFonts w:ascii="Book Antiqua" w:hAnsi="Book Antiqua" w:cs="Times New Roman"/>
          <w:sz w:val="26"/>
          <w:szCs w:val="26"/>
        </w:rPr>
      </w:pPr>
      <w:r>
        <w:rPr>
          <w:rFonts w:ascii="Book Antiqua" w:hAnsi="Book Antiqua" w:cs="Times New Roman"/>
          <w:sz w:val="26"/>
          <w:szCs w:val="26"/>
        </w:rPr>
        <w:lastRenderedPageBreak/>
        <w:t>CHAPTER FOUR</w:t>
      </w:r>
    </w:p>
    <w:p w:rsidR="007903E2" w:rsidRDefault="007903E2" w:rsidP="007903E2">
      <w:pPr>
        <w:spacing w:after="0"/>
        <w:jc w:val="center"/>
        <w:rPr>
          <w:rFonts w:ascii="Book Antiqua" w:hAnsi="Book Antiqua" w:cs="Times New Roman"/>
          <w:sz w:val="26"/>
          <w:szCs w:val="26"/>
        </w:rPr>
      </w:pPr>
      <w:r>
        <w:rPr>
          <w:rFonts w:ascii="Book Antiqua" w:hAnsi="Book Antiqua" w:cs="Times New Roman"/>
          <w:sz w:val="26"/>
          <w:szCs w:val="26"/>
        </w:rPr>
        <w:t>PROBLEM AND RECOMMENDATION</w:t>
      </w:r>
    </w:p>
    <w:p w:rsidR="007903E2" w:rsidRDefault="007903E2" w:rsidP="007903E2">
      <w:pPr>
        <w:spacing w:after="0"/>
        <w:jc w:val="center"/>
        <w:rPr>
          <w:rFonts w:ascii="Book Antiqua" w:hAnsi="Book Antiqua" w:cs="Times New Roman"/>
          <w:sz w:val="26"/>
          <w:szCs w:val="26"/>
        </w:rPr>
      </w:pP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PROBLEMS ENCOUNTERED DURING THE PROGRAM</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There were quite a number of problem and challenges during the industrial attachment program. These problems include;</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Limited number of equipment was available which made work slow, tiring and time wasting</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Inadequate monitoring of students on industrial training</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There was low level of infrastructures</w:t>
      </w:r>
    </w:p>
    <w:p w:rsid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The distance from home to place of attachment is quite far and sometimes caused delay in arriving to work.</w:t>
      </w:r>
    </w:p>
    <w:p w:rsidR="007903E2" w:rsidRPr="007903E2" w:rsidRDefault="00EE743D" w:rsidP="007903E2">
      <w:pPr>
        <w:spacing w:after="0"/>
        <w:jc w:val="both"/>
        <w:rPr>
          <w:rFonts w:ascii="Book Antiqua" w:hAnsi="Book Antiqua" w:cs="Times New Roman"/>
          <w:sz w:val="26"/>
          <w:szCs w:val="26"/>
        </w:rPr>
      </w:pPr>
      <w:r>
        <w:rPr>
          <w:rFonts w:ascii="Book Antiqua" w:hAnsi="Book Antiqua" w:cs="Times New Roman"/>
          <w:sz w:val="26"/>
          <w:szCs w:val="26"/>
        </w:rPr>
        <w:t>RECOMMENDATION</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Base on the experience and knowledge acquired at the course of the SIWES training, I hereby give the following recommendation base on my observations;</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    Proper orientation should be given to the students by the Polytechnic before they go on SIWES.</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The placement letter should be given to students early enough so as to avoid attachment in irrelevant organization.</w:t>
      </w:r>
    </w:p>
    <w:p w:rsidR="007903E2" w:rsidRP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Institution should ensure that students are attached at relevant establishment for effective training, experience and exposure.</w:t>
      </w:r>
    </w:p>
    <w:p w:rsidR="007903E2" w:rsidRDefault="007903E2" w:rsidP="007903E2">
      <w:pPr>
        <w:spacing w:after="0"/>
        <w:jc w:val="both"/>
        <w:rPr>
          <w:rFonts w:ascii="Book Antiqua" w:hAnsi="Book Antiqua" w:cs="Times New Roman"/>
          <w:sz w:val="26"/>
          <w:szCs w:val="26"/>
        </w:rPr>
      </w:pPr>
      <w:r w:rsidRPr="007903E2">
        <w:rPr>
          <w:rFonts w:ascii="Book Antiqua" w:hAnsi="Book Antiqua" w:cs="Times New Roman"/>
          <w:sz w:val="26"/>
          <w:szCs w:val="26"/>
        </w:rPr>
        <w:t>•</w:t>
      </w:r>
      <w:r w:rsidRPr="007903E2">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7903E2" w:rsidRPr="003A1E45" w:rsidRDefault="007903E2" w:rsidP="007903E2">
      <w:pPr>
        <w:spacing w:after="0"/>
        <w:jc w:val="both"/>
        <w:rPr>
          <w:rFonts w:ascii="Book Antiqua" w:hAnsi="Book Antiqua" w:cs="Times New Roman"/>
          <w:sz w:val="26"/>
          <w:szCs w:val="26"/>
        </w:rPr>
      </w:pPr>
    </w:p>
    <w:sectPr w:rsidR="007903E2" w:rsidRPr="003A1E45" w:rsidSect="00AE1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E130B"/>
    <w:multiLevelType w:val="hybridMultilevel"/>
    <w:tmpl w:val="8A8823A2"/>
    <w:lvl w:ilvl="0" w:tplc="7F2A044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73A4580"/>
    <w:multiLevelType w:val="hybridMultilevel"/>
    <w:tmpl w:val="08F29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75FD2"/>
    <w:multiLevelType w:val="hybridMultilevel"/>
    <w:tmpl w:val="70480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D1B65"/>
    <w:multiLevelType w:val="hybridMultilevel"/>
    <w:tmpl w:val="6566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A22C45"/>
    <w:multiLevelType w:val="multilevel"/>
    <w:tmpl w:val="F98E69EA"/>
    <w:lvl w:ilvl="0">
      <w:start w:val="3"/>
      <w:numFmt w:val="decimal"/>
      <w:lvlText w:val="%1"/>
      <w:lvlJc w:val="left"/>
      <w:pPr>
        <w:ind w:left="375" w:hanging="375"/>
      </w:pPr>
      <w:rPr>
        <w:color w:val="000000" w:themeColor="text1"/>
      </w:rPr>
    </w:lvl>
    <w:lvl w:ilvl="1">
      <w:start w:val="1"/>
      <w:numFmt w:val="decimal"/>
      <w:lvlText w:val="%1.%2"/>
      <w:lvlJc w:val="left"/>
      <w:pPr>
        <w:ind w:left="720" w:hanging="720"/>
      </w:pPr>
      <w:rPr>
        <w:color w:val="000000" w:themeColor="text1"/>
      </w:rPr>
    </w:lvl>
    <w:lvl w:ilvl="2">
      <w:start w:val="1"/>
      <w:numFmt w:val="upperLetter"/>
      <w:lvlText w:val="%1.%2.%3"/>
      <w:lvlJc w:val="left"/>
      <w:pPr>
        <w:ind w:left="720" w:hanging="720"/>
      </w:pPr>
      <w:rPr>
        <w:color w:val="000000" w:themeColor="text1"/>
      </w:rPr>
    </w:lvl>
    <w:lvl w:ilvl="3">
      <w:start w:val="1"/>
      <w:numFmt w:val="decimal"/>
      <w:lvlText w:val="%1.%2.%3.%4"/>
      <w:lvlJc w:val="left"/>
      <w:pPr>
        <w:ind w:left="1080" w:hanging="1080"/>
      </w:pPr>
      <w:rPr>
        <w:color w:val="000000" w:themeColor="text1"/>
      </w:rPr>
    </w:lvl>
    <w:lvl w:ilvl="4">
      <w:start w:val="1"/>
      <w:numFmt w:val="decimal"/>
      <w:lvlText w:val="%1.%2.%3.%4.%5"/>
      <w:lvlJc w:val="left"/>
      <w:pPr>
        <w:ind w:left="1440" w:hanging="1440"/>
      </w:pPr>
      <w:rPr>
        <w:color w:val="000000" w:themeColor="text1"/>
      </w:rPr>
    </w:lvl>
    <w:lvl w:ilvl="5">
      <w:start w:val="1"/>
      <w:numFmt w:val="decimal"/>
      <w:lvlText w:val="%1.%2.%3.%4.%5.%6"/>
      <w:lvlJc w:val="left"/>
      <w:pPr>
        <w:ind w:left="1440" w:hanging="1440"/>
      </w:pPr>
      <w:rPr>
        <w:color w:val="000000" w:themeColor="text1"/>
      </w:rPr>
    </w:lvl>
    <w:lvl w:ilvl="6">
      <w:start w:val="1"/>
      <w:numFmt w:val="decimal"/>
      <w:lvlText w:val="%1.%2.%3.%4.%5.%6.%7"/>
      <w:lvlJc w:val="left"/>
      <w:pPr>
        <w:ind w:left="1800" w:hanging="1800"/>
      </w:pPr>
      <w:rPr>
        <w:color w:val="000000" w:themeColor="text1"/>
      </w:rPr>
    </w:lvl>
    <w:lvl w:ilvl="7">
      <w:start w:val="1"/>
      <w:numFmt w:val="decimal"/>
      <w:lvlText w:val="%1.%2.%3.%4.%5.%6.%7.%8"/>
      <w:lvlJc w:val="left"/>
      <w:pPr>
        <w:ind w:left="2160" w:hanging="2160"/>
      </w:pPr>
      <w:rPr>
        <w:color w:val="000000" w:themeColor="text1"/>
      </w:rPr>
    </w:lvl>
    <w:lvl w:ilvl="8">
      <w:start w:val="1"/>
      <w:numFmt w:val="decimal"/>
      <w:lvlText w:val="%1.%2.%3.%4.%5.%6.%7.%8.%9"/>
      <w:lvlJc w:val="left"/>
      <w:pPr>
        <w:ind w:left="2160" w:hanging="2160"/>
      </w:pPr>
      <w:rPr>
        <w:color w:val="000000" w:themeColor="text1"/>
      </w:rPr>
    </w:lvl>
  </w:abstractNum>
  <w:abstractNum w:abstractNumId="5">
    <w:nsid w:val="6D63480D"/>
    <w:multiLevelType w:val="multilevel"/>
    <w:tmpl w:val="A16C5502"/>
    <w:lvl w:ilvl="0">
      <w:start w:val="5"/>
      <w:numFmt w:val="decimal"/>
      <w:lvlText w:val="%1"/>
      <w:lvlJc w:val="left"/>
      <w:pPr>
        <w:ind w:left="375" w:hanging="375"/>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E45"/>
    <w:rsid w:val="001213D3"/>
    <w:rsid w:val="003A1E45"/>
    <w:rsid w:val="00436C74"/>
    <w:rsid w:val="00510A57"/>
    <w:rsid w:val="00564715"/>
    <w:rsid w:val="0056716D"/>
    <w:rsid w:val="007903E2"/>
    <w:rsid w:val="009606E5"/>
    <w:rsid w:val="00EE743D"/>
    <w:rsid w:val="00F07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E45"/>
    <w:pPr>
      <w:spacing w:after="0" w:line="240" w:lineRule="auto"/>
    </w:pPr>
  </w:style>
  <w:style w:type="paragraph" w:styleId="ListParagraph">
    <w:name w:val="List Paragraph"/>
    <w:basedOn w:val="Normal"/>
    <w:uiPriority w:val="34"/>
    <w:qFormat/>
    <w:rsid w:val="003A1E45"/>
    <w:pPr>
      <w:ind w:left="720"/>
      <w:contextualSpacing/>
    </w:pPr>
  </w:style>
  <w:style w:type="paragraph" w:styleId="BalloonText">
    <w:name w:val="Balloon Text"/>
    <w:basedOn w:val="Normal"/>
    <w:link w:val="BalloonTextChar"/>
    <w:uiPriority w:val="99"/>
    <w:semiHidden/>
    <w:unhideWhenUsed/>
    <w:rsid w:val="003A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2025-04-14T14:40:00Z</dcterms:created>
  <dcterms:modified xsi:type="dcterms:W3CDTF">2025-04-14T15:48:00Z</dcterms:modified>
</cp:coreProperties>
</file>