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F4B" w:rsidRPr="0033131F" w:rsidRDefault="00172F4B" w:rsidP="00172F4B">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18FBBF95" wp14:editId="0CF183C9">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rsidR="00172F4B"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rsidR="00172F4B"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rsidR="00172F4B" w:rsidRPr="0033131F"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PATIGI GOVERNMENT SECRETARIAT, PATIGI, KWARA STATE</w:t>
      </w:r>
    </w:p>
    <w:p w:rsidR="00172F4B" w:rsidRPr="0033131F"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p>
    <w:p w:rsidR="00172F4B" w:rsidRPr="0033131F"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rsidR="00172F4B" w:rsidRDefault="00172F4B" w:rsidP="00172F4B">
      <w:pPr>
        <w:spacing w:before="100" w:beforeAutospacing="1" w:after="100" w:afterAutospacing="1" w:line="360" w:lineRule="auto"/>
        <w:jc w:val="center"/>
        <w:rPr>
          <w:rFonts w:ascii="Arial Black" w:eastAsia="Times New Roman" w:hAnsi="Arial Black" w:cs="Times New Roman"/>
          <w:b/>
          <w:sz w:val="28"/>
          <w:szCs w:val="28"/>
        </w:rPr>
      </w:pPr>
      <w:r>
        <w:rPr>
          <w:rFonts w:ascii="Arial Black" w:eastAsia="Times New Roman" w:hAnsi="Arial Black" w:cs="Times New Roman"/>
          <w:b/>
          <w:sz w:val="28"/>
          <w:szCs w:val="28"/>
        </w:rPr>
        <w:t>SHAABA ALHASSAN</w:t>
      </w:r>
    </w:p>
    <w:p w:rsidR="00172F4B" w:rsidRDefault="00172F4B" w:rsidP="00172F4B">
      <w:pPr>
        <w:spacing w:before="100" w:beforeAutospacing="1" w:after="100" w:afterAutospacing="1" w:line="360" w:lineRule="auto"/>
        <w:jc w:val="center"/>
        <w:rPr>
          <w:rFonts w:ascii="Arial Black" w:eastAsia="Times New Roman" w:hAnsi="Arial Black" w:cs="Times New Roman"/>
          <w:b/>
          <w:sz w:val="28"/>
          <w:szCs w:val="28"/>
        </w:rPr>
      </w:pPr>
      <w:r>
        <w:rPr>
          <w:rFonts w:ascii="Arial Black" w:eastAsia="Times New Roman" w:hAnsi="Arial Black" w:cs="Times New Roman"/>
          <w:b/>
          <w:sz w:val="28"/>
          <w:szCs w:val="28"/>
        </w:rPr>
        <w:t>ND/23/PAD/PT/0</w:t>
      </w:r>
      <w:r>
        <w:rPr>
          <w:rFonts w:ascii="Arial Black" w:eastAsia="Times New Roman" w:hAnsi="Arial Black" w:cs="Times New Roman"/>
          <w:b/>
          <w:sz w:val="28"/>
          <w:szCs w:val="28"/>
        </w:rPr>
        <w:t>147</w:t>
      </w:r>
    </w:p>
    <w:p w:rsidR="00172F4B" w:rsidRPr="00054F3F" w:rsidRDefault="00172F4B" w:rsidP="00172F4B">
      <w:pPr>
        <w:spacing w:before="100" w:beforeAutospacing="1" w:after="100" w:afterAutospacing="1" w:line="360" w:lineRule="auto"/>
        <w:jc w:val="center"/>
        <w:rPr>
          <w:rFonts w:ascii="Arial Black" w:eastAsia="Times New Roman" w:hAnsi="Arial Black" w:cs="Times New Roman"/>
          <w:b/>
          <w:sz w:val="28"/>
          <w:szCs w:val="28"/>
        </w:rPr>
      </w:pPr>
    </w:p>
    <w:p w:rsidR="00172F4B" w:rsidRPr="0033131F"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PUBLIC ADMINISTRATION</w:t>
      </w:r>
      <w:r w:rsidRPr="0033131F">
        <w:rPr>
          <w:rFonts w:ascii="Times New Roman" w:eastAsia="Times New Roman" w:hAnsi="Times New Roman" w:cs="Times New Roman"/>
          <w:b/>
          <w:sz w:val="24"/>
          <w:szCs w:val="24"/>
        </w:rPr>
        <w:t>,</w:t>
      </w:r>
    </w:p>
    <w:p w:rsidR="00172F4B" w:rsidRPr="0033131F"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FINANCE AND MANAGEMENT STUDIES,</w:t>
      </w:r>
      <w:r w:rsidRPr="0033131F">
        <w:rPr>
          <w:rFonts w:ascii="Times New Roman" w:eastAsia="Times New Roman" w:hAnsi="Times New Roman" w:cs="Times New Roman"/>
          <w:b/>
          <w:sz w:val="24"/>
          <w:szCs w:val="24"/>
        </w:rPr>
        <w:t xml:space="preserve"> KWARA STATE POLYTECHNIC, ILORIN</w:t>
      </w:r>
    </w:p>
    <w:p w:rsidR="00172F4B" w:rsidRPr="0033131F" w:rsidRDefault="00172F4B" w:rsidP="00901F21">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PUBLIC ADMINISTARTION</w:t>
      </w:r>
      <w:r w:rsidRPr="0033131F">
        <w:rPr>
          <w:rFonts w:ascii="Times New Roman" w:eastAsia="Times New Roman" w:hAnsi="Times New Roman" w:cs="Times New Roman"/>
          <w:b/>
          <w:sz w:val="24"/>
          <w:szCs w:val="24"/>
        </w:rPr>
        <w:t>, KWARA STATE POLYTECHNICS.</w:t>
      </w:r>
    </w:p>
    <w:p w:rsidR="00172F4B"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rsidR="00172F4B" w:rsidRDefault="00172F4B" w:rsidP="00172F4B">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rsidR="00172F4B" w:rsidRPr="009D5E62" w:rsidRDefault="00172F4B" w:rsidP="00172F4B">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bookmarkStart w:id="0" w:name="_Hlk192509634"/>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sz w:val="24"/>
          <w:szCs w:val="24"/>
        </w:rPr>
        <w:t>, Kwara State</w:t>
      </w:r>
      <w:bookmarkEnd w:id="0"/>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ind w:left="360"/>
        <w:jc w:val="both"/>
        <w:rPr>
          <w:rFonts w:ascii="Times New Roman" w:eastAsia="Times New Roman" w:hAnsi="Times New Roman" w:cs="Times New Roman"/>
          <w:sz w:val="24"/>
          <w:szCs w:val="24"/>
        </w:rPr>
      </w:pPr>
    </w:p>
    <w:p w:rsidR="00172F4B" w:rsidRDefault="00172F4B" w:rsidP="00172F4B">
      <w:pPr>
        <w:spacing w:before="100" w:beforeAutospacing="1" w:after="100" w:afterAutospacing="1" w:line="360" w:lineRule="auto"/>
        <w:rPr>
          <w:rFonts w:ascii="Times New Roman" w:eastAsia="Times New Roman" w:hAnsi="Times New Roman" w:cs="Times New Roman"/>
          <w:b/>
          <w:sz w:val="24"/>
          <w:szCs w:val="24"/>
        </w:rPr>
      </w:pPr>
    </w:p>
    <w:p w:rsidR="00172F4B"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p>
    <w:p w:rsidR="00172F4B" w:rsidRPr="006E6416" w:rsidRDefault="00172F4B" w:rsidP="00172F4B">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rsidR="00172F4B"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God for giving me opportunity to end my SIWES. My sincere gratitude goes to my parents Mr. &amp; Mrs. </w:t>
      </w:r>
      <w:r>
        <w:rPr>
          <w:rFonts w:ascii="Times New Roman" w:eastAsia="Times New Roman" w:hAnsi="Times New Roman" w:cs="Times New Roman"/>
          <w:sz w:val="24"/>
          <w:szCs w:val="24"/>
        </w:rPr>
        <w:t>SHAABA</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sz w:val="24"/>
          <w:szCs w:val="24"/>
        </w:rPr>
        <w:t xml:space="preserve">, Kwara State,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172F4B" w:rsidRDefault="00172F4B" w:rsidP="00172F4B"/>
    <w:p w:rsidR="00901F21" w:rsidRDefault="00901F21" w:rsidP="00172F4B">
      <w:pPr>
        <w:spacing w:before="100" w:beforeAutospacing="1" w:after="100" w:afterAutospacing="1" w:line="480" w:lineRule="auto"/>
        <w:jc w:val="both"/>
        <w:rPr>
          <w:rFonts w:ascii="Times New Roman" w:eastAsia="Times New Roman" w:hAnsi="Times New Roman" w:cs="Times New Roman"/>
          <w:b/>
          <w:sz w:val="24"/>
          <w:szCs w:val="24"/>
        </w:rPr>
      </w:pPr>
    </w:p>
    <w:p w:rsidR="00172F4B" w:rsidRPr="001B2DA2" w:rsidRDefault="00172F4B" w:rsidP="00172F4B">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rsidR="00172F4B" w:rsidRPr="001B2DA2" w:rsidRDefault="00172F4B" w:rsidP="00172F4B">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rsidR="00172F4B" w:rsidRPr="001B2DA2" w:rsidRDefault="00172F4B" w:rsidP="00172F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172F4B" w:rsidRPr="001B2DA2" w:rsidRDefault="00172F4B" w:rsidP="00172F4B">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PATIGI LGA, PATIGI, KWARA STATE</w:t>
      </w:r>
      <w:r w:rsidRPr="009E64BF">
        <w:rPr>
          <w:rFonts w:ascii="Times New Roman" w:eastAsia="Times New Roman" w:hAnsi="Times New Roman" w:cs="Times New Roman"/>
          <w:sz w:val="24"/>
          <w:szCs w:val="24"/>
        </w:rPr>
        <w:t>.</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rsidR="00172F4B" w:rsidRPr="001B2DA2" w:rsidRDefault="00172F4B" w:rsidP="00172F4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rsidR="00172F4B" w:rsidRDefault="00172F4B" w:rsidP="00172F4B">
      <w:pPr>
        <w:spacing w:before="240" w:line="480" w:lineRule="auto"/>
        <w:jc w:val="center"/>
        <w:rPr>
          <w:rFonts w:ascii="Times New Roman" w:hAnsi="Times New Roman" w:cs="Times New Roman"/>
          <w:b/>
          <w:sz w:val="24"/>
          <w:szCs w:val="24"/>
        </w:rPr>
      </w:pPr>
    </w:p>
    <w:p w:rsidR="00172F4B" w:rsidRDefault="00172F4B" w:rsidP="00172F4B">
      <w:pPr>
        <w:spacing w:before="240" w:line="360" w:lineRule="auto"/>
        <w:jc w:val="center"/>
        <w:rPr>
          <w:rFonts w:ascii="Times New Roman" w:hAnsi="Times New Roman" w:cs="Times New Roman"/>
          <w:b/>
          <w:sz w:val="24"/>
          <w:szCs w:val="24"/>
        </w:rPr>
      </w:pPr>
    </w:p>
    <w:p w:rsidR="00172F4B" w:rsidRPr="00C65109" w:rsidRDefault="00172F4B" w:rsidP="00172F4B">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rsidR="00172F4B" w:rsidRPr="00C65109" w:rsidRDefault="00172F4B" w:rsidP="00172F4B">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rsidR="00172F4B" w:rsidRDefault="00172F4B" w:rsidP="00172F4B">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rsidR="00172F4B" w:rsidRPr="00C65109" w:rsidRDefault="00172F4B" w:rsidP="00172F4B">
      <w:pPr>
        <w:spacing w:before="240" w:line="360" w:lineRule="auto"/>
        <w:jc w:val="both"/>
        <w:rPr>
          <w:rFonts w:ascii="Times New Roman" w:hAnsi="Times New Roman" w:cs="Times New Roman"/>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rsidR="00172F4B" w:rsidRPr="00C65109" w:rsidRDefault="00172F4B" w:rsidP="00172F4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rsidR="00172F4B" w:rsidRPr="00C65109" w:rsidRDefault="00172F4B" w:rsidP="00172F4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rsidR="00172F4B" w:rsidRPr="00C65109" w:rsidRDefault="00172F4B" w:rsidP="00172F4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rsidR="00172F4B" w:rsidRPr="00C65109" w:rsidRDefault="00172F4B" w:rsidP="00172F4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rsidR="00172F4B" w:rsidRPr="00C65109" w:rsidRDefault="00172F4B" w:rsidP="00172F4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rsidR="00172F4B" w:rsidRPr="00C65109" w:rsidRDefault="00172F4B" w:rsidP="00172F4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rsidR="00172F4B" w:rsidRPr="00C65109" w:rsidRDefault="00172F4B" w:rsidP="00172F4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w:t>
      </w:r>
      <w:proofErr w:type="gramStart"/>
      <w:r w:rsidRPr="00C65109">
        <w:rPr>
          <w:rFonts w:ascii="Times New Roman" w:hAnsi="Times New Roman" w:cs="Times New Roman"/>
          <w:sz w:val="24"/>
          <w:szCs w:val="24"/>
        </w:rPr>
        <w:t>play</w:t>
      </w:r>
      <w:proofErr w:type="gramEnd"/>
      <w:r w:rsidRPr="00C65109">
        <w:rPr>
          <w:rFonts w:ascii="Times New Roman" w:hAnsi="Times New Roman" w:cs="Times New Roman"/>
          <w:sz w:val="24"/>
          <w:szCs w:val="24"/>
        </w:rPr>
        <w:t xml:space="preserve"> in the society.</w:t>
      </w:r>
    </w:p>
    <w:p w:rsidR="00172F4B" w:rsidRPr="00C65109"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rsidR="00172F4B" w:rsidRPr="00C65109" w:rsidRDefault="00172F4B" w:rsidP="00172F4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rsidR="00172F4B" w:rsidRPr="00C65109" w:rsidRDefault="00172F4B" w:rsidP="00172F4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rsidR="00172F4B"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rsidR="00172F4B" w:rsidRPr="00C65109" w:rsidRDefault="00172F4B" w:rsidP="00172F4B">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rsidR="00172F4B" w:rsidRPr="00111FD2" w:rsidRDefault="00172F4B" w:rsidP="00172F4B">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rsidR="00172F4B" w:rsidRDefault="00172F4B" w:rsidP="00172F4B">
      <w:pPr>
        <w:spacing w:before="240" w:line="360" w:lineRule="auto"/>
        <w:jc w:val="both"/>
        <w:rPr>
          <w:rFonts w:ascii="Times New Roman" w:hAnsi="Times New Roman" w:cs="Times New Roman"/>
          <w:sz w:val="24"/>
          <w:szCs w:val="24"/>
        </w:rPr>
      </w:pPr>
    </w:p>
    <w:p w:rsidR="00172F4B" w:rsidRDefault="00172F4B" w:rsidP="00172F4B">
      <w:pPr>
        <w:spacing w:before="240" w:line="360" w:lineRule="auto"/>
        <w:jc w:val="both"/>
        <w:rPr>
          <w:rFonts w:ascii="Times New Roman" w:hAnsi="Times New Roman" w:cs="Times New Roman"/>
          <w:b/>
          <w:sz w:val="24"/>
          <w:szCs w:val="24"/>
        </w:rPr>
      </w:pPr>
    </w:p>
    <w:p w:rsidR="00172F4B"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rsidR="00172F4B" w:rsidRPr="00C65109" w:rsidRDefault="00172F4B" w:rsidP="00172F4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rsidR="00172F4B" w:rsidRPr="00C65109" w:rsidRDefault="00172F4B" w:rsidP="00172F4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rsidR="00172F4B" w:rsidRPr="00C65109" w:rsidRDefault="00172F4B" w:rsidP="00172F4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rsidR="00172F4B" w:rsidRDefault="00172F4B" w:rsidP="00172F4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rsidR="00172F4B" w:rsidRDefault="00172F4B" w:rsidP="00172F4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rsidR="00172F4B" w:rsidRPr="00C65109" w:rsidRDefault="00172F4B" w:rsidP="00172F4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rsidR="00172F4B" w:rsidRPr="00C65109" w:rsidRDefault="00172F4B" w:rsidP="00172F4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rsidR="00172F4B" w:rsidRPr="00C65109" w:rsidRDefault="00172F4B" w:rsidP="00172F4B">
      <w:pPr>
        <w:spacing w:before="240" w:line="360" w:lineRule="auto"/>
        <w:jc w:val="both"/>
        <w:rPr>
          <w:rFonts w:ascii="Times New Roman" w:hAnsi="Times New Roman" w:cs="Times New Roman"/>
          <w:sz w:val="24"/>
          <w:szCs w:val="24"/>
        </w:rPr>
      </w:pPr>
    </w:p>
    <w:p w:rsidR="00172F4B" w:rsidRPr="00C65109" w:rsidRDefault="00172F4B" w:rsidP="00172F4B">
      <w:pPr>
        <w:spacing w:before="240" w:line="360" w:lineRule="auto"/>
        <w:jc w:val="both"/>
        <w:rPr>
          <w:rFonts w:ascii="Times New Roman" w:hAnsi="Times New Roman" w:cs="Times New Roman"/>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p>
    <w:p w:rsidR="00172F4B" w:rsidRPr="00C65109" w:rsidRDefault="00172F4B" w:rsidP="00172F4B">
      <w:pPr>
        <w:spacing w:before="240" w:line="360" w:lineRule="auto"/>
        <w:jc w:val="both"/>
        <w:rPr>
          <w:rFonts w:ascii="Times New Roman" w:hAnsi="Times New Roman" w:cs="Times New Roman"/>
          <w:b/>
          <w:sz w:val="24"/>
          <w:szCs w:val="24"/>
        </w:rPr>
      </w:pPr>
    </w:p>
    <w:p w:rsidR="00172F4B" w:rsidRPr="00E1355D" w:rsidRDefault="00172F4B" w:rsidP="00172F4B">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rsidR="00172F4B" w:rsidRDefault="00172F4B" w:rsidP="00172F4B">
      <w:pPr>
        <w:spacing w:after="0" w:line="480" w:lineRule="auto"/>
        <w:jc w:val="both"/>
        <w:rPr>
          <w:rFonts w:ascii="Times New Roman" w:eastAsia="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proofErr w:type="spellStart"/>
      <w:r w:rsidRPr="00490AC7">
        <w:rPr>
          <w:rFonts w:ascii="Times New Roman" w:eastAsia="Times New Roman" w:hAnsi="Times New Roman" w:cs="Times New Roman"/>
          <w:bCs/>
          <w:sz w:val="24"/>
          <w:szCs w:val="24"/>
        </w:rPr>
        <w:t>Patigi</w:t>
      </w:r>
      <w:proofErr w:type="spellEnd"/>
      <w:r w:rsidRPr="00490AC7">
        <w:rPr>
          <w:rFonts w:ascii="Times New Roman" w:eastAsia="Times New Roman" w:hAnsi="Times New Roman" w:cs="Times New Roman"/>
          <w:bCs/>
          <w:sz w:val="24"/>
          <w:szCs w:val="24"/>
        </w:rPr>
        <w:t xml:space="preserve"> Local Government Secretariat, </w:t>
      </w:r>
      <w:proofErr w:type="spellStart"/>
      <w:r w:rsidRPr="00490AC7">
        <w:rPr>
          <w:rFonts w:ascii="Times New Roman" w:eastAsia="Times New Roman" w:hAnsi="Times New Roman" w:cs="Times New Roman"/>
          <w:bCs/>
          <w:sz w:val="24"/>
          <w:szCs w:val="24"/>
        </w:rPr>
        <w:t>Patigi</w:t>
      </w:r>
      <w:proofErr w:type="spellEnd"/>
      <w:r w:rsidRPr="00490AC7">
        <w:rPr>
          <w:rFonts w:ascii="Times New Roman" w:eastAsia="Times New Roman" w:hAnsi="Times New Roman" w:cs="Times New Roman"/>
          <w:bCs/>
          <w:sz w:val="24"/>
          <w:szCs w:val="24"/>
        </w:rPr>
        <w:t>, Kwara State</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p>
    <w:p w:rsidR="00172F4B" w:rsidRPr="009D5E62" w:rsidRDefault="00172F4B" w:rsidP="00172F4B">
      <w:pPr>
        <w:spacing w:after="0" w:line="480" w:lineRule="auto"/>
        <w:jc w:val="both"/>
        <w:rPr>
          <w:rFonts w:ascii="Times New Roman" w:hAnsi="Times New Roman" w:cs="Times New Roman"/>
          <w:sz w:val="24"/>
          <w:szCs w:val="24"/>
        </w:rPr>
      </w:pPr>
      <w:r w:rsidRPr="009D5E62">
        <w:rPr>
          <w:rStyle w:val="Strong"/>
          <w:rFonts w:ascii="Times New Roman" w:hAnsi="Times New Roman" w:cs="Times New Roman"/>
          <w:sz w:val="24"/>
          <w:szCs w:val="24"/>
        </w:rPr>
        <w:t>BRIEF HISTORY</w:t>
      </w:r>
    </w:p>
    <w:p w:rsidR="00172F4B" w:rsidRPr="003E5B8D" w:rsidRDefault="00172F4B" w:rsidP="00172F4B">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Local Government Area (LGA) is located in the northern part of </w:t>
      </w:r>
      <w:r w:rsidRPr="003E5B8D">
        <w:rPr>
          <w:rFonts w:ascii="Times New Roman" w:eastAsia="Times New Roman" w:hAnsi="Times New Roman" w:cs="Times New Roman"/>
          <w:b/>
          <w:bCs/>
          <w:sz w:val="24"/>
          <w:szCs w:val="24"/>
        </w:rPr>
        <w:t>Kwara State, Nigeria</w:t>
      </w:r>
      <w:r w:rsidRPr="003E5B8D">
        <w:rPr>
          <w:rFonts w:ascii="Times New Roman" w:eastAsia="Times New Roman" w:hAnsi="Times New Roman" w:cs="Times New Roman"/>
          <w:sz w:val="24"/>
          <w:szCs w:val="24"/>
        </w:rPr>
        <w:t xml:space="preserve">, and serves as the headquarters of the </w:t>
      </w: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b/>
          <w:bCs/>
          <w:sz w:val="24"/>
          <w:szCs w:val="24"/>
        </w:rPr>
        <w:t xml:space="preserve"> Emirate</w:t>
      </w:r>
      <w:r w:rsidRPr="003E5B8D">
        <w:rPr>
          <w:rFonts w:ascii="Times New Roman" w:eastAsia="Times New Roman" w:hAnsi="Times New Roman" w:cs="Times New Roman"/>
          <w:sz w:val="24"/>
          <w:szCs w:val="24"/>
        </w:rPr>
        <w:t>, which is predominantly inhabited by the Nupe people.</w:t>
      </w:r>
    </w:p>
    <w:p w:rsidR="00172F4B" w:rsidRPr="003E5B8D" w:rsidRDefault="00172F4B" w:rsidP="00172F4B">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historically part of the </w:t>
      </w:r>
      <w:r w:rsidRPr="003E5B8D">
        <w:rPr>
          <w:rFonts w:ascii="Times New Roman" w:eastAsia="Times New Roman" w:hAnsi="Times New Roman" w:cs="Times New Roman"/>
          <w:b/>
          <w:bCs/>
          <w:sz w:val="24"/>
          <w:szCs w:val="24"/>
        </w:rPr>
        <w:t>Nupe Kingdom</w:t>
      </w:r>
      <w:r w:rsidRPr="003E5B8D">
        <w:rPr>
          <w:rFonts w:ascii="Times New Roman" w:eastAsia="Times New Roman" w:hAnsi="Times New Roman" w:cs="Times New Roman"/>
          <w:sz w:val="24"/>
          <w:szCs w:val="24"/>
        </w:rPr>
        <w:t xml:space="preserve">, which extended beyond present-day Kwara, Niger, and Kogi States. The town of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established as a major settlement along the banks of the </w:t>
      </w:r>
      <w:r w:rsidRPr="003E5B8D">
        <w:rPr>
          <w:rFonts w:ascii="Times New Roman" w:eastAsia="Times New Roman" w:hAnsi="Times New Roman" w:cs="Times New Roman"/>
          <w:b/>
          <w:bCs/>
          <w:sz w:val="24"/>
          <w:szCs w:val="24"/>
        </w:rPr>
        <w:t>River Niger</w:t>
      </w:r>
      <w:r w:rsidRPr="003E5B8D">
        <w:rPr>
          <w:rFonts w:ascii="Times New Roman" w:eastAsia="Times New Roman" w:hAnsi="Times New Roman" w:cs="Times New Roman"/>
          <w:sz w:val="24"/>
          <w:szCs w:val="24"/>
        </w:rPr>
        <w:t xml:space="preserve"> and became an important center for trade, fishing, and agriculture.</w:t>
      </w:r>
    </w:p>
    <w:p w:rsidR="00172F4B" w:rsidRPr="003E5B8D" w:rsidRDefault="00172F4B" w:rsidP="00172F4B">
      <w:p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sz w:val="24"/>
          <w:szCs w:val="24"/>
        </w:rPr>
        <w:t xml:space="preserve">During the British colonial era,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was recognized as an emirate under the indirect rule system, and its rulers played a significant role in the administration of the region. The </w:t>
      </w:r>
      <w:r w:rsidRPr="003E5B8D">
        <w:rPr>
          <w:rFonts w:ascii="Times New Roman" w:eastAsia="Times New Roman" w:hAnsi="Times New Roman" w:cs="Times New Roman"/>
          <w:b/>
          <w:bCs/>
          <w:sz w:val="24"/>
          <w:szCs w:val="24"/>
        </w:rPr>
        <w:t xml:space="preserve">Etsu </w:t>
      </w: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sz w:val="24"/>
          <w:szCs w:val="24"/>
        </w:rPr>
        <w:t xml:space="preserve"> (King of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remains a key traditional ruler in Nupe culture and politics.</w:t>
      </w:r>
    </w:p>
    <w:p w:rsidR="00172F4B" w:rsidRPr="003E5B8D" w:rsidRDefault="00172F4B" w:rsidP="00172F4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B8D">
        <w:rPr>
          <w:rFonts w:ascii="Times New Roman" w:eastAsia="Times New Roman" w:hAnsi="Times New Roman" w:cs="Times New Roman"/>
          <w:b/>
          <w:bCs/>
          <w:sz w:val="24"/>
          <w:szCs w:val="24"/>
        </w:rPr>
        <w:t>Economic and Cultural Significance</w:t>
      </w:r>
    </w:p>
    <w:p w:rsidR="00172F4B" w:rsidRPr="003E5B8D" w:rsidRDefault="00172F4B" w:rsidP="00172F4B">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Agriculture:</w:t>
      </w:r>
      <w:r w:rsidRPr="003E5B8D">
        <w:rPr>
          <w:rFonts w:ascii="Times New Roman" w:eastAsia="Times New Roman" w:hAnsi="Times New Roman" w:cs="Times New Roman"/>
          <w:sz w:val="24"/>
          <w:szCs w:val="24"/>
        </w:rPr>
        <w:t xml:space="preserve"> </w:t>
      </w: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is known for farming activities, particularly rice cultivation, due to its proximity to the River Niger.</w:t>
      </w:r>
    </w:p>
    <w:p w:rsidR="00172F4B" w:rsidRPr="003E5B8D" w:rsidRDefault="00172F4B" w:rsidP="00172F4B">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r w:rsidRPr="003E5B8D">
        <w:rPr>
          <w:rFonts w:ascii="Times New Roman" w:eastAsia="Times New Roman" w:hAnsi="Times New Roman" w:cs="Times New Roman"/>
          <w:b/>
          <w:bCs/>
          <w:sz w:val="24"/>
          <w:szCs w:val="24"/>
        </w:rPr>
        <w:t>Fishing:</w:t>
      </w:r>
      <w:r w:rsidRPr="003E5B8D">
        <w:rPr>
          <w:rFonts w:ascii="Times New Roman" w:eastAsia="Times New Roman" w:hAnsi="Times New Roman" w:cs="Times New Roman"/>
          <w:sz w:val="24"/>
          <w:szCs w:val="24"/>
        </w:rPr>
        <w:t xml:space="preserve"> The riverine environment supports a thriving fishing industry.</w:t>
      </w:r>
    </w:p>
    <w:p w:rsidR="00172F4B" w:rsidRPr="003E5B8D" w:rsidRDefault="00172F4B" w:rsidP="00172F4B">
      <w:pPr>
        <w:numPr>
          <w:ilvl w:val="0"/>
          <w:numId w:val="33"/>
        </w:num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b/>
          <w:bCs/>
          <w:sz w:val="24"/>
          <w:szCs w:val="24"/>
        </w:rPr>
        <w:t>Patigi</w:t>
      </w:r>
      <w:proofErr w:type="spellEnd"/>
      <w:r w:rsidRPr="003E5B8D">
        <w:rPr>
          <w:rFonts w:ascii="Times New Roman" w:eastAsia="Times New Roman" w:hAnsi="Times New Roman" w:cs="Times New Roman"/>
          <w:b/>
          <w:bCs/>
          <w:sz w:val="24"/>
          <w:szCs w:val="24"/>
        </w:rPr>
        <w:t xml:space="preserve"> Regatta Festival:</w:t>
      </w:r>
      <w:r w:rsidRPr="003E5B8D">
        <w:rPr>
          <w:rFonts w:ascii="Times New Roman" w:eastAsia="Times New Roman" w:hAnsi="Times New Roman" w:cs="Times New Roman"/>
          <w:sz w:val="24"/>
          <w:szCs w:val="24"/>
        </w:rPr>
        <w:t xml:space="preserve"> A famous annual cultural festival showcasing traditional Nupe boat regattas, music, and dance.</w:t>
      </w:r>
    </w:p>
    <w:p w:rsidR="00172F4B" w:rsidRPr="003E5B8D" w:rsidRDefault="00172F4B" w:rsidP="00172F4B">
      <w:pPr>
        <w:spacing w:before="100" w:beforeAutospacing="1" w:after="100" w:afterAutospacing="1" w:line="360" w:lineRule="auto"/>
        <w:jc w:val="both"/>
        <w:outlineLvl w:val="2"/>
        <w:rPr>
          <w:rFonts w:ascii="Times New Roman" w:eastAsia="Times New Roman" w:hAnsi="Times New Roman" w:cs="Times New Roman"/>
          <w:sz w:val="24"/>
          <w:szCs w:val="24"/>
        </w:rPr>
      </w:pPr>
      <w:proofErr w:type="spellStart"/>
      <w:r w:rsidRPr="003E5B8D">
        <w:rPr>
          <w:rFonts w:ascii="Times New Roman" w:eastAsia="Times New Roman" w:hAnsi="Times New Roman" w:cs="Times New Roman"/>
          <w:sz w:val="24"/>
          <w:szCs w:val="24"/>
        </w:rPr>
        <w:t>Patigi</w:t>
      </w:r>
      <w:proofErr w:type="spellEnd"/>
      <w:r w:rsidRPr="003E5B8D">
        <w:rPr>
          <w:rFonts w:ascii="Times New Roman" w:eastAsia="Times New Roman" w:hAnsi="Times New Roman" w:cs="Times New Roman"/>
          <w:sz w:val="24"/>
          <w:szCs w:val="24"/>
        </w:rPr>
        <w:t xml:space="preserve"> remains a key LGA in Kwara State, maintaining its historical and cultural heritage while contributing to agriculture and trade.</w:t>
      </w:r>
    </w:p>
    <w:p w:rsidR="00172F4B" w:rsidRDefault="00172F4B" w:rsidP="00172F4B">
      <w:pPr>
        <w:spacing w:before="100" w:beforeAutospacing="1" w:after="100" w:afterAutospacing="1" w:line="240" w:lineRule="auto"/>
        <w:outlineLvl w:val="2"/>
        <w:rPr>
          <w:rFonts w:ascii="Times New Roman" w:eastAsia="Times New Roman" w:hAnsi="Times New Roman" w:cs="Times New Roman"/>
          <w:b/>
          <w:bCs/>
          <w:sz w:val="27"/>
          <w:szCs w:val="27"/>
        </w:rPr>
      </w:pPr>
    </w:p>
    <w:p w:rsidR="00172F4B" w:rsidRDefault="00172F4B" w:rsidP="00172F4B">
      <w:pPr>
        <w:spacing w:before="100" w:beforeAutospacing="1" w:after="100" w:afterAutospacing="1" w:line="240" w:lineRule="auto"/>
        <w:outlineLvl w:val="2"/>
        <w:rPr>
          <w:rFonts w:ascii="Times New Roman" w:eastAsia="Times New Roman" w:hAnsi="Times New Roman" w:cs="Times New Roman"/>
          <w:b/>
          <w:bCs/>
          <w:sz w:val="27"/>
          <w:szCs w:val="27"/>
        </w:rPr>
      </w:pPr>
    </w:p>
    <w:p w:rsidR="00172F4B" w:rsidRDefault="00172F4B" w:rsidP="00172F4B">
      <w:pPr>
        <w:spacing w:before="100" w:beforeAutospacing="1" w:after="100" w:afterAutospacing="1" w:line="240" w:lineRule="auto"/>
        <w:outlineLvl w:val="2"/>
        <w:rPr>
          <w:rFonts w:ascii="Times New Roman" w:eastAsia="Times New Roman" w:hAnsi="Times New Roman" w:cs="Times New Roman"/>
          <w:b/>
          <w:bCs/>
          <w:sz w:val="27"/>
          <w:szCs w:val="27"/>
        </w:rPr>
      </w:pPr>
    </w:p>
    <w:p w:rsidR="00172F4B" w:rsidRDefault="00172F4B" w:rsidP="00172F4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Organizational chart of </w:t>
      </w:r>
      <w:proofErr w:type="spellStart"/>
      <w:r>
        <w:rPr>
          <w:rFonts w:ascii="Times New Roman" w:eastAsia="Times New Roman" w:hAnsi="Times New Roman" w:cs="Times New Roman"/>
          <w:b/>
          <w:bCs/>
          <w:sz w:val="27"/>
          <w:szCs w:val="27"/>
        </w:rPr>
        <w:t>Patigi</w:t>
      </w:r>
      <w:proofErr w:type="spellEnd"/>
      <w:r>
        <w:rPr>
          <w:rFonts w:ascii="Times New Roman" w:eastAsia="Times New Roman" w:hAnsi="Times New Roman" w:cs="Times New Roman"/>
          <w:b/>
          <w:bCs/>
          <w:sz w:val="27"/>
          <w:szCs w:val="27"/>
        </w:rPr>
        <w:t xml:space="preserve"> LGA, Kwara State</w:t>
      </w:r>
    </w:p>
    <w:p w:rsidR="00172F4B" w:rsidRDefault="00172F4B" w:rsidP="00172F4B">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28596287" wp14:editId="0825AAD7">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rsidR="00172F4B" w:rsidRDefault="00172F4B" w:rsidP="00172F4B">
      <w:pPr>
        <w:spacing w:after="0" w:line="240" w:lineRule="auto"/>
        <w:outlineLvl w:val="2"/>
        <w:rPr>
          <w:rFonts w:ascii="Times New Roman" w:eastAsia="Times New Roman" w:hAnsi="Times New Roman" w:cs="Times New Roman"/>
          <w:b/>
          <w:bCs/>
          <w:sz w:val="27"/>
          <w:szCs w:val="27"/>
        </w:rPr>
      </w:pPr>
    </w:p>
    <w:p w:rsidR="00172F4B" w:rsidRPr="003D3991" w:rsidRDefault="00172F4B" w:rsidP="00172F4B">
      <w:pPr>
        <w:spacing w:after="0" w:line="240" w:lineRule="auto"/>
        <w:outlineLvl w:val="2"/>
        <w:rPr>
          <w:rFonts w:ascii="Times New Roman" w:eastAsia="Times New Roman" w:hAnsi="Times New Roman" w:cs="Times New Roman"/>
          <w:b/>
          <w:bCs/>
          <w:sz w:val="27"/>
          <w:szCs w:val="27"/>
        </w:rPr>
      </w:pPr>
      <w:r w:rsidRPr="003D3991">
        <w:rPr>
          <w:rFonts w:ascii="Times New Roman" w:eastAsia="Times New Roman" w:hAnsi="Times New Roman" w:cs="Times New Roman"/>
          <w:b/>
          <w:bCs/>
          <w:sz w:val="27"/>
          <w:szCs w:val="27"/>
        </w:rPr>
        <w:t>Departments in Local Government Authorities (LGAs) in Nigeria</w:t>
      </w:r>
    </w:p>
    <w:p w:rsidR="00172F4B" w:rsidRPr="003D3991" w:rsidRDefault="00172F4B" w:rsidP="00172F4B">
      <w:p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Administration Department</w:t>
      </w:r>
    </w:p>
    <w:p w:rsidR="00172F4B" w:rsidRPr="003D3991" w:rsidRDefault="00172F4B" w:rsidP="00172F4B">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rsidR="00172F4B" w:rsidRPr="003D3991" w:rsidRDefault="00172F4B" w:rsidP="00172F4B">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rsidR="00172F4B" w:rsidRPr="003D3991" w:rsidRDefault="00172F4B" w:rsidP="00172F4B">
      <w:pPr>
        <w:numPr>
          <w:ilvl w:val="0"/>
          <w:numId w:val="13"/>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Finance and Accounts Department</w:t>
      </w:r>
    </w:p>
    <w:p w:rsidR="00172F4B" w:rsidRPr="003D3991" w:rsidRDefault="00172F4B" w:rsidP="00172F4B">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rsidR="00172F4B" w:rsidRPr="003D3991" w:rsidRDefault="00172F4B" w:rsidP="00172F4B">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rsidR="00172F4B" w:rsidRPr="003D3991" w:rsidRDefault="00172F4B" w:rsidP="00172F4B">
      <w:pPr>
        <w:numPr>
          <w:ilvl w:val="0"/>
          <w:numId w:val="14"/>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Works and Housing Department</w:t>
      </w:r>
    </w:p>
    <w:p w:rsidR="00172F4B" w:rsidRPr="003D3991" w:rsidRDefault="00172F4B" w:rsidP="00172F4B">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rsidR="00172F4B" w:rsidRPr="003D3991" w:rsidRDefault="00172F4B" w:rsidP="00172F4B">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housing development and town planning activities.</w:t>
      </w:r>
    </w:p>
    <w:p w:rsidR="00172F4B" w:rsidRPr="003D3991" w:rsidRDefault="00172F4B" w:rsidP="00172F4B">
      <w:pPr>
        <w:numPr>
          <w:ilvl w:val="0"/>
          <w:numId w:val="15"/>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Health Department</w:t>
      </w:r>
    </w:p>
    <w:p w:rsidR="00172F4B" w:rsidRPr="003D3991" w:rsidRDefault="00172F4B" w:rsidP="00172F4B">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rsidR="00172F4B" w:rsidRPr="003D3991" w:rsidRDefault="00172F4B" w:rsidP="00172F4B">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rsidR="00172F4B" w:rsidRPr="003D3991" w:rsidRDefault="00172F4B" w:rsidP="00172F4B">
      <w:pPr>
        <w:numPr>
          <w:ilvl w:val="0"/>
          <w:numId w:val="16"/>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Agriculture and Natural Resources Department</w:t>
      </w:r>
    </w:p>
    <w:p w:rsidR="00172F4B" w:rsidRPr="003D3991" w:rsidRDefault="00172F4B" w:rsidP="00172F4B">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rsidR="00172F4B" w:rsidRPr="003D3991" w:rsidRDefault="00172F4B" w:rsidP="00172F4B">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Implements government agricultural policies, including irrigation projects.</w:t>
      </w:r>
    </w:p>
    <w:p w:rsidR="00172F4B" w:rsidRPr="003D3991" w:rsidRDefault="00172F4B" w:rsidP="00172F4B">
      <w:pPr>
        <w:numPr>
          <w:ilvl w:val="0"/>
          <w:numId w:val="17"/>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Education and Social Welfare Department</w:t>
      </w:r>
    </w:p>
    <w:p w:rsidR="00172F4B" w:rsidRPr="003D3991" w:rsidRDefault="00172F4B" w:rsidP="00172F4B">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rsidR="00172F4B" w:rsidRPr="003D3991" w:rsidRDefault="00172F4B" w:rsidP="00172F4B">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rsidR="00172F4B" w:rsidRPr="003D3991" w:rsidRDefault="00172F4B" w:rsidP="00172F4B">
      <w:pPr>
        <w:numPr>
          <w:ilvl w:val="0"/>
          <w:numId w:val="18"/>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Budget, Planning, and Research Department</w:t>
      </w:r>
    </w:p>
    <w:p w:rsidR="00172F4B" w:rsidRPr="003D3991" w:rsidRDefault="00172F4B" w:rsidP="00172F4B">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rsidR="00172F4B" w:rsidRPr="003D3991" w:rsidRDefault="00172F4B" w:rsidP="00172F4B">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rsidR="00172F4B" w:rsidRPr="003D3991" w:rsidRDefault="00172F4B" w:rsidP="00172F4B">
      <w:pPr>
        <w:numPr>
          <w:ilvl w:val="0"/>
          <w:numId w:val="19"/>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Environmental and Sanitation Department</w:t>
      </w:r>
    </w:p>
    <w:p w:rsidR="00172F4B" w:rsidRPr="003D3991" w:rsidRDefault="00172F4B" w:rsidP="00172F4B">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rsidR="00172F4B" w:rsidRPr="003D3991" w:rsidRDefault="00172F4B" w:rsidP="00172F4B">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rsidR="00172F4B" w:rsidRPr="003D3991" w:rsidRDefault="00172F4B" w:rsidP="00172F4B">
      <w:pPr>
        <w:numPr>
          <w:ilvl w:val="0"/>
          <w:numId w:val="20"/>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9. Legislative and Legal Services Department</w:t>
      </w:r>
    </w:p>
    <w:p w:rsidR="00172F4B" w:rsidRPr="003D3991" w:rsidRDefault="00172F4B" w:rsidP="00172F4B">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the Local Government Council (Legislative Arm) in making laws.</w:t>
      </w:r>
    </w:p>
    <w:p w:rsidR="00172F4B" w:rsidRPr="003D3991" w:rsidRDefault="00172F4B" w:rsidP="00172F4B">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rsidR="00172F4B" w:rsidRPr="003D3991" w:rsidRDefault="00172F4B" w:rsidP="00172F4B">
      <w:pPr>
        <w:numPr>
          <w:ilvl w:val="0"/>
          <w:numId w:val="21"/>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rsidR="00172F4B" w:rsidRPr="003D3991" w:rsidRDefault="00172F4B" w:rsidP="00172F4B">
      <w:pPr>
        <w:spacing w:after="0" w:line="240" w:lineRule="auto"/>
        <w:rPr>
          <w:rFonts w:ascii="Times New Roman" w:eastAsia="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10. Information, Culture, and Tourism Department</w:t>
      </w:r>
    </w:p>
    <w:p w:rsidR="00172F4B" w:rsidRPr="003D3991" w:rsidRDefault="00172F4B" w:rsidP="00172F4B">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rsidR="00172F4B" w:rsidRPr="003D3991" w:rsidRDefault="00172F4B" w:rsidP="00172F4B">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rsidR="00172F4B" w:rsidRPr="003D3991" w:rsidRDefault="00172F4B" w:rsidP="00172F4B">
      <w:pPr>
        <w:numPr>
          <w:ilvl w:val="0"/>
          <w:numId w:val="22"/>
        </w:num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rsidR="00172F4B" w:rsidRDefault="00172F4B" w:rsidP="00172F4B">
      <w:pPr>
        <w:spacing w:after="0" w:line="480" w:lineRule="auto"/>
        <w:jc w:val="both"/>
        <w:rPr>
          <w:rFonts w:ascii="Times New Roman" w:hAnsi="Times New Roman" w:cs="Times New Roman"/>
          <w:sz w:val="24"/>
          <w:szCs w:val="24"/>
        </w:rPr>
      </w:pPr>
    </w:p>
    <w:p w:rsidR="00172F4B" w:rsidRPr="003D3991" w:rsidRDefault="00172F4B" w:rsidP="00172F4B">
      <w:pPr>
        <w:spacing w:after="0"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w:t>
      </w:r>
      <w:r w:rsidRPr="003D3991">
        <w:rPr>
          <w:rFonts w:ascii="Times New Roman" w:eastAsia="Times New Roman" w:hAnsi="Times New Roman" w:cs="Times New Roman"/>
          <w:b/>
          <w:bCs/>
          <w:sz w:val="27"/>
          <w:szCs w:val="27"/>
        </w:rPr>
        <w:t>esponsibilities of Local Government Authorities (LGAs)</w:t>
      </w:r>
    </w:p>
    <w:p w:rsidR="00172F4B" w:rsidRPr="003D3991" w:rsidRDefault="00172F4B" w:rsidP="00172F4B">
      <w:pPr>
        <w:spacing w:after="0"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 xml:space="preserve">Local Government Authorities (LGAs) in Nigeria play a crucial role in grassroots governance and development. Their responsibilities are outlined in the </w:t>
      </w:r>
      <w:r w:rsidRPr="003D3991">
        <w:rPr>
          <w:rFonts w:ascii="Times New Roman" w:eastAsia="Times New Roman" w:hAnsi="Times New Roman" w:cs="Times New Roman"/>
          <w:b/>
          <w:bCs/>
          <w:sz w:val="24"/>
          <w:szCs w:val="24"/>
        </w:rPr>
        <w:t>Fourth Schedule of the 1999 Constitution of Nigeria</w:t>
      </w:r>
      <w:r w:rsidRPr="003D3991">
        <w:rPr>
          <w:rFonts w:ascii="Times New Roman" w:eastAsia="Times New Roman" w:hAnsi="Times New Roman" w:cs="Times New Roman"/>
          <w:sz w:val="24"/>
          <w:szCs w:val="24"/>
        </w:rPr>
        <w:t xml:space="preserve"> and include the following:</w:t>
      </w:r>
    </w:p>
    <w:p w:rsidR="00172F4B" w:rsidRPr="003D3991" w:rsidRDefault="00172F4B" w:rsidP="00172F4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1. Basic Infrastructure and Social Services</w:t>
      </w:r>
    </w:p>
    <w:p w:rsidR="00172F4B" w:rsidRPr="003D3991" w:rsidRDefault="00172F4B" w:rsidP="00172F4B">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Construction and maintenance of roads, streets, and drainage within the LGA.</w:t>
      </w:r>
    </w:p>
    <w:p w:rsidR="00172F4B" w:rsidRPr="003D3991" w:rsidRDefault="00172F4B" w:rsidP="00172F4B">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public transportation and waste management services.</w:t>
      </w:r>
    </w:p>
    <w:p w:rsidR="00172F4B" w:rsidRPr="003D3991" w:rsidRDefault="00172F4B" w:rsidP="00172F4B">
      <w:pPr>
        <w:numPr>
          <w:ilvl w:val="0"/>
          <w:numId w:val="5"/>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Supply of potable water and maintenance of boreholes.</w:t>
      </w:r>
    </w:p>
    <w:p w:rsidR="00172F4B" w:rsidRPr="003D3991" w:rsidRDefault="00172F4B" w:rsidP="00172F4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2. Primary Education and Healthcare</w:t>
      </w:r>
    </w:p>
    <w:p w:rsidR="00172F4B" w:rsidRPr="003D3991" w:rsidRDefault="00172F4B" w:rsidP="00172F4B">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and management of primary schools and adult literacy programs.</w:t>
      </w:r>
    </w:p>
    <w:p w:rsidR="00172F4B" w:rsidRPr="003D3991" w:rsidRDefault="00172F4B" w:rsidP="00172F4B">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Supervision of primary healthcare centers, maternity clinics, and disease control programs.</w:t>
      </w:r>
    </w:p>
    <w:p w:rsidR="00172F4B" w:rsidRPr="003D3991" w:rsidRDefault="00172F4B" w:rsidP="00172F4B">
      <w:pPr>
        <w:numPr>
          <w:ilvl w:val="0"/>
          <w:numId w:val="6"/>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public health campaigns (e.g., immunization programs).</w:t>
      </w:r>
    </w:p>
    <w:p w:rsidR="00172F4B" w:rsidRPr="003D3991" w:rsidRDefault="00172F4B" w:rsidP="00172F4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3. Agriculture and Economic Development</w:t>
      </w:r>
    </w:p>
    <w:p w:rsidR="00172F4B" w:rsidRPr="003D3991" w:rsidRDefault="00172F4B" w:rsidP="00172F4B">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agricultural activities and rural development.</w:t>
      </w:r>
    </w:p>
    <w:p w:rsidR="00172F4B" w:rsidRPr="003D3991" w:rsidRDefault="00172F4B" w:rsidP="00172F4B">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Support for small and medium enterprises (SMEs) through financial assistance and training.</w:t>
      </w:r>
    </w:p>
    <w:p w:rsidR="00172F4B" w:rsidRPr="003D3991" w:rsidRDefault="00172F4B" w:rsidP="00172F4B">
      <w:pPr>
        <w:numPr>
          <w:ilvl w:val="0"/>
          <w:numId w:val="7"/>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local markets, abattoirs, and motor parks.</w:t>
      </w:r>
    </w:p>
    <w:p w:rsidR="00172F4B" w:rsidRPr="003D3991" w:rsidRDefault="00172F4B" w:rsidP="00172F4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4. Local Revenue Generation</w:t>
      </w:r>
    </w:p>
    <w:p w:rsidR="00172F4B" w:rsidRPr="003D3991" w:rsidRDefault="00172F4B" w:rsidP="00172F4B">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Collection of taxes, levies, and fines such as tenement rates, market dues, and business permits.</w:t>
      </w:r>
    </w:p>
    <w:p w:rsidR="00172F4B" w:rsidRPr="003D3991" w:rsidRDefault="00172F4B" w:rsidP="00172F4B">
      <w:pPr>
        <w:numPr>
          <w:ilvl w:val="0"/>
          <w:numId w:val="8"/>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Issuance of business licenses and permits for local economic activities.</w:t>
      </w:r>
    </w:p>
    <w:p w:rsidR="00172F4B" w:rsidRPr="003D3991" w:rsidRDefault="00172F4B" w:rsidP="00172F4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5. Law and Order</w:t>
      </w:r>
    </w:p>
    <w:p w:rsidR="00172F4B" w:rsidRPr="003D3991" w:rsidRDefault="00172F4B" w:rsidP="00172F4B">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Maintenance of peace and security through collaboration with local security agencies.</w:t>
      </w:r>
    </w:p>
    <w:p w:rsidR="00172F4B" w:rsidRPr="003D3991" w:rsidRDefault="00172F4B" w:rsidP="00172F4B">
      <w:pPr>
        <w:numPr>
          <w:ilvl w:val="0"/>
          <w:numId w:val="9"/>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Establishment of neighborhood watch groups and enforcement of community by-laws.</w:t>
      </w:r>
    </w:p>
    <w:p w:rsidR="00172F4B" w:rsidRPr="003D3991" w:rsidRDefault="00172F4B" w:rsidP="00172F4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6. Social Welfare and Public Enlightenment</w:t>
      </w:r>
    </w:p>
    <w:p w:rsidR="00172F4B" w:rsidRPr="003D3991" w:rsidRDefault="00172F4B" w:rsidP="00172F4B">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Provision of welfare services for the aged, disabled, and vulnerable groups.</w:t>
      </w:r>
    </w:p>
    <w:p w:rsidR="00172F4B" w:rsidRPr="003D3991" w:rsidRDefault="00172F4B" w:rsidP="00172F4B">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Promotion of sports, recreation, and cultural activities at the local level.</w:t>
      </w:r>
    </w:p>
    <w:p w:rsidR="00172F4B" w:rsidRPr="003D3991" w:rsidRDefault="00172F4B" w:rsidP="00172F4B">
      <w:pPr>
        <w:numPr>
          <w:ilvl w:val="0"/>
          <w:numId w:val="10"/>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Organizing public awareness programs on civic responsibilities.</w:t>
      </w:r>
    </w:p>
    <w:p w:rsidR="00172F4B" w:rsidRPr="003D3991" w:rsidRDefault="00172F4B" w:rsidP="00172F4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7. Environmental Protection and Urban Planning</w:t>
      </w:r>
    </w:p>
    <w:p w:rsidR="00172F4B" w:rsidRPr="003D3991" w:rsidRDefault="00172F4B" w:rsidP="00172F4B">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Regulation of land use, building permits, and town planning.</w:t>
      </w:r>
    </w:p>
    <w:p w:rsidR="00172F4B" w:rsidRPr="003D3991" w:rsidRDefault="00172F4B" w:rsidP="00172F4B">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environmental sanitation programs and waste disposal.</w:t>
      </w:r>
    </w:p>
    <w:p w:rsidR="00172F4B" w:rsidRPr="003D3991" w:rsidRDefault="00172F4B" w:rsidP="00172F4B">
      <w:pPr>
        <w:numPr>
          <w:ilvl w:val="0"/>
          <w:numId w:val="11"/>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Control of pollution and deforestation within the LGA.</w:t>
      </w:r>
    </w:p>
    <w:p w:rsidR="00172F4B" w:rsidRPr="003D3991" w:rsidRDefault="00172F4B" w:rsidP="00172F4B">
      <w:pPr>
        <w:spacing w:after="0" w:line="240" w:lineRule="auto"/>
        <w:jc w:val="both"/>
        <w:outlineLvl w:val="2"/>
        <w:rPr>
          <w:rFonts w:ascii="Times New Roman" w:eastAsia="Times New Roman" w:hAnsi="Times New Roman" w:cs="Times New Roman"/>
          <w:sz w:val="27"/>
          <w:szCs w:val="27"/>
        </w:rPr>
      </w:pPr>
      <w:r w:rsidRPr="003D3991">
        <w:rPr>
          <w:rFonts w:ascii="Times New Roman" w:eastAsia="Times New Roman" w:hAnsi="Times New Roman" w:cs="Times New Roman"/>
          <w:sz w:val="27"/>
          <w:szCs w:val="27"/>
        </w:rPr>
        <w:t>8. Coordination with State and Federal Government</w:t>
      </w:r>
    </w:p>
    <w:p w:rsidR="00172F4B" w:rsidRPr="003D3991" w:rsidRDefault="00172F4B" w:rsidP="00172F4B">
      <w:pPr>
        <w:numPr>
          <w:ilvl w:val="0"/>
          <w:numId w:val="12"/>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Implementation of federal and state government programs at the local level.</w:t>
      </w:r>
    </w:p>
    <w:p w:rsidR="00172F4B" w:rsidRPr="003D3991" w:rsidRDefault="00172F4B" w:rsidP="00172F4B">
      <w:pPr>
        <w:numPr>
          <w:ilvl w:val="0"/>
          <w:numId w:val="12"/>
        </w:numPr>
        <w:spacing w:after="0" w:line="240" w:lineRule="auto"/>
        <w:jc w:val="both"/>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Collaboration on projects such as rural electrification and water supply schemes.</w:t>
      </w:r>
    </w:p>
    <w:p w:rsidR="00172F4B" w:rsidRPr="00E1355D" w:rsidRDefault="00172F4B" w:rsidP="00172F4B">
      <w:pPr>
        <w:spacing w:after="0" w:line="480" w:lineRule="auto"/>
        <w:jc w:val="both"/>
        <w:rPr>
          <w:rFonts w:ascii="Times New Roman" w:hAnsi="Times New Roman" w:cs="Times New Roman"/>
          <w:sz w:val="24"/>
          <w:szCs w:val="24"/>
        </w:rPr>
      </w:pPr>
    </w:p>
    <w:p w:rsidR="00172F4B" w:rsidRDefault="00172F4B" w:rsidP="00172F4B">
      <w:pPr>
        <w:spacing w:before="240" w:line="480" w:lineRule="auto"/>
        <w:rPr>
          <w:rFonts w:ascii="Times New Roman" w:hAnsi="Times New Roman" w:cs="Times New Roman"/>
          <w:b/>
          <w:sz w:val="24"/>
          <w:szCs w:val="24"/>
        </w:rPr>
      </w:pPr>
    </w:p>
    <w:p w:rsidR="00172F4B" w:rsidRDefault="00172F4B" w:rsidP="00172F4B">
      <w:pPr>
        <w:spacing w:before="240" w:line="480" w:lineRule="auto"/>
        <w:jc w:val="center"/>
        <w:rPr>
          <w:rFonts w:ascii="Times New Roman" w:hAnsi="Times New Roman" w:cs="Times New Roman"/>
          <w:b/>
          <w:sz w:val="24"/>
          <w:szCs w:val="24"/>
        </w:rPr>
      </w:pPr>
    </w:p>
    <w:p w:rsidR="00172F4B" w:rsidRDefault="00172F4B" w:rsidP="00172F4B">
      <w:pPr>
        <w:spacing w:before="240" w:line="480" w:lineRule="auto"/>
        <w:jc w:val="center"/>
        <w:rPr>
          <w:rFonts w:ascii="Times New Roman" w:hAnsi="Times New Roman" w:cs="Times New Roman"/>
          <w:b/>
          <w:sz w:val="24"/>
          <w:szCs w:val="24"/>
        </w:rPr>
      </w:pPr>
    </w:p>
    <w:p w:rsidR="00172F4B" w:rsidRDefault="00172F4B" w:rsidP="00172F4B">
      <w:pPr>
        <w:spacing w:before="240" w:line="480" w:lineRule="auto"/>
        <w:jc w:val="center"/>
        <w:rPr>
          <w:rFonts w:ascii="Times New Roman" w:hAnsi="Times New Roman" w:cs="Times New Roman"/>
          <w:b/>
          <w:sz w:val="24"/>
          <w:szCs w:val="24"/>
        </w:rPr>
      </w:pPr>
    </w:p>
    <w:p w:rsidR="00172F4B" w:rsidRDefault="00172F4B" w:rsidP="00172F4B">
      <w:pPr>
        <w:spacing w:before="240" w:line="480" w:lineRule="auto"/>
        <w:jc w:val="center"/>
        <w:rPr>
          <w:rFonts w:ascii="Times New Roman" w:hAnsi="Times New Roman" w:cs="Times New Roman"/>
          <w:b/>
          <w:sz w:val="24"/>
          <w:szCs w:val="24"/>
        </w:rPr>
      </w:pPr>
    </w:p>
    <w:p w:rsidR="00172F4B" w:rsidRDefault="00172F4B" w:rsidP="00172F4B">
      <w:pPr>
        <w:spacing w:before="240" w:line="480" w:lineRule="auto"/>
        <w:jc w:val="center"/>
        <w:rPr>
          <w:rFonts w:ascii="Times New Roman" w:hAnsi="Times New Roman" w:cs="Times New Roman"/>
          <w:b/>
          <w:sz w:val="24"/>
          <w:szCs w:val="24"/>
        </w:rPr>
      </w:pPr>
    </w:p>
    <w:p w:rsidR="00172F4B" w:rsidRDefault="00172F4B" w:rsidP="00172F4B">
      <w:pPr>
        <w:spacing w:before="240" w:line="480" w:lineRule="auto"/>
        <w:jc w:val="center"/>
        <w:rPr>
          <w:rFonts w:ascii="Times New Roman" w:hAnsi="Times New Roman" w:cs="Times New Roman"/>
          <w:b/>
          <w:sz w:val="24"/>
          <w:szCs w:val="24"/>
        </w:rPr>
      </w:pPr>
    </w:p>
    <w:p w:rsidR="00172F4B" w:rsidRDefault="00172F4B" w:rsidP="00172F4B">
      <w:pPr>
        <w:spacing w:before="240" w:line="480" w:lineRule="auto"/>
        <w:jc w:val="center"/>
        <w:rPr>
          <w:rFonts w:ascii="Times New Roman" w:hAnsi="Times New Roman" w:cs="Times New Roman"/>
          <w:b/>
          <w:sz w:val="24"/>
          <w:szCs w:val="24"/>
        </w:rPr>
      </w:pPr>
    </w:p>
    <w:p w:rsidR="00172F4B" w:rsidRPr="00E1355D" w:rsidRDefault="00172F4B" w:rsidP="00172F4B">
      <w:pPr>
        <w:spacing w:after="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rsidR="00172F4B" w:rsidRPr="00E1355D" w:rsidRDefault="00172F4B" w:rsidP="00172F4B">
      <w:pPr>
        <w:spacing w:after="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rsidR="00172F4B" w:rsidRPr="00E1355D" w:rsidRDefault="00172F4B" w:rsidP="00172F4B">
      <w:pPr>
        <w:spacing w:after="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rsidR="00172F4B" w:rsidRDefault="00172F4B" w:rsidP="00172F4B">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four</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proofErr w:type="spellStart"/>
      <w:r>
        <w:rPr>
          <w:rFonts w:ascii="Times New Roman" w:eastAsia="Times New Roman" w:hAnsi="Times New Roman" w:cs="Times New Roman"/>
          <w:bCs/>
          <w:sz w:val="24"/>
          <w:szCs w:val="24"/>
        </w:rPr>
        <w:t>Patigi</w:t>
      </w:r>
      <w:proofErr w:type="spellEnd"/>
      <w:r w:rsidRPr="009D5E62">
        <w:rPr>
          <w:rFonts w:ascii="Times New Roman" w:eastAsia="Times New Roman" w:hAnsi="Times New Roman" w:cs="Times New Roman"/>
          <w:bCs/>
          <w:sz w:val="24"/>
          <w:szCs w:val="24"/>
        </w:rPr>
        <w:t xml:space="preserve"> Local Government Secretariat, </w:t>
      </w:r>
      <w:proofErr w:type="spellStart"/>
      <w:r>
        <w:rPr>
          <w:rFonts w:ascii="Times New Roman" w:eastAsia="Times New Roman" w:hAnsi="Times New Roman" w:cs="Times New Roman"/>
          <w:bCs/>
          <w:sz w:val="24"/>
          <w:szCs w:val="24"/>
        </w:rPr>
        <w:t>Patigi</w:t>
      </w:r>
      <w:proofErr w:type="spellEnd"/>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rsidR="00172F4B" w:rsidRPr="00BB7B0B" w:rsidRDefault="00172F4B" w:rsidP="00172F4B">
      <w:pPr>
        <w:spacing w:after="0" w:line="480" w:lineRule="auto"/>
        <w:jc w:val="both"/>
        <w:rPr>
          <w:rFonts w:ascii="Times New Roman" w:hAnsi="Times New Roman" w:cs="Times New Roman"/>
          <w:sz w:val="24"/>
          <w:szCs w:val="24"/>
        </w:rPr>
      </w:pPr>
    </w:p>
    <w:p w:rsidR="00172F4B" w:rsidRPr="00E1355D" w:rsidRDefault="00172F4B" w:rsidP="00172F4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GENERAL ACTIVITIES UNDERTAKEN AT PATIGI LGA SECRETARIAT</w:t>
      </w:r>
    </w:p>
    <w:p w:rsidR="00172F4B" w:rsidRPr="003C57DE" w:rsidRDefault="00172F4B" w:rsidP="00172F4B">
      <w:pPr>
        <w:spacing w:after="0" w:line="360" w:lineRule="auto"/>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 xml:space="preserve">During </w:t>
      </w:r>
      <w:r>
        <w:rPr>
          <w:rFonts w:ascii="Times New Roman" w:eastAsia="Times New Roman" w:hAnsi="Times New Roman" w:cs="Times New Roman"/>
          <w:sz w:val="24"/>
          <w:szCs w:val="24"/>
        </w:rPr>
        <w:t>my two-month</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Student Industrial Work Experience Scheme (SIWES)</w:t>
      </w:r>
      <w:r w:rsidRPr="003C57DE">
        <w:rPr>
          <w:rFonts w:ascii="Times New Roman" w:eastAsia="Times New Roman" w:hAnsi="Times New Roman" w:cs="Times New Roman"/>
          <w:sz w:val="24"/>
          <w:szCs w:val="24"/>
        </w:rPr>
        <w:t>, a</w:t>
      </w:r>
      <w:r>
        <w:rPr>
          <w:rFonts w:ascii="Times New Roman" w:eastAsia="Times New Roman" w:hAnsi="Times New Roman" w:cs="Times New Roman"/>
          <w:sz w:val="24"/>
          <w:szCs w:val="24"/>
        </w:rPr>
        <w:t>s a</w:t>
      </w:r>
      <w:r w:rsidRPr="003C57DE">
        <w:rPr>
          <w:rFonts w:ascii="Times New Roman" w:eastAsia="Times New Roman" w:hAnsi="Times New Roman" w:cs="Times New Roman"/>
          <w:sz w:val="24"/>
          <w:szCs w:val="24"/>
        </w:rPr>
        <w:t xml:space="preserve"> </w:t>
      </w:r>
      <w:r w:rsidRPr="003C57DE">
        <w:rPr>
          <w:rFonts w:ascii="Times New Roman" w:eastAsia="Times New Roman" w:hAnsi="Times New Roman" w:cs="Times New Roman"/>
          <w:b/>
          <w:bCs/>
          <w:sz w:val="24"/>
          <w:szCs w:val="24"/>
        </w:rPr>
        <w:t>Public Administration student</w:t>
      </w:r>
      <w:r w:rsidRPr="003C57DE">
        <w:rPr>
          <w:rFonts w:ascii="Times New Roman" w:eastAsia="Times New Roman" w:hAnsi="Times New Roman" w:cs="Times New Roman"/>
          <w:sz w:val="24"/>
          <w:szCs w:val="24"/>
        </w:rPr>
        <w:t xml:space="preserve"> working in a </w:t>
      </w:r>
      <w:r w:rsidRPr="003C57DE">
        <w:rPr>
          <w:rFonts w:ascii="Times New Roman" w:eastAsia="Times New Roman" w:hAnsi="Times New Roman" w:cs="Times New Roman"/>
          <w:b/>
          <w:bCs/>
          <w:sz w:val="24"/>
          <w:szCs w:val="24"/>
        </w:rPr>
        <w:t>Local Government Secretariat</w:t>
      </w:r>
      <w:r>
        <w:rPr>
          <w:rFonts w:ascii="Times New Roman" w:eastAsia="Times New Roman" w:hAnsi="Times New Roman" w:cs="Times New Roman"/>
          <w:sz w:val="24"/>
          <w:szCs w:val="24"/>
        </w:rPr>
        <w:t xml:space="preserve">, I was </w:t>
      </w:r>
      <w:r w:rsidRPr="003C57DE">
        <w:rPr>
          <w:rFonts w:ascii="Times New Roman" w:eastAsia="Times New Roman" w:hAnsi="Times New Roman" w:cs="Times New Roman"/>
          <w:sz w:val="24"/>
          <w:szCs w:val="24"/>
        </w:rPr>
        <w:t xml:space="preserve">assigned various tasks to help </w:t>
      </w:r>
      <w:r>
        <w:rPr>
          <w:rFonts w:ascii="Times New Roman" w:eastAsia="Times New Roman" w:hAnsi="Times New Roman" w:cs="Times New Roman"/>
          <w:sz w:val="24"/>
          <w:szCs w:val="24"/>
        </w:rPr>
        <w:t>me</w:t>
      </w:r>
      <w:r w:rsidRPr="003C57DE">
        <w:rPr>
          <w:rFonts w:ascii="Times New Roman" w:eastAsia="Times New Roman" w:hAnsi="Times New Roman" w:cs="Times New Roman"/>
          <w:sz w:val="24"/>
          <w:szCs w:val="24"/>
        </w:rPr>
        <w:t xml:space="preserve"> gain practical experience in public service administration. Below are some of the key roles and responsibilities:</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 General Administrative Duties</w:t>
      </w:r>
    </w:p>
    <w:p w:rsidR="00172F4B" w:rsidRPr="003C57DE" w:rsidRDefault="00172F4B" w:rsidP="00172F4B">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filing, organizing, and retrieving official documents.</w:t>
      </w:r>
    </w:p>
    <w:p w:rsidR="00172F4B" w:rsidRPr="003C57DE" w:rsidRDefault="00172F4B" w:rsidP="00172F4B">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Drafting and typing official letters, memos, and reports.</w:t>
      </w:r>
    </w:p>
    <w:p w:rsidR="00172F4B" w:rsidRPr="003C57DE" w:rsidRDefault="00172F4B" w:rsidP="00172F4B">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Updating staff records and databases.</w:t>
      </w:r>
    </w:p>
    <w:p w:rsidR="00172F4B" w:rsidRPr="003C57DE" w:rsidRDefault="00172F4B" w:rsidP="00172F4B">
      <w:pPr>
        <w:numPr>
          <w:ilvl w:val="0"/>
          <w:numId w:val="23"/>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Sorting and distributing incoming and outgoing correspondences.</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2. Human Resource Management Support</w:t>
      </w:r>
    </w:p>
    <w:p w:rsidR="00172F4B" w:rsidRPr="003C57DE" w:rsidRDefault="00172F4B" w:rsidP="00172F4B">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staff recruitment and record-keeping.</w:t>
      </w:r>
    </w:p>
    <w:p w:rsidR="00172F4B" w:rsidRPr="003C57DE" w:rsidRDefault="00172F4B" w:rsidP="00172F4B">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the preparation of salary schedules and payroll processing.</w:t>
      </w:r>
    </w:p>
    <w:p w:rsidR="00172F4B" w:rsidRPr="003C57DE" w:rsidRDefault="00172F4B" w:rsidP="00172F4B">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and assisting in staff performance evaluation processes.</w:t>
      </w:r>
    </w:p>
    <w:p w:rsidR="00172F4B" w:rsidRPr="003C57DE" w:rsidRDefault="00172F4B" w:rsidP="00172F4B">
      <w:pPr>
        <w:numPr>
          <w:ilvl w:val="0"/>
          <w:numId w:val="24"/>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the organization of staff meetings, workshops, and training sessions.</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3. Public Relations and Community Engagement</w:t>
      </w:r>
    </w:p>
    <w:p w:rsidR="00172F4B" w:rsidRPr="003C57DE" w:rsidRDefault="00172F4B" w:rsidP="00172F4B">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responding to public inquiries and complaints.</w:t>
      </w:r>
    </w:p>
    <w:p w:rsidR="00172F4B" w:rsidRPr="003C57DE" w:rsidRDefault="00172F4B" w:rsidP="00172F4B">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community development programs and outreach activities.</w:t>
      </w:r>
    </w:p>
    <w:p w:rsidR="00172F4B" w:rsidRPr="003C57DE" w:rsidRDefault="00172F4B" w:rsidP="00172F4B">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preparation of press releases and public announcements.</w:t>
      </w:r>
    </w:p>
    <w:p w:rsidR="00172F4B" w:rsidRPr="003C57DE" w:rsidRDefault="00172F4B" w:rsidP="00172F4B">
      <w:pPr>
        <w:numPr>
          <w:ilvl w:val="0"/>
          <w:numId w:val="25"/>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handling customer service-related duties at the front desk.</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4. Support in Legislative and Legal Services</w:t>
      </w:r>
    </w:p>
    <w:p w:rsidR="00172F4B" w:rsidRPr="003C57DE" w:rsidRDefault="00172F4B" w:rsidP="00172F4B">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lastRenderedPageBreak/>
        <w:t>Assisting in the preparation of meeting minutes for the Local Government Legislative Council.</w:t>
      </w:r>
    </w:p>
    <w:p w:rsidR="00172F4B" w:rsidRPr="003C57DE" w:rsidRDefault="00172F4B" w:rsidP="00172F4B">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council sessions and documentation of deliberations.</w:t>
      </w:r>
    </w:p>
    <w:p w:rsidR="00172F4B" w:rsidRPr="003C57DE" w:rsidRDefault="00172F4B" w:rsidP="00172F4B">
      <w:pPr>
        <w:numPr>
          <w:ilvl w:val="0"/>
          <w:numId w:val="26"/>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researching government policies, laws, and regulations.</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5. Budget and Planning Duties</w:t>
      </w:r>
    </w:p>
    <w:p w:rsidR="00172F4B" w:rsidRPr="003C57DE" w:rsidRDefault="00172F4B" w:rsidP="00172F4B">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financial reports and budgetary allocations.</w:t>
      </w:r>
    </w:p>
    <w:p w:rsidR="00172F4B" w:rsidRPr="003C57DE" w:rsidRDefault="00172F4B" w:rsidP="00172F4B">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data entry and analysis for project planning.</w:t>
      </w:r>
    </w:p>
    <w:p w:rsidR="00172F4B" w:rsidRPr="003C57DE" w:rsidRDefault="00172F4B" w:rsidP="00172F4B">
      <w:pPr>
        <w:numPr>
          <w:ilvl w:val="0"/>
          <w:numId w:val="27"/>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Participating in monitoring and evaluation of local government projects.</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6. Revenue Collection and Financial Management</w:t>
      </w:r>
    </w:p>
    <w:p w:rsidR="00172F4B" w:rsidRPr="003C57DE" w:rsidRDefault="00172F4B" w:rsidP="00172F4B">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preparing receipts and documentation for revenue collection.</w:t>
      </w:r>
    </w:p>
    <w:p w:rsidR="00172F4B" w:rsidRPr="003C57DE" w:rsidRDefault="00172F4B" w:rsidP="00172F4B">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the process of tax collection, levies, and business registration.</w:t>
      </w:r>
    </w:p>
    <w:p w:rsidR="00172F4B" w:rsidRPr="003C57DE" w:rsidRDefault="00172F4B" w:rsidP="00172F4B">
      <w:pPr>
        <w:numPr>
          <w:ilvl w:val="0"/>
          <w:numId w:val="28"/>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with preparing financial records and auditing processes.</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7. Environmental and Health Services Support</w:t>
      </w:r>
    </w:p>
    <w:p w:rsidR="00172F4B" w:rsidRPr="003C57DE" w:rsidRDefault="00172F4B" w:rsidP="00172F4B">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public health awareness campaigns.</w:t>
      </w:r>
    </w:p>
    <w:p w:rsidR="00172F4B" w:rsidRPr="003C57DE" w:rsidRDefault="00172F4B" w:rsidP="00172F4B">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Observing waste management operations and sanitation programs.</w:t>
      </w:r>
    </w:p>
    <w:p w:rsidR="00172F4B" w:rsidRPr="003C57DE" w:rsidRDefault="00172F4B" w:rsidP="00172F4B">
      <w:pPr>
        <w:numPr>
          <w:ilvl w:val="0"/>
          <w:numId w:val="29"/>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community inspections for environmental regulations compliance.</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8. Event and Logistics Coordination</w:t>
      </w:r>
    </w:p>
    <w:p w:rsidR="00172F4B" w:rsidRPr="003C57DE" w:rsidRDefault="00172F4B" w:rsidP="00172F4B">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organizing official events, meetings, and workshops.</w:t>
      </w:r>
    </w:p>
    <w:p w:rsidR="00172F4B" w:rsidRPr="003C57DE" w:rsidRDefault="00172F4B" w:rsidP="00172F4B">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the coordination of logistics for government programs.</w:t>
      </w:r>
    </w:p>
    <w:p w:rsidR="00172F4B" w:rsidRPr="003C57DE" w:rsidRDefault="00172F4B" w:rsidP="00172F4B">
      <w:pPr>
        <w:numPr>
          <w:ilvl w:val="0"/>
          <w:numId w:val="30"/>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Supporting in documenting reports and taking attendance records.</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9. Research and Data Analysis</w:t>
      </w:r>
    </w:p>
    <w:p w:rsidR="00172F4B" w:rsidRPr="003C57DE" w:rsidRDefault="00172F4B" w:rsidP="00172F4B">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gathering data on government projects and policies.</w:t>
      </w:r>
    </w:p>
    <w:p w:rsidR="00172F4B" w:rsidRPr="003C57DE" w:rsidRDefault="00172F4B" w:rsidP="00172F4B">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Conducting basic research on community needs and service improvements.</w:t>
      </w:r>
    </w:p>
    <w:p w:rsidR="00172F4B" w:rsidRPr="003C57DE" w:rsidRDefault="00172F4B" w:rsidP="00172F4B">
      <w:pPr>
        <w:numPr>
          <w:ilvl w:val="0"/>
          <w:numId w:val="31"/>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compiling reports and policy documents.</w:t>
      </w:r>
    </w:p>
    <w:p w:rsidR="00172F4B" w:rsidRPr="003C57DE" w:rsidRDefault="00172F4B" w:rsidP="00172F4B">
      <w:pPr>
        <w:spacing w:after="0" w:line="360" w:lineRule="auto"/>
        <w:jc w:val="both"/>
        <w:outlineLvl w:val="2"/>
        <w:rPr>
          <w:rFonts w:ascii="Times New Roman" w:eastAsia="Times New Roman" w:hAnsi="Times New Roman" w:cs="Times New Roman"/>
          <w:sz w:val="27"/>
          <w:szCs w:val="27"/>
        </w:rPr>
      </w:pPr>
      <w:r w:rsidRPr="003C57DE">
        <w:rPr>
          <w:rFonts w:ascii="Times New Roman" w:eastAsia="Times New Roman" w:hAnsi="Times New Roman" w:cs="Times New Roman"/>
          <w:sz w:val="27"/>
          <w:szCs w:val="27"/>
        </w:rPr>
        <w:t>10. Information and Communication Technology (ICT) Support</w:t>
      </w:r>
    </w:p>
    <w:p w:rsidR="00172F4B" w:rsidRPr="003C57DE" w:rsidRDefault="00172F4B" w:rsidP="00172F4B">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Assisting in computer operations such as data entry and documentation.</w:t>
      </w:r>
    </w:p>
    <w:p w:rsidR="00172F4B" w:rsidRPr="003C57DE" w:rsidRDefault="00172F4B" w:rsidP="00172F4B">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Learning and using local government management software (if available).</w:t>
      </w:r>
    </w:p>
    <w:p w:rsidR="00172F4B" w:rsidRPr="003C57DE" w:rsidRDefault="00172F4B" w:rsidP="00172F4B">
      <w:pPr>
        <w:numPr>
          <w:ilvl w:val="0"/>
          <w:numId w:val="32"/>
        </w:numPr>
        <w:spacing w:after="0" w:line="360" w:lineRule="auto"/>
        <w:jc w:val="both"/>
        <w:rPr>
          <w:rFonts w:ascii="Times New Roman" w:eastAsia="Times New Roman" w:hAnsi="Times New Roman" w:cs="Times New Roman"/>
          <w:sz w:val="24"/>
          <w:szCs w:val="24"/>
        </w:rPr>
      </w:pPr>
      <w:r w:rsidRPr="003C57DE">
        <w:rPr>
          <w:rFonts w:ascii="Times New Roman" w:eastAsia="Times New Roman" w:hAnsi="Times New Roman" w:cs="Times New Roman"/>
          <w:sz w:val="24"/>
          <w:szCs w:val="24"/>
        </w:rPr>
        <w:t>Helping in updating social media or government websites for public awareness.</w:t>
      </w:r>
    </w:p>
    <w:p w:rsidR="00172F4B" w:rsidRDefault="00172F4B" w:rsidP="00172F4B">
      <w:pPr>
        <w:spacing w:line="360" w:lineRule="auto"/>
        <w:jc w:val="center"/>
        <w:rPr>
          <w:rFonts w:ascii="Times New Roman" w:hAnsi="Times New Roman" w:cs="Times New Roman"/>
          <w:b/>
          <w:sz w:val="24"/>
          <w:szCs w:val="24"/>
        </w:rPr>
      </w:pPr>
    </w:p>
    <w:p w:rsidR="00172F4B" w:rsidRDefault="00172F4B" w:rsidP="00172F4B">
      <w:pPr>
        <w:spacing w:before="240" w:line="360" w:lineRule="auto"/>
        <w:rPr>
          <w:rFonts w:ascii="Times New Roman" w:hAnsi="Times New Roman" w:cs="Times New Roman"/>
          <w:b/>
          <w:sz w:val="24"/>
          <w:szCs w:val="24"/>
        </w:rPr>
      </w:pPr>
    </w:p>
    <w:p w:rsidR="00172F4B" w:rsidRPr="006A0E16" w:rsidRDefault="00172F4B" w:rsidP="00172F4B">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rsidR="00172F4B" w:rsidRPr="006A0E16" w:rsidRDefault="00172F4B" w:rsidP="00172F4B">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rsidR="00172F4B" w:rsidRPr="006A0E16" w:rsidRDefault="00172F4B" w:rsidP="00172F4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rsidR="00172F4B" w:rsidRDefault="00172F4B" w:rsidP="00172F4B">
      <w:pPr>
        <w:spacing w:before="240" w:line="360" w:lineRule="auto"/>
        <w:jc w:val="both"/>
        <w:rPr>
          <w:rFonts w:ascii="Times New Roman" w:hAnsi="Times New Roman" w:cs="Times New Roman"/>
          <w:b/>
          <w:sz w:val="24"/>
          <w:szCs w:val="24"/>
        </w:rPr>
      </w:pPr>
      <w:r w:rsidRPr="006A0E16">
        <w:rPr>
          <w:rFonts w:ascii="Times New Roman" w:hAnsi="Times New Roman" w:cs="Times New Roman"/>
          <w:sz w:val="24"/>
          <w:szCs w:val="24"/>
        </w:rPr>
        <w:t xml:space="preserve"> Having read through in between the lines and pages of </w:t>
      </w:r>
      <w:r>
        <w:rPr>
          <w:rFonts w:ascii="Times New Roman" w:hAnsi="Times New Roman" w:cs="Times New Roman"/>
          <w:sz w:val="24"/>
          <w:szCs w:val="24"/>
        </w:rPr>
        <w:t>t</w:t>
      </w:r>
      <w:r w:rsidRPr="006A0E16">
        <w:rPr>
          <w:rFonts w:ascii="Times New Roman" w:hAnsi="Times New Roman" w:cs="Times New Roman"/>
          <w:sz w:val="24"/>
          <w:szCs w:val="24"/>
        </w:rPr>
        <w:t xml:space="preserve">his report, one will accept that the importance of industrial attachment which was introduced in the 70s cannot be overemphasize as it plays a vital role in bridging the gap between theoretical and practical aspect. The scheme which was introduced years ago has in my opinion turn out to be a great height to higher education in Nigeria given the present state of the nation’s educational sector; </w:t>
      </w:r>
      <w:r w:rsidRPr="003C57DE">
        <w:rPr>
          <w:rFonts w:ascii="Times New Roman" w:hAnsi="Times New Roman" w:cs="Times New Roman"/>
          <w:sz w:val="24"/>
          <w:szCs w:val="24"/>
        </w:rPr>
        <w:t xml:space="preserve">My SIWES experience at </w:t>
      </w:r>
      <w:proofErr w:type="spellStart"/>
      <w:r>
        <w:rPr>
          <w:rFonts w:ascii="Times New Roman" w:hAnsi="Times New Roman" w:cs="Times New Roman"/>
          <w:b/>
          <w:bCs/>
          <w:sz w:val="24"/>
          <w:szCs w:val="24"/>
        </w:rPr>
        <w:t>Patigi</w:t>
      </w:r>
      <w:proofErr w:type="spellEnd"/>
      <w:r>
        <w:rPr>
          <w:rFonts w:ascii="Times New Roman" w:hAnsi="Times New Roman" w:cs="Times New Roman"/>
          <w:b/>
          <w:bCs/>
          <w:sz w:val="24"/>
          <w:szCs w:val="24"/>
        </w:rPr>
        <w:t xml:space="preserve"> </w:t>
      </w:r>
      <w:r w:rsidRPr="003C57DE">
        <w:rPr>
          <w:rFonts w:ascii="Times New Roman" w:hAnsi="Times New Roman" w:cs="Times New Roman"/>
          <w:b/>
          <w:bCs/>
          <w:sz w:val="24"/>
          <w:szCs w:val="24"/>
        </w:rPr>
        <w:t>Local Government Secretariat</w:t>
      </w:r>
      <w:r w:rsidRPr="003C57DE">
        <w:rPr>
          <w:rFonts w:ascii="Times New Roman" w:hAnsi="Times New Roman" w:cs="Times New Roman"/>
          <w:sz w:val="24"/>
          <w:szCs w:val="24"/>
        </w:rPr>
        <w:t xml:space="preserve"> was highly educational and insightful. It provided me with practical exposure to </w:t>
      </w:r>
      <w:r w:rsidRPr="00054F3F">
        <w:rPr>
          <w:rFonts w:ascii="Times New Roman" w:hAnsi="Times New Roman" w:cs="Times New Roman"/>
          <w:sz w:val="24"/>
          <w:szCs w:val="24"/>
        </w:rPr>
        <w:t>public administration</w:t>
      </w:r>
      <w:r w:rsidRPr="003C57DE">
        <w:rPr>
          <w:rFonts w:ascii="Times New Roman" w:hAnsi="Times New Roman" w:cs="Times New Roman"/>
          <w:sz w:val="24"/>
          <w:szCs w:val="24"/>
        </w:rPr>
        <w:t xml:space="preserve"> and enhanced my understanding of </w:t>
      </w:r>
      <w:r w:rsidRPr="00054F3F">
        <w:rPr>
          <w:rFonts w:ascii="Times New Roman" w:hAnsi="Times New Roman" w:cs="Times New Roman"/>
          <w:sz w:val="24"/>
          <w:szCs w:val="24"/>
        </w:rPr>
        <w:t>local governance</w:t>
      </w:r>
      <w:r w:rsidRPr="003C57DE">
        <w:rPr>
          <w:rFonts w:ascii="Times New Roman" w:hAnsi="Times New Roman" w:cs="Times New Roman"/>
          <w:sz w:val="24"/>
          <w:szCs w:val="24"/>
        </w:rPr>
        <w:t>. The experience has strengthened my career aspirations and prepared me for future roles in the public sector.</w:t>
      </w:r>
      <w:r w:rsidRPr="003C57DE">
        <w:rPr>
          <w:rFonts w:ascii="Times New Roman" w:hAnsi="Times New Roman" w:cs="Times New Roman"/>
          <w:b/>
          <w:sz w:val="24"/>
          <w:szCs w:val="24"/>
        </w:rPr>
        <w:t xml:space="preserve"> </w:t>
      </w:r>
    </w:p>
    <w:p w:rsidR="00172F4B" w:rsidRPr="006A0E16" w:rsidRDefault="00172F4B" w:rsidP="00172F4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p>
    <w:p w:rsidR="00172F4B" w:rsidRPr="006A0E16" w:rsidRDefault="00172F4B" w:rsidP="00172F4B">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rsidR="00172F4B" w:rsidRDefault="00172F4B" w:rsidP="00172F4B">
      <w:pPr>
        <w:spacing w:before="240" w:line="360" w:lineRule="auto"/>
        <w:jc w:val="both"/>
        <w:rPr>
          <w:rFonts w:ascii="Times New Roman" w:hAnsi="Times New Roman" w:cs="Times New Roman"/>
          <w:b/>
          <w:sz w:val="24"/>
          <w:szCs w:val="24"/>
        </w:rPr>
      </w:pPr>
    </w:p>
    <w:p w:rsidR="00172F4B" w:rsidRPr="006A0E16" w:rsidRDefault="00172F4B" w:rsidP="00172F4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rsidR="00172F4B" w:rsidRDefault="00172F4B" w:rsidP="00172F4B">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rsidR="00172F4B" w:rsidRPr="006A0E16" w:rsidRDefault="00172F4B" w:rsidP="00172F4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The government and relevant stakeholders should brace up to the need for supporting the scheme through professional and financial encouragement. </w:t>
      </w:r>
    </w:p>
    <w:p w:rsidR="00172F4B" w:rsidRDefault="00172F4B" w:rsidP="00172F4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Students on SIWES should be supervised at least three (3) times during industrial training to make sure that the student is on the right tract. </w:t>
      </w:r>
    </w:p>
    <w:p w:rsidR="00172F4B" w:rsidRDefault="00172F4B" w:rsidP="00172F4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rsidR="00172F4B" w:rsidRPr="006A0E16" w:rsidRDefault="00172F4B" w:rsidP="00172F4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rsidR="00172F4B" w:rsidRDefault="00172F4B" w:rsidP="00172F4B">
      <w:pPr>
        <w:spacing w:before="240" w:line="360" w:lineRule="auto"/>
        <w:rPr>
          <w:rFonts w:ascii="Times New Roman" w:hAnsi="Times New Roman" w:cs="Times New Roman"/>
          <w:b/>
          <w:sz w:val="24"/>
          <w:szCs w:val="24"/>
        </w:rPr>
      </w:pPr>
    </w:p>
    <w:p w:rsidR="00172F4B" w:rsidRDefault="00172F4B" w:rsidP="00172F4B"/>
    <w:p w:rsidR="00172F4B" w:rsidRDefault="00172F4B" w:rsidP="00172F4B"/>
    <w:p w:rsidR="00172F4B" w:rsidRDefault="00172F4B" w:rsidP="00172F4B"/>
    <w:p w:rsidR="00172F4B" w:rsidRDefault="00172F4B" w:rsidP="00172F4B"/>
    <w:p w:rsidR="00172F4B" w:rsidRDefault="00172F4B" w:rsidP="00172F4B">
      <w:pPr>
        <w:spacing w:before="100" w:beforeAutospacing="1" w:after="100" w:afterAutospacing="1" w:line="360" w:lineRule="auto"/>
        <w:jc w:val="center"/>
      </w:pPr>
    </w:p>
    <w:p w:rsidR="00172F4B" w:rsidRDefault="00172F4B" w:rsidP="00172F4B"/>
    <w:p w:rsidR="00172F4B" w:rsidRDefault="00172F4B" w:rsidP="00172F4B"/>
    <w:p w:rsidR="00A631FB" w:rsidRDefault="00A631FB"/>
    <w:sectPr w:rsidR="00A631FB" w:rsidSect="00172F4B">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87B6C"/>
    <w:multiLevelType w:val="multilevel"/>
    <w:tmpl w:val="66C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475864">
    <w:abstractNumId w:val="16"/>
  </w:num>
  <w:num w:numId="2" w16cid:durableId="425812169">
    <w:abstractNumId w:val="14"/>
  </w:num>
  <w:num w:numId="3" w16cid:durableId="1387991892">
    <w:abstractNumId w:val="21"/>
  </w:num>
  <w:num w:numId="4" w16cid:durableId="567617590">
    <w:abstractNumId w:val="24"/>
  </w:num>
  <w:num w:numId="5" w16cid:durableId="952328889">
    <w:abstractNumId w:val="32"/>
  </w:num>
  <w:num w:numId="6" w16cid:durableId="193663120">
    <w:abstractNumId w:val="0"/>
  </w:num>
  <w:num w:numId="7" w16cid:durableId="2090617624">
    <w:abstractNumId w:val="2"/>
  </w:num>
  <w:num w:numId="8" w16cid:durableId="1122960160">
    <w:abstractNumId w:val="25"/>
  </w:num>
  <w:num w:numId="9" w16cid:durableId="1512451385">
    <w:abstractNumId w:val="18"/>
  </w:num>
  <w:num w:numId="10" w16cid:durableId="1560509275">
    <w:abstractNumId w:val="10"/>
  </w:num>
  <w:num w:numId="11" w16cid:durableId="75368285">
    <w:abstractNumId w:val="22"/>
  </w:num>
  <w:num w:numId="12" w16cid:durableId="363948257">
    <w:abstractNumId w:val="17"/>
  </w:num>
  <w:num w:numId="13" w16cid:durableId="1614434803">
    <w:abstractNumId w:val="27"/>
  </w:num>
  <w:num w:numId="14" w16cid:durableId="1531840700">
    <w:abstractNumId w:val="26"/>
  </w:num>
  <w:num w:numId="15" w16cid:durableId="966087531">
    <w:abstractNumId w:val="19"/>
  </w:num>
  <w:num w:numId="16" w16cid:durableId="736054223">
    <w:abstractNumId w:val="12"/>
  </w:num>
  <w:num w:numId="17" w16cid:durableId="219368992">
    <w:abstractNumId w:val="29"/>
  </w:num>
  <w:num w:numId="18" w16cid:durableId="186796537">
    <w:abstractNumId w:val="9"/>
  </w:num>
  <w:num w:numId="19" w16cid:durableId="852650027">
    <w:abstractNumId w:val="13"/>
  </w:num>
  <w:num w:numId="20" w16cid:durableId="834614858">
    <w:abstractNumId w:val="3"/>
  </w:num>
  <w:num w:numId="21" w16cid:durableId="523597295">
    <w:abstractNumId w:val="15"/>
  </w:num>
  <w:num w:numId="22" w16cid:durableId="2123724922">
    <w:abstractNumId w:val="28"/>
  </w:num>
  <w:num w:numId="23" w16cid:durableId="545869895">
    <w:abstractNumId w:val="4"/>
  </w:num>
  <w:num w:numId="24" w16cid:durableId="1218475222">
    <w:abstractNumId w:val="1"/>
  </w:num>
  <w:num w:numId="25" w16cid:durableId="852693677">
    <w:abstractNumId w:val="5"/>
  </w:num>
  <w:num w:numId="26" w16cid:durableId="1691371404">
    <w:abstractNumId w:val="11"/>
  </w:num>
  <w:num w:numId="27" w16cid:durableId="1226842325">
    <w:abstractNumId w:val="30"/>
  </w:num>
  <w:num w:numId="28" w16cid:durableId="1947690118">
    <w:abstractNumId w:val="8"/>
  </w:num>
  <w:num w:numId="29" w16cid:durableId="350183608">
    <w:abstractNumId w:val="6"/>
  </w:num>
  <w:num w:numId="30" w16cid:durableId="123546080">
    <w:abstractNumId w:val="31"/>
  </w:num>
  <w:num w:numId="31" w16cid:durableId="1526749266">
    <w:abstractNumId w:val="7"/>
  </w:num>
  <w:num w:numId="32" w16cid:durableId="799112816">
    <w:abstractNumId w:val="23"/>
  </w:num>
  <w:num w:numId="33" w16cid:durableId="4876734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72F4B"/>
    <w:rsid w:val="000C6B02"/>
    <w:rsid w:val="00172F4B"/>
    <w:rsid w:val="00474723"/>
    <w:rsid w:val="004818D7"/>
    <w:rsid w:val="00901F21"/>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1865"/>
  <w15:chartTrackingRefBased/>
  <w15:docId w15:val="{9CB12451-0F9E-4CBB-8088-4B2488BB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F4B"/>
    <w:pPr>
      <w:spacing w:after="200" w:line="276" w:lineRule="auto"/>
    </w:pPr>
    <w:rPr>
      <w:kern w:val="0"/>
      <w:sz w:val="22"/>
      <w:szCs w:val="22"/>
    </w:rPr>
  </w:style>
  <w:style w:type="paragraph" w:styleId="Heading1">
    <w:name w:val="heading 1"/>
    <w:basedOn w:val="Normal"/>
    <w:next w:val="Normal"/>
    <w:link w:val="Heading1Char"/>
    <w:uiPriority w:val="9"/>
    <w:qFormat/>
    <w:rsid w:val="00172F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F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F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F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F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F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F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F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F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F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F4B"/>
    <w:rPr>
      <w:rFonts w:eastAsiaTheme="majorEastAsia" w:cstheme="majorBidi"/>
      <w:color w:val="272727" w:themeColor="text1" w:themeTint="D8"/>
    </w:rPr>
  </w:style>
  <w:style w:type="paragraph" w:styleId="Title">
    <w:name w:val="Title"/>
    <w:basedOn w:val="Normal"/>
    <w:next w:val="Normal"/>
    <w:link w:val="TitleChar"/>
    <w:uiPriority w:val="10"/>
    <w:qFormat/>
    <w:rsid w:val="00172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F4B"/>
    <w:pPr>
      <w:spacing w:before="160"/>
      <w:jc w:val="center"/>
    </w:pPr>
    <w:rPr>
      <w:i/>
      <w:iCs/>
      <w:color w:val="404040" w:themeColor="text1" w:themeTint="BF"/>
    </w:rPr>
  </w:style>
  <w:style w:type="character" w:customStyle="1" w:styleId="QuoteChar">
    <w:name w:val="Quote Char"/>
    <w:basedOn w:val="DefaultParagraphFont"/>
    <w:link w:val="Quote"/>
    <w:uiPriority w:val="29"/>
    <w:rsid w:val="00172F4B"/>
    <w:rPr>
      <w:i/>
      <w:iCs/>
      <w:color w:val="404040" w:themeColor="text1" w:themeTint="BF"/>
    </w:rPr>
  </w:style>
  <w:style w:type="paragraph" w:styleId="ListParagraph">
    <w:name w:val="List Paragraph"/>
    <w:basedOn w:val="Normal"/>
    <w:uiPriority w:val="34"/>
    <w:qFormat/>
    <w:rsid w:val="00172F4B"/>
    <w:pPr>
      <w:ind w:left="720"/>
      <w:contextualSpacing/>
    </w:pPr>
  </w:style>
  <w:style w:type="character" w:styleId="IntenseEmphasis">
    <w:name w:val="Intense Emphasis"/>
    <w:basedOn w:val="DefaultParagraphFont"/>
    <w:uiPriority w:val="21"/>
    <w:qFormat/>
    <w:rsid w:val="00172F4B"/>
    <w:rPr>
      <w:i/>
      <w:iCs/>
      <w:color w:val="2F5496" w:themeColor="accent1" w:themeShade="BF"/>
    </w:rPr>
  </w:style>
  <w:style w:type="paragraph" w:styleId="IntenseQuote">
    <w:name w:val="Intense Quote"/>
    <w:basedOn w:val="Normal"/>
    <w:next w:val="Normal"/>
    <w:link w:val="IntenseQuoteChar"/>
    <w:uiPriority w:val="30"/>
    <w:qFormat/>
    <w:rsid w:val="00172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F4B"/>
    <w:rPr>
      <w:i/>
      <w:iCs/>
      <w:color w:val="2F5496" w:themeColor="accent1" w:themeShade="BF"/>
    </w:rPr>
  </w:style>
  <w:style w:type="character" w:styleId="IntenseReference">
    <w:name w:val="Intense Reference"/>
    <w:basedOn w:val="DefaultParagraphFont"/>
    <w:uiPriority w:val="32"/>
    <w:qFormat/>
    <w:rsid w:val="00172F4B"/>
    <w:rPr>
      <w:b/>
      <w:bCs/>
      <w:smallCaps/>
      <w:color w:val="2F5496" w:themeColor="accent1" w:themeShade="BF"/>
      <w:spacing w:val="5"/>
    </w:rPr>
  </w:style>
  <w:style w:type="character" w:styleId="Strong">
    <w:name w:val="Strong"/>
    <w:basedOn w:val="DefaultParagraphFont"/>
    <w:uiPriority w:val="22"/>
    <w:qFormat/>
    <w:rsid w:val="00172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2704</Words>
  <Characters>15418</Characters>
  <Application>Microsoft Office Word</Application>
  <DocSecurity>0</DocSecurity>
  <Lines>128</Lines>
  <Paragraphs>36</Paragraphs>
  <ScaleCrop>false</ScaleCrop>
  <Company/>
  <LinksUpToDate>false</LinksUpToDate>
  <CharactersWithSpaces>18086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2</cp:revision>
  <dcterms:created xsi:type="dcterms:W3CDTF">2025-04-14T10:24:00Z</dcterms:created>
  <dcterms:modified xsi:type="dcterms:W3CDTF">2025-04-14T10:33:00Z</dcterms:modified>
</cp:coreProperties>
</file>