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139AE" w14:textId="77777777" w:rsidR="00672A33" w:rsidRDefault="00672A33" w:rsidP="00672A33">
      <w:pPr>
        <w:spacing w:after="0" w:line="360" w:lineRule="auto"/>
        <w:jc w:val="center"/>
        <w:rPr>
          <w:rFonts w:ascii="Bookman Old Style" w:hAnsi="Bookman Old Style"/>
          <w:b/>
          <w:sz w:val="28"/>
          <w:szCs w:val="28"/>
        </w:rPr>
      </w:pPr>
      <w:r>
        <w:rPr>
          <w:noProof/>
        </w:rPr>
        <w:drawing>
          <wp:anchor distT="0" distB="0" distL="114300" distR="114300" simplePos="0" relativeHeight="251661312" behindDoc="0" locked="0" layoutInCell="1" allowOverlap="1" wp14:anchorId="31B5AC24" wp14:editId="2199C1D0">
            <wp:simplePos x="0" y="0"/>
            <wp:positionH relativeFrom="margin">
              <wp:align>center</wp:align>
            </wp:positionH>
            <wp:positionV relativeFrom="paragraph">
              <wp:posOffset>-368935</wp:posOffset>
            </wp:positionV>
            <wp:extent cx="1170305" cy="1056764"/>
            <wp:effectExtent l="0" t="0" r="0" b="0"/>
            <wp:wrapNone/>
            <wp:docPr id="16" name="Picture 16" descr="Description: C:\Users\KHAURLAHRM\Pictures\kwara state polytechni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KHAURLAHRM\Pictures\kwara state polytechnic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305" cy="10567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EC989" w14:textId="77777777" w:rsidR="00672A33" w:rsidRDefault="00672A33" w:rsidP="00672A33">
      <w:pPr>
        <w:spacing w:after="0"/>
        <w:jc w:val="center"/>
        <w:rPr>
          <w:rFonts w:ascii="Arial Rounded MT Bold" w:hAnsi="Arial Rounded MT Bold"/>
          <w:b/>
          <w:bCs/>
          <w:sz w:val="32"/>
          <w:szCs w:val="28"/>
        </w:rPr>
      </w:pPr>
    </w:p>
    <w:p w14:paraId="07B67A3E" w14:textId="77777777" w:rsidR="00672A33" w:rsidRPr="00A64BEF" w:rsidRDefault="00672A33" w:rsidP="00672A33">
      <w:pPr>
        <w:spacing w:after="0"/>
        <w:jc w:val="center"/>
        <w:rPr>
          <w:rFonts w:ascii="Arial Rounded MT Bold" w:hAnsi="Arial Rounded MT Bold"/>
          <w:b/>
          <w:bCs/>
          <w:sz w:val="18"/>
          <w:szCs w:val="28"/>
        </w:rPr>
      </w:pPr>
    </w:p>
    <w:p w14:paraId="7E7C5E88" w14:textId="77777777" w:rsidR="00672A33" w:rsidRPr="00A64BEF" w:rsidRDefault="00672A33" w:rsidP="00672A33">
      <w:pPr>
        <w:spacing w:after="0"/>
        <w:jc w:val="center"/>
        <w:rPr>
          <w:rFonts w:ascii="Arial Rounded MT Bold" w:hAnsi="Arial Rounded MT Bold"/>
          <w:b/>
          <w:bCs/>
          <w:sz w:val="4"/>
          <w:szCs w:val="28"/>
        </w:rPr>
      </w:pPr>
    </w:p>
    <w:p w14:paraId="04438896" w14:textId="77777777" w:rsidR="00672A33" w:rsidRDefault="00672A33" w:rsidP="00672A33">
      <w:pPr>
        <w:spacing w:after="0" w:line="360" w:lineRule="auto"/>
        <w:jc w:val="center"/>
        <w:rPr>
          <w:rFonts w:ascii="Arial Rounded MT Bold" w:hAnsi="Arial Rounded MT Bold"/>
          <w:b/>
          <w:bCs/>
          <w:sz w:val="32"/>
          <w:szCs w:val="28"/>
        </w:rPr>
      </w:pPr>
      <w:r>
        <w:rPr>
          <w:rFonts w:ascii="Arial Rounded MT Bold" w:hAnsi="Arial Rounded MT Bold"/>
          <w:b/>
          <w:bCs/>
          <w:sz w:val="32"/>
          <w:szCs w:val="28"/>
        </w:rPr>
        <w:t>TECHNICAL REPORT ON</w:t>
      </w:r>
    </w:p>
    <w:p w14:paraId="2DDB9BAA" w14:textId="77777777" w:rsidR="00672A33" w:rsidRPr="00753B3B" w:rsidRDefault="00672A33" w:rsidP="00672A33">
      <w:pPr>
        <w:spacing w:after="0" w:line="360" w:lineRule="auto"/>
        <w:jc w:val="center"/>
        <w:rPr>
          <w:rFonts w:ascii="Arial Rounded MT Bold" w:hAnsi="Arial Rounded MT Bold"/>
          <w:b/>
          <w:bCs/>
          <w:sz w:val="10"/>
          <w:szCs w:val="28"/>
        </w:rPr>
      </w:pPr>
    </w:p>
    <w:p w14:paraId="5CEF92EF" w14:textId="77777777" w:rsidR="00672A33" w:rsidRDefault="00672A33" w:rsidP="00672A33">
      <w:pPr>
        <w:spacing w:after="0" w:line="360" w:lineRule="auto"/>
        <w:jc w:val="center"/>
        <w:rPr>
          <w:rFonts w:ascii="Bookman Old Style" w:hAnsi="Bookman Old Style"/>
          <w:b/>
          <w:bCs/>
          <w:sz w:val="32"/>
          <w:szCs w:val="28"/>
        </w:rPr>
      </w:pPr>
      <w:r>
        <w:rPr>
          <w:rFonts w:ascii="Bookman Old Style" w:hAnsi="Bookman Old Style"/>
          <w:b/>
          <w:bCs/>
          <w:sz w:val="32"/>
          <w:szCs w:val="28"/>
        </w:rPr>
        <w:t>STUDENT INDUSTRIAL WORK EXPERIENCE SCHEME (SIWES)</w:t>
      </w:r>
    </w:p>
    <w:p w14:paraId="6DE4D448" w14:textId="77777777" w:rsidR="00672A33" w:rsidRPr="00244326" w:rsidRDefault="00672A33" w:rsidP="00672A33">
      <w:pPr>
        <w:spacing w:after="0"/>
        <w:jc w:val="center"/>
        <w:rPr>
          <w:b/>
          <w:bCs/>
          <w:szCs w:val="28"/>
        </w:rPr>
      </w:pPr>
    </w:p>
    <w:p w14:paraId="7EB0B8DA" w14:textId="77777777" w:rsidR="00672A33" w:rsidRPr="00753B3B" w:rsidRDefault="00672A33" w:rsidP="00672A33">
      <w:pPr>
        <w:spacing w:after="0"/>
        <w:jc w:val="center"/>
        <w:rPr>
          <w:rFonts w:ascii="Monotype Corsiva" w:hAnsi="Monotype Corsiva"/>
          <w:b/>
          <w:bCs/>
          <w:i/>
          <w:sz w:val="32"/>
          <w:szCs w:val="28"/>
        </w:rPr>
      </w:pPr>
      <w:r w:rsidRPr="00753B3B">
        <w:rPr>
          <w:rFonts w:ascii="Monotype Corsiva" w:hAnsi="Monotype Corsiva"/>
          <w:b/>
          <w:bCs/>
          <w:i/>
          <w:sz w:val="32"/>
          <w:szCs w:val="28"/>
        </w:rPr>
        <w:t>HELD AT</w:t>
      </w:r>
    </w:p>
    <w:p w14:paraId="5CB07635" w14:textId="77777777" w:rsidR="00672A33" w:rsidRDefault="00672A33" w:rsidP="00672A33">
      <w:pPr>
        <w:spacing w:after="0"/>
        <w:jc w:val="center"/>
        <w:rPr>
          <w:b/>
          <w:bCs/>
          <w:i/>
          <w:sz w:val="32"/>
          <w:szCs w:val="28"/>
        </w:rPr>
      </w:pPr>
    </w:p>
    <w:p w14:paraId="46BD5110" w14:textId="77777777" w:rsidR="00672A33" w:rsidRDefault="00672A33" w:rsidP="00672A33">
      <w:pPr>
        <w:spacing w:after="0" w:line="360" w:lineRule="auto"/>
        <w:jc w:val="center"/>
        <w:rPr>
          <w:rFonts w:asciiTheme="majorBidi" w:hAnsiTheme="majorBidi" w:cstheme="majorBidi"/>
          <w:b/>
          <w:bCs/>
          <w:sz w:val="26"/>
          <w:szCs w:val="26"/>
        </w:rPr>
      </w:pPr>
      <w:r w:rsidRPr="006C60C3">
        <w:rPr>
          <w:rFonts w:asciiTheme="majorBidi" w:hAnsiTheme="majorBidi" w:cstheme="majorBidi"/>
          <w:b/>
          <w:bCs/>
          <w:sz w:val="26"/>
          <w:szCs w:val="26"/>
        </w:rPr>
        <w:t>ARANSE OLUWA CO-OPERATIVE THRIFT AND CREDIT UNION (C.T.C.U)</w:t>
      </w:r>
    </w:p>
    <w:p w14:paraId="24221913" w14:textId="10BE1D0C" w:rsidR="00672A33" w:rsidRPr="000B34FA" w:rsidRDefault="00672A33" w:rsidP="001525B4">
      <w:pPr>
        <w:bidi/>
        <w:spacing w:after="0"/>
        <w:jc w:val="center"/>
        <w:rPr>
          <w:rFonts w:ascii="Footlight MT Light" w:hAnsi="Footlight MT Light"/>
          <w:b/>
          <w:bCs/>
          <w:iCs/>
          <w:sz w:val="34"/>
          <w:szCs w:val="32"/>
        </w:rPr>
      </w:pPr>
      <w:r w:rsidRPr="000B34FA">
        <w:rPr>
          <w:rFonts w:ascii="Footlight MT Light" w:hAnsi="Footlight MT Light"/>
          <w:b/>
          <w:bCs/>
          <w:iCs/>
          <w:sz w:val="34"/>
          <w:szCs w:val="32"/>
        </w:rPr>
        <w:t>(</w:t>
      </w:r>
      <w:r w:rsidR="001525B4">
        <w:rPr>
          <w:rFonts w:asciiTheme="majorBidi" w:hAnsiTheme="majorBidi" w:cstheme="majorBidi"/>
          <w:b/>
          <w:bCs/>
          <w:sz w:val="34"/>
          <w:szCs w:val="32"/>
        </w:rPr>
        <w:t>19B IGANMU ROAD, IJORA LAGOS STATE</w:t>
      </w:r>
      <w:r w:rsidRPr="000B34FA">
        <w:rPr>
          <w:rFonts w:ascii="Footlight MT Light" w:hAnsi="Footlight MT Light"/>
          <w:b/>
          <w:bCs/>
          <w:iCs/>
          <w:sz w:val="34"/>
          <w:szCs w:val="32"/>
        </w:rPr>
        <w:t>)</w:t>
      </w:r>
    </w:p>
    <w:p w14:paraId="4B28C2F2" w14:textId="77777777" w:rsidR="00672A33" w:rsidRDefault="00672A33" w:rsidP="00672A33">
      <w:pPr>
        <w:spacing w:after="0"/>
        <w:jc w:val="center"/>
        <w:rPr>
          <w:rFonts w:ascii="Footlight MT Light" w:hAnsi="Footlight MT Light"/>
          <w:b/>
          <w:bCs/>
          <w:i/>
          <w:sz w:val="30"/>
          <w:szCs w:val="28"/>
        </w:rPr>
      </w:pPr>
    </w:p>
    <w:p w14:paraId="75CB9DF8" w14:textId="77777777" w:rsidR="00672A33" w:rsidRPr="00F7765B" w:rsidRDefault="00672A33" w:rsidP="00672A33">
      <w:pPr>
        <w:spacing w:after="0" w:line="360" w:lineRule="auto"/>
        <w:jc w:val="center"/>
        <w:rPr>
          <w:rFonts w:ascii="Algerian" w:hAnsi="Algerian"/>
          <w:b/>
          <w:bCs/>
          <w:sz w:val="4"/>
          <w:szCs w:val="28"/>
        </w:rPr>
      </w:pPr>
    </w:p>
    <w:p w14:paraId="1F782E0E" w14:textId="77777777" w:rsidR="00672A33" w:rsidRPr="006659DF" w:rsidRDefault="00672A33" w:rsidP="00672A33">
      <w:pPr>
        <w:spacing w:before="240" w:after="0"/>
        <w:jc w:val="center"/>
        <w:rPr>
          <w:rFonts w:ascii="Monotype Corsiva" w:hAnsi="Monotype Corsiva"/>
          <w:b/>
          <w:bCs/>
          <w:sz w:val="38"/>
          <w:szCs w:val="28"/>
        </w:rPr>
      </w:pPr>
      <w:r w:rsidRPr="006659DF">
        <w:rPr>
          <w:rFonts w:ascii="Monotype Corsiva" w:hAnsi="Monotype Corsiva"/>
          <w:b/>
          <w:bCs/>
          <w:sz w:val="38"/>
          <w:szCs w:val="28"/>
        </w:rPr>
        <w:t>BY:</w:t>
      </w:r>
    </w:p>
    <w:p w14:paraId="608B8568" w14:textId="77777777" w:rsidR="00672A33" w:rsidRPr="00F7765B" w:rsidRDefault="00672A33" w:rsidP="00672A33">
      <w:pPr>
        <w:spacing w:after="0"/>
        <w:jc w:val="center"/>
        <w:rPr>
          <w:rFonts w:ascii="Algerian" w:hAnsi="Algerian"/>
          <w:b/>
          <w:bCs/>
          <w:sz w:val="14"/>
          <w:szCs w:val="28"/>
        </w:rPr>
      </w:pPr>
    </w:p>
    <w:p w14:paraId="6389DB11" w14:textId="4C4AC410" w:rsidR="00672A33" w:rsidRPr="00DE4A71" w:rsidRDefault="00672A33" w:rsidP="00672A33">
      <w:pPr>
        <w:spacing w:after="0"/>
        <w:jc w:val="center"/>
        <w:rPr>
          <w:rFonts w:ascii="Tahoma" w:hAnsi="Tahoma" w:cs="Tahoma"/>
          <w:b/>
          <w:bCs/>
          <w:sz w:val="46"/>
          <w:szCs w:val="28"/>
        </w:rPr>
      </w:pPr>
      <w:r>
        <w:rPr>
          <w:rFonts w:ascii="Tahoma" w:hAnsi="Tahoma" w:cs="Tahoma"/>
          <w:b/>
          <w:bCs/>
          <w:sz w:val="46"/>
          <w:szCs w:val="28"/>
        </w:rPr>
        <w:t>YUSUF KAOSARA MORENIKEJI</w:t>
      </w:r>
    </w:p>
    <w:p w14:paraId="3AA617C8" w14:textId="3F11607B" w:rsidR="00672A33" w:rsidRPr="00F7765B" w:rsidRDefault="00672A33" w:rsidP="00672A33">
      <w:pPr>
        <w:spacing w:before="240" w:after="0"/>
        <w:jc w:val="center"/>
        <w:rPr>
          <w:rFonts w:ascii="Copperplate Gothic Bold" w:hAnsi="Copperplate Gothic Bold"/>
          <w:b/>
          <w:bCs/>
          <w:sz w:val="42"/>
          <w:szCs w:val="28"/>
        </w:rPr>
      </w:pPr>
      <w:r w:rsidRPr="000B34FA">
        <w:rPr>
          <w:rFonts w:ascii="Copperplate Gothic Bold" w:hAnsi="Copperplate Gothic Bold"/>
          <w:b/>
          <w:bCs/>
          <w:sz w:val="42"/>
          <w:szCs w:val="28"/>
        </w:rPr>
        <w:t>ND/23/BAM/PT/0</w:t>
      </w:r>
      <w:r>
        <w:rPr>
          <w:rFonts w:ascii="Copperplate Gothic Bold" w:hAnsi="Copperplate Gothic Bold"/>
          <w:b/>
          <w:bCs/>
          <w:sz w:val="42"/>
          <w:szCs w:val="28"/>
        </w:rPr>
        <w:t>243</w:t>
      </w:r>
    </w:p>
    <w:p w14:paraId="10EB301F" w14:textId="77777777" w:rsidR="00672A33" w:rsidRPr="008E7F4E" w:rsidRDefault="00672A33" w:rsidP="00672A33">
      <w:pPr>
        <w:spacing w:after="0"/>
        <w:jc w:val="center"/>
        <w:rPr>
          <w:rFonts w:asciiTheme="majorBidi" w:hAnsiTheme="majorBidi" w:cstheme="majorBidi"/>
          <w:b/>
          <w:bCs/>
          <w:sz w:val="18"/>
          <w:szCs w:val="28"/>
        </w:rPr>
      </w:pPr>
    </w:p>
    <w:p w14:paraId="29A1CE49" w14:textId="77777777" w:rsidR="00672A33" w:rsidRPr="008E7F4E" w:rsidRDefault="00672A33" w:rsidP="00672A33">
      <w:pPr>
        <w:spacing w:after="0" w:line="240" w:lineRule="auto"/>
        <w:jc w:val="center"/>
        <w:rPr>
          <w:rFonts w:asciiTheme="majorBidi" w:hAnsiTheme="majorBidi" w:cstheme="majorBidi"/>
          <w:b/>
          <w:bCs/>
          <w:i/>
          <w:sz w:val="32"/>
          <w:szCs w:val="28"/>
        </w:rPr>
      </w:pPr>
      <w:r w:rsidRPr="008E7F4E">
        <w:rPr>
          <w:rFonts w:asciiTheme="majorBidi" w:hAnsiTheme="majorBidi" w:cstheme="majorBidi"/>
          <w:b/>
          <w:bCs/>
          <w:i/>
          <w:sz w:val="32"/>
          <w:szCs w:val="28"/>
        </w:rPr>
        <w:t>SUBMITTED TO:</w:t>
      </w:r>
    </w:p>
    <w:p w14:paraId="3F7382C3" w14:textId="77777777" w:rsidR="00672A33" w:rsidRPr="008E7F4E" w:rsidRDefault="00672A33" w:rsidP="00672A33">
      <w:pPr>
        <w:spacing w:after="0" w:line="240" w:lineRule="auto"/>
        <w:jc w:val="center"/>
        <w:rPr>
          <w:rFonts w:asciiTheme="majorBidi" w:hAnsiTheme="majorBidi" w:cstheme="majorBidi"/>
          <w:b/>
          <w:bCs/>
          <w:sz w:val="32"/>
          <w:szCs w:val="28"/>
        </w:rPr>
      </w:pPr>
    </w:p>
    <w:p w14:paraId="4D6C4E2D" w14:textId="77777777" w:rsidR="00672A33" w:rsidRPr="008E7F4E" w:rsidRDefault="00672A33" w:rsidP="00672A33">
      <w:pPr>
        <w:spacing w:after="0" w:line="240" w:lineRule="auto"/>
        <w:jc w:val="center"/>
        <w:rPr>
          <w:rFonts w:asciiTheme="majorBidi" w:hAnsiTheme="majorBidi" w:cstheme="majorBidi"/>
          <w:b/>
          <w:bCs/>
          <w:sz w:val="30"/>
          <w:szCs w:val="28"/>
        </w:rPr>
      </w:pPr>
      <w:r w:rsidRPr="008E7F4E">
        <w:rPr>
          <w:rFonts w:asciiTheme="majorBidi" w:hAnsiTheme="majorBidi" w:cstheme="majorBidi"/>
          <w:b/>
          <w:bCs/>
          <w:sz w:val="30"/>
          <w:szCs w:val="28"/>
        </w:rPr>
        <w:t>THE DEPARTMENT OF BUSINESS ADMINISTRATION AND MANAGEMENT,</w:t>
      </w:r>
      <w:r w:rsidRPr="008E7F4E">
        <w:rPr>
          <w:rFonts w:asciiTheme="majorBidi" w:hAnsiTheme="majorBidi" w:cstheme="majorBidi"/>
          <w:b/>
          <w:bCs/>
          <w:sz w:val="30"/>
          <w:szCs w:val="28"/>
        </w:rPr>
        <w:br/>
        <w:t>INSTITUTE OF FINANCE AND MANAGEMENT STUDIES (IFMS)</w:t>
      </w:r>
      <w:r w:rsidRPr="008E7F4E">
        <w:rPr>
          <w:rFonts w:asciiTheme="majorBidi" w:hAnsiTheme="majorBidi" w:cstheme="majorBidi"/>
          <w:b/>
          <w:bCs/>
          <w:sz w:val="30"/>
          <w:szCs w:val="28"/>
        </w:rPr>
        <w:br/>
        <w:t>KWARA STATE POLYTECHNIC, ILORIN.</w:t>
      </w:r>
    </w:p>
    <w:p w14:paraId="4EFFFE4C" w14:textId="77777777" w:rsidR="00672A33" w:rsidRPr="008E7F4E" w:rsidRDefault="00672A33" w:rsidP="00672A33">
      <w:pPr>
        <w:spacing w:after="0" w:line="240" w:lineRule="auto"/>
        <w:jc w:val="center"/>
        <w:rPr>
          <w:rFonts w:asciiTheme="majorBidi" w:hAnsiTheme="majorBidi" w:cstheme="majorBidi"/>
          <w:b/>
          <w:bCs/>
          <w:sz w:val="32"/>
          <w:szCs w:val="28"/>
        </w:rPr>
      </w:pPr>
    </w:p>
    <w:p w14:paraId="4DCB7D4E" w14:textId="77777777" w:rsidR="00672A33" w:rsidRPr="008E7F4E" w:rsidRDefault="00672A33" w:rsidP="00672A33">
      <w:pPr>
        <w:spacing w:after="0" w:line="240" w:lineRule="auto"/>
        <w:jc w:val="center"/>
        <w:rPr>
          <w:rFonts w:asciiTheme="majorBidi" w:hAnsiTheme="majorBidi" w:cstheme="majorBidi"/>
          <w:b/>
          <w:bCs/>
          <w:sz w:val="30"/>
          <w:szCs w:val="26"/>
        </w:rPr>
      </w:pPr>
      <w:r w:rsidRPr="008E7F4E">
        <w:rPr>
          <w:rFonts w:asciiTheme="majorBidi" w:hAnsiTheme="majorBidi" w:cstheme="majorBidi"/>
          <w:b/>
          <w:bCs/>
          <w:sz w:val="30"/>
          <w:szCs w:val="26"/>
        </w:rPr>
        <w:t>IN PARTIAL FULFILMENT FOR THE AWARD OF NATIONAL DIPLOMA (ND) IN BUSINESS ADMINISTRATION AND MANAGEMENT, KWARA STATE POLYTECHNIC, ILORIN</w:t>
      </w:r>
    </w:p>
    <w:p w14:paraId="1292EF0F" w14:textId="77777777" w:rsidR="00672A33" w:rsidRPr="008E7F4E" w:rsidRDefault="00672A33" w:rsidP="00672A33">
      <w:pPr>
        <w:spacing w:after="0" w:line="240" w:lineRule="auto"/>
        <w:jc w:val="center"/>
        <w:rPr>
          <w:rFonts w:asciiTheme="majorBidi" w:hAnsiTheme="majorBidi" w:cstheme="majorBidi"/>
          <w:b/>
          <w:bCs/>
          <w:sz w:val="32"/>
          <w:szCs w:val="28"/>
        </w:rPr>
      </w:pPr>
    </w:p>
    <w:p w14:paraId="29E9BE22" w14:textId="77777777" w:rsidR="00672A33" w:rsidRPr="008E7F4E" w:rsidRDefault="00672A33" w:rsidP="00672A33">
      <w:pPr>
        <w:spacing w:after="0" w:line="240" w:lineRule="auto"/>
        <w:jc w:val="right"/>
        <w:rPr>
          <w:rFonts w:asciiTheme="majorBidi" w:hAnsiTheme="majorBidi" w:cstheme="majorBidi"/>
          <w:b/>
          <w:bCs/>
          <w:i/>
          <w:sz w:val="30"/>
          <w:szCs w:val="28"/>
        </w:rPr>
      </w:pPr>
      <w:r w:rsidRPr="008E7F4E">
        <w:rPr>
          <w:rFonts w:asciiTheme="majorBidi" w:hAnsiTheme="majorBidi" w:cstheme="majorBidi"/>
          <w:b/>
          <w:bCs/>
          <w:i/>
          <w:sz w:val="30"/>
          <w:szCs w:val="28"/>
        </w:rPr>
        <w:t>2024/2025 SESSION</w:t>
      </w:r>
    </w:p>
    <w:p w14:paraId="072FF439" w14:textId="77777777" w:rsidR="00672A33" w:rsidRDefault="00672A33" w:rsidP="00672A33">
      <w:pPr>
        <w:rPr>
          <w:rFonts w:asciiTheme="majorBidi" w:eastAsiaTheme="majorEastAsia" w:hAnsiTheme="majorBidi" w:cstheme="majorBidi"/>
          <w:b/>
          <w:bCs/>
          <w:sz w:val="28"/>
          <w:szCs w:val="28"/>
        </w:rPr>
      </w:pPr>
      <w:bookmarkStart w:id="0" w:name="_Toc192345315"/>
      <w:r>
        <w:br w:type="page"/>
      </w:r>
    </w:p>
    <w:p w14:paraId="3DA707B6" w14:textId="0218DE63" w:rsidR="00D940D6" w:rsidRPr="006C60C3" w:rsidRDefault="00E20870" w:rsidP="006C60C3">
      <w:pPr>
        <w:pStyle w:val="Heading1"/>
      </w:pPr>
      <w:bookmarkStart w:id="1" w:name="_Toc71544206"/>
      <w:bookmarkEnd w:id="0"/>
      <w:r w:rsidRPr="006C60C3">
        <w:lastRenderedPageBreak/>
        <w:t>CHAPTER ONE</w:t>
      </w:r>
      <w:bookmarkEnd w:id="1"/>
    </w:p>
    <w:p w14:paraId="4BDF9753" w14:textId="2E1732EC" w:rsidR="00DB5EA1" w:rsidRPr="006C60C3" w:rsidRDefault="008705EC" w:rsidP="006C60C3">
      <w:pPr>
        <w:pStyle w:val="Heading2"/>
        <w:rPr>
          <w:rFonts w:eastAsiaTheme="minorHAnsi"/>
        </w:rPr>
      </w:pPr>
      <w:bookmarkStart w:id="2" w:name="_Toc71544207"/>
      <w:r w:rsidRPr="006C60C3">
        <w:t>1.1</w:t>
      </w:r>
      <w:r w:rsidR="006C60C3" w:rsidRPr="006C60C3">
        <w:tab/>
      </w:r>
      <w:r w:rsidR="00FB7B19" w:rsidRPr="006C60C3">
        <w:t>AIM OF SIWES PROGRAMME</w:t>
      </w:r>
      <w:bookmarkEnd w:id="2"/>
    </w:p>
    <w:p w14:paraId="036348E3" w14:textId="77777777" w:rsidR="00FB7B19" w:rsidRPr="006C60C3" w:rsidRDefault="00FB7B19" w:rsidP="006C60C3">
      <w:pPr>
        <w:spacing w:after="0" w:line="360" w:lineRule="auto"/>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The objective of SIWES include but not limited to:</w:t>
      </w:r>
    </w:p>
    <w:p w14:paraId="12EFE543" w14:textId="77777777" w:rsidR="00DB5EA1" w:rsidRPr="006C60C3" w:rsidRDefault="00FB7B19" w:rsidP="006C60C3">
      <w:pPr>
        <w:pStyle w:val="ListParagraph"/>
        <w:numPr>
          <w:ilvl w:val="0"/>
          <w:numId w:val="16"/>
        </w:numPr>
        <w:spacing w:after="0" w:line="360" w:lineRule="auto"/>
        <w:ind w:left="360"/>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Provide students with the opportunities to apply their educational knowledge in real work situations, thereby bridging the gap between theory and practice</w:t>
      </w:r>
    </w:p>
    <w:p w14:paraId="183B090B" w14:textId="77777777" w:rsidR="00DB5EA1" w:rsidRPr="006C60C3" w:rsidRDefault="00DB5EA1" w:rsidP="006C60C3">
      <w:pPr>
        <w:pStyle w:val="ListParagraph"/>
        <w:numPr>
          <w:ilvl w:val="0"/>
          <w:numId w:val="16"/>
        </w:numPr>
        <w:spacing w:after="0" w:line="360" w:lineRule="auto"/>
        <w:ind w:left="360"/>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M</w:t>
      </w:r>
      <w:r w:rsidR="00FB7B19" w:rsidRPr="006C60C3">
        <w:rPr>
          <w:rFonts w:asciiTheme="majorBidi" w:eastAsia="Times New Roman" w:hAnsiTheme="majorBidi" w:cstheme="majorBidi"/>
          <w:sz w:val="26"/>
          <w:szCs w:val="26"/>
        </w:rPr>
        <w:t>ake the transition from the schooling to world of work easier through enhancing students’ contact for later job placement.</w:t>
      </w:r>
    </w:p>
    <w:p w14:paraId="2BD6AC56" w14:textId="77777777" w:rsidR="00DB5EA1" w:rsidRPr="006C60C3" w:rsidRDefault="00FB7B19" w:rsidP="006C60C3">
      <w:pPr>
        <w:pStyle w:val="ListParagraph"/>
        <w:numPr>
          <w:ilvl w:val="0"/>
          <w:numId w:val="16"/>
        </w:numPr>
        <w:spacing w:after="0" w:line="360" w:lineRule="auto"/>
        <w:ind w:left="360"/>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Enlist and strengthen employers’ involvement in the entire education process and prepare students for employment in industry and commerce</w:t>
      </w:r>
    </w:p>
    <w:p w14:paraId="659E21B4" w14:textId="77777777" w:rsidR="00DB5EA1" w:rsidRPr="006C60C3" w:rsidRDefault="00DB5EA1" w:rsidP="006C60C3">
      <w:pPr>
        <w:pStyle w:val="ListParagraph"/>
        <w:numPr>
          <w:ilvl w:val="0"/>
          <w:numId w:val="16"/>
        </w:numPr>
        <w:spacing w:after="0" w:line="360" w:lineRule="auto"/>
        <w:ind w:left="360"/>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P</w:t>
      </w:r>
      <w:r w:rsidR="00FB7B19" w:rsidRPr="006C60C3">
        <w:rPr>
          <w:rFonts w:asciiTheme="majorBidi" w:eastAsia="Times New Roman" w:hAnsiTheme="majorBidi" w:cstheme="majorBidi"/>
          <w:sz w:val="26"/>
          <w:szCs w:val="26"/>
        </w:rPr>
        <w:t>repare students for industrial</w:t>
      </w:r>
      <w:r w:rsidR="00FF4C9E" w:rsidRPr="006C60C3">
        <w:rPr>
          <w:rFonts w:asciiTheme="majorBidi" w:eastAsia="Times New Roman" w:hAnsiTheme="majorBidi" w:cstheme="majorBidi"/>
          <w:sz w:val="26"/>
          <w:szCs w:val="26"/>
        </w:rPr>
        <w:t xml:space="preserve"> </w:t>
      </w:r>
      <w:r w:rsidR="00FB7B19" w:rsidRPr="006C60C3">
        <w:rPr>
          <w:rFonts w:asciiTheme="majorBidi" w:eastAsia="Times New Roman" w:hAnsiTheme="majorBidi" w:cstheme="majorBidi"/>
          <w:sz w:val="26"/>
          <w:szCs w:val="26"/>
        </w:rPr>
        <w:t>work situation they are likely to meet after graduation</w:t>
      </w:r>
    </w:p>
    <w:p w14:paraId="7E7FD4A6" w14:textId="77777777" w:rsidR="00DB5EA1" w:rsidRPr="006C60C3" w:rsidRDefault="00DB5EA1" w:rsidP="006C60C3">
      <w:pPr>
        <w:pStyle w:val="ListParagraph"/>
        <w:numPr>
          <w:ilvl w:val="0"/>
          <w:numId w:val="16"/>
        </w:numPr>
        <w:spacing w:after="0" w:line="360" w:lineRule="auto"/>
        <w:ind w:left="360"/>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P</w:t>
      </w:r>
      <w:r w:rsidR="00FB7B19" w:rsidRPr="006C60C3">
        <w:rPr>
          <w:rFonts w:asciiTheme="majorBidi" w:eastAsia="Times New Roman" w:hAnsiTheme="majorBidi" w:cstheme="majorBidi"/>
          <w:sz w:val="26"/>
          <w:szCs w:val="26"/>
        </w:rPr>
        <w:t>rovide an avenue for students in institutions of higher learning to acquire industrial skills and experience in</w:t>
      </w:r>
      <w:r w:rsidR="00FF4C9E" w:rsidRPr="006C60C3">
        <w:rPr>
          <w:rFonts w:asciiTheme="majorBidi" w:eastAsia="Times New Roman" w:hAnsiTheme="majorBidi" w:cstheme="majorBidi"/>
          <w:sz w:val="26"/>
          <w:szCs w:val="26"/>
        </w:rPr>
        <w:t xml:space="preserve"> their approved course of study.</w:t>
      </w:r>
    </w:p>
    <w:p w14:paraId="090DD17B" w14:textId="77777777" w:rsidR="00E20870" w:rsidRPr="006C60C3" w:rsidRDefault="00FB7B19" w:rsidP="006C60C3">
      <w:pPr>
        <w:pStyle w:val="ListParagraph"/>
        <w:numPr>
          <w:ilvl w:val="0"/>
          <w:numId w:val="16"/>
        </w:numPr>
        <w:spacing w:after="0" w:line="360" w:lineRule="auto"/>
        <w:ind w:left="360"/>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Expose students to work methods and techniques in handling equipment and machineries that may not be available in the university.</w:t>
      </w:r>
    </w:p>
    <w:p w14:paraId="722A01D2" w14:textId="77777777" w:rsidR="007156BD" w:rsidRPr="006C60C3" w:rsidRDefault="007156BD" w:rsidP="006C60C3">
      <w:pPr>
        <w:pStyle w:val="ListParagraph"/>
        <w:spacing w:after="0" w:line="360" w:lineRule="auto"/>
        <w:ind w:left="360"/>
        <w:jc w:val="both"/>
        <w:rPr>
          <w:rFonts w:asciiTheme="majorBidi" w:eastAsia="Times New Roman" w:hAnsiTheme="majorBidi" w:cstheme="majorBidi"/>
          <w:sz w:val="26"/>
          <w:szCs w:val="26"/>
        </w:rPr>
      </w:pPr>
    </w:p>
    <w:p w14:paraId="52AC0BB0" w14:textId="60BEF7B4" w:rsidR="00DA0070" w:rsidRPr="006C60C3" w:rsidRDefault="003903FD" w:rsidP="006C60C3">
      <w:pPr>
        <w:pStyle w:val="Heading2"/>
      </w:pPr>
      <w:bookmarkStart w:id="3" w:name="_Toc71544209"/>
      <w:r w:rsidRPr="006C60C3">
        <w:t>1.2</w:t>
      </w:r>
      <w:r w:rsidRPr="006C60C3">
        <w:tab/>
      </w:r>
      <w:r w:rsidR="001D1933" w:rsidRPr="006C60C3">
        <w:t xml:space="preserve">HISTORY OF </w:t>
      </w:r>
      <w:r w:rsidR="006C60C3" w:rsidRPr="006C60C3">
        <w:t>ARANSE OLUWA CO-OPERATIVE THRIFT AND CREDIT UNION (C.T.C.U)</w:t>
      </w:r>
      <w:bookmarkEnd w:id="3"/>
    </w:p>
    <w:p w14:paraId="136D5ECF" w14:textId="77777777" w:rsidR="007262C9" w:rsidRDefault="007262C9" w:rsidP="007262C9">
      <w:pPr>
        <w:pStyle w:val="NormalWeb"/>
        <w:spacing w:line="360" w:lineRule="auto"/>
        <w:ind w:firstLine="720"/>
        <w:jc w:val="both"/>
        <w:rPr>
          <w:rFonts w:asciiTheme="majorBidi" w:hAnsiTheme="majorBidi" w:cstheme="majorBidi"/>
          <w:sz w:val="26"/>
          <w:szCs w:val="26"/>
        </w:rPr>
      </w:pPr>
      <w:r>
        <w:rPr>
          <w:rFonts w:asciiTheme="majorBidi" w:hAnsiTheme="majorBidi" w:cstheme="majorBidi"/>
          <w:sz w:val="26"/>
          <w:szCs w:val="26"/>
        </w:rPr>
        <w:t xml:space="preserve">I did my SIWES at </w:t>
      </w:r>
      <w:r w:rsidR="006C60C3" w:rsidRPr="006C60C3">
        <w:rPr>
          <w:rFonts w:asciiTheme="majorBidi" w:hAnsiTheme="majorBidi" w:cstheme="majorBidi"/>
          <w:sz w:val="26"/>
          <w:szCs w:val="26"/>
        </w:rPr>
        <w:t xml:space="preserve">Aranse </w:t>
      </w:r>
      <w:r w:rsidRPr="006C60C3">
        <w:rPr>
          <w:rFonts w:asciiTheme="majorBidi" w:hAnsiTheme="majorBidi" w:cstheme="majorBidi"/>
          <w:sz w:val="26"/>
          <w:szCs w:val="26"/>
        </w:rPr>
        <w:t xml:space="preserve">Oluwa </w:t>
      </w:r>
      <w:r w:rsidR="006C60C3" w:rsidRPr="006C60C3">
        <w:rPr>
          <w:rFonts w:asciiTheme="majorBidi" w:hAnsiTheme="majorBidi" w:cstheme="majorBidi"/>
          <w:sz w:val="26"/>
          <w:szCs w:val="26"/>
        </w:rPr>
        <w:t>cooperative thrift and credit union (C.T.C.U)</w:t>
      </w:r>
      <w:r>
        <w:rPr>
          <w:rFonts w:asciiTheme="majorBidi" w:hAnsiTheme="majorBidi" w:cstheme="majorBidi"/>
          <w:sz w:val="26"/>
          <w:szCs w:val="26"/>
        </w:rPr>
        <w:t>, located at 19B, iganmu road, roundabout, ijora badia, lagos state.</w:t>
      </w:r>
    </w:p>
    <w:p w14:paraId="38247F47" w14:textId="77777777" w:rsidR="00DA0070" w:rsidRPr="006C60C3" w:rsidRDefault="00DA0070" w:rsidP="006C60C3">
      <w:pPr>
        <w:spacing w:line="360" w:lineRule="auto"/>
        <w:jc w:val="both"/>
        <w:rPr>
          <w:rFonts w:asciiTheme="majorBidi" w:hAnsiTheme="majorBidi" w:cstheme="majorBidi"/>
          <w:b/>
          <w:sz w:val="26"/>
          <w:szCs w:val="26"/>
        </w:rPr>
      </w:pPr>
      <w:r w:rsidRPr="006C60C3">
        <w:rPr>
          <w:rFonts w:asciiTheme="majorBidi" w:hAnsiTheme="majorBidi" w:cstheme="majorBidi"/>
          <w:b/>
          <w:sz w:val="26"/>
          <w:szCs w:val="26"/>
        </w:rPr>
        <w:t>Mission Statement</w:t>
      </w:r>
    </w:p>
    <w:p w14:paraId="6B3387E7" w14:textId="77777777" w:rsidR="00DA0070" w:rsidRPr="006C60C3" w:rsidRDefault="00DA0070" w:rsidP="006C60C3">
      <w:pPr>
        <w:spacing w:line="360" w:lineRule="auto"/>
        <w:jc w:val="both"/>
        <w:rPr>
          <w:rFonts w:asciiTheme="majorBidi" w:hAnsiTheme="majorBidi" w:cstheme="majorBidi"/>
          <w:b/>
          <w:sz w:val="26"/>
          <w:szCs w:val="26"/>
        </w:rPr>
      </w:pPr>
      <w:r w:rsidRPr="006C60C3">
        <w:rPr>
          <w:rFonts w:asciiTheme="majorBidi" w:hAnsiTheme="majorBidi" w:cstheme="majorBidi"/>
          <w:sz w:val="26"/>
          <w:szCs w:val="26"/>
        </w:rPr>
        <w:t xml:space="preserve">To evolve into a responsive and result oriented </w:t>
      </w:r>
      <w:r w:rsidR="008D279D" w:rsidRPr="006C60C3">
        <w:rPr>
          <w:rFonts w:asciiTheme="majorBidi" w:hAnsiTheme="majorBidi" w:cstheme="majorBidi"/>
          <w:sz w:val="26"/>
          <w:szCs w:val="26"/>
        </w:rPr>
        <w:t xml:space="preserve">cooperative </w:t>
      </w:r>
      <w:r w:rsidRPr="006C60C3">
        <w:rPr>
          <w:rFonts w:asciiTheme="majorBidi" w:hAnsiTheme="majorBidi" w:cstheme="majorBidi"/>
          <w:sz w:val="26"/>
          <w:szCs w:val="26"/>
        </w:rPr>
        <w:t xml:space="preserve">outfit capable of </w:t>
      </w:r>
      <w:r w:rsidR="009E54A4" w:rsidRPr="006C60C3">
        <w:rPr>
          <w:rFonts w:asciiTheme="majorBidi" w:hAnsiTheme="majorBidi" w:cstheme="majorBidi"/>
          <w:sz w:val="26"/>
          <w:szCs w:val="26"/>
        </w:rPr>
        <w:t>i</w:t>
      </w:r>
      <w:r w:rsidRPr="006C60C3">
        <w:rPr>
          <w:rFonts w:asciiTheme="majorBidi" w:hAnsiTheme="majorBidi" w:cstheme="majorBidi"/>
          <w:sz w:val="26"/>
          <w:szCs w:val="26"/>
        </w:rPr>
        <w:t>m</w:t>
      </w:r>
      <w:r w:rsidR="009E54A4" w:rsidRPr="006C60C3">
        <w:rPr>
          <w:rFonts w:asciiTheme="majorBidi" w:hAnsiTheme="majorBidi" w:cstheme="majorBidi"/>
          <w:sz w:val="26"/>
          <w:szCs w:val="26"/>
        </w:rPr>
        <w:t>pr</w:t>
      </w:r>
      <w:r w:rsidRPr="006C60C3">
        <w:rPr>
          <w:rFonts w:asciiTheme="majorBidi" w:hAnsiTheme="majorBidi" w:cstheme="majorBidi"/>
          <w:sz w:val="26"/>
          <w:szCs w:val="26"/>
        </w:rPr>
        <w:t>oving the</w:t>
      </w:r>
      <w:r w:rsidR="009E54A4" w:rsidRPr="006C60C3">
        <w:rPr>
          <w:rFonts w:asciiTheme="majorBidi" w:hAnsiTheme="majorBidi" w:cstheme="majorBidi"/>
          <w:sz w:val="26"/>
          <w:szCs w:val="26"/>
        </w:rPr>
        <w:t xml:space="preserve"> welfare of its member</w:t>
      </w:r>
      <w:r w:rsidRPr="006C60C3">
        <w:rPr>
          <w:rFonts w:asciiTheme="majorBidi" w:hAnsiTheme="majorBidi" w:cstheme="majorBidi"/>
          <w:sz w:val="26"/>
          <w:szCs w:val="26"/>
        </w:rPr>
        <w:t xml:space="preserve"> and indeed the rest of the Society to the next level.</w:t>
      </w:r>
    </w:p>
    <w:p w14:paraId="7B0EC626" w14:textId="77777777" w:rsidR="00DA0070" w:rsidRPr="006C60C3" w:rsidRDefault="00DA0070" w:rsidP="006C60C3">
      <w:pPr>
        <w:spacing w:after="0" w:line="360" w:lineRule="auto"/>
        <w:jc w:val="both"/>
        <w:rPr>
          <w:rFonts w:asciiTheme="majorBidi" w:hAnsiTheme="majorBidi" w:cstheme="majorBidi"/>
          <w:b/>
          <w:sz w:val="26"/>
          <w:szCs w:val="26"/>
        </w:rPr>
      </w:pPr>
      <w:r w:rsidRPr="006C60C3">
        <w:rPr>
          <w:rFonts w:asciiTheme="majorBidi" w:hAnsiTheme="majorBidi" w:cstheme="majorBidi"/>
          <w:b/>
          <w:sz w:val="26"/>
          <w:szCs w:val="26"/>
        </w:rPr>
        <w:t>Vision Statement</w:t>
      </w:r>
    </w:p>
    <w:p w14:paraId="00D48BDB" w14:textId="77777777" w:rsidR="00DA0070" w:rsidRPr="006C60C3" w:rsidRDefault="00DA0070" w:rsidP="006C60C3">
      <w:pPr>
        <w:spacing w:after="0" w:line="360" w:lineRule="auto"/>
        <w:jc w:val="both"/>
        <w:rPr>
          <w:rFonts w:asciiTheme="majorBidi" w:hAnsiTheme="majorBidi" w:cstheme="majorBidi"/>
          <w:sz w:val="26"/>
          <w:szCs w:val="26"/>
        </w:rPr>
      </w:pPr>
      <w:r w:rsidRPr="006C60C3">
        <w:rPr>
          <w:rFonts w:asciiTheme="majorBidi" w:hAnsiTheme="majorBidi" w:cstheme="majorBidi"/>
          <w:sz w:val="26"/>
          <w:szCs w:val="26"/>
        </w:rPr>
        <w:t>T</w:t>
      </w:r>
      <w:r w:rsidR="008D279D" w:rsidRPr="006C60C3">
        <w:rPr>
          <w:rFonts w:asciiTheme="majorBidi" w:hAnsiTheme="majorBidi" w:cstheme="majorBidi"/>
          <w:sz w:val="26"/>
          <w:szCs w:val="26"/>
        </w:rPr>
        <w:t>o run a viable cooperative society</w:t>
      </w:r>
      <w:r w:rsidRPr="006C60C3">
        <w:rPr>
          <w:rFonts w:asciiTheme="majorBidi" w:hAnsiTheme="majorBidi" w:cstheme="majorBidi"/>
          <w:sz w:val="26"/>
          <w:szCs w:val="26"/>
        </w:rPr>
        <w:t xml:space="preserve"> that could effectively promote the strategies evolved by the government to mobilize the Citizenry with a view to their appreciating all Policies and Programmes designed for their </w:t>
      </w:r>
      <w:r w:rsidR="00A848C1" w:rsidRPr="006C60C3">
        <w:rPr>
          <w:rFonts w:asciiTheme="majorBidi" w:hAnsiTheme="majorBidi" w:cstheme="majorBidi"/>
          <w:sz w:val="26"/>
          <w:szCs w:val="26"/>
        </w:rPr>
        <w:t>welfare</w:t>
      </w:r>
      <w:r w:rsidR="008D279D" w:rsidRPr="006C60C3">
        <w:rPr>
          <w:rFonts w:asciiTheme="majorBidi" w:hAnsiTheme="majorBidi" w:cstheme="majorBidi"/>
          <w:sz w:val="26"/>
          <w:szCs w:val="26"/>
        </w:rPr>
        <w:t xml:space="preserve"> as cooperative members</w:t>
      </w:r>
      <w:r w:rsidR="00A848C1" w:rsidRPr="006C60C3">
        <w:rPr>
          <w:rFonts w:asciiTheme="majorBidi" w:hAnsiTheme="majorBidi" w:cstheme="majorBidi"/>
          <w:sz w:val="26"/>
          <w:szCs w:val="26"/>
        </w:rPr>
        <w:t>.</w:t>
      </w:r>
    </w:p>
    <w:p w14:paraId="75060156" w14:textId="77777777" w:rsidR="00D940D6" w:rsidRPr="006C60C3" w:rsidRDefault="00D940D6" w:rsidP="006C60C3">
      <w:pPr>
        <w:spacing w:after="0" w:line="360" w:lineRule="auto"/>
        <w:jc w:val="both"/>
        <w:rPr>
          <w:rFonts w:asciiTheme="majorBidi" w:hAnsiTheme="majorBidi" w:cstheme="majorBidi"/>
          <w:b/>
          <w:sz w:val="26"/>
          <w:szCs w:val="26"/>
        </w:rPr>
      </w:pPr>
    </w:p>
    <w:p w14:paraId="026E239A" w14:textId="77777777" w:rsidR="00DA0070" w:rsidRPr="006C60C3" w:rsidRDefault="00DA0070" w:rsidP="006C60C3">
      <w:pPr>
        <w:spacing w:after="0" w:line="360" w:lineRule="auto"/>
        <w:jc w:val="both"/>
        <w:rPr>
          <w:rFonts w:asciiTheme="majorBidi" w:hAnsiTheme="majorBidi" w:cstheme="majorBidi"/>
          <w:b/>
          <w:sz w:val="26"/>
          <w:szCs w:val="26"/>
        </w:rPr>
      </w:pPr>
      <w:r w:rsidRPr="006C60C3">
        <w:rPr>
          <w:rFonts w:asciiTheme="majorBidi" w:hAnsiTheme="majorBidi" w:cstheme="majorBidi"/>
          <w:b/>
          <w:sz w:val="26"/>
          <w:szCs w:val="26"/>
        </w:rPr>
        <w:t>Core Values</w:t>
      </w:r>
    </w:p>
    <w:p w14:paraId="5658846A" w14:textId="77777777" w:rsidR="00DA0070" w:rsidRPr="006C60C3" w:rsidRDefault="00DA0070" w:rsidP="006C60C3">
      <w:pPr>
        <w:spacing w:after="0" w:line="360" w:lineRule="auto"/>
        <w:jc w:val="both"/>
        <w:rPr>
          <w:rFonts w:asciiTheme="majorBidi" w:hAnsiTheme="majorBidi" w:cstheme="majorBidi"/>
          <w:sz w:val="26"/>
          <w:szCs w:val="26"/>
        </w:rPr>
      </w:pPr>
      <w:r w:rsidRPr="006C60C3">
        <w:rPr>
          <w:rFonts w:asciiTheme="majorBidi" w:hAnsiTheme="majorBidi" w:cstheme="majorBidi"/>
          <w:sz w:val="26"/>
          <w:szCs w:val="26"/>
        </w:rPr>
        <w:t>Professionalism</w:t>
      </w:r>
      <w:r w:rsidR="00E67A91" w:rsidRPr="006C60C3">
        <w:rPr>
          <w:rFonts w:asciiTheme="majorBidi" w:hAnsiTheme="majorBidi" w:cstheme="majorBidi"/>
          <w:sz w:val="26"/>
          <w:szCs w:val="26"/>
        </w:rPr>
        <w:t xml:space="preserve">, </w:t>
      </w:r>
      <w:r w:rsidRPr="006C60C3">
        <w:rPr>
          <w:rFonts w:asciiTheme="majorBidi" w:hAnsiTheme="majorBidi" w:cstheme="majorBidi"/>
          <w:sz w:val="26"/>
          <w:szCs w:val="26"/>
        </w:rPr>
        <w:t>Productivity</w:t>
      </w:r>
      <w:r w:rsidR="00E67A91" w:rsidRPr="006C60C3">
        <w:rPr>
          <w:rFonts w:asciiTheme="majorBidi" w:hAnsiTheme="majorBidi" w:cstheme="majorBidi"/>
          <w:sz w:val="26"/>
          <w:szCs w:val="26"/>
        </w:rPr>
        <w:t>,</w:t>
      </w:r>
      <w:r w:rsidR="00D940D6" w:rsidRPr="006C60C3">
        <w:rPr>
          <w:rFonts w:asciiTheme="majorBidi" w:hAnsiTheme="majorBidi" w:cstheme="majorBidi"/>
          <w:sz w:val="26"/>
          <w:szCs w:val="26"/>
        </w:rPr>
        <w:t xml:space="preserve"> </w:t>
      </w:r>
      <w:r w:rsidR="00A848C1" w:rsidRPr="006C60C3">
        <w:rPr>
          <w:rFonts w:asciiTheme="majorBidi" w:hAnsiTheme="majorBidi" w:cstheme="majorBidi"/>
          <w:sz w:val="26"/>
          <w:szCs w:val="26"/>
        </w:rPr>
        <w:t>Profitability</w:t>
      </w:r>
    </w:p>
    <w:p w14:paraId="2807EBD3" w14:textId="77777777" w:rsidR="006C60C3" w:rsidRDefault="006C60C3" w:rsidP="006C60C3">
      <w:pPr>
        <w:pStyle w:val="Heading2"/>
      </w:pPr>
      <w:bookmarkStart w:id="4" w:name="_Toc71544210"/>
    </w:p>
    <w:p w14:paraId="644AFA2C" w14:textId="2A8BAD1D" w:rsidR="00DF45B9" w:rsidRPr="006C60C3" w:rsidRDefault="003903FD" w:rsidP="006C60C3">
      <w:pPr>
        <w:pStyle w:val="Heading2"/>
      </w:pPr>
      <w:r w:rsidRPr="006C60C3">
        <w:t>1.3</w:t>
      </w:r>
      <w:r w:rsidRPr="006C60C3">
        <w:tab/>
      </w:r>
      <w:r w:rsidR="00DF45B9" w:rsidRPr="006C60C3">
        <w:t>OBJECTIVE OF ESTABLISHMENT</w:t>
      </w:r>
      <w:bookmarkEnd w:id="4"/>
    </w:p>
    <w:p w14:paraId="2B6C45FF" w14:textId="1FE1DFD0" w:rsidR="00DF7ED9" w:rsidRPr="006C60C3" w:rsidRDefault="006C60C3" w:rsidP="006C60C3">
      <w:pPr>
        <w:spacing w:before="100" w:beforeAutospacing="1" w:after="0" w:line="360" w:lineRule="auto"/>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Aranse</w:t>
      </w:r>
      <w:r>
        <w:rPr>
          <w:rFonts w:asciiTheme="majorBidi" w:eastAsia="Times New Roman" w:hAnsiTheme="majorBidi" w:cstheme="majorBidi"/>
          <w:sz w:val="26"/>
          <w:szCs w:val="26"/>
        </w:rPr>
        <w:t>-</w:t>
      </w:r>
      <w:r w:rsidRPr="006C60C3">
        <w:rPr>
          <w:rFonts w:asciiTheme="majorBidi" w:eastAsia="Times New Roman" w:hAnsiTheme="majorBidi" w:cstheme="majorBidi"/>
          <w:sz w:val="26"/>
          <w:szCs w:val="26"/>
        </w:rPr>
        <w:t>oluwa co-operative thrift and credit union (C.T.C.U)</w:t>
      </w:r>
      <w:r w:rsidR="00D940D6" w:rsidRPr="006C60C3">
        <w:rPr>
          <w:rFonts w:asciiTheme="majorBidi" w:eastAsia="Times New Roman" w:hAnsiTheme="majorBidi" w:cstheme="majorBidi"/>
          <w:sz w:val="26"/>
          <w:szCs w:val="26"/>
        </w:rPr>
        <w:t xml:space="preserve"> </w:t>
      </w:r>
      <w:r w:rsidR="00DF45B9" w:rsidRPr="006C60C3">
        <w:rPr>
          <w:rFonts w:asciiTheme="majorBidi" w:eastAsia="Times New Roman" w:hAnsiTheme="majorBidi" w:cstheme="majorBidi"/>
          <w:sz w:val="26"/>
          <w:szCs w:val="26"/>
        </w:rPr>
        <w:t>was establish</w:t>
      </w:r>
      <w:r w:rsidR="00AC5161" w:rsidRPr="006C60C3">
        <w:rPr>
          <w:rFonts w:asciiTheme="majorBidi" w:eastAsia="Times New Roman" w:hAnsiTheme="majorBidi" w:cstheme="majorBidi"/>
          <w:sz w:val="26"/>
          <w:szCs w:val="26"/>
        </w:rPr>
        <w:t>ed</w:t>
      </w:r>
      <w:r w:rsidR="00DF45B9" w:rsidRPr="006C60C3">
        <w:rPr>
          <w:rFonts w:asciiTheme="majorBidi" w:eastAsia="Times New Roman" w:hAnsiTheme="majorBidi" w:cstheme="majorBidi"/>
          <w:sz w:val="26"/>
          <w:szCs w:val="26"/>
        </w:rPr>
        <w:t xml:space="preserve"> with the following objective:</w:t>
      </w:r>
    </w:p>
    <w:p w14:paraId="73C62392" w14:textId="77777777" w:rsidR="00DF7ED9" w:rsidRPr="006C60C3" w:rsidRDefault="00DF45B9" w:rsidP="006C60C3">
      <w:pPr>
        <w:pStyle w:val="ListParagraph"/>
        <w:numPr>
          <w:ilvl w:val="0"/>
          <w:numId w:val="17"/>
        </w:numPr>
        <w:spacing w:before="100" w:beforeAutospacing="1" w:after="0" w:line="360" w:lineRule="auto"/>
        <w:ind w:left="360"/>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To offer great employment opportunities</w:t>
      </w:r>
    </w:p>
    <w:p w14:paraId="134F9360" w14:textId="77777777" w:rsidR="00DF7ED9" w:rsidRPr="006C60C3" w:rsidRDefault="00DF7ED9" w:rsidP="006C60C3">
      <w:pPr>
        <w:pStyle w:val="ListParagraph"/>
        <w:numPr>
          <w:ilvl w:val="0"/>
          <w:numId w:val="17"/>
        </w:numPr>
        <w:spacing w:before="100" w:beforeAutospacing="1" w:after="0" w:line="360" w:lineRule="auto"/>
        <w:ind w:left="360"/>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To help members achieve their housing goals with ease,</w:t>
      </w:r>
    </w:p>
    <w:p w14:paraId="6ED57CC0" w14:textId="77777777" w:rsidR="00DF7ED9" w:rsidRPr="006C60C3" w:rsidRDefault="00DF7ED9" w:rsidP="006C60C3">
      <w:pPr>
        <w:pStyle w:val="ListParagraph"/>
        <w:numPr>
          <w:ilvl w:val="0"/>
          <w:numId w:val="17"/>
        </w:numPr>
        <w:spacing w:before="100" w:beforeAutospacing="1" w:after="0" w:line="360" w:lineRule="auto"/>
        <w:ind w:left="360"/>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To enjoy economic of scale</w:t>
      </w:r>
    </w:p>
    <w:p w14:paraId="0F1FB868" w14:textId="77777777" w:rsidR="00DF45B9" w:rsidRPr="006C60C3" w:rsidRDefault="00DF7ED9" w:rsidP="006C60C3">
      <w:pPr>
        <w:pStyle w:val="ListParagraph"/>
        <w:numPr>
          <w:ilvl w:val="0"/>
          <w:numId w:val="17"/>
        </w:numPr>
        <w:spacing w:before="100" w:beforeAutospacing="1" w:after="0" w:line="360" w:lineRule="auto"/>
        <w:ind w:left="360"/>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To improve the economic welfare of their members</w:t>
      </w:r>
    </w:p>
    <w:p w14:paraId="73607427" w14:textId="77777777" w:rsidR="000C093D" w:rsidRPr="006C60C3" w:rsidRDefault="000C093D" w:rsidP="006C60C3">
      <w:pPr>
        <w:spacing w:line="360" w:lineRule="auto"/>
        <w:rPr>
          <w:rFonts w:asciiTheme="majorBidi" w:hAnsiTheme="majorBidi" w:cstheme="majorBidi"/>
          <w:b/>
          <w:color w:val="7F7F7F" w:themeColor="background1" w:themeShade="7F"/>
          <w:spacing w:val="60"/>
          <w:sz w:val="26"/>
          <w:szCs w:val="26"/>
        </w:rPr>
      </w:pPr>
      <w:r w:rsidRPr="006C60C3">
        <w:rPr>
          <w:rFonts w:asciiTheme="majorBidi" w:hAnsiTheme="majorBidi" w:cstheme="majorBidi"/>
          <w:b/>
          <w:color w:val="7F7F7F" w:themeColor="background1" w:themeShade="7F"/>
          <w:spacing w:val="60"/>
          <w:sz w:val="26"/>
          <w:szCs w:val="26"/>
        </w:rPr>
        <w:br w:type="page"/>
      </w:r>
    </w:p>
    <w:p w14:paraId="5654FDCB" w14:textId="77777777" w:rsidR="00A24169" w:rsidRPr="006C60C3" w:rsidRDefault="00E20870" w:rsidP="006C60C3">
      <w:pPr>
        <w:pStyle w:val="Heading1"/>
        <w:rPr>
          <w:rFonts w:eastAsiaTheme="minorHAnsi"/>
        </w:rPr>
      </w:pPr>
      <w:bookmarkStart w:id="5" w:name="_Toc71544213"/>
      <w:r w:rsidRPr="006C60C3">
        <w:lastRenderedPageBreak/>
        <w:t>CHAPTER TWO</w:t>
      </w:r>
      <w:bookmarkEnd w:id="5"/>
    </w:p>
    <w:p w14:paraId="159937E1" w14:textId="1C408170" w:rsidR="006D732C" w:rsidRPr="006C60C3" w:rsidRDefault="00672A33" w:rsidP="006C60C3">
      <w:pPr>
        <w:pStyle w:val="Heading2"/>
      </w:pPr>
      <w:bookmarkStart w:id="6" w:name="_Toc71544214"/>
      <w:r w:rsidRPr="006C60C3">
        <w:t>2.0</w:t>
      </w:r>
      <w:r w:rsidRPr="006C60C3">
        <w:tab/>
      </w:r>
      <w:bookmarkEnd w:id="6"/>
      <w:r>
        <w:t>ABOUT THE ORGANIZATION</w:t>
      </w:r>
    </w:p>
    <w:p w14:paraId="32017221" w14:textId="39F7441E" w:rsidR="00565B3F" w:rsidRDefault="006D732C" w:rsidP="006C60C3">
      <w:pPr>
        <w:spacing w:after="0" w:line="360" w:lineRule="auto"/>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 xml:space="preserve">At </w:t>
      </w:r>
      <w:r w:rsidR="006C60C3" w:rsidRPr="006C60C3">
        <w:rPr>
          <w:rFonts w:asciiTheme="majorBidi" w:eastAsia="Times New Roman" w:hAnsiTheme="majorBidi" w:cstheme="majorBidi"/>
          <w:sz w:val="26"/>
          <w:szCs w:val="26"/>
        </w:rPr>
        <w:t>aranse oluwa co-operative thrift and credit union (C.T.C.U)</w:t>
      </w:r>
      <w:r w:rsidRPr="006C60C3">
        <w:rPr>
          <w:rFonts w:asciiTheme="majorBidi" w:eastAsia="Times New Roman" w:hAnsiTheme="majorBidi" w:cstheme="majorBidi"/>
          <w:sz w:val="26"/>
          <w:szCs w:val="26"/>
        </w:rPr>
        <w:t xml:space="preserve"> I was opportune to work in Management department, due to the Management decision on SIWES students. That is to say my experiences is be based on the Job role from the unit, below are details of my job role and experiences.</w:t>
      </w:r>
    </w:p>
    <w:p w14:paraId="50927E57" w14:textId="77777777" w:rsidR="000B7D98" w:rsidRPr="006C60C3" w:rsidRDefault="000B7D98" w:rsidP="000B7D98">
      <w:pPr>
        <w:spacing w:before="100" w:beforeAutospacing="1" w:after="100" w:afterAutospacing="1" w:line="360" w:lineRule="auto"/>
        <w:jc w:val="both"/>
        <w:rPr>
          <w:rFonts w:asciiTheme="majorBidi" w:eastAsia="Times New Roman" w:hAnsiTheme="majorBidi" w:cstheme="majorBidi"/>
          <w:sz w:val="26"/>
          <w:szCs w:val="26"/>
        </w:rPr>
      </w:pPr>
      <w:r>
        <w:rPr>
          <w:rFonts w:asciiTheme="majorBidi" w:eastAsia="Times New Roman" w:hAnsiTheme="majorBidi" w:cstheme="majorBidi"/>
          <w:sz w:val="26"/>
          <w:szCs w:val="26"/>
        </w:rPr>
        <w:t>Aranse Oluwa Cooperative Thrift and Credit Union</w:t>
      </w:r>
      <w:r w:rsidRPr="006C60C3">
        <w:rPr>
          <w:rFonts w:asciiTheme="majorBidi" w:eastAsia="Times New Roman" w:hAnsiTheme="majorBidi" w:cstheme="majorBidi"/>
          <w:sz w:val="26"/>
          <w:szCs w:val="26"/>
        </w:rPr>
        <w:t xml:space="preserve"> </w:t>
      </w:r>
      <w:r>
        <w:rPr>
          <w:rFonts w:asciiTheme="majorBidi" w:eastAsia="Times New Roman" w:hAnsiTheme="majorBidi" w:cstheme="majorBidi"/>
          <w:sz w:val="26"/>
          <w:szCs w:val="26"/>
        </w:rPr>
        <w:t>Aranse Oluwa Cooperative Thrift and Credit Union</w:t>
      </w:r>
      <w:r w:rsidRPr="006C60C3">
        <w:rPr>
          <w:rFonts w:asciiTheme="majorBidi" w:eastAsia="Times New Roman" w:hAnsiTheme="majorBidi" w:cstheme="majorBidi"/>
          <w:sz w:val="26"/>
          <w:szCs w:val="26"/>
        </w:rPr>
        <w:t xml:space="preserve"> as of the time of writing this SIWES report is divided into five units which are;</w:t>
      </w:r>
    </w:p>
    <w:p w14:paraId="1F05A9BF" w14:textId="77777777" w:rsidR="000B7D98" w:rsidRPr="006C60C3" w:rsidRDefault="000B7D98" w:rsidP="000B7D98">
      <w:pPr>
        <w:pStyle w:val="ListParagraph"/>
        <w:numPr>
          <w:ilvl w:val="0"/>
          <w:numId w:val="24"/>
        </w:numPr>
        <w:spacing w:before="100" w:beforeAutospacing="1" w:after="100" w:afterAutospacing="1" w:line="360" w:lineRule="auto"/>
        <w:ind w:left="360"/>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General body:</w:t>
      </w:r>
    </w:p>
    <w:p w14:paraId="374DCB92" w14:textId="77777777" w:rsidR="000B7D98" w:rsidRPr="006C60C3" w:rsidRDefault="000B7D98" w:rsidP="000B7D98">
      <w:pPr>
        <w:pStyle w:val="ListParagraph"/>
        <w:spacing w:before="100" w:beforeAutospacing="1" w:after="100" w:afterAutospacing="1" w:line="360" w:lineRule="auto"/>
        <w:ind w:left="630"/>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The general Body uses the services of the cooperative, sets the society’s objectives; decides bylaws; exercises ownership control over the society’s growth. For administrative convenience and effective control, the general body elects the Board of Directors, provides capital for operation and expansion, also studies board’s and auditor’s reports.</w:t>
      </w:r>
    </w:p>
    <w:p w14:paraId="3E8768F2" w14:textId="77777777" w:rsidR="000B7D98" w:rsidRPr="006C60C3" w:rsidRDefault="000B7D98" w:rsidP="000B7D98">
      <w:pPr>
        <w:pStyle w:val="ListParagraph"/>
        <w:numPr>
          <w:ilvl w:val="0"/>
          <w:numId w:val="24"/>
        </w:numPr>
        <w:spacing w:before="100" w:beforeAutospacing="1" w:after="0" w:line="360" w:lineRule="auto"/>
        <w:ind w:left="360"/>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Board of Directors:</w:t>
      </w:r>
    </w:p>
    <w:p w14:paraId="6BD1DBA3" w14:textId="77777777" w:rsidR="000B7D98" w:rsidRPr="006C60C3" w:rsidRDefault="000B7D98" w:rsidP="000B7D98">
      <w:pPr>
        <w:spacing w:after="0" w:line="360" w:lineRule="auto"/>
        <w:ind w:left="630"/>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 xml:space="preserve">The board of directors of </w:t>
      </w:r>
      <w:r>
        <w:rPr>
          <w:rFonts w:asciiTheme="majorBidi" w:eastAsia="Times New Roman" w:hAnsiTheme="majorBidi" w:cstheme="majorBidi"/>
          <w:sz w:val="26"/>
          <w:szCs w:val="26"/>
        </w:rPr>
        <w:t>Aranse Oluwa Cooperative Thrift and Credit Union</w:t>
      </w:r>
      <w:r w:rsidRPr="006C60C3">
        <w:rPr>
          <w:rFonts w:asciiTheme="majorBidi" w:eastAsia="Times New Roman" w:hAnsiTheme="majorBidi" w:cstheme="majorBidi"/>
          <w:sz w:val="26"/>
          <w:szCs w:val="26"/>
        </w:rPr>
        <w:t>) is responsible for the interpretation of objectives in specific details; formulates specific policies to achieve objectives; studies management reports and evaluate progress. Likewise provides leadership to management and membership. Also approves salary ranges for jobs at all levels. Outside these, the board of directors elects the president and appoints manager, likewise is responsible to membership for results of operation; operates within the bye-laws of the society and abides by its policies.</w:t>
      </w:r>
    </w:p>
    <w:p w14:paraId="6CE3E03E" w14:textId="77777777" w:rsidR="000B7D98" w:rsidRPr="006C60C3" w:rsidRDefault="000B7D98" w:rsidP="000B7D98">
      <w:pPr>
        <w:pStyle w:val="ListParagraph"/>
        <w:numPr>
          <w:ilvl w:val="0"/>
          <w:numId w:val="24"/>
        </w:numPr>
        <w:tabs>
          <w:tab w:val="left" w:pos="540"/>
        </w:tabs>
        <w:spacing w:before="100" w:beforeAutospacing="1" w:after="0" w:line="360" w:lineRule="auto"/>
        <w:ind w:left="360"/>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General Manager:</w:t>
      </w:r>
    </w:p>
    <w:p w14:paraId="7D1E973E" w14:textId="77777777" w:rsidR="000B7D98" w:rsidRPr="006C60C3" w:rsidRDefault="000B7D98" w:rsidP="000B7D98">
      <w:pPr>
        <w:spacing w:after="0" w:line="360" w:lineRule="auto"/>
        <w:ind w:left="540"/>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 xml:space="preserve">General Manager is responsible for managing daily company operations to ensure positive, safe and profitable working environment. The Manager ensure that </w:t>
      </w:r>
      <w:r>
        <w:rPr>
          <w:rFonts w:asciiTheme="majorBidi" w:eastAsia="Times New Roman" w:hAnsiTheme="majorBidi" w:cstheme="majorBidi"/>
          <w:sz w:val="26"/>
          <w:szCs w:val="26"/>
        </w:rPr>
        <w:t>Aranse Oluwa Cooperative Thrift and Credit Union</w:t>
      </w:r>
      <w:r w:rsidRPr="006C60C3">
        <w:rPr>
          <w:rFonts w:asciiTheme="majorBidi" w:eastAsia="Times New Roman" w:hAnsiTheme="majorBidi" w:cstheme="majorBidi"/>
          <w:sz w:val="26"/>
          <w:szCs w:val="26"/>
        </w:rPr>
        <w:t xml:space="preserve"> have the cash and liquidity to meet its obligations. Furthermore he is official point of contact for all financial matters and one of the authorized signatories on all financial documents.  Manages the business </w:t>
      </w:r>
      <w:r w:rsidRPr="006C60C3">
        <w:rPr>
          <w:rFonts w:asciiTheme="majorBidi" w:eastAsia="Times New Roman" w:hAnsiTheme="majorBidi" w:cstheme="majorBidi"/>
          <w:sz w:val="26"/>
          <w:szCs w:val="26"/>
        </w:rPr>
        <w:lastRenderedPageBreak/>
        <w:t>in line with board policies, establishes operating procedures, set out jobs to be done; ensures that the cooperative standards, policies and strategies are followed, engages, supervises and train staff; also fixes salaries within ranges established by the board. Responsible to the president between board meetings; reports to the board at meeting; provides factual information so that the board can make decisions</w:t>
      </w:r>
    </w:p>
    <w:p w14:paraId="199D14F2" w14:textId="77777777" w:rsidR="000B7D98" w:rsidRPr="006C60C3" w:rsidRDefault="000B7D98" w:rsidP="000B7D98">
      <w:pPr>
        <w:pStyle w:val="ListParagraph"/>
        <w:numPr>
          <w:ilvl w:val="0"/>
          <w:numId w:val="24"/>
        </w:numPr>
        <w:spacing w:before="100" w:beforeAutospacing="1" w:after="0" w:line="360" w:lineRule="auto"/>
        <w:ind w:left="360"/>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Managers of Department:</w:t>
      </w:r>
    </w:p>
    <w:p w14:paraId="3A393F49" w14:textId="77777777" w:rsidR="000B7D98" w:rsidRPr="006C60C3" w:rsidRDefault="000B7D98" w:rsidP="000B7D98">
      <w:pPr>
        <w:spacing w:after="0" w:line="360" w:lineRule="auto"/>
        <w:ind w:left="540"/>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They include Finance/ account manager, Personnel manager. Managers of department in Aranse oluwa co-operative thrift and credit union (C.T.C.U) manages the department; provides specialized technical know-how for the department; supervises and train staff and ensures operating procedures for the department. Responsible to the general manager for departmental operations</w:t>
      </w:r>
    </w:p>
    <w:p w14:paraId="413DB646" w14:textId="77777777" w:rsidR="000B7D98" w:rsidRPr="006C60C3" w:rsidRDefault="000B7D98" w:rsidP="000B7D98">
      <w:pPr>
        <w:pStyle w:val="ListParagraph"/>
        <w:numPr>
          <w:ilvl w:val="0"/>
          <w:numId w:val="24"/>
        </w:numPr>
        <w:spacing w:before="100" w:beforeAutospacing="1" w:after="0" w:line="360" w:lineRule="auto"/>
        <w:ind w:left="360"/>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Staff:</w:t>
      </w:r>
    </w:p>
    <w:p w14:paraId="778684B3" w14:textId="77777777" w:rsidR="000B7D98" w:rsidRPr="006C60C3" w:rsidRDefault="000B7D98" w:rsidP="000B7D98">
      <w:pPr>
        <w:spacing w:after="0" w:line="360" w:lineRule="auto"/>
        <w:ind w:left="540"/>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The staff of Aranse oluwa co-operative thrift and credit union (C.T.C.U) provides services to the cooperative in line with the established policies and established practice. They are responsible to the manager of their department, and acquire understanding of the society and technical know-how in the department.</w:t>
      </w:r>
    </w:p>
    <w:p w14:paraId="66D8FCE9" w14:textId="31F6C667" w:rsidR="000B7D98" w:rsidRPr="006C60C3" w:rsidRDefault="000B7D98" w:rsidP="000B7D98">
      <w:pPr>
        <w:spacing w:before="100" w:beforeAutospacing="1" w:after="100" w:afterAutospacing="1" w:line="360" w:lineRule="auto"/>
        <w:ind w:left="720"/>
        <w:jc w:val="both"/>
        <w:rPr>
          <w:rStyle w:val="ff1"/>
          <w:rFonts w:asciiTheme="majorBidi" w:hAnsiTheme="majorBidi" w:cstheme="majorBidi"/>
          <w:sz w:val="26"/>
          <w:szCs w:val="26"/>
        </w:rPr>
      </w:pPr>
      <w:r w:rsidRPr="006C60C3">
        <w:rPr>
          <w:rFonts w:asciiTheme="majorBidi" w:hAnsiTheme="majorBidi" w:cstheme="majorBidi"/>
          <w:noProof/>
          <w:sz w:val="26"/>
          <w:szCs w:val="26"/>
        </w:rPr>
        <mc:AlternateContent>
          <mc:Choice Requires="wpg">
            <w:drawing>
              <wp:anchor distT="0" distB="0" distL="114300" distR="114300" simplePos="0" relativeHeight="251659264" behindDoc="0" locked="0" layoutInCell="1" allowOverlap="1" wp14:anchorId="196EE110" wp14:editId="2FC66206">
                <wp:simplePos x="0" y="0"/>
                <wp:positionH relativeFrom="margin">
                  <wp:align>center</wp:align>
                </wp:positionH>
                <wp:positionV relativeFrom="paragraph">
                  <wp:posOffset>205724</wp:posOffset>
                </wp:positionV>
                <wp:extent cx="2476500" cy="3876675"/>
                <wp:effectExtent l="0" t="0" r="19050" b="28575"/>
                <wp:wrapNone/>
                <wp:docPr id="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0" cy="3876675"/>
                          <a:chOff x="4380" y="3104"/>
                          <a:chExt cx="3900" cy="6105"/>
                        </a:xfrm>
                      </wpg:grpSpPr>
                      <wps:wsp>
                        <wps:cNvPr id="3" name="AutoShape 19"/>
                        <wps:cNvCnPr>
                          <a:cxnSpLocks noChangeShapeType="1"/>
                        </wps:cNvCnPr>
                        <wps:spPr bwMode="auto">
                          <a:xfrm>
                            <a:off x="6255" y="3759"/>
                            <a:ext cx="0" cy="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20"/>
                        <wps:cNvCnPr>
                          <a:cxnSpLocks noChangeShapeType="1"/>
                        </wps:cNvCnPr>
                        <wps:spPr bwMode="auto">
                          <a:xfrm>
                            <a:off x="6255" y="5046"/>
                            <a:ext cx="0" cy="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5" name="Group 23"/>
                        <wpg:cNvGrpSpPr>
                          <a:grpSpLocks/>
                        </wpg:cNvGrpSpPr>
                        <wpg:grpSpPr bwMode="auto">
                          <a:xfrm>
                            <a:off x="4380" y="3104"/>
                            <a:ext cx="3900" cy="6105"/>
                            <a:chOff x="4380" y="4350"/>
                            <a:chExt cx="3900" cy="6105"/>
                          </a:xfrm>
                        </wpg:grpSpPr>
                        <wps:wsp>
                          <wps:cNvPr id="6" name="Text Box 12"/>
                          <wps:cNvSpPr txBox="1">
                            <a:spLocks noChangeArrowheads="1"/>
                          </wps:cNvSpPr>
                          <wps:spPr bwMode="auto">
                            <a:xfrm>
                              <a:off x="4380" y="4350"/>
                              <a:ext cx="3900" cy="570"/>
                            </a:xfrm>
                            <a:prstGeom prst="rect">
                              <a:avLst/>
                            </a:prstGeom>
                            <a:solidFill>
                              <a:srgbClr val="FFFFFF"/>
                            </a:solidFill>
                            <a:ln w="9525">
                              <a:solidFill>
                                <a:srgbClr val="000000"/>
                              </a:solidFill>
                              <a:miter lim="800000"/>
                              <a:headEnd/>
                              <a:tailEnd/>
                            </a:ln>
                          </wps:spPr>
                          <wps:txbx>
                            <w:txbxContent>
                              <w:p w14:paraId="4937A505" w14:textId="77777777" w:rsidR="000B7D98" w:rsidRPr="00216F22" w:rsidRDefault="000B7D98" w:rsidP="000B7D98">
                                <w:pPr>
                                  <w:spacing w:after="0"/>
                                  <w:jc w:val="center"/>
                                  <w:rPr>
                                    <w:rFonts w:ascii="Times New Roman" w:hAnsi="Times New Roman" w:cs="Times New Roman"/>
                                  </w:rPr>
                                </w:pPr>
                                <w:r w:rsidRPr="00216F22">
                                  <w:rPr>
                                    <w:rStyle w:val="ff1"/>
                                    <w:rFonts w:ascii="Times New Roman" w:hAnsi="Times New Roman" w:cs="Times New Roman"/>
                                    <w:sz w:val="28"/>
                                  </w:rPr>
                                  <w:t>General Body</w:t>
                                </w:r>
                              </w:p>
                            </w:txbxContent>
                          </wps:txbx>
                          <wps:bodyPr rot="0" vert="horz" wrap="square" lIns="91440" tIns="45720" rIns="91440" bIns="45720" anchor="t" anchorCtr="0" upright="1">
                            <a:noAutofit/>
                          </wps:bodyPr>
                        </wps:wsp>
                        <wps:wsp>
                          <wps:cNvPr id="7" name="Text Box 13"/>
                          <wps:cNvSpPr txBox="1">
                            <a:spLocks noChangeArrowheads="1"/>
                          </wps:cNvSpPr>
                          <wps:spPr bwMode="auto">
                            <a:xfrm>
                              <a:off x="4380" y="5670"/>
                              <a:ext cx="3900" cy="570"/>
                            </a:xfrm>
                            <a:prstGeom prst="rect">
                              <a:avLst/>
                            </a:prstGeom>
                            <a:solidFill>
                              <a:srgbClr val="FFFFFF"/>
                            </a:solidFill>
                            <a:ln w="9525">
                              <a:solidFill>
                                <a:srgbClr val="000000"/>
                              </a:solidFill>
                              <a:miter lim="800000"/>
                              <a:headEnd/>
                              <a:tailEnd/>
                            </a:ln>
                          </wps:spPr>
                          <wps:txbx>
                            <w:txbxContent>
                              <w:p w14:paraId="76C2858F" w14:textId="77777777" w:rsidR="000B7D98" w:rsidRPr="00216F22" w:rsidRDefault="000B7D98" w:rsidP="000B7D98">
                                <w:pPr>
                                  <w:spacing w:after="0"/>
                                  <w:jc w:val="center"/>
                                  <w:rPr>
                                    <w:rStyle w:val="ff1"/>
                                    <w:rFonts w:ascii="Times New Roman" w:hAnsi="Times New Roman"/>
                                  </w:rPr>
                                </w:pPr>
                                <w:r w:rsidRPr="00216F22">
                                  <w:rPr>
                                    <w:rStyle w:val="ff1"/>
                                    <w:rFonts w:ascii="Times New Roman" w:hAnsi="Times New Roman" w:cs="Times New Roman"/>
                                    <w:sz w:val="28"/>
                                  </w:rPr>
                                  <w:t>Board of Directors</w:t>
                                </w:r>
                              </w:p>
                              <w:p w14:paraId="1F8AA980" w14:textId="77777777" w:rsidR="000B7D98" w:rsidRPr="00BC6BBB" w:rsidRDefault="000B7D98" w:rsidP="000B7D98"/>
                            </w:txbxContent>
                          </wps:txbx>
                          <wps:bodyPr rot="0" vert="horz" wrap="square" lIns="91440" tIns="45720" rIns="91440" bIns="45720" anchor="t" anchorCtr="0" upright="1">
                            <a:noAutofit/>
                          </wps:bodyPr>
                        </wps:wsp>
                        <wps:wsp>
                          <wps:cNvPr id="8" name="Text Box 14"/>
                          <wps:cNvSpPr txBox="1">
                            <a:spLocks noChangeArrowheads="1"/>
                          </wps:cNvSpPr>
                          <wps:spPr bwMode="auto">
                            <a:xfrm>
                              <a:off x="4380" y="7012"/>
                              <a:ext cx="3900" cy="570"/>
                            </a:xfrm>
                            <a:prstGeom prst="rect">
                              <a:avLst/>
                            </a:prstGeom>
                            <a:solidFill>
                              <a:srgbClr val="FFFFFF"/>
                            </a:solidFill>
                            <a:ln w="9525">
                              <a:solidFill>
                                <a:srgbClr val="000000"/>
                              </a:solidFill>
                              <a:miter lim="800000"/>
                              <a:headEnd/>
                              <a:tailEnd/>
                            </a:ln>
                          </wps:spPr>
                          <wps:txbx>
                            <w:txbxContent>
                              <w:p w14:paraId="2595525E" w14:textId="77777777" w:rsidR="000B7D98" w:rsidRPr="00216F22" w:rsidRDefault="000B7D98" w:rsidP="000B7D98">
                                <w:pPr>
                                  <w:spacing w:after="0"/>
                                  <w:jc w:val="center"/>
                                  <w:rPr>
                                    <w:rStyle w:val="ff1"/>
                                    <w:rFonts w:ascii="Times New Roman" w:hAnsi="Times New Roman" w:cs="Times New Roman"/>
                                    <w:sz w:val="28"/>
                                  </w:rPr>
                                </w:pPr>
                                <w:r w:rsidRPr="00216F22">
                                  <w:rPr>
                                    <w:rStyle w:val="ff1"/>
                                    <w:rFonts w:ascii="Times New Roman" w:hAnsi="Times New Roman" w:cs="Times New Roman"/>
                                    <w:sz w:val="28"/>
                                  </w:rPr>
                                  <w:t>General Manager</w:t>
                                </w:r>
                              </w:p>
                              <w:p w14:paraId="6C85A2D5" w14:textId="77777777" w:rsidR="000B7D98" w:rsidRPr="00BC6BBB" w:rsidRDefault="000B7D98" w:rsidP="000B7D98"/>
                            </w:txbxContent>
                          </wps:txbx>
                          <wps:bodyPr rot="0" vert="horz" wrap="square" lIns="91440" tIns="45720" rIns="91440" bIns="45720" anchor="t" anchorCtr="0" upright="1">
                            <a:noAutofit/>
                          </wps:bodyPr>
                        </wps:wsp>
                        <wps:wsp>
                          <wps:cNvPr id="9" name="Text Box 15"/>
                          <wps:cNvSpPr txBox="1">
                            <a:spLocks noChangeArrowheads="1"/>
                          </wps:cNvSpPr>
                          <wps:spPr bwMode="auto">
                            <a:xfrm>
                              <a:off x="4380" y="8422"/>
                              <a:ext cx="3900" cy="570"/>
                            </a:xfrm>
                            <a:prstGeom prst="rect">
                              <a:avLst/>
                            </a:prstGeom>
                            <a:solidFill>
                              <a:srgbClr val="FFFFFF"/>
                            </a:solidFill>
                            <a:ln w="9525">
                              <a:solidFill>
                                <a:srgbClr val="000000"/>
                              </a:solidFill>
                              <a:miter lim="800000"/>
                              <a:headEnd/>
                              <a:tailEnd/>
                            </a:ln>
                          </wps:spPr>
                          <wps:txbx>
                            <w:txbxContent>
                              <w:p w14:paraId="5DC4B88B" w14:textId="77777777" w:rsidR="000B7D98" w:rsidRDefault="000B7D98" w:rsidP="000B7D98">
                                <w:pPr>
                                  <w:spacing w:after="0"/>
                                  <w:jc w:val="center"/>
                                  <w:rPr>
                                    <w:rStyle w:val="ff1"/>
                                  </w:rPr>
                                </w:pPr>
                                <w:r w:rsidRPr="00216F22">
                                  <w:rPr>
                                    <w:rStyle w:val="ff1"/>
                                    <w:rFonts w:ascii="Times New Roman" w:hAnsi="Times New Roman" w:cs="Times New Roman"/>
                                    <w:sz w:val="28"/>
                                  </w:rPr>
                                  <w:t>Manager</w:t>
                                </w:r>
                                <w:r>
                                  <w:rPr>
                                    <w:rStyle w:val="ff1"/>
                                    <w:rFonts w:ascii="Times New Roman" w:hAnsi="Times New Roman" w:cs="Times New Roman"/>
                                    <w:sz w:val="28"/>
                                  </w:rPr>
                                  <w:t>s</w:t>
                                </w:r>
                                <w:r w:rsidRPr="00216F22">
                                  <w:rPr>
                                    <w:rStyle w:val="ff1"/>
                                    <w:rFonts w:ascii="Times New Roman" w:hAnsi="Times New Roman" w:cs="Times New Roman"/>
                                    <w:sz w:val="28"/>
                                  </w:rPr>
                                  <w:t xml:space="preserve"> of Department</w:t>
                                </w:r>
                              </w:p>
                              <w:p w14:paraId="5EE88D60" w14:textId="77777777" w:rsidR="000B7D98" w:rsidRPr="00BC6BBB" w:rsidRDefault="000B7D98" w:rsidP="000B7D98"/>
                            </w:txbxContent>
                          </wps:txbx>
                          <wps:bodyPr rot="0" vert="horz" wrap="square" lIns="91440" tIns="45720" rIns="91440" bIns="45720" anchor="t" anchorCtr="0" upright="1">
                            <a:noAutofit/>
                          </wps:bodyPr>
                        </wps:wsp>
                        <wps:wsp>
                          <wps:cNvPr id="10" name="Text Box 16"/>
                          <wps:cNvSpPr txBox="1">
                            <a:spLocks noChangeArrowheads="1"/>
                          </wps:cNvSpPr>
                          <wps:spPr bwMode="auto">
                            <a:xfrm>
                              <a:off x="4380" y="9885"/>
                              <a:ext cx="3900" cy="570"/>
                            </a:xfrm>
                            <a:prstGeom prst="rect">
                              <a:avLst/>
                            </a:prstGeom>
                            <a:solidFill>
                              <a:srgbClr val="FFFFFF"/>
                            </a:solidFill>
                            <a:ln w="9525">
                              <a:solidFill>
                                <a:srgbClr val="000000"/>
                              </a:solidFill>
                              <a:miter lim="800000"/>
                              <a:headEnd/>
                              <a:tailEnd/>
                            </a:ln>
                          </wps:spPr>
                          <wps:txbx>
                            <w:txbxContent>
                              <w:p w14:paraId="1A8496C3" w14:textId="77777777" w:rsidR="000B7D98" w:rsidRPr="00216F22" w:rsidRDefault="000B7D98" w:rsidP="000B7D98">
                                <w:pPr>
                                  <w:spacing w:after="0"/>
                                  <w:jc w:val="center"/>
                                  <w:rPr>
                                    <w:rFonts w:ascii="Times New Roman" w:hAnsi="Times New Roman" w:cs="Times New Roman"/>
                                    <w:sz w:val="28"/>
                                  </w:rPr>
                                </w:pPr>
                                <w:r w:rsidRPr="00216F22">
                                  <w:rPr>
                                    <w:rStyle w:val="ff1"/>
                                    <w:rFonts w:ascii="Times New Roman" w:hAnsi="Times New Roman" w:cs="Times New Roman"/>
                                    <w:sz w:val="28"/>
                                  </w:rPr>
                                  <w:t>Staff</w:t>
                                </w:r>
                              </w:p>
                              <w:p w14:paraId="6B98661E" w14:textId="77777777" w:rsidR="000B7D98" w:rsidRPr="00BC6BBB" w:rsidRDefault="000B7D98" w:rsidP="000B7D98"/>
                            </w:txbxContent>
                          </wps:txbx>
                          <wps:bodyPr rot="0" vert="horz" wrap="square" lIns="91440" tIns="45720" rIns="91440" bIns="45720" anchor="t" anchorCtr="0" upright="1">
                            <a:noAutofit/>
                          </wps:bodyPr>
                        </wps:wsp>
                      </wpg:grpSp>
                      <wps:wsp>
                        <wps:cNvPr id="11" name="AutoShape 21"/>
                        <wps:cNvCnPr>
                          <a:cxnSpLocks noChangeShapeType="1"/>
                        </wps:cNvCnPr>
                        <wps:spPr bwMode="auto">
                          <a:xfrm>
                            <a:off x="6255" y="6467"/>
                            <a:ext cx="0" cy="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22"/>
                        <wps:cNvCnPr>
                          <a:cxnSpLocks noChangeShapeType="1"/>
                        </wps:cNvCnPr>
                        <wps:spPr bwMode="auto">
                          <a:xfrm>
                            <a:off x="6255" y="7789"/>
                            <a:ext cx="0" cy="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6EE110" id="Group 24" o:spid="_x0000_s1026" style="position:absolute;left:0;text-align:left;margin-left:0;margin-top:16.2pt;width:195pt;height:305.25pt;z-index:251659264;mso-position-horizontal:center;mso-position-horizontal-relative:margin" coordorigin="4380,3104" coordsize="3900,6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">
                <v:shapetype id="_x0000_t32" coordsize="21600,21600" o:spt="32" o:oned="t" path="m,l21600,21600e" filled="f">
                  <v:path arrowok="t" fillok="f" o:connecttype="none"/>
                  <o:lock v:ext="edit" shapetype="t"/>
                </v:shapetype>
                <v:shape id="AutoShape 19" o:spid="_x0000_s1027" type="#_x0000_t32" style="position:absolute;left:6255;top:3759;width:0;height:6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 id="AutoShape 20" o:spid="_x0000_s1028" type="#_x0000_t32" style="position:absolute;left:6255;top:5046;width:0;height:6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group id="Group 23" o:spid="_x0000_s1029" style="position:absolute;left:4380;top:3104;width:3900;height:6105" coordorigin="4380,4350" coordsize="3900,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Text Box 12" o:spid="_x0000_s1030" type="#_x0000_t202" style="position:absolute;left:4380;top:4350;width:390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4937A505" w14:textId="77777777" w:rsidR="000B7D98" w:rsidRPr="00216F22" w:rsidRDefault="000B7D98" w:rsidP="000B7D98">
                          <w:pPr>
                            <w:spacing w:after="0"/>
                            <w:jc w:val="center"/>
                            <w:rPr>
                              <w:rFonts w:ascii="Times New Roman" w:hAnsi="Times New Roman" w:cs="Times New Roman"/>
                            </w:rPr>
                          </w:pPr>
                          <w:r w:rsidRPr="00216F22">
                            <w:rPr>
                              <w:rStyle w:val="ff1"/>
                              <w:rFonts w:ascii="Times New Roman" w:hAnsi="Times New Roman" w:cs="Times New Roman"/>
                              <w:sz w:val="28"/>
                            </w:rPr>
                            <w:t>General Body</w:t>
                          </w:r>
                        </w:p>
                      </w:txbxContent>
                    </v:textbox>
                  </v:shape>
                  <v:shape id="Text Box 13" o:spid="_x0000_s1031" type="#_x0000_t202" style="position:absolute;left:4380;top:5670;width:390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76C2858F" w14:textId="77777777" w:rsidR="000B7D98" w:rsidRPr="00216F22" w:rsidRDefault="000B7D98" w:rsidP="000B7D98">
                          <w:pPr>
                            <w:spacing w:after="0"/>
                            <w:jc w:val="center"/>
                            <w:rPr>
                              <w:rStyle w:val="ff1"/>
                              <w:rFonts w:ascii="Times New Roman" w:hAnsi="Times New Roman"/>
                            </w:rPr>
                          </w:pPr>
                          <w:r w:rsidRPr="00216F22">
                            <w:rPr>
                              <w:rStyle w:val="ff1"/>
                              <w:rFonts w:ascii="Times New Roman" w:hAnsi="Times New Roman" w:cs="Times New Roman"/>
                              <w:sz w:val="28"/>
                            </w:rPr>
                            <w:t>Board of Directors</w:t>
                          </w:r>
                        </w:p>
                        <w:p w14:paraId="1F8AA980" w14:textId="77777777" w:rsidR="000B7D98" w:rsidRPr="00BC6BBB" w:rsidRDefault="000B7D98" w:rsidP="000B7D98"/>
                      </w:txbxContent>
                    </v:textbox>
                  </v:shape>
                  <v:shape id="Text Box 14" o:spid="_x0000_s1032" type="#_x0000_t202" style="position:absolute;left:4380;top:7012;width:390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2595525E" w14:textId="77777777" w:rsidR="000B7D98" w:rsidRPr="00216F22" w:rsidRDefault="000B7D98" w:rsidP="000B7D98">
                          <w:pPr>
                            <w:spacing w:after="0"/>
                            <w:jc w:val="center"/>
                            <w:rPr>
                              <w:rStyle w:val="ff1"/>
                              <w:rFonts w:ascii="Times New Roman" w:hAnsi="Times New Roman" w:cs="Times New Roman"/>
                              <w:sz w:val="28"/>
                            </w:rPr>
                          </w:pPr>
                          <w:r w:rsidRPr="00216F22">
                            <w:rPr>
                              <w:rStyle w:val="ff1"/>
                              <w:rFonts w:ascii="Times New Roman" w:hAnsi="Times New Roman" w:cs="Times New Roman"/>
                              <w:sz w:val="28"/>
                            </w:rPr>
                            <w:t>General Manager</w:t>
                          </w:r>
                        </w:p>
                        <w:p w14:paraId="6C85A2D5" w14:textId="77777777" w:rsidR="000B7D98" w:rsidRPr="00BC6BBB" w:rsidRDefault="000B7D98" w:rsidP="000B7D98"/>
                      </w:txbxContent>
                    </v:textbox>
                  </v:shape>
                  <v:shape id="Text Box 15" o:spid="_x0000_s1033" type="#_x0000_t202" style="position:absolute;left:4380;top:8422;width:390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5DC4B88B" w14:textId="77777777" w:rsidR="000B7D98" w:rsidRDefault="000B7D98" w:rsidP="000B7D98">
                          <w:pPr>
                            <w:spacing w:after="0"/>
                            <w:jc w:val="center"/>
                            <w:rPr>
                              <w:rStyle w:val="ff1"/>
                            </w:rPr>
                          </w:pPr>
                          <w:r w:rsidRPr="00216F22">
                            <w:rPr>
                              <w:rStyle w:val="ff1"/>
                              <w:rFonts w:ascii="Times New Roman" w:hAnsi="Times New Roman" w:cs="Times New Roman"/>
                              <w:sz w:val="28"/>
                            </w:rPr>
                            <w:t>Manager</w:t>
                          </w:r>
                          <w:r>
                            <w:rPr>
                              <w:rStyle w:val="ff1"/>
                              <w:rFonts w:ascii="Times New Roman" w:hAnsi="Times New Roman" w:cs="Times New Roman"/>
                              <w:sz w:val="28"/>
                            </w:rPr>
                            <w:t>s</w:t>
                          </w:r>
                          <w:r w:rsidRPr="00216F22">
                            <w:rPr>
                              <w:rStyle w:val="ff1"/>
                              <w:rFonts w:ascii="Times New Roman" w:hAnsi="Times New Roman" w:cs="Times New Roman"/>
                              <w:sz w:val="28"/>
                            </w:rPr>
                            <w:t xml:space="preserve"> of Department</w:t>
                          </w:r>
                        </w:p>
                        <w:p w14:paraId="5EE88D60" w14:textId="77777777" w:rsidR="000B7D98" w:rsidRPr="00BC6BBB" w:rsidRDefault="000B7D98" w:rsidP="000B7D98"/>
                      </w:txbxContent>
                    </v:textbox>
                  </v:shape>
                  <v:shape id="Text Box 16" o:spid="_x0000_s1034" type="#_x0000_t202" style="position:absolute;left:4380;top:9885;width:390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1A8496C3" w14:textId="77777777" w:rsidR="000B7D98" w:rsidRPr="00216F22" w:rsidRDefault="000B7D98" w:rsidP="000B7D98">
                          <w:pPr>
                            <w:spacing w:after="0"/>
                            <w:jc w:val="center"/>
                            <w:rPr>
                              <w:rFonts w:ascii="Times New Roman" w:hAnsi="Times New Roman" w:cs="Times New Roman"/>
                              <w:sz w:val="28"/>
                            </w:rPr>
                          </w:pPr>
                          <w:r w:rsidRPr="00216F22">
                            <w:rPr>
                              <w:rStyle w:val="ff1"/>
                              <w:rFonts w:ascii="Times New Roman" w:hAnsi="Times New Roman" w:cs="Times New Roman"/>
                              <w:sz w:val="28"/>
                            </w:rPr>
                            <w:t>Staff</w:t>
                          </w:r>
                        </w:p>
                        <w:p w14:paraId="6B98661E" w14:textId="77777777" w:rsidR="000B7D98" w:rsidRPr="00BC6BBB" w:rsidRDefault="000B7D98" w:rsidP="000B7D98"/>
                      </w:txbxContent>
                    </v:textbox>
                  </v:shape>
                </v:group>
                <v:shape id="AutoShape 21" o:spid="_x0000_s1035" type="#_x0000_t32" style="position:absolute;left:6255;top:6467;width:0;height:6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AutoShape 22" o:spid="_x0000_s1036" type="#_x0000_t32" style="position:absolute;left:6255;top:7789;width:0;height:6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w10:wrap anchorx="margin"/>
              </v:group>
            </w:pict>
          </mc:Fallback>
        </mc:AlternateContent>
      </w:r>
    </w:p>
    <w:p w14:paraId="2D6B7281" w14:textId="77777777" w:rsidR="000B7D98" w:rsidRPr="006C60C3" w:rsidRDefault="000B7D98" w:rsidP="000B7D98">
      <w:pPr>
        <w:spacing w:line="360" w:lineRule="auto"/>
        <w:jc w:val="both"/>
        <w:rPr>
          <w:rStyle w:val="ff1"/>
          <w:rFonts w:asciiTheme="majorBidi" w:hAnsiTheme="majorBidi" w:cstheme="majorBidi"/>
          <w:sz w:val="26"/>
          <w:szCs w:val="26"/>
        </w:rPr>
      </w:pPr>
    </w:p>
    <w:p w14:paraId="0E147C02" w14:textId="77777777" w:rsidR="000B7D98" w:rsidRPr="006C60C3" w:rsidRDefault="000B7D98" w:rsidP="000B7D98">
      <w:pPr>
        <w:spacing w:line="360" w:lineRule="auto"/>
        <w:jc w:val="both"/>
        <w:rPr>
          <w:rStyle w:val="ff1"/>
          <w:rFonts w:asciiTheme="majorBidi" w:hAnsiTheme="majorBidi" w:cstheme="majorBidi"/>
          <w:sz w:val="26"/>
          <w:szCs w:val="26"/>
        </w:rPr>
      </w:pPr>
    </w:p>
    <w:p w14:paraId="42E61498" w14:textId="77777777" w:rsidR="000B7D98" w:rsidRPr="006C60C3" w:rsidRDefault="000B7D98" w:rsidP="000B7D98">
      <w:pPr>
        <w:spacing w:line="360" w:lineRule="auto"/>
        <w:jc w:val="both"/>
        <w:rPr>
          <w:rStyle w:val="ff1"/>
          <w:rFonts w:asciiTheme="majorBidi" w:hAnsiTheme="majorBidi" w:cstheme="majorBidi"/>
          <w:sz w:val="26"/>
          <w:szCs w:val="26"/>
        </w:rPr>
      </w:pPr>
    </w:p>
    <w:p w14:paraId="0FB0EA15" w14:textId="77777777" w:rsidR="000B7D98" w:rsidRPr="006C60C3" w:rsidRDefault="000B7D98" w:rsidP="000B7D98">
      <w:pPr>
        <w:spacing w:line="360" w:lineRule="auto"/>
        <w:jc w:val="both"/>
        <w:rPr>
          <w:rStyle w:val="ff1"/>
          <w:rFonts w:asciiTheme="majorBidi" w:hAnsiTheme="majorBidi" w:cstheme="majorBidi"/>
          <w:sz w:val="26"/>
          <w:szCs w:val="26"/>
        </w:rPr>
      </w:pPr>
    </w:p>
    <w:p w14:paraId="1110D976" w14:textId="77777777" w:rsidR="000B7D98" w:rsidRPr="006C60C3" w:rsidRDefault="000B7D98" w:rsidP="000B7D98">
      <w:pPr>
        <w:spacing w:line="360" w:lineRule="auto"/>
        <w:jc w:val="both"/>
        <w:rPr>
          <w:rFonts w:asciiTheme="majorBidi" w:hAnsiTheme="majorBidi" w:cstheme="majorBidi"/>
          <w:b/>
          <w:color w:val="7F7F7F" w:themeColor="background1" w:themeShade="7F"/>
          <w:spacing w:val="60"/>
          <w:sz w:val="26"/>
          <w:szCs w:val="26"/>
        </w:rPr>
      </w:pPr>
    </w:p>
    <w:p w14:paraId="4E732F53" w14:textId="77777777" w:rsidR="000B7D98" w:rsidRPr="006C60C3" w:rsidRDefault="000B7D98" w:rsidP="000B7D98">
      <w:pPr>
        <w:spacing w:line="360" w:lineRule="auto"/>
        <w:jc w:val="both"/>
        <w:rPr>
          <w:rFonts w:asciiTheme="majorBidi" w:hAnsiTheme="majorBidi" w:cstheme="majorBidi"/>
          <w:b/>
          <w:color w:val="7F7F7F" w:themeColor="background1" w:themeShade="7F"/>
          <w:spacing w:val="60"/>
          <w:sz w:val="26"/>
          <w:szCs w:val="26"/>
        </w:rPr>
      </w:pPr>
    </w:p>
    <w:p w14:paraId="33EB6A7B" w14:textId="77777777" w:rsidR="000B7D98" w:rsidRPr="006C60C3" w:rsidRDefault="000B7D98" w:rsidP="000B7D98">
      <w:pPr>
        <w:spacing w:line="360" w:lineRule="auto"/>
        <w:jc w:val="both"/>
        <w:rPr>
          <w:rFonts w:asciiTheme="majorBidi" w:hAnsiTheme="majorBidi" w:cstheme="majorBidi"/>
          <w:b/>
          <w:color w:val="7F7F7F" w:themeColor="background1" w:themeShade="7F"/>
          <w:spacing w:val="60"/>
          <w:sz w:val="26"/>
          <w:szCs w:val="26"/>
        </w:rPr>
      </w:pPr>
    </w:p>
    <w:p w14:paraId="3E4C8AA0" w14:textId="77777777" w:rsidR="000B7D98" w:rsidRPr="006C60C3" w:rsidRDefault="000B7D98" w:rsidP="000B7D98">
      <w:pPr>
        <w:spacing w:line="360" w:lineRule="auto"/>
        <w:jc w:val="both"/>
        <w:rPr>
          <w:rFonts w:asciiTheme="majorBidi" w:hAnsiTheme="majorBidi" w:cstheme="majorBidi"/>
          <w:b/>
          <w:color w:val="7F7F7F" w:themeColor="background1" w:themeShade="7F"/>
          <w:spacing w:val="60"/>
          <w:sz w:val="26"/>
          <w:szCs w:val="26"/>
        </w:rPr>
      </w:pPr>
      <w:r w:rsidRPr="006C60C3">
        <w:rPr>
          <w:rFonts w:asciiTheme="majorBidi" w:eastAsia="Times New Roman" w:hAnsiTheme="majorBidi" w:cstheme="majorBidi"/>
          <w:b/>
          <w:sz w:val="26"/>
          <w:szCs w:val="26"/>
        </w:rPr>
        <w:t>Aranse oluwa co-operative thrift and credit union (C.T.C.U) Organization chart</w:t>
      </w:r>
    </w:p>
    <w:p w14:paraId="3F80BF4C" w14:textId="77777777" w:rsidR="000B7D98" w:rsidRPr="006C60C3" w:rsidRDefault="000B7D98" w:rsidP="006C60C3">
      <w:pPr>
        <w:spacing w:after="0" w:line="360" w:lineRule="auto"/>
        <w:jc w:val="both"/>
        <w:rPr>
          <w:rFonts w:asciiTheme="majorBidi" w:eastAsia="Times New Roman" w:hAnsiTheme="majorBidi" w:cstheme="majorBidi"/>
          <w:sz w:val="26"/>
          <w:szCs w:val="26"/>
        </w:rPr>
      </w:pPr>
    </w:p>
    <w:p w14:paraId="47CA02EA" w14:textId="68AB3B72" w:rsidR="002F7227" w:rsidRDefault="004E1C13" w:rsidP="006C60C3">
      <w:pPr>
        <w:pStyle w:val="Heading1"/>
      </w:pPr>
      <w:bookmarkStart w:id="7" w:name="_Toc71544215"/>
      <w:r w:rsidRPr="006C60C3">
        <w:lastRenderedPageBreak/>
        <w:t>CHAPTER THREE</w:t>
      </w:r>
      <w:bookmarkEnd w:id="7"/>
    </w:p>
    <w:p w14:paraId="2CF25EE9" w14:textId="378022CF" w:rsidR="00672A33" w:rsidRPr="00672A33" w:rsidRDefault="00672A33" w:rsidP="00672A33">
      <w:pPr>
        <w:pStyle w:val="Heading1"/>
      </w:pPr>
      <w:r>
        <w:t>WORKDONE</w:t>
      </w:r>
    </w:p>
    <w:p w14:paraId="2BDEA659" w14:textId="77777777" w:rsidR="00622594" w:rsidRPr="006C60C3" w:rsidRDefault="00F6787A" w:rsidP="006C60C3">
      <w:pPr>
        <w:pStyle w:val="Heading2"/>
      </w:pPr>
      <w:bookmarkStart w:id="8" w:name="_Toc71544216"/>
      <w:r w:rsidRPr="006C60C3">
        <w:t>3.1</w:t>
      </w:r>
      <w:r w:rsidRPr="006C60C3">
        <w:tab/>
      </w:r>
      <w:r w:rsidR="009F2A21" w:rsidRPr="006C60C3">
        <w:t>THE NATURE OF ACTIVITIES CARRIED OUT DURING THE TRAINING PROGRAM</w:t>
      </w:r>
      <w:bookmarkEnd w:id="8"/>
    </w:p>
    <w:p w14:paraId="17A067EC" w14:textId="77777777" w:rsidR="000521C8" w:rsidRPr="006C60C3" w:rsidRDefault="00622594" w:rsidP="006C60C3">
      <w:pPr>
        <w:spacing w:line="360" w:lineRule="auto"/>
        <w:jc w:val="both"/>
        <w:rPr>
          <w:rFonts w:asciiTheme="majorBidi" w:hAnsiTheme="majorBidi" w:cstheme="majorBidi"/>
          <w:sz w:val="26"/>
          <w:szCs w:val="26"/>
        </w:rPr>
      </w:pPr>
      <w:r w:rsidRPr="006C60C3">
        <w:rPr>
          <w:rFonts w:asciiTheme="majorBidi" w:eastAsia="Times New Roman" w:hAnsiTheme="majorBidi" w:cstheme="majorBidi"/>
          <w:sz w:val="26"/>
          <w:szCs w:val="26"/>
        </w:rPr>
        <w:t>The nature of activities carried out during the Industrial Training program was basically practical in nature. The practical activities during the course of the training</w:t>
      </w:r>
      <w:r w:rsidR="00235A73" w:rsidRPr="006C60C3">
        <w:rPr>
          <w:rFonts w:asciiTheme="majorBidi" w:eastAsia="Times New Roman" w:hAnsiTheme="majorBidi" w:cstheme="majorBidi"/>
          <w:sz w:val="26"/>
          <w:szCs w:val="26"/>
        </w:rPr>
        <w:t xml:space="preserve"> </w:t>
      </w:r>
      <w:r w:rsidR="00ED1B00" w:rsidRPr="006C60C3">
        <w:rPr>
          <w:rFonts w:asciiTheme="majorBidi" w:hAnsiTheme="majorBidi" w:cstheme="majorBidi"/>
          <w:sz w:val="26"/>
          <w:szCs w:val="26"/>
        </w:rPr>
        <w:t>however, can be enumerated in the following sequence:</w:t>
      </w:r>
    </w:p>
    <w:p w14:paraId="7FBF7610" w14:textId="77777777" w:rsidR="00D7173F" w:rsidRPr="006C60C3" w:rsidRDefault="00F6787A" w:rsidP="006C60C3">
      <w:pPr>
        <w:pStyle w:val="Heading2"/>
      </w:pPr>
      <w:bookmarkStart w:id="9" w:name="_Toc71544217"/>
      <w:r w:rsidRPr="006C60C3">
        <w:t>3.2</w:t>
      </w:r>
      <w:r w:rsidRPr="006C60C3">
        <w:tab/>
      </w:r>
      <w:r w:rsidR="00D7173F" w:rsidRPr="006C60C3">
        <w:t>SKILLS AND PRACTICES</w:t>
      </w:r>
      <w:bookmarkEnd w:id="9"/>
    </w:p>
    <w:p w14:paraId="6F213FE4" w14:textId="77777777" w:rsidR="000521C8" w:rsidRPr="006C60C3" w:rsidRDefault="00622594" w:rsidP="006C60C3">
      <w:pPr>
        <w:pStyle w:val="ListParagraph"/>
        <w:numPr>
          <w:ilvl w:val="0"/>
          <w:numId w:val="7"/>
        </w:numPr>
        <w:spacing w:before="100" w:beforeAutospacing="1" w:after="100" w:afterAutospacing="1" w:line="360" w:lineRule="auto"/>
        <w:ind w:left="360"/>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During my stay with the cooperative, I was involved in filling of some of the office files.</w:t>
      </w:r>
    </w:p>
    <w:p w14:paraId="699D063C" w14:textId="77777777" w:rsidR="00ED1B00" w:rsidRPr="006C60C3" w:rsidRDefault="00ED1B00" w:rsidP="006C60C3">
      <w:pPr>
        <w:pStyle w:val="ListParagraph"/>
        <w:numPr>
          <w:ilvl w:val="0"/>
          <w:numId w:val="7"/>
        </w:numPr>
        <w:spacing w:before="100" w:beforeAutospacing="1" w:after="100" w:afterAutospacing="1" w:line="360" w:lineRule="auto"/>
        <w:ind w:left="360"/>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Writing</w:t>
      </w:r>
      <w:r w:rsidR="00977E76" w:rsidRPr="006C60C3">
        <w:rPr>
          <w:rFonts w:asciiTheme="majorBidi" w:eastAsia="Times New Roman" w:hAnsiTheme="majorBidi" w:cstheme="majorBidi"/>
          <w:sz w:val="26"/>
          <w:szCs w:val="26"/>
        </w:rPr>
        <w:t xml:space="preserve"> of </w:t>
      </w:r>
      <w:r w:rsidRPr="006C60C3">
        <w:rPr>
          <w:rFonts w:asciiTheme="majorBidi" w:eastAsia="Times New Roman" w:hAnsiTheme="majorBidi" w:cstheme="majorBidi"/>
          <w:sz w:val="26"/>
          <w:szCs w:val="26"/>
        </w:rPr>
        <w:t>weekly report after supervision</w:t>
      </w:r>
      <w:r w:rsidR="00977E76" w:rsidRPr="006C60C3">
        <w:rPr>
          <w:rFonts w:asciiTheme="majorBidi" w:eastAsia="Times New Roman" w:hAnsiTheme="majorBidi" w:cstheme="majorBidi"/>
          <w:sz w:val="26"/>
          <w:szCs w:val="26"/>
        </w:rPr>
        <w:t xml:space="preserve"> in a transparent manner. At the process I knew that transparency is important in Cooperative management.</w:t>
      </w:r>
    </w:p>
    <w:p w14:paraId="4805281A" w14:textId="4C7D5E43" w:rsidR="00ED1B00" w:rsidRPr="006C60C3" w:rsidRDefault="00ED1B00" w:rsidP="006C60C3">
      <w:pPr>
        <w:pStyle w:val="ListParagraph"/>
        <w:numPr>
          <w:ilvl w:val="0"/>
          <w:numId w:val="7"/>
        </w:numPr>
        <w:spacing w:before="100" w:beforeAutospacing="1" w:after="100" w:afterAutospacing="1" w:line="360" w:lineRule="auto"/>
        <w:ind w:left="360"/>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 xml:space="preserve">Receiving of cheques from users- member and paying them into </w:t>
      </w:r>
      <w:r w:rsidR="006C60C3" w:rsidRPr="006C60C3">
        <w:rPr>
          <w:rFonts w:asciiTheme="majorBidi" w:eastAsia="Times New Roman" w:hAnsiTheme="majorBidi" w:cstheme="majorBidi"/>
          <w:sz w:val="26"/>
          <w:szCs w:val="26"/>
        </w:rPr>
        <w:t>Aranse oluwa co-operative thrift and credit union (C.T.C.U)</w:t>
      </w:r>
      <w:r w:rsidRPr="006C60C3">
        <w:rPr>
          <w:rFonts w:asciiTheme="majorBidi" w:eastAsia="Times New Roman" w:hAnsiTheme="majorBidi" w:cstheme="majorBidi"/>
          <w:sz w:val="26"/>
          <w:szCs w:val="26"/>
        </w:rPr>
        <w:t>.</w:t>
      </w:r>
      <w:r w:rsidR="00977E76" w:rsidRPr="006C60C3">
        <w:rPr>
          <w:rFonts w:asciiTheme="majorBidi" w:eastAsia="Times New Roman" w:hAnsiTheme="majorBidi" w:cstheme="majorBidi"/>
          <w:sz w:val="26"/>
          <w:szCs w:val="26"/>
        </w:rPr>
        <w:t xml:space="preserve"> Accountability is key in cooperative management- everything has to be accounted for no matter how small or huge.</w:t>
      </w:r>
    </w:p>
    <w:p w14:paraId="08E05467" w14:textId="77777777" w:rsidR="00ED1B00" w:rsidRPr="006C60C3" w:rsidRDefault="00ED1B00" w:rsidP="006C60C3">
      <w:pPr>
        <w:pStyle w:val="ListParagraph"/>
        <w:numPr>
          <w:ilvl w:val="0"/>
          <w:numId w:val="7"/>
        </w:numPr>
        <w:spacing w:before="100" w:beforeAutospacing="1" w:after="100" w:afterAutospacing="1" w:line="360" w:lineRule="auto"/>
        <w:ind w:left="360"/>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Versatility, technique I acquire as a manager by been involved in every aspect of the Multi-purpose Cooperative</w:t>
      </w:r>
    </w:p>
    <w:p w14:paraId="21129690" w14:textId="77777777" w:rsidR="00ED1B00" w:rsidRPr="006C60C3" w:rsidRDefault="00ED1B00" w:rsidP="006C60C3">
      <w:pPr>
        <w:pStyle w:val="ListParagraph"/>
        <w:numPr>
          <w:ilvl w:val="0"/>
          <w:numId w:val="7"/>
        </w:numPr>
        <w:spacing w:before="100" w:beforeAutospacing="1" w:after="100" w:afterAutospacing="1" w:line="360" w:lineRule="auto"/>
        <w:ind w:left="360"/>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Marketing of the cooperative product</w:t>
      </w:r>
      <w:r w:rsidR="002C77D5" w:rsidRPr="006C60C3">
        <w:rPr>
          <w:rFonts w:asciiTheme="majorBidi" w:eastAsia="Times New Roman" w:hAnsiTheme="majorBidi" w:cstheme="majorBidi"/>
          <w:sz w:val="26"/>
          <w:szCs w:val="26"/>
        </w:rPr>
        <w:t>, even how to convince clients to pay for them even when they are unwilling to do so.</w:t>
      </w:r>
    </w:p>
    <w:p w14:paraId="6126CD0E" w14:textId="77777777" w:rsidR="00D7173F" w:rsidRPr="006C60C3" w:rsidRDefault="00D7173F" w:rsidP="006C60C3">
      <w:pPr>
        <w:pStyle w:val="ListParagraph"/>
        <w:numPr>
          <w:ilvl w:val="0"/>
          <w:numId w:val="7"/>
        </w:numPr>
        <w:spacing w:before="100" w:beforeAutospacing="1" w:after="100" w:afterAutospacing="1" w:line="360" w:lineRule="auto"/>
        <w:ind w:left="360"/>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Flexibility in management decision is key to progress of a business entity.</w:t>
      </w:r>
    </w:p>
    <w:p w14:paraId="28957B83" w14:textId="77777777" w:rsidR="004E1C13" w:rsidRPr="006C60C3" w:rsidRDefault="00D7173F" w:rsidP="006C60C3">
      <w:pPr>
        <w:pStyle w:val="ListParagraph"/>
        <w:numPr>
          <w:ilvl w:val="0"/>
          <w:numId w:val="7"/>
        </w:numPr>
        <w:spacing w:before="100" w:beforeAutospacing="1" w:after="100" w:afterAutospacing="1" w:line="360" w:lineRule="auto"/>
        <w:ind w:left="360"/>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Learnt to ensure to practice professionalism in every transaction no matter those involved relatives or strangers, for this practice will no doubt ensure things goes the right way even cutting off unnecessary expenditures.</w:t>
      </w:r>
    </w:p>
    <w:p w14:paraId="09B019E0" w14:textId="77777777" w:rsidR="002F7227" w:rsidRPr="006C60C3" w:rsidRDefault="00A46F38" w:rsidP="006C60C3">
      <w:pPr>
        <w:pStyle w:val="Heading2"/>
      </w:pPr>
      <w:bookmarkStart w:id="10" w:name="_Toc71544218"/>
      <w:r w:rsidRPr="006C60C3">
        <w:t>3.3</w:t>
      </w:r>
      <w:r w:rsidRPr="006C60C3">
        <w:tab/>
        <w:t>PROCESS OF TRAINING STUDENT</w:t>
      </w:r>
      <w:bookmarkEnd w:id="10"/>
    </w:p>
    <w:p w14:paraId="43DD4C37" w14:textId="77777777" w:rsidR="004E1C13" w:rsidRPr="006C60C3" w:rsidRDefault="004E1C13" w:rsidP="006C60C3">
      <w:pPr>
        <w:spacing w:line="360" w:lineRule="auto"/>
        <w:jc w:val="both"/>
        <w:rPr>
          <w:rFonts w:asciiTheme="majorBidi" w:hAnsiTheme="majorBidi" w:cstheme="majorBidi"/>
          <w:sz w:val="26"/>
          <w:szCs w:val="26"/>
        </w:rPr>
      </w:pPr>
      <w:r w:rsidRPr="006C60C3">
        <w:rPr>
          <w:rFonts w:asciiTheme="majorBidi" w:hAnsiTheme="majorBidi" w:cstheme="majorBidi"/>
          <w:sz w:val="26"/>
          <w:szCs w:val="26"/>
        </w:rPr>
        <w:t>Student Industrial Work Experience Scheme (SIWES) compliment students’ through exposure to practical aspect of their courses, having physical contact and interaction with staff and members of the general public.</w:t>
      </w:r>
    </w:p>
    <w:p w14:paraId="1BC1A968" w14:textId="77777777" w:rsidR="001251B6" w:rsidRPr="006C60C3" w:rsidRDefault="00F177E8" w:rsidP="006C60C3">
      <w:pPr>
        <w:spacing w:line="360" w:lineRule="auto"/>
        <w:jc w:val="both"/>
        <w:rPr>
          <w:rFonts w:asciiTheme="majorBidi" w:hAnsiTheme="majorBidi" w:cstheme="majorBidi"/>
          <w:sz w:val="26"/>
          <w:szCs w:val="26"/>
        </w:rPr>
      </w:pPr>
      <w:r w:rsidRPr="006C60C3">
        <w:rPr>
          <w:rFonts w:asciiTheme="majorBidi" w:hAnsiTheme="majorBidi" w:cstheme="majorBidi"/>
          <w:sz w:val="26"/>
          <w:szCs w:val="26"/>
        </w:rPr>
        <w:t xml:space="preserve">The training paved way for students’ to develop various skills and potential and enhance productivity by adding to services provided by the organization. The students’ industrial </w:t>
      </w:r>
      <w:r w:rsidRPr="006C60C3">
        <w:rPr>
          <w:rFonts w:asciiTheme="majorBidi" w:hAnsiTheme="majorBidi" w:cstheme="majorBidi"/>
          <w:sz w:val="26"/>
          <w:szCs w:val="26"/>
        </w:rPr>
        <w:lastRenderedPageBreak/>
        <w:t xml:space="preserve">work experience scheme program is a manpower development geared acquiring to attain sustainable development, ability and higher rate of productivity in the organization </w:t>
      </w:r>
      <w:r w:rsidR="003E2AB7" w:rsidRPr="006C60C3">
        <w:rPr>
          <w:rFonts w:asciiTheme="majorBidi" w:hAnsiTheme="majorBidi" w:cstheme="majorBidi"/>
          <w:sz w:val="26"/>
          <w:szCs w:val="26"/>
        </w:rPr>
        <w:t>(Okorie 2002, in Asikadi</w:t>
      </w:r>
    </w:p>
    <w:p w14:paraId="6F8CC2EF" w14:textId="77777777" w:rsidR="00EE0478" w:rsidRPr="006C60C3" w:rsidRDefault="00EE0478" w:rsidP="006C60C3">
      <w:pPr>
        <w:spacing w:line="360" w:lineRule="auto"/>
        <w:jc w:val="both"/>
        <w:rPr>
          <w:rFonts w:asciiTheme="majorBidi" w:hAnsiTheme="majorBidi" w:cstheme="majorBidi"/>
          <w:sz w:val="26"/>
          <w:szCs w:val="26"/>
        </w:rPr>
      </w:pPr>
    </w:p>
    <w:p w14:paraId="061F47F5" w14:textId="77777777" w:rsidR="001251B6" w:rsidRPr="006C60C3" w:rsidRDefault="006F387F" w:rsidP="006C60C3">
      <w:pPr>
        <w:pStyle w:val="Heading2"/>
      </w:pPr>
      <w:bookmarkStart w:id="11" w:name="_Toc71544219"/>
      <w:r w:rsidRPr="006C60C3">
        <w:t>3.4</w:t>
      </w:r>
      <w:r w:rsidRPr="006C60C3">
        <w:tab/>
      </w:r>
      <w:r w:rsidR="00EE0478" w:rsidRPr="006C60C3">
        <w:t>RELATIONSHIP OF STUDENT WITH INDUSTRIAL BASED SUPERVISION, STAFF AND GENERAL PUBLIC</w:t>
      </w:r>
      <w:bookmarkEnd w:id="11"/>
    </w:p>
    <w:p w14:paraId="791842AA" w14:textId="77777777" w:rsidR="00343735" w:rsidRPr="006C60C3" w:rsidRDefault="00343735" w:rsidP="006C60C3">
      <w:pPr>
        <w:spacing w:line="360" w:lineRule="auto"/>
        <w:jc w:val="both"/>
        <w:rPr>
          <w:rFonts w:asciiTheme="majorBidi" w:hAnsiTheme="majorBidi" w:cstheme="majorBidi"/>
          <w:sz w:val="26"/>
          <w:szCs w:val="26"/>
        </w:rPr>
      </w:pPr>
      <w:r w:rsidRPr="006C60C3">
        <w:rPr>
          <w:rFonts w:asciiTheme="majorBidi" w:hAnsiTheme="majorBidi" w:cstheme="majorBidi"/>
          <w:sz w:val="26"/>
          <w:szCs w:val="26"/>
        </w:rPr>
        <w:t>On my assumption, I was given a warmth and satisfactory reception that stimulated and motivated me to bring my best in order in order to achieve my set objectives.</w:t>
      </w:r>
    </w:p>
    <w:p w14:paraId="32C26A98" w14:textId="33940EF2" w:rsidR="009F2A21" w:rsidRPr="006C60C3" w:rsidRDefault="00343735" w:rsidP="006C60C3">
      <w:pPr>
        <w:spacing w:line="360" w:lineRule="auto"/>
        <w:jc w:val="both"/>
        <w:rPr>
          <w:rFonts w:asciiTheme="majorBidi" w:hAnsiTheme="majorBidi" w:cstheme="majorBidi"/>
          <w:sz w:val="26"/>
          <w:szCs w:val="26"/>
        </w:rPr>
      </w:pPr>
      <w:r w:rsidRPr="006C60C3">
        <w:rPr>
          <w:rFonts w:asciiTheme="majorBidi" w:hAnsiTheme="majorBidi" w:cstheme="majorBidi"/>
          <w:sz w:val="26"/>
          <w:szCs w:val="26"/>
        </w:rPr>
        <w:t xml:space="preserve">The </w:t>
      </w:r>
      <w:r w:rsidR="006C60C3" w:rsidRPr="006C60C3">
        <w:rPr>
          <w:rFonts w:asciiTheme="majorBidi" w:hAnsiTheme="majorBidi" w:cstheme="majorBidi"/>
          <w:sz w:val="26"/>
          <w:szCs w:val="26"/>
        </w:rPr>
        <w:t>Aranse oluwa co-operative thrift and credit union (C.T.C.U)</w:t>
      </w:r>
      <w:r w:rsidRPr="006C60C3">
        <w:rPr>
          <w:rFonts w:asciiTheme="majorBidi" w:hAnsiTheme="majorBidi" w:cstheme="majorBidi"/>
          <w:sz w:val="26"/>
          <w:szCs w:val="26"/>
        </w:rPr>
        <w:t xml:space="preserve"> was like a family even before I became officially a family member by owning part of it.</w:t>
      </w:r>
      <w:r w:rsidR="009B4D3A" w:rsidRPr="006C60C3">
        <w:rPr>
          <w:rFonts w:asciiTheme="majorBidi" w:hAnsiTheme="majorBidi" w:cstheme="majorBidi"/>
          <w:sz w:val="26"/>
          <w:szCs w:val="26"/>
        </w:rPr>
        <w:t xml:space="preserve"> The relationship that existed between student, industrial based supervisor, staff and genera</w:t>
      </w:r>
      <w:r w:rsidR="003E2AB7" w:rsidRPr="006C60C3">
        <w:rPr>
          <w:rFonts w:asciiTheme="majorBidi" w:hAnsiTheme="majorBidi" w:cstheme="majorBidi"/>
          <w:sz w:val="26"/>
          <w:szCs w:val="26"/>
        </w:rPr>
        <w:t>l public was healthy and active.</w:t>
      </w:r>
    </w:p>
    <w:p w14:paraId="6780265A" w14:textId="77777777" w:rsidR="00A52A2C" w:rsidRPr="006C60C3" w:rsidRDefault="00A52A2C" w:rsidP="006C60C3">
      <w:pPr>
        <w:spacing w:line="360" w:lineRule="auto"/>
        <w:rPr>
          <w:rFonts w:asciiTheme="majorBidi" w:eastAsia="Times New Roman" w:hAnsiTheme="majorBidi" w:cstheme="majorBidi"/>
          <w:b/>
          <w:bCs/>
          <w:sz w:val="26"/>
          <w:szCs w:val="26"/>
        </w:rPr>
      </w:pPr>
      <w:r w:rsidRPr="006C60C3">
        <w:rPr>
          <w:rFonts w:asciiTheme="majorBidi" w:eastAsia="Times New Roman" w:hAnsiTheme="majorBidi" w:cstheme="majorBidi"/>
          <w:b/>
          <w:bCs/>
          <w:sz w:val="26"/>
          <w:szCs w:val="26"/>
        </w:rPr>
        <w:br w:type="page"/>
      </w:r>
    </w:p>
    <w:p w14:paraId="3A4C426E" w14:textId="77777777" w:rsidR="002F7227" w:rsidRPr="006C60C3" w:rsidRDefault="003E2AB7" w:rsidP="006C60C3">
      <w:pPr>
        <w:pStyle w:val="Heading1"/>
        <w:rPr>
          <w:rFonts w:eastAsia="Times New Roman"/>
        </w:rPr>
      </w:pPr>
      <w:bookmarkStart w:id="12" w:name="_Toc71544220"/>
      <w:r w:rsidRPr="006C60C3">
        <w:rPr>
          <w:rFonts w:eastAsia="Times New Roman"/>
        </w:rPr>
        <w:lastRenderedPageBreak/>
        <w:t>CHAPTER FOUR</w:t>
      </w:r>
      <w:bookmarkEnd w:id="12"/>
    </w:p>
    <w:p w14:paraId="1A9D59D8" w14:textId="0C98628F" w:rsidR="00195177" w:rsidRPr="006C60C3" w:rsidRDefault="004D5645" w:rsidP="006C60C3">
      <w:pPr>
        <w:pStyle w:val="Heading2"/>
      </w:pPr>
      <w:bookmarkStart w:id="13" w:name="_Toc71544221"/>
      <w:r w:rsidRPr="006C60C3">
        <w:t>4.1</w:t>
      </w:r>
      <w:r w:rsidRPr="006C60C3">
        <w:tab/>
      </w:r>
      <w:bookmarkEnd w:id="13"/>
      <w:r w:rsidR="005B1F20">
        <w:t xml:space="preserve">experience acquired </w:t>
      </w:r>
    </w:p>
    <w:p w14:paraId="096DD604" w14:textId="422F9E8D" w:rsidR="005B1F20" w:rsidRDefault="005B1F20" w:rsidP="005B1F20">
      <w:pPr>
        <w:pStyle w:val="Heading2"/>
      </w:pPr>
      <w:r>
        <w:t>4.2</w:t>
      </w:r>
      <w:r>
        <w:tab/>
        <w:t>General summary of my experience</w:t>
      </w:r>
    </w:p>
    <w:p w14:paraId="60C9C721" w14:textId="77777777" w:rsidR="005B1F20" w:rsidRPr="005B1F20" w:rsidRDefault="005B1F20" w:rsidP="005B1F20">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WEEK 1</w:t>
      </w:r>
    </w:p>
    <w:p w14:paraId="37E92909" w14:textId="77777777" w:rsidR="005B1F20" w:rsidRPr="005B1F20" w:rsidRDefault="005B1F20" w:rsidP="005B1F20">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Introduction and explanation on how the co-operative is going</w:t>
      </w:r>
    </w:p>
    <w:p w14:paraId="06D81544" w14:textId="77777777" w:rsidR="005B1F20" w:rsidRPr="005B1F20" w:rsidRDefault="005B1F20" w:rsidP="005B1F20">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Identifying of the books used to record how money goes out and come in the co-operative</w:t>
      </w:r>
    </w:p>
    <w:p w14:paraId="2AB480C2" w14:textId="77777777" w:rsidR="005B1F20" w:rsidRPr="005B1F20" w:rsidRDefault="005B1F20" w:rsidP="005B1F20">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Knowing the use of the records books like MAB, PL, Members cards, loan registers investment card e t c, monthly Analysis book (MAB) is used to split</w:t>
      </w:r>
    </w:p>
    <w:p w14:paraId="69BC6F03" w14:textId="77777777" w:rsidR="005B1F20" w:rsidRPr="005B1F20" w:rsidRDefault="005B1F20" w:rsidP="005B1F20">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Record of the member and also &amp; card has the rough book taken to an branches of their meeting 2) personal ledger): this stand has the attendance of member coming to meeting week and record of member coming to meeting weekly and record of member saving, loan, loan interest, special saving building fund etc.</w:t>
      </w:r>
    </w:p>
    <w:p w14:paraId="24F8E88F" w14:textId="77777777" w:rsidR="005B1F20" w:rsidRPr="00F81F48" w:rsidRDefault="005B1F20" w:rsidP="005B1F20">
      <w:pPr>
        <w:spacing w:line="360" w:lineRule="auto"/>
        <w:jc w:val="both"/>
        <w:rPr>
          <w:rFonts w:asciiTheme="majorBidi" w:hAnsiTheme="majorBidi" w:cstheme="majorBidi"/>
          <w:b/>
          <w:bCs/>
          <w:sz w:val="26"/>
          <w:szCs w:val="26"/>
        </w:rPr>
      </w:pPr>
      <w:r w:rsidRPr="00F81F48">
        <w:rPr>
          <w:rFonts w:asciiTheme="majorBidi" w:hAnsiTheme="majorBidi" w:cstheme="majorBidi"/>
          <w:b/>
          <w:bCs/>
          <w:sz w:val="26"/>
          <w:szCs w:val="26"/>
        </w:rPr>
        <w:t>WEEK 2</w:t>
      </w:r>
    </w:p>
    <w:p w14:paraId="7BFE7CFA" w14:textId="77777777" w:rsidR="005B1F20" w:rsidRPr="005B1F20" w:rsidRDefault="005B1F20" w:rsidP="005B1F20">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I was told to transfer the record in MAB to PL</w:t>
      </w:r>
    </w:p>
    <w:p w14:paraId="6D0D8A83" w14:textId="77777777" w:rsidR="005B1F20" w:rsidRPr="005B1F20" w:rsidRDefault="005B1F20" w:rsidP="005B1F20">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I was told to follow their staff to another branches of meeting</w:t>
      </w:r>
    </w:p>
    <w:p w14:paraId="3B87C1FF" w14:textId="77777777" w:rsidR="005B1F20" w:rsidRPr="005B1F20" w:rsidRDefault="005B1F20" w:rsidP="005B1F20">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Explanation on how to calculate loan interest when member collect loan from the co-perative there are to pay their loan interest every fourth week in a month and format multiply 0.02 from their previous loan balance</w:t>
      </w:r>
    </w:p>
    <w:p w14:paraId="622A1798" w14:textId="77777777" w:rsidR="005B1F20" w:rsidRPr="005B1F20" w:rsidRDefault="005B1F20" w:rsidP="005B1F20">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I was told to transfer the record in MAB to PL</w:t>
      </w:r>
    </w:p>
    <w:tbl>
      <w:tblPr>
        <w:tblStyle w:val="TableGrid"/>
        <w:tblW w:w="0" w:type="auto"/>
        <w:tblLayout w:type="fixed"/>
        <w:tblLook w:val="04A0" w:firstRow="1" w:lastRow="0" w:firstColumn="1" w:lastColumn="0" w:noHBand="0" w:noVBand="1"/>
      </w:tblPr>
      <w:tblGrid>
        <w:gridCol w:w="666"/>
        <w:gridCol w:w="694"/>
        <w:gridCol w:w="897"/>
        <w:gridCol w:w="724"/>
        <w:gridCol w:w="868"/>
        <w:gridCol w:w="573"/>
        <w:gridCol w:w="2909"/>
      </w:tblGrid>
      <w:tr w:rsidR="005B1F20" w:rsidRPr="005B1F20" w14:paraId="2509F3C7" w14:textId="77777777" w:rsidTr="00F81F48">
        <w:trPr>
          <w:trHeight w:val="527"/>
        </w:trPr>
        <w:tc>
          <w:tcPr>
            <w:tcW w:w="4422" w:type="dxa"/>
            <w:gridSpan w:val="6"/>
          </w:tcPr>
          <w:p w14:paraId="03D818C2" w14:textId="77777777" w:rsidR="005B1F20" w:rsidRPr="005B1F20" w:rsidRDefault="005B1F20" w:rsidP="009D2213">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DEPOSIT</w:t>
            </w:r>
          </w:p>
        </w:tc>
        <w:tc>
          <w:tcPr>
            <w:tcW w:w="2909" w:type="dxa"/>
          </w:tcPr>
          <w:p w14:paraId="143A8B98" w14:textId="77777777" w:rsidR="005B1F20" w:rsidRPr="005B1F20" w:rsidRDefault="005B1F20" w:rsidP="009D2213">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AUTHENTICTION</w:t>
            </w:r>
          </w:p>
        </w:tc>
      </w:tr>
      <w:tr w:rsidR="005B1F20" w:rsidRPr="005B1F20" w14:paraId="0C643130" w14:textId="77777777" w:rsidTr="00F81F48">
        <w:trPr>
          <w:trHeight w:val="505"/>
        </w:trPr>
        <w:tc>
          <w:tcPr>
            <w:tcW w:w="1360" w:type="dxa"/>
            <w:gridSpan w:val="2"/>
          </w:tcPr>
          <w:p w14:paraId="09D9DD8E" w14:textId="77777777" w:rsidR="005B1F20" w:rsidRPr="005B1F20" w:rsidRDefault="005B1F20" w:rsidP="009D2213">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DR</w:t>
            </w:r>
          </w:p>
        </w:tc>
        <w:tc>
          <w:tcPr>
            <w:tcW w:w="1621" w:type="dxa"/>
            <w:gridSpan w:val="2"/>
          </w:tcPr>
          <w:p w14:paraId="06155646" w14:textId="77777777" w:rsidR="005B1F20" w:rsidRPr="005B1F20" w:rsidRDefault="005B1F20" w:rsidP="009D2213">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CR</w:t>
            </w:r>
          </w:p>
        </w:tc>
        <w:tc>
          <w:tcPr>
            <w:tcW w:w="1441" w:type="dxa"/>
            <w:gridSpan w:val="2"/>
          </w:tcPr>
          <w:p w14:paraId="7B9B6C0E" w14:textId="77777777" w:rsidR="005B1F20" w:rsidRPr="005B1F20" w:rsidRDefault="005B1F20" w:rsidP="009D2213">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BAL</w:t>
            </w:r>
          </w:p>
        </w:tc>
        <w:tc>
          <w:tcPr>
            <w:tcW w:w="2909" w:type="dxa"/>
          </w:tcPr>
          <w:p w14:paraId="148D50DF" w14:textId="77777777" w:rsidR="005B1F20" w:rsidRPr="005B1F20" w:rsidRDefault="005B1F20" w:rsidP="009D2213">
            <w:pPr>
              <w:spacing w:line="360" w:lineRule="auto"/>
              <w:jc w:val="both"/>
              <w:rPr>
                <w:rFonts w:asciiTheme="majorBidi" w:hAnsiTheme="majorBidi" w:cstheme="majorBidi"/>
                <w:sz w:val="26"/>
                <w:szCs w:val="26"/>
              </w:rPr>
            </w:pPr>
          </w:p>
        </w:tc>
      </w:tr>
      <w:tr w:rsidR="005B1F20" w:rsidRPr="005B1F20" w14:paraId="42310CAB" w14:textId="77777777" w:rsidTr="00F81F48">
        <w:trPr>
          <w:trHeight w:val="527"/>
        </w:trPr>
        <w:tc>
          <w:tcPr>
            <w:tcW w:w="666" w:type="dxa"/>
          </w:tcPr>
          <w:p w14:paraId="7ABFBE6C" w14:textId="77777777" w:rsidR="005B1F20" w:rsidRPr="005B1F20" w:rsidRDefault="005B1F20" w:rsidP="009D2213">
            <w:pPr>
              <w:spacing w:line="360" w:lineRule="auto"/>
              <w:jc w:val="both"/>
              <w:rPr>
                <w:rFonts w:asciiTheme="majorBidi" w:hAnsiTheme="majorBidi" w:cstheme="majorBidi"/>
                <w:dstrike/>
                <w:sz w:val="26"/>
                <w:szCs w:val="26"/>
              </w:rPr>
            </w:pPr>
            <w:r w:rsidRPr="005B1F20">
              <w:rPr>
                <w:rFonts w:asciiTheme="majorBidi" w:hAnsiTheme="majorBidi" w:cstheme="majorBidi"/>
                <w:dstrike/>
                <w:sz w:val="26"/>
                <w:szCs w:val="26"/>
              </w:rPr>
              <w:t>N</w:t>
            </w:r>
          </w:p>
        </w:tc>
        <w:tc>
          <w:tcPr>
            <w:tcW w:w="694" w:type="dxa"/>
          </w:tcPr>
          <w:p w14:paraId="28F93A15" w14:textId="77777777" w:rsidR="005B1F20" w:rsidRPr="005B1F20" w:rsidRDefault="005B1F20" w:rsidP="009D2213">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K</w:t>
            </w:r>
          </w:p>
        </w:tc>
        <w:tc>
          <w:tcPr>
            <w:tcW w:w="897" w:type="dxa"/>
          </w:tcPr>
          <w:p w14:paraId="7C36136A" w14:textId="77777777" w:rsidR="005B1F20" w:rsidRPr="005B1F20" w:rsidRDefault="005B1F20" w:rsidP="009D2213">
            <w:pPr>
              <w:spacing w:line="360" w:lineRule="auto"/>
              <w:jc w:val="both"/>
              <w:rPr>
                <w:rFonts w:asciiTheme="majorBidi" w:hAnsiTheme="majorBidi" w:cstheme="majorBidi"/>
                <w:dstrike/>
                <w:sz w:val="26"/>
                <w:szCs w:val="26"/>
              </w:rPr>
            </w:pPr>
            <w:r w:rsidRPr="005B1F20">
              <w:rPr>
                <w:rFonts w:asciiTheme="majorBidi" w:hAnsiTheme="majorBidi" w:cstheme="majorBidi"/>
                <w:dstrike/>
                <w:sz w:val="26"/>
                <w:szCs w:val="26"/>
              </w:rPr>
              <w:t>N</w:t>
            </w:r>
          </w:p>
        </w:tc>
        <w:tc>
          <w:tcPr>
            <w:tcW w:w="724" w:type="dxa"/>
          </w:tcPr>
          <w:p w14:paraId="4193B6E7" w14:textId="77777777" w:rsidR="005B1F20" w:rsidRPr="005B1F20" w:rsidRDefault="005B1F20" w:rsidP="009D2213">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K</w:t>
            </w:r>
          </w:p>
        </w:tc>
        <w:tc>
          <w:tcPr>
            <w:tcW w:w="868" w:type="dxa"/>
          </w:tcPr>
          <w:p w14:paraId="5ADC9D40" w14:textId="77777777" w:rsidR="005B1F20" w:rsidRPr="005B1F20" w:rsidRDefault="005B1F20" w:rsidP="009D2213">
            <w:pPr>
              <w:spacing w:line="360" w:lineRule="auto"/>
              <w:jc w:val="both"/>
              <w:rPr>
                <w:rFonts w:asciiTheme="majorBidi" w:hAnsiTheme="majorBidi" w:cstheme="majorBidi"/>
                <w:dstrike/>
                <w:sz w:val="26"/>
                <w:szCs w:val="26"/>
              </w:rPr>
            </w:pPr>
            <w:r w:rsidRPr="005B1F20">
              <w:rPr>
                <w:rFonts w:asciiTheme="majorBidi" w:hAnsiTheme="majorBidi" w:cstheme="majorBidi"/>
                <w:dstrike/>
                <w:sz w:val="26"/>
                <w:szCs w:val="26"/>
              </w:rPr>
              <w:t>N</w:t>
            </w:r>
          </w:p>
        </w:tc>
        <w:tc>
          <w:tcPr>
            <w:tcW w:w="573" w:type="dxa"/>
          </w:tcPr>
          <w:p w14:paraId="5C897837" w14:textId="77777777" w:rsidR="005B1F20" w:rsidRPr="005B1F20" w:rsidRDefault="005B1F20" w:rsidP="009D2213">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K</w:t>
            </w:r>
          </w:p>
        </w:tc>
        <w:tc>
          <w:tcPr>
            <w:tcW w:w="2909" w:type="dxa"/>
          </w:tcPr>
          <w:p w14:paraId="20D5B943" w14:textId="77777777" w:rsidR="005B1F20" w:rsidRPr="005B1F20" w:rsidRDefault="005B1F20" w:rsidP="009D2213">
            <w:pPr>
              <w:spacing w:line="360" w:lineRule="auto"/>
              <w:jc w:val="both"/>
              <w:rPr>
                <w:rFonts w:asciiTheme="majorBidi" w:hAnsiTheme="majorBidi" w:cstheme="majorBidi"/>
                <w:sz w:val="26"/>
                <w:szCs w:val="26"/>
              </w:rPr>
            </w:pPr>
          </w:p>
        </w:tc>
      </w:tr>
      <w:tr w:rsidR="005B1F20" w:rsidRPr="005B1F20" w14:paraId="7B5B07ED" w14:textId="77777777" w:rsidTr="00F81F48">
        <w:trPr>
          <w:trHeight w:val="505"/>
        </w:trPr>
        <w:tc>
          <w:tcPr>
            <w:tcW w:w="666" w:type="dxa"/>
          </w:tcPr>
          <w:p w14:paraId="6EBFC0FA" w14:textId="77777777" w:rsidR="005B1F20" w:rsidRPr="005B1F20" w:rsidRDefault="005B1F20" w:rsidP="009D2213">
            <w:pPr>
              <w:spacing w:line="360" w:lineRule="auto"/>
              <w:jc w:val="both"/>
              <w:rPr>
                <w:rFonts w:asciiTheme="majorBidi" w:hAnsiTheme="majorBidi" w:cstheme="majorBidi"/>
                <w:dstrike/>
                <w:sz w:val="26"/>
                <w:szCs w:val="26"/>
              </w:rPr>
            </w:pPr>
          </w:p>
        </w:tc>
        <w:tc>
          <w:tcPr>
            <w:tcW w:w="694" w:type="dxa"/>
          </w:tcPr>
          <w:p w14:paraId="4D5B3440" w14:textId="77777777" w:rsidR="005B1F20" w:rsidRPr="005B1F20" w:rsidRDefault="005B1F20" w:rsidP="009D2213">
            <w:pPr>
              <w:spacing w:line="360" w:lineRule="auto"/>
              <w:jc w:val="both"/>
              <w:rPr>
                <w:rFonts w:asciiTheme="majorBidi" w:hAnsiTheme="majorBidi" w:cstheme="majorBidi"/>
                <w:sz w:val="26"/>
                <w:szCs w:val="26"/>
              </w:rPr>
            </w:pPr>
          </w:p>
        </w:tc>
        <w:tc>
          <w:tcPr>
            <w:tcW w:w="897" w:type="dxa"/>
          </w:tcPr>
          <w:p w14:paraId="3EF057C9" w14:textId="77777777" w:rsidR="005B1F20" w:rsidRPr="005B1F20" w:rsidRDefault="005B1F20" w:rsidP="009D2213">
            <w:pPr>
              <w:spacing w:line="360" w:lineRule="auto"/>
              <w:jc w:val="both"/>
              <w:rPr>
                <w:rFonts w:asciiTheme="majorBidi" w:hAnsiTheme="majorBidi" w:cstheme="majorBidi"/>
                <w:dstrike/>
                <w:sz w:val="26"/>
                <w:szCs w:val="26"/>
              </w:rPr>
            </w:pPr>
          </w:p>
        </w:tc>
        <w:tc>
          <w:tcPr>
            <w:tcW w:w="724" w:type="dxa"/>
          </w:tcPr>
          <w:p w14:paraId="2564A060" w14:textId="77777777" w:rsidR="005B1F20" w:rsidRPr="005B1F20" w:rsidRDefault="005B1F20" w:rsidP="009D2213">
            <w:pPr>
              <w:spacing w:line="360" w:lineRule="auto"/>
              <w:jc w:val="both"/>
              <w:rPr>
                <w:rFonts w:asciiTheme="majorBidi" w:hAnsiTheme="majorBidi" w:cstheme="majorBidi"/>
                <w:sz w:val="26"/>
                <w:szCs w:val="26"/>
              </w:rPr>
            </w:pPr>
          </w:p>
        </w:tc>
        <w:tc>
          <w:tcPr>
            <w:tcW w:w="868" w:type="dxa"/>
          </w:tcPr>
          <w:p w14:paraId="20693B00" w14:textId="77777777" w:rsidR="005B1F20" w:rsidRPr="005B1F20" w:rsidRDefault="005B1F20" w:rsidP="009D2213">
            <w:pPr>
              <w:spacing w:line="360" w:lineRule="auto"/>
              <w:jc w:val="both"/>
              <w:rPr>
                <w:rFonts w:asciiTheme="majorBidi" w:hAnsiTheme="majorBidi" w:cstheme="majorBidi"/>
                <w:dstrike/>
                <w:sz w:val="26"/>
                <w:szCs w:val="26"/>
              </w:rPr>
            </w:pPr>
          </w:p>
        </w:tc>
        <w:tc>
          <w:tcPr>
            <w:tcW w:w="573" w:type="dxa"/>
          </w:tcPr>
          <w:p w14:paraId="0009245A" w14:textId="77777777" w:rsidR="005B1F20" w:rsidRPr="005B1F20" w:rsidRDefault="005B1F20" w:rsidP="009D2213">
            <w:pPr>
              <w:spacing w:line="360" w:lineRule="auto"/>
              <w:jc w:val="both"/>
              <w:rPr>
                <w:rFonts w:asciiTheme="majorBidi" w:hAnsiTheme="majorBidi" w:cstheme="majorBidi"/>
                <w:sz w:val="26"/>
                <w:szCs w:val="26"/>
              </w:rPr>
            </w:pPr>
          </w:p>
        </w:tc>
        <w:tc>
          <w:tcPr>
            <w:tcW w:w="2909" w:type="dxa"/>
          </w:tcPr>
          <w:p w14:paraId="79C450C1" w14:textId="77777777" w:rsidR="005B1F20" w:rsidRPr="005B1F20" w:rsidRDefault="005B1F20" w:rsidP="009D2213">
            <w:pPr>
              <w:spacing w:line="360" w:lineRule="auto"/>
              <w:jc w:val="both"/>
              <w:rPr>
                <w:rFonts w:asciiTheme="majorBidi" w:hAnsiTheme="majorBidi" w:cstheme="majorBidi"/>
                <w:sz w:val="26"/>
                <w:szCs w:val="26"/>
              </w:rPr>
            </w:pPr>
          </w:p>
        </w:tc>
      </w:tr>
    </w:tbl>
    <w:p w14:paraId="28D52272" w14:textId="149CDB87" w:rsidR="005B1F20" w:rsidRPr="00F81F48" w:rsidRDefault="00F81F48" w:rsidP="00F81F48">
      <w:pPr>
        <w:spacing w:line="360" w:lineRule="auto"/>
        <w:jc w:val="right"/>
        <w:rPr>
          <w:rFonts w:asciiTheme="majorBidi" w:hAnsiTheme="majorBidi" w:cstheme="majorBidi"/>
          <w:b/>
          <w:bCs/>
          <w:i/>
          <w:iCs/>
          <w:sz w:val="26"/>
          <w:szCs w:val="26"/>
        </w:rPr>
      </w:pPr>
      <w:r w:rsidRPr="00F81F48">
        <w:rPr>
          <w:rFonts w:asciiTheme="majorBidi" w:hAnsiTheme="majorBidi" w:cstheme="majorBidi"/>
          <w:b/>
          <w:bCs/>
          <w:i/>
          <w:iCs/>
          <w:sz w:val="26"/>
          <w:szCs w:val="26"/>
        </w:rPr>
        <w:t>Sample one</w:t>
      </w:r>
    </w:p>
    <w:p w14:paraId="32AFDE80" w14:textId="77777777" w:rsidR="00F81F48" w:rsidRDefault="00F81F48">
      <w:pPr>
        <w:rPr>
          <w:rFonts w:asciiTheme="majorBidi" w:hAnsiTheme="majorBidi" w:cstheme="majorBidi"/>
          <w:sz w:val="26"/>
          <w:szCs w:val="26"/>
        </w:rPr>
      </w:pPr>
      <w:r>
        <w:rPr>
          <w:rFonts w:asciiTheme="majorBidi" w:hAnsiTheme="majorBidi" w:cstheme="majorBidi"/>
          <w:sz w:val="26"/>
          <w:szCs w:val="26"/>
        </w:rPr>
        <w:br w:type="page"/>
      </w:r>
    </w:p>
    <w:p w14:paraId="13973B9F" w14:textId="76122F5C" w:rsidR="005B1F20" w:rsidRPr="005B1F20" w:rsidRDefault="005B1F20" w:rsidP="005B1F20">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lastRenderedPageBreak/>
        <w:t>WEEK 3</w:t>
      </w:r>
    </w:p>
    <w:p w14:paraId="2BD6EBD3" w14:textId="77777777" w:rsidR="005B1F20" w:rsidRPr="005B1F20" w:rsidRDefault="005B1F20" w:rsidP="005B1F20">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I was told that when member want to save she musts add ₦100 to any amount of their savings the ₦100 is called building fund their divide the ₦100 into two ₦30 and ₦70 ₦30 stand for the member interest, while ₦70 stand has the development level of the co-operative</w:t>
      </w:r>
    </w:p>
    <w:p w14:paraId="6F21C5CE" w14:textId="77777777" w:rsidR="005B1F20" w:rsidRPr="005B1F20" w:rsidRDefault="005B1F20" w:rsidP="005B1F20">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I was told to transfer the record in MAB to PL</w:t>
      </w:r>
    </w:p>
    <w:p w14:paraId="7DAE6CF6" w14:textId="77777777" w:rsidR="005B1F20" w:rsidRPr="005B1F20" w:rsidRDefault="005B1F20" w:rsidP="005B1F20">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I as thought how to do MAB account at any branch of meeting</w:t>
      </w:r>
    </w:p>
    <w:p w14:paraId="279726C2" w14:textId="77777777" w:rsidR="005B1F20" w:rsidRPr="005B1F20" w:rsidRDefault="005B1F20" w:rsidP="005B1F20">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At another branch of the co-operative I was told that there is a card called (investment card) this card is use to record the pay book money on investment collected.</w:t>
      </w:r>
    </w:p>
    <w:tbl>
      <w:tblPr>
        <w:tblStyle w:val="TableGrid"/>
        <w:tblW w:w="0" w:type="auto"/>
        <w:tblLook w:val="04A0" w:firstRow="1" w:lastRow="0" w:firstColumn="1" w:lastColumn="0" w:noHBand="0" w:noVBand="1"/>
      </w:tblPr>
      <w:tblGrid>
        <w:gridCol w:w="1414"/>
        <w:gridCol w:w="911"/>
        <w:gridCol w:w="474"/>
        <w:gridCol w:w="1023"/>
        <w:gridCol w:w="558"/>
        <w:gridCol w:w="1011"/>
        <w:gridCol w:w="662"/>
        <w:gridCol w:w="972"/>
        <w:gridCol w:w="516"/>
        <w:gridCol w:w="1192"/>
        <w:gridCol w:w="553"/>
      </w:tblGrid>
      <w:tr w:rsidR="005B1F20" w:rsidRPr="005B1F20" w14:paraId="3BC9CAF2" w14:textId="77777777" w:rsidTr="00F81F48">
        <w:tc>
          <w:tcPr>
            <w:tcW w:w="1414" w:type="dxa"/>
          </w:tcPr>
          <w:p w14:paraId="6CB6B106" w14:textId="77777777" w:rsidR="005B1F20" w:rsidRPr="005B1F20" w:rsidRDefault="005B1F20" w:rsidP="009D2213">
            <w:pPr>
              <w:jc w:val="both"/>
              <w:rPr>
                <w:rFonts w:asciiTheme="majorBidi" w:hAnsiTheme="majorBidi" w:cstheme="majorBidi"/>
                <w:sz w:val="26"/>
                <w:szCs w:val="26"/>
              </w:rPr>
            </w:pPr>
            <w:r w:rsidRPr="005B1F20">
              <w:rPr>
                <w:rFonts w:asciiTheme="majorBidi" w:hAnsiTheme="majorBidi" w:cstheme="majorBidi"/>
                <w:sz w:val="26"/>
                <w:szCs w:val="26"/>
              </w:rPr>
              <w:t>NAME</w:t>
            </w:r>
          </w:p>
        </w:tc>
        <w:tc>
          <w:tcPr>
            <w:tcW w:w="1385" w:type="dxa"/>
            <w:gridSpan w:val="2"/>
          </w:tcPr>
          <w:p w14:paraId="37B21723" w14:textId="77777777" w:rsidR="005B1F20" w:rsidRPr="005B1F20" w:rsidRDefault="005B1F20" w:rsidP="009D2213">
            <w:pPr>
              <w:jc w:val="both"/>
              <w:rPr>
                <w:rFonts w:asciiTheme="majorBidi" w:hAnsiTheme="majorBidi" w:cstheme="majorBidi"/>
                <w:sz w:val="26"/>
                <w:szCs w:val="26"/>
              </w:rPr>
            </w:pPr>
            <w:r w:rsidRPr="005B1F20">
              <w:rPr>
                <w:rFonts w:asciiTheme="majorBidi" w:hAnsiTheme="majorBidi" w:cstheme="majorBidi"/>
                <w:sz w:val="26"/>
                <w:szCs w:val="26"/>
              </w:rPr>
              <w:t>ENT FEE</w:t>
            </w:r>
          </w:p>
          <w:p w14:paraId="462E592E" w14:textId="77777777" w:rsidR="005B1F20" w:rsidRPr="005B1F20" w:rsidRDefault="005B1F20" w:rsidP="009D2213">
            <w:pPr>
              <w:jc w:val="both"/>
              <w:rPr>
                <w:rFonts w:asciiTheme="majorBidi" w:hAnsiTheme="majorBidi" w:cstheme="majorBidi"/>
                <w:sz w:val="26"/>
                <w:szCs w:val="26"/>
              </w:rPr>
            </w:pPr>
            <w:r w:rsidRPr="005B1F20">
              <w:rPr>
                <w:rFonts w:asciiTheme="majorBidi" w:hAnsiTheme="majorBidi" w:cstheme="majorBidi"/>
                <w:sz w:val="26"/>
                <w:szCs w:val="26"/>
              </w:rPr>
              <w:t>&amp;</w:t>
            </w:r>
          </w:p>
          <w:p w14:paraId="7B200DC7" w14:textId="77777777" w:rsidR="005B1F20" w:rsidRPr="005B1F20" w:rsidRDefault="005B1F20" w:rsidP="009D2213">
            <w:pPr>
              <w:jc w:val="both"/>
              <w:rPr>
                <w:rFonts w:asciiTheme="majorBidi" w:hAnsiTheme="majorBidi" w:cstheme="majorBidi"/>
                <w:sz w:val="26"/>
                <w:szCs w:val="26"/>
              </w:rPr>
            </w:pPr>
            <w:r w:rsidRPr="005B1F20">
              <w:rPr>
                <w:rFonts w:asciiTheme="majorBidi" w:hAnsiTheme="majorBidi" w:cstheme="majorBidi"/>
                <w:sz w:val="26"/>
                <w:szCs w:val="26"/>
              </w:rPr>
              <w:t>FINES</w:t>
            </w:r>
          </w:p>
        </w:tc>
        <w:tc>
          <w:tcPr>
            <w:tcW w:w="1581" w:type="dxa"/>
            <w:gridSpan w:val="2"/>
          </w:tcPr>
          <w:p w14:paraId="17BD83DB" w14:textId="77777777" w:rsidR="005B1F20" w:rsidRPr="005B1F20" w:rsidRDefault="005B1F20" w:rsidP="009D2213">
            <w:pPr>
              <w:jc w:val="both"/>
              <w:rPr>
                <w:rFonts w:asciiTheme="majorBidi" w:hAnsiTheme="majorBidi" w:cstheme="majorBidi"/>
                <w:sz w:val="26"/>
                <w:szCs w:val="26"/>
              </w:rPr>
            </w:pPr>
            <w:r w:rsidRPr="005B1F20">
              <w:rPr>
                <w:rFonts w:asciiTheme="majorBidi" w:hAnsiTheme="majorBidi" w:cstheme="majorBidi"/>
                <w:sz w:val="26"/>
                <w:szCs w:val="26"/>
              </w:rPr>
              <w:t>SHARES &amp; SALES OF LOAN FORM</w:t>
            </w:r>
          </w:p>
        </w:tc>
        <w:tc>
          <w:tcPr>
            <w:tcW w:w="1673" w:type="dxa"/>
            <w:gridSpan w:val="2"/>
          </w:tcPr>
          <w:p w14:paraId="5C782613" w14:textId="77777777" w:rsidR="005B1F20" w:rsidRPr="005B1F20" w:rsidRDefault="005B1F20" w:rsidP="009D2213">
            <w:pPr>
              <w:jc w:val="both"/>
              <w:rPr>
                <w:rFonts w:asciiTheme="majorBidi" w:hAnsiTheme="majorBidi" w:cstheme="majorBidi"/>
                <w:sz w:val="26"/>
                <w:szCs w:val="26"/>
              </w:rPr>
            </w:pPr>
            <w:r w:rsidRPr="005B1F20">
              <w:rPr>
                <w:rFonts w:asciiTheme="majorBidi" w:hAnsiTheme="majorBidi" w:cstheme="majorBidi"/>
                <w:sz w:val="26"/>
                <w:szCs w:val="26"/>
              </w:rPr>
              <w:t>SAVINGS</w:t>
            </w:r>
          </w:p>
        </w:tc>
        <w:tc>
          <w:tcPr>
            <w:tcW w:w="1488" w:type="dxa"/>
            <w:gridSpan w:val="2"/>
          </w:tcPr>
          <w:p w14:paraId="0859859E" w14:textId="77777777" w:rsidR="005B1F20" w:rsidRPr="005B1F20" w:rsidRDefault="005B1F20" w:rsidP="009D2213">
            <w:pPr>
              <w:jc w:val="both"/>
              <w:rPr>
                <w:rFonts w:asciiTheme="majorBidi" w:hAnsiTheme="majorBidi" w:cstheme="majorBidi"/>
                <w:sz w:val="26"/>
                <w:szCs w:val="26"/>
              </w:rPr>
            </w:pPr>
            <w:r w:rsidRPr="005B1F20">
              <w:rPr>
                <w:rFonts w:asciiTheme="majorBidi" w:hAnsiTheme="majorBidi" w:cstheme="majorBidi"/>
                <w:sz w:val="26"/>
                <w:szCs w:val="26"/>
              </w:rPr>
              <w:t>LOANS</w:t>
            </w:r>
          </w:p>
        </w:tc>
        <w:tc>
          <w:tcPr>
            <w:tcW w:w="1745" w:type="dxa"/>
            <w:gridSpan w:val="2"/>
          </w:tcPr>
          <w:p w14:paraId="6D67A249" w14:textId="77777777" w:rsidR="005B1F20" w:rsidRPr="005B1F20" w:rsidRDefault="005B1F20" w:rsidP="009D2213">
            <w:pPr>
              <w:jc w:val="both"/>
              <w:rPr>
                <w:rFonts w:asciiTheme="majorBidi" w:hAnsiTheme="majorBidi" w:cstheme="majorBidi"/>
                <w:sz w:val="26"/>
                <w:szCs w:val="26"/>
              </w:rPr>
            </w:pPr>
            <w:r w:rsidRPr="005B1F20">
              <w:rPr>
                <w:rFonts w:asciiTheme="majorBidi" w:hAnsiTheme="majorBidi" w:cstheme="majorBidi"/>
                <w:sz w:val="26"/>
                <w:szCs w:val="26"/>
              </w:rPr>
              <w:t>LOANS INTEREST</w:t>
            </w:r>
          </w:p>
        </w:tc>
      </w:tr>
      <w:tr w:rsidR="005B1F20" w:rsidRPr="005B1F20" w14:paraId="65E32FD0" w14:textId="77777777" w:rsidTr="00F81F48">
        <w:tc>
          <w:tcPr>
            <w:tcW w:w="1414" w:type="dxa"/>
          </w:tcPr>
          <w:p w14:paraId="477B8CA4" w14:textId="77777777" w:rsidR="005B1F20" w:rsidRPr="005B1F20" w:rsidRDefault="005B1F20" w:rsidP="009D2213">
            <w:pPr>
              <w:spacing w:line="360" w:lineRule="auto"/>
              <w:jc w:val="both"/>
              <w:rPr>
                <w:rFonts w:asciiTheme="majorBidi" w:hAnsiTheme="majorBidi" w:cstheme="majorBidi"/>
                <w:sz w:val="26"/>
                <w:szCs w:val="26"/>
              </w:rPr>
            </w:pPr>
          </w:p>
        </w:tc>
        <w:tc>
          <w:tcPr>
            <w:tcW w:w="911" w:type="dxa"/>
          </w:tcPr>
          <w:p w14:paraId="69CF4A8A" w14:textId="77777777" w:rsidR="005B1F20" w:rsidRPr="005B1F20" w:rsidRDefault="005B1F20" w:rsidP="009D2213">
            <w:pPr>
              <w:spacing w:line="360" w:lineRule="auto"/>
              <w:jc w:val="both"/>
              <w:rPr>
                <w:rFonts w:asciiTheme="majorBidi" w:hAnsiTheme="majorBidi" w:cstheme="majorBidi"/>
                <w:dstrike/>
                <w:sz w:val="26"/>
                <w:szCs w:val="26"/>
              </w:rPr>
            </w:pPr>
            <w:r w:rsidRPr="005B1F20">
              <w:rPr>
                <w:rFonts w:asciiTheme="majorBidi" w:hAnsiTheme="majorBidi" w:cstheme="majorBidi"/>
                <w:dstrike/>
                <w:sz w:val="26"/>
                <w:szCs w:val="26"/>
              </w:rPr>
              <w:t>N</w:t>
            </w:r>
          </w:p>
        </w:tc>
        <w:tc>
          <w:tcPr>
            <w:tcW w:w="474" w:type="dxa"/>
          </w:tcPr>
          <w:p w14:paraId="506B7D9A" w14:textId="77777777" w:rsidR="005B1F20" w:rsidRPr="005B1F20" w:rsidRDefault="005B1F20" w:rsidP="009D2213">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K</w:t>
            </w:r>
          </w:p>
        </w:tc>
        <w:tc>
          <w:tcPr>
            <w:tcW w:w="1023" w:type="dxa"/>
          </w:tcPr>
          <w:p w14:paraId="46BE653F" w14:textId="77777777" w:rsidR="005B1F20" w:rsidRPr="005B1F20" w:rsidRDefault="005B1F20" w:rsidP="009D2213">
            <w:pPr>
              <w:spacing w:line="360" w:lineRule="auto"/>
              <w:jc w:val="both"/>
              <w:rPr>
                <w:rFonts w:asciiTheme="majorBidi" w:hAnsiTheme="majorBidi" w:cstheme="majorBidi"/>
                <w:dstrike/>
                <w:sz w:val="26"/>
                <w:szCs w:val="26"/>
              </w:rPr>
            </w:pPr>
            <w:r w:rsidRPr="005B1F20">
              <w:rPr>
                <w:rFonts w:asciiTheme="majorBidi" w:hAnsiTheme="majorBidi" w:cstheme="majorBidi"/>
                <w:dstrike/>
                <w:sz w:val="26"/>
                <w:szCs w:val="26"/>
              </w:rPr>
              <w:t>N</w:t>
            </w:r>
          </w:p>
        </w:tc>
        <w:tc>
          <w:tcPr>
            <w:tcW w:w="558" w:type="dxa"/>
          </w:tcPr>
          <w:p w14:paraId="113EF5BC" w14:textId="77777777" w:rsidR="005B1F20" w:rsidRPr="005B1F20" w:rsidRDefault="005B1F20" w:rsidP="009D2213">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K</w:t>
            </w:r>
          </w:p>
        </w:tc>
        <w:tc>
          <w:tcPr>
            <w:tcW w:w="1011" w:type="dxa"/>
          </w:tcPr>
          <w:p w14:paraId="3765EA97" w14:textId="77777777" w:rsidR="005B1F20" w:rsidRPr="005B1F20" w:rsidRDefault="005B1F20" w:rsidP="009D2213">
            <w:pPr>
              <w:spacing w:line="360" w:lineRule="auto"/>
              <w:jc w:val="both"/>
              <w:rPr>
                <w:rFonts w:asciiTheme="majorBidi" w:hAnsiTheme="majorBidi" w:cstheme="majorBidi"/>
                <w:dstrike/>
                <w:sz w:val="26"/>
                <w:szCs w:val="26"/>
              </w:rPr>
            </w:pPr>
            <w:r w:rsidRPr="005B1F20">
              <w:rPr>
                <w:rFonts w:asciiTheme="majorBidi" w:hAnsiTheme="majorBidi" w:cstheme="majorBidi"/>
                <w:dstrike/>
                <w:sz w:val="26"/>
                <w:szCs w:val="26"/>
              </w:rPr>
              <w:t>N</w:t>
            </w:r>
          </w:p>
        </w:tc>
        <w:tc>
          <w:tcPr>
            <w:tcW w:w="662" w:type="dxa"/>
          </w:tcPr>
          <w:p w14:paraId="5BE56CA9" w14:textId="77777777" w:rsidR="005B1F20" w:rsidRPr="005B1F20" w:rsidRDefault="005B1F20" w:rsidP="009D2213">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K</w:t>
            </w:r>
          </w:p>
        </w:tc>
        <w:tc>
          <w:tcPr>
            <w:tcW w:w="972" w:type="dxa"/>
          </w:tcPr>
          <w:p w14:paraId="0B866604" w14:textId="77777777" w:rsidR="005B1F20" w:rsidRPr="005B1F20" w:rsidRDefault="005B1F20" w:rsidP="009D2213">
            <w:pPr>
              <w:spacing w:line="360" w:lineRule="auto"/>
              <w:jc w:val="both"/>
              <w:rPr>
                <w:rFonts w:asciiTheme="majorBidi" w:hAnsiTheme="majorBidi" w:cstheme="majorBidi"/>
                <w:dstrike/>
                <w:sz w:val="26"/>
                <w:szCs w:val="26"/>
              </w:rPr>
            </w:pPr>
            <w:r w:rsidRPr="005B1F20">
              <w:rPr>
                <w:rFonts w:asciiTheme="majorBidi" w:hAnsiTheme="majorBidi" w:cstheme="majorBidi"/>
                <w:dstrike/>
                <w:sz w:val="26"/>
                <w:szCs w:val="26"/>
              </w:rPr>
              <w:t>N</w:t>
            </w:r>
          </w:p>
        </w:tc>
        <w:tc>
          <w:tcPr>
            <w:tcW w:w="516" w:type="dxa"/>
          </w:tcPr>
          <w:p w14:paraId="3E045A08" w14:textId="77777777" w:rsidR="005B1F20" w:rsidRPr="005B1F20" w:rsidRDefault="005B1F20" w:rsidP="009D2213">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K</w:t>
            </w:r>
          </w:p>
        </w:tc>
        <w:tc>
          <w:tcPr>
            <w:tcW w:w="1192" w:type="dxa"/>
          </w:tcPr>
          <w:p w14:paraId="47FEAFAF" w14:textId="77777777" w:rsidR="005B1F20" w:rsidRPr="005B1F20" w:rsidRDefault="005B1F20" w:rsidP="009D2213">
            <w:pPr>
              <w:spacing w:line="360" w:lineRule="auto"/>
              <w:jc w:val="both"/>
              <w:rPr>
                <w:rFonts w:asciiTheme="majorBidi" w:hAnsiTheme="majorBidi" w:cstheme="majorBidi"/>
                <w:dstrike/>
                <w:sz w:val="26"/>
                <w:szCs w:val="26"/>
              </w:rPr>
            </w:pPr>
            <w:r w:rsidRPr="005B1F20">
              <w:rPr>
                <w:rFonts w:asciiTheme="majorBidi" w:hAnsiTheme="majorBidi" w:cstheme="majorBidi"/>
                <w:dstrike/>
                <w:sz w:val="26"/>
                <w:szCs w:val="26"/>
              </w:rPr>
              <w:t>N</w:t>
            </w:r>
          </w:p>
        </w:tc>
        <w:tc>
          <w:tcPr>
            <w:tcW w:w="553" w:type="dxa"/>
          </w:tcPr>
          <w:p w14:paraId="10A6B10E" w14:textId="77777777" w:rsidR="005B1F20" w:rsidRPr="005B1F20" w:rsidRDefault="005B1F20" w:rsidP="009D2213">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K</w:t>
            </w:r>
          </w:p>
        </w:tc>
      </w:tr>
      <w:tr w:rsidR="005B1F20" w:rsidRPr="005B1F20" w14:paraId="2399D5E7" w14:textId="77777777" w:rsidTr="00F81F48">
        <w:tc>
          <w:tcPr>
            <w:tcW w:w="1414" w:type="dxa"/>
          </w:tcPr>
          <w:p w14:paraId="57AE3493" w14:textId="77777777" w:rsidR="005B1F20" w:rsidRPr="005B1F20" w:rsidRDefault="005B1F20" w:rsidP="009D2213">
            <w:pPr>
              <w:spacing w:line="360" w:lineRule="auto"/>
              <w:jc w:val="both"/>
              <w:rPr>
                <w:rFonts w:asciiTheme="majorBidi" w:hAnsiTheme="majorBidi" w:cstheme="majorBidi"/>
                <w:sz w:val="26"/>
                <w:szCs w:val="26"/>
              </w:rPr>
            </w:pPr>
          </w:p>
        </w:tc>
        <w:tc>
          <w:tcPr>
            <w:tcW w:w="911" w:type="dxa"/>
          </w:tcPr>
          <w:p w14:paraId="5123C876" w14:textId="77777777" w:rsidR="005B1F20" w:rsidRPr="005B1F20" w:rsidRDefault="005B1F20" w:rsidP="009D2213">
            <w:pPr>
              <w:spacing w:line="360" w:lineRule="auto"/>
              <w:jc w:val="both"/>
              <w:rPr>
                <w:rFonts w:asciiTheme="majorBidi" w:hAnsiTheme="majorBidi" w:cstheme="majorBidi"/>
                <w:sz w:val="26"/>
                <w:szCs w:val="26"/>
              </w:rPr>
            </w:pPr>
          </w:p>
        </w:tc>
        <w:tc>
          <w:tcPr>
            <w:tcW w:w="474" w:type="dxa"/>
          </w:tcPr>
          <w:p w14:paraId="64CE47A2" w14:textId="77777777" w:rsidR="005B1F20" w:rsidRPr="005B1F20" w:rsidRDefault="005B1F20" w:rsidP="009D2213">
            <w:pPr>
              <w:spacing w:line="360" w:lineRule="auto"/>
              <w:jc w:val="both"/>
              <w:rPr>
                <w:rFonts w:asciiTheme="majorBidi" w:hAnsiTheme="majorBidi" w:cstheme="majorBidi"/>
                <w:sz w:val="26"/>
                <w:szCs w:val="26"/>
              </w:rPr>
            </w:pPr>
          </w:p>
        </w:tc>
        <w:tc>
          <w:tcPr>
            <w:tcW w:w="1023" w:type="dxa"/>
          </w:tcPr>
          <w:p w14:paraId="589EF9DA" w14:textId="77777777" w:rsidR="005B1F20" w:rsidRPr="005B1F20" w:rsidRDefault="005B1F20" w:rsidP="009D2213">
            <w:pPr>
              <w:spacing w:line="360" w:lineRule="auto"/>
              <w:jc w:val="both"/>
              <w:rPr>
                <w:rFonts w:asciiTheme="majorBidi" w:hAnsiTheme="majorBidi" w:cstheme="majorBidi"/>
                <w:sz w:val="26"/>
                <w:szCs w:val="26"/>
              </w:rPr>
            </w:pPr>
          </w:p>
        </w:tc>
        <w:tc>
          <w:tcPr>
            <w:tcW w:w="558" w:type="dxa"/>
          </w:tcPr>
          <w:p w14:paraId="65E3FE87" w14:textId="77777777" w:rsidR="005B1F20" w:rsidRPr="005B1F20" w:rsidRDefault="005B1F20" w:rsidP="009D2213">
            <w:pPr>
              <w:spacing w:line="360" w:lineRule="auto"/>
              <w:jc w:val="both"/>
              <w:rPr>
                <w:rFonts w:asciiTheme="majorBidi" w:hAnsiTheme="majorBidi" w:cstheme="majorBidi"/>
                <w:sz w:val="26"/>
                <w:szCs w:val="26"/>
              </w:rPr>
            </w:pPr>
          </w:p>
        </w:tc>
        <w:tc>
          <w:tcPr>
            <w:tcW w:w="1011" w:type="dxa"/>
          </w:tcPr>
          <w:p w14:paraId="76A8752E" w14:textId="77777777" w:rsidR="005B1F20" w:rsidRPr="005B1F20" w:rsidRDefault="005B1F20" w:rsidP="009D2213">
            <w:pPr>
              <w:spacing w:line="360" w:lineRule="auto"/>
              <w:jc w:val="both"/>
              <w:rPr>
                <w:rFonts w:asciiTheme="majorBidi" w:hAnsiTheme="majorBidi" w:cstheme="majorBidi"/>
                <w:sz w:val="26"/>
                <w:szCs w:val="26"/>
              </w:rPr>
            </w:pPr>
          </w:p>
        </w:tc>
        <w:tc>
          <w:tcPr>
            <w:tcW w:w="662" w:type="dxa"/>
          </w:tcPr>
          <w:p w14:paraId="37A45462" w14:textId="77777777" w:rsidR="005B1F20" w:rsidRPr="005B1F20" w:rsidRDefault="005B1F20" w:rsidP="009D2213">
            <w:pPr>
              <w:spacing w:line="360" w:lineRule="auto"/>
              <w:jc w:val="both"/>
              <w:rPr>
                <w:rFonts w:asciiTheme="majorBidi" w:hAnsiTheme="majorBidi" w:cstheme="majorBidi"/>
                <w:sz w:val="26"/>
                <w:szCs w:val="26"/>
              </w:rPr>
            </w:pPr>
          </w:p>
        </w:tc>
        <w:tc>
          <w:tcPr>
            <w:tcW w:w="972" w:type="dxa"/>
          </w:tcPr>
          <w:p w14:paraId="3645F205" w14:textId="77777777" w:rsidR="005B1F20" w:rsidRPr="005B1F20" w:rsidRDefault="005B1F20" w:rsidP="009D2213">
            <w:pPr>
              <w:spacing w:line="360" w:lineRule="auto"/>
              <w:jc w:val="both"/>
              <w:rPr>
                <w:rFonts w:asciiTheme="majorBidi" w:hAnsiTheme="majorBidi" w:cstheme="majorBidi"/>
                <w:sz w:val="26"/>
                <w:szCs w:val="26"/>
              </w:rPr>
            </w:pPr>
          </w:p>
        </w:tc>
        <w:tc>
          <w:tcPr>
            <w:tcW w:w="516" w:type="dxa"/>
          </w:tcPr>
          <w:p w14:paraId="3462690F" w14:textId="77777777" w:rsidR="005B1F20" w:rsidRPr="005B1F20" w:rsidRDefault="005B1F20" w:rsidP="009D2213">
            <w:pPr>
              <w:spacing w:line="360" w:lineRule="auto"/>
              <w:jc w:val="both"/>
              <w:rPr>
                <w:rFonts w:asciiTheme="majorBidi" w:hAnsiTheme="majorBidi" w:cstheme="majorBidi"/>
                <w:sz w:val="26"/>
                <w:szCs w:val="26"/>
              </w:rPr>
            </w:pPr>
          </w:p>
        </w:tc>
        <w:tc>
          <w:tcPr>
            <w:tcW w:w="1192" w:type="dxa"/>
          </w:tcPr>
          <w:p w14:paraId="3E65239D" w14:textId="77777777" w:rsidR="005B1F20" w:rsidRPr="005B1F20" w:rsidRDefault="005B1F20" w:rsidP="009D2213">
            <w:pPr>
              <w:spacing w:line="360" w:lineRule="auto"/>
              <w:jc w:val="both"/>
              <w:rPr>
                <w:rFonts w:asciiTheme="majorBidi" w:hAnsiTheme="majorBidi" w:cstheme="majorBidi"/>
                <w:sz w:val="26"/>
                <w:szCs w:val="26"/>
              </w:rPr>
            </w:pPr>
          </w:p>
        </w:tc>
        <w:tc>
          <w:tcPr>
            <w:tcW w:w="553" w:type="dxa"/>
          </w:tcPr>
          <w:p w14:paraId="49141C98" w14:textId="77777777" w:rsidR="005B1F20" w:rsidRPr="005B1F20" w:rsidRDefault="005B1F20" w:rsidP="009D2213">
            <w:pPr>
              <w:spacing w:line="360" w:lineRule="auto"/>
              <w:jc w:val="both"/>
              <w:rPr>
                <w:rFonts w:asciiTheme="majorBidi" w:hAnsiTheme="majorBidi" w:cstheme="majorBidi"/>
                <w:sz w:val="26"/>
                <w:szCs w:val="26"/>
              </w:rPr>
            </w:pPr>
          </w:p>
        </w:tc>
      </w:tr>
    </w:tbl>
    <w:p w14:paraId="21736EBF" w14:textId="780B3DC3" w:rsidR="005B1F20" w:rsidRPr="00F81F48" w:rsidRDefault="00F81F48" w:rsidP="00F81F48">
      <w:pPr>
        <w:spacing w:line="360" w:lineRule="auto"/>
        <w:jc w:val="right"/>
        <w:rPr>
          <w:rFonts w:asciiTheme="majorBidi" w:hAnsiTheme="majorBidi" w:cstheme="majorBidi"/>
          <w:b/>
          <w:bCs/>
          <w:i/>
          <w:iCs/>
          <w:sz w:val="26"/>
          <w:szCs w:val="26"/>
        </w:rPr>
      </w:pPr>
      <w:r w:rsidRPr="00F81F48">
        <w:rPr>
          <w:rFonts w:asciiTheme="majorBidi" w:hAnsiTheme="majorBidi" w:cstheme="majorBidi"/>
          <w:b/>
          <w:bCs/>
          <w:i/>
          <w:iCs/>
          <w:sz w:val="26"/>
          <w:szCs w:val="26"/>
        </w:rPr>
        <w:t>Sample one</w:t>
      </w:r>
    </w:p>
    <w:p w14:paraId="646C603D" w14:textId="77777777" w:rsidR="005B1F20" w:rsidRPr="00F81F48" w:rsidRDefault="005B1F20" w:rsidP="005B1F20">
      <w:pPr>
        <w:spacing w:line="360" w:lineRule="auto"/>
        <w:jc w:val="both"/>
        <w:rPr>
          <w:rFonts w:asciiTheme="majorBidi" w:hAnsiTheme="majorBidi" w:cstheme="majorBidi"/>
          <w:b/>
          <w:bCs/>
          <w:sz w:val="26"/>
          <w:szCs w:val="26"/>
        </w:rPr>
      </w:pPr>
      <w:r w:rsidRPr="00F81F48">
        <w:rPr>
          <w:rFonts w:asciiTheme="majorBidi" w:hAnsiTheme="majorBidi" w:cstheme="majorBidi"/>
          <w:b/>
          <w:bCs/>
          <w:sz w:val="26"/>
          <w:szCs w:val="26"/>
        </w:rPr>
        <w:t>WEEK 4</w:t>
      </w:r>
    </w:p>
    <w:p w14:paraId="2CB4EF9C" w14:textId="77777777" w:rsidR="005B1F20" w:rsidRPr="005B1F20" w:rsidRDefault="005B1F20" w:rsidP="005B1F20">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Explanation on how the loan register is used and how to fill it</w:t>
      </w:r>
    </w:p>
    <w:p w14:paraId="3458F948" w14:textId="77777777" w:rsidR="005B1F20" w:rsidRPr="005B1F20" w:rsidRDefault="005B1F20" w:rsidP="005B1F20">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 xml:space="preserve">The member card: this is the card that the members has for them to know their record of payment e g savings, loans, loan interest e.tc </w:t>
      </w:r>
    </w:p>
    <w:p w14:paraId="54600F2E" w14:textId="77777777" w:rsidR="005B1F20" w:rsidRPr="005B1F20" w:rsidRDefault="005B1F20" w:rsidP="005B1F20">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I was told to follow other staff to another branch anniversary</w:t>
      </w:r>
    </w:p>
    <w:p w14:paraId="1619CF04" w14:textId="472AC2D5" w:rsidR="006A2247" w:rsidRDefault="005B1F20" w:rsidP="006A2247">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The ₦30 in building fund which stand has the member interest is usually shares at individual branches at their anniversary (A.C.M) to the member</w:t>
      </w:r>
    </w:p>
    <w:p w14:paraId="53577707" w14:textId="77777777" w:rsidR="006A2247" w:rsidRDefault="006A2247" w:rsidP="006A2247">
      <w:pPr>
        <w:spacing w:line="360" w:lineRule="auto"/>
        <w:jc w:val="center"/>
        <w:rPr>
          <w:rFonts w:asciiTheme="majorBidi" w:hAnsiTheme="majorBidi" w:cstheme="majorBidi"/>
          <w:sz w:val="26"/>
          <w:szCs w:val="26"/>
        </w:rPr>
      </w:pPr>
      <w:r>
        <w:rPr>
          <w:noProof/>
        </w:rPr>
        <w:drawing>
          <wp:inline distT="0" distB="0" distL="0" distR="0" wp14:anchorId="6002974D" wp14:editId="62A0D76D">
            <wp:extent cx="6098103" cy="984108"/>
            <wp:effectExtent l="0" t="0" r="0" b="6985"/>
            <wp:docPr id="1333733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733913" name=""/>
                    <pic:cNvPicPr/>
                  </pic:nvPicPr>
                  <pic:blipFill>
                    <a:blip r:embed="rId9"/>
                    <a:stretch>
                      <a:fillRect/>
                    </a:stretch>
                  </pic:blipFill>
                  <pic:spPr>
                    <a:xfrm>
                      <a:off x="0" y="0"/>
                      <a:ext cx="6116187" cy="987026"/>
                    </a:xfrm>
                    <a:prstGeom prst="rect">
                      <a:avLst/>
                    </a:prstGeom>
                  </pic:spPr>
                </pic:pic>
              </a:graphicData>
            </a:graphic>
          </wp:inline>
        </w:drawing>
      </w:r>
    </w:p>
    <w:p w14:paraId="012F2EC1" w14:textId="58684E8D" w:rsidR="006A2247" w:rsidRDefault="006A2247" w:rsidP="006A2247">
      <w:pPr>
        <w:spacing w:line="360" w:lineRule="auto"/>
        <w:jc w:val="right"/>
        <w:rPr>
          <w:rFonts w:asciiTheme="majorBidi" w:hAnsiTheme="majorBidi" w:cstheme="majorBidi"/>
          <w:sz w:val="26"/>
          <w:szCs w:val="26"/>
        </w:rPr>
      </w:pPr>
      <w:r w:rsidRPr="00F81F48">
        <w:rPr>
          <w:rFonts w:asciiTheme="majorBidi" w:hAnsiTheme="majorBidi" w:cstheme="majorBidi"/>
          <w:b/>
          <w:bCs/>
          <w:i/>
          <w:iCs/>
          <w:sz w:val="26"/>
          <w:szCs w:val="26"/>
        </w:rPr>
        <w:t xml:space="preserve">Sample </w:t>
      </w:r>
      <w:r>
        <w:rPr>
          <w:rFonts w:asciiTheme="majorBidi" w:hAnsiTheme="majorBidi" w:cstheme="majorBidi"/>
          <w:b/>
          <w:bCs/>
          <w:i/>
          <w:iCs/>
          <w:sz w:val="26"/>
          <w:szCs w:val="26"/>
        </w:rPr>
        <w:t>two</w:t>
      </w:r>
    </w:p>
    <w:p w14:paraId="031AB5FA" w14:textId="311B58EC" w:rsidR="005B1F20" w:rsidRPr="005B1F20" w:rsidRDefault="005B1F20" w:rsidP="005B1F20">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lastRenderedPageBreak/>
        <w:t>WEEK5</w:t>
      </w:r>
    </w:p>
    <w:p w14:paraId="32C3E5E7" w14:textId="77777777" w:rsidR="005B1F20" w:rsidRPr="005B1F20" w:rsidRDefault="005B1F20" w:rsidP="005B1F20">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I was told to transfer some meeting record from MAB to PL</w:t>
      </w:r>
    </w:p>
    <w:p w14:paraId="20579D99" w14:textId="77777777" w:rsidR="005B1F20" w:rsidRPr="005B1F20" w:rsidRDefault="005B1F20" w:rsidP="005B1F20">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Union meeting: is the meeting where the chairman/chairlady of each branches of meeting and their excos come together to the head office for meeting</w:t>
      </w:r>
    </w:p>
    <w:p w14:paraId="5C45B66B" w14:textId="77777777" w:rsidR="005B1F20" w:rsidRPr="005B1F20" w:rsidRDefault="005B1F20" w:rsidP="005B1F20">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I went to another branches of meeting in BADIA and IDDO</w:t>
      </w:r>
    </w:p>
    <w:p w14:paraId="79741DC7" w14:textId="3F58D835" w:rsidR="006A2247" w:rsidRDefault="005B1F20" w:rsidP="005B1F20">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Explanation on how the investment is done of a member collect investment/commodity he/she has minimum to pay back within 3 month and the interest in it will be agree  between the excos and the member</w:t>
      </w:r>
    </w:p>
    <w:p w14:paraId="7F995469" w14:textId="47834861" w:rsidR="006A2247" w:rsidRDefault="006A2247" w:rsidP="005B1F20">
      <w:pPr>
        <w:spacing w:line="360" w:lineRule="auto"/>
        <w:jc w:val="both"/>
        <w:rPr>
          <w:rFonts w:asciiTheme="majorBidi" w:hAnsiTheme="majorBidi" w:cstheme="majorBidi"/>
          <w:sz w:val="26"/>
          <w:szCs w:val="26"/>
        </w:rPr>
      </w:pPr>
      <w:r>
        <w:rPr>
          <w:noProof/>
        </w:rPr>
        <w:drawing>
          <wp:inline distT="0" distB="0" distL="0" distR="0" wp14:anchorId="127C84F0" wp14:editId="3D9D54CC">
            <wp:extent cx="5996915" cy="1383299"/>
            <wp:effectExtent l="0" t="0" r="4445" b="7620"/>
            <wp:docPr id="239659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659254" name=""/>
                    <pic:cNvPicPr/>
                  </pic:nvPicPr>
                  <pic:blipFill>
                    <a:blip r:embed="rId10"/>
                    <a:stretch>
                      <a:fillRect/>
                    </a:stretch>
                  </pic:blipFill>
                  <pic:spPr>
                    <a:xfrm>
                      <a:off x="0" y="0"/>
                      <a:ext cx="6024557" cy="1389675"/>
                    </a:xfrm>
                    <a:prstGeom prst="rect">
                      <a:avLst/>
                    </a:prstGeom>
                  </pic:spPr>
                </pic:pic>
              </a:graphicData>
            </a:graphic>
          </wp:inline>
        </w:drawing>
      </w:r>
    </w:p>
    <w:p w14:paraId="2E818EC5" w14:textId="4498730C" w:rsidR="006A2247" w:rsidRDefault="006A2247" w:rsidP="006A2247">
      <w:pPr>
        <w:spacing w:line="360" w:lineRule="auto"/>
        <w:jc w:val="right"/>
        <w:rPr>
          <w:rFonts w:asciiTheme="majorBidi" w:hAnsiTheme="majorBidi" w:cstheme="majorBidi"/>
          <w:sz w:val="26"/>
          <w:szCs w:val="26"/>
        </w:rPr>
      </w:pPr>
      <w:r w:rsidRPr="00F81F48">
        <w:rPr>
          <w:rFonts w:asciiTheme="majorBidi" w:hAnsiTheme="majorBidi" w:cstheme="majorBidi"/>
          <w:b/>
          <w:bCs/>
          <w:i/>
          <w:iCs/>
          <w:sz w:val="26"/>
          <w:szCs w:val="26"/>
        </w:rPr>
        <w:t xml:space="preserve">Sample </w:t>
      </w:r>
      <w:r>
        <w:rPr>
          <w:rFonts w:asciiTheme="majorBidi" w:hAnsiTheme="majorBidi" w:cstheme="majorBidi"/>
          <w:b/>
          <w:bCs/>
          <w:i/>
          <w:iCs/>
          <w:sz w:val="26"/>
          <w:szCs w:val="26"/>
        </w:rPr>
        <w:t>three</w:t>
      </w:r>
    </w:p>
    <w:p w14:paraId="30026311" w14:textId="264B36C9" w:rsidR="005B1F20" w:rsidRPr="005B1F20" w:rsidRDefault="005B1F20" w:rsidP="005B1F20">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WEEK 6</w:t>
      </w:r>
    </w:p>
    <w:p w14:paraId="669F5D76" w14:textId="77777777" w:rsidR="005B1F20" w:rsidRPr="005B1F20" w:rsidRDefault="005B1F20" w:rsidP="005B1F20">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Recording of last week meeting (</w:t>
      </w:r>
      <w:r w:rsidRPr="005B1F20">
        <w:rPr>
          <w:rFonts w:asciiTheme="majorBidi" w:hAnsiTheme="majorBidi" w:cstheme="majorBidi"/>
          <w:sz w:val="26"/>
          <w:szCs w:val="26"/>
        </w:rPr>
        <w:tab/>
        <w:t>MAB to PL)</w:t>
      </w:r>
    </w:p>
    <w:p w14:paraId="0AD1735A" w14:textId="77777777" w:rsidR="005B1F20" w:rsidRPr="005B1F20" w:rsidRDefault="005B1F20" w:rsidP="005B1F20">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I went to meeting but at the meeting some member’s card has errors and the card will be taken to the head office</w:t>
      </w:r>
    </w:p>
    <w:p w14:paraId="2043045C" w14:textId="77777777" w:rsidR="005B1F20" w:rsidRPr="005B1F20" w:rsidRDefault="005B1F20" w:rsidP="005B1F20">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Went to another meeting at NEPA office</w:t>
      </w:r>
    </w:p>
    <w:p w14:paraId="460B0DE5" w14:textId="77777777" w:rsidR="005B1F20" w:rsidRDefault="005B1F20" w:rsidP="005B1F20">
      <w:pPr>
        <w:spacing w:line="360" w:lineRule="auto"/>
        <w:jc w:val="both"/>
        <w:rPr>
          <w:rFonts w:asciiTheme="majorBidi" w:hAnsiTheme="majorBidi" w:cstheme="majorBidi"/>
          <w:sz w:val="26"/>
          <w:szCs w:val="26"/>
        </w:rPr>
      </w:pPr>
      <w:r w:rsidRPr="005B1F20">
        <w:rPr>
          <w:rFonts w:asciiTheme="majorBidi" w:hAnsiTheme="majorBidi" w:cstheme="majorBidi"/>
          <w:sz w:val="26"/>
          <w:szCs w:val="26"/>
        </w:rPr>
        <w:t>I was thought how to correct the error in cards and PL</w:t>
      </w:r>
    </w:p>
    <w:p w14:paraId="4AFE9C55" w14:textId="20426E95" w:rsidR="006A2247" w:rsidRPr="005B1F20" w:rsidRDefault="006A2247" w:rsidP="005B1F20">
      <w:pPr>
        <w:spacing w:line="360" w:lineRule="auto"/>
        <w:jc w:val="both"/>
        <w:rPr>
          <w:rFonts w:asciiTheme="majorBidi" w:hAnsiTheme="majorBidi" w:cstheme="majorBidi"/>
          <w:sz w:val="26"/>
          <w:szCs w:val="26"/>
        </w:rPr>
      </w:pPr>
      <w:r>
        <w:rPr>
          <w:noProof/>
        </w:rPr>
        <w:drawing>
          <wp:inline distT="0" distB="0" distL="0" distR="0" wp14:anchorId="2F9907F2" wp14:editId="5E3D06B0">
            <wp:extent cx="6179993" cy="1138209"/>
            <wp:effectExtent l="0" t="0" r="0" b="5080"/>
            <wp:docPr id="1149184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184898" name=""/>
                    <pic:cNvPicPr/>
                  </pic:nvPicPr>
                  <pic:blipFill>
                    <a:blip r:embed="rId11"/>
                    <a:stretch>
                      <a:fillRect/>
                    </a:stretch>
                  </pic:blipFill>
                  <pic:spPr>
                    <a:xfrm>
                      <a:off x="0" y="0"/>
                      <a:ext cx="6193581" cy="1140712"/>
                    </a:xfrm>
                    <a:prstGeom prst="rect">
                      <a:avLst/>
                    </a:prstGeom>
                  </pic:spPr>
                </pic:pic>
              </a:graphicData>
            </a:graphic>
          </wp:inline>
        </w:drawing>
      </w:r>
    </w:p>
    <w:p w14:paraId="0BD0996F" w14:textId="336DD485" w:rsidR="005B1F20" w:rsidRPr="005B1F20" w:rsidRDefault="006A2247" w:rsidP="006A2247">
      <w:pPr>
        <w:spacing w:line="360" w:lineRule="auto"/>
        <w:jc w:val="right"/>
        <w:rPr>
          <w:rFonts w:asciiTheme="majorBidi" w:hAnsiTheme="majorBidi" w:cstheme="majorBidi"/>
          <w:sz w:val="26"/>
          <w:szCs w:val="26"/>
        </w:rPr>
      </w:pPr>
      <w:r w:rsidRPr="00F81F48">
        <w:rPr>
          <w:rFonts w:asciiTheme="majorBidi" w:hAnsiTheme="majorBidi" w:cstheme="majorBidi"/>
          <w:b/>
          <w:bCs/>
          <w:i/>
          <w:iCs/>
          <w:sz w:val="26"/>
          <w:szCs w:val="26"/>
        </w:rPr>
        <w:t xml:space="preserve">Sample </w:t>
      </w:r>
      <w:r>
        <w:rPr>
          <w:rFonts w:asciiTheme="majorBidi" w:hAnsiTheme="majorBidi" w:cstheme="majorBidi"/>
          <w:b/>
          <w:bCs/>
          <w:i/>
          <w:iCs/>
          <w:sz w:val="26"/>
          <w:szCs w:val="26"/>
        </w:rPr>
        <w:t>four</w:t>
      </w:r>
    </w:p>
    <w:p w14:paraId="3C5D426B" w14:textId="66AE3091" w:rsidR="005B1F20" w:rsidRDefault="006A2247" w:rsidP="006A2247">
      <w:pPr>
        <w:pStyle w:val="Heading1"/>
        <w:rPr>
          <w:rFonts w:eastAsia="Times New Roman"/>
        </w:rPr>
      </w:pPr>
      <w:r>
        <w:rPr>
          <w:rFonts w:eastAsia="Times New Roman"/>
        </w:rPr>
        <w:lastRenderedPageBreak/>
        <w:t>CHAPTER FIVE</w:t>
      </w:r>
    </w:p>
    <w:p w14:paraId="404DF1A4" w14:textId="6D880AA0" w:rsidR="006A2247" w:rsidRPr="006A2247" w:rsidRDefault="006A2247" w:rsidP="006A2247">
      <w:pPr>
        <w:pStyle w:val="Heading2"/>
      </w:pPr>
      <w:r>
        <w:t>5.1</w:t>
      </w:r>
      <w:r>
        <w:tab/>
        <w:t xml:space="preserve">Summary of the attachment </w:t>
      </w:r>
    </w:p>
    <w:p w14:paraId="218C6BD1" w14:textId="78D2719B" w:rsidR="00953D11" w:rsidRPr="006C60C3" w:rsidRDefault="00195177" w:rsidP="006C60C3">
      <w:pPr>
        <w:pStyle w:val="ListParagraph"/>
        <w:tabs>
          <w:tab w:val="left" w:pos="914"/>
        </w:tabs>
        <w:spacing w:after="0" w:line="360" w:lineRule="auto"/>
        <w:ind w:left="0"/>
        <w:jc w:val="both"/>
        <w:rPr>
          <w:rFonts w:asciiTheme="majorBidi" w:hAnsiTheme="majorBidi" w:cstheme="majorBidi"/>
          <w:b/>
          <w:bCs/>
          <w:sz w:val="26"/>
          <w:szCs w:val="26"/>
        </w:rPr>
      </w:pPr>
      <w:r w:rsidRPr="006C60C3">
        <w:rPr>
          <w:rFonts w:asciiTheme="majorBidi" w:eastAsia="Times New Roman" w:hAnsiTheme="majorBidi" w:cstheme="majorBidi"/>
          <w:sz w:val="26"/>
          <w:szCs w:val="26"/>
        </w:rPr>
        <w:t xml:space="preserve">My six months SIWES attachment with </w:t>
      </w:r>
      <w:r w:rsidR="006C60C3" w:rsidRPr="006C60C3">
        <w:rPr>
          <w:rFonts w:asciiTheme="majorBidi" w:eastAsia="Times New Roman" w:hAnsiTheme="majorBidi" w:cstheme="majorBidi"/>
          <w:sz w:val="26"/>
          <w:szCs w:val="26"/>
        </w:rPr>
        <w:t>Aranse oluwa co-operative thrift and credit union (C.T.C.U)</w:t>
      </w:r>
      <w:r w:rsidRPr="006C60C3">
        <w:rPr>
          <w:rFonts w:asciiTheme="majorBidi" w:eastAsia="Times New Roman" w:hAnsiTheme="majorBidi" w:cstheme="majorBidi"/>
          <w:sz w:val="26"/>
          <w:szCs w:val="26"/>
        </w:rPr>
        <w:t>, in Obio Akpor Rivers State, has been one of the most instructive, interesting, and productive experience in my life, in respect to this program, I have been able to gain new insight and more comprehensive understanding about the real working condition and practice, it has also improved my cooking skills, soft, practical and functional skills, and with these skills I could readily offer polite assistance on how to manage a cooperative society. The acquisition of these knowledge, skills and experiences were not possibly acquired through the direct involvement in task alone, but also through other aspects of the training such as: work observation, interaction with superior, colleagues, and other people related to the field. It also exposed me on some certain things about cooperative society environment. And from my experiences, am</w:t>
      </w:r>
      <w:r w:rsidR="008279DF" w:rsidRPr="006C60C3">
        <w:rPr>
          <w:rFonts w:asciiTheme="majorBidi" w:eastAsia="Times New Roman" w:hAnsiTheme="majorBidi" w:cstheme="majorBidi"/>
          <w:sz w:val="26"/>
          <w:szCs w:val="26"/>
        </w:rPr>
        <w:t xml:space="preserve"> sure that the SIWES objectives </w:t>
      </w:r>
      <w:r w:rsidRPr="006C60C3">
        <w:rPr>
          <w:rFonts w:asciiTheme="majorBidi" w:eastAsia="Times New Roman" w:hAnsiTheme="majorBidi" w:cstheme="majorBidi"/>
          <w:sz w:val="26"/>
          <w:szCs w:val="26"/>
        </w:rPr>
        <w:t xml:space="preserve">has been accomplished. As a result of the program I am now more confident to build my future career which I have already started with </w:t>
      </w:r>
      <w:r w:rsidR="005B1F20">
        <w:rPr>
          <w:rFonts w:asciiTheme="majorBidi" w:eastAsia="Times New Roman" w:hAnsiTheme="majorBidi" w:cstheme="majorBidi"/>
          <w:sz w:val="26"/>
          <w:szCs w:val="26"/>
        </w:rPr>
        <w:t>Aranseoluwa cooperative</w:t>
      </w:r>
      <w:r w:rsidRPr="006C60C3">
        <w:rPr>
          <w:rFonts w:asciiTheme="majorBidi" w:eastAsia="Times New Roman" w:hAnsiTheme="majorBidi" w:cstheme="majorBidi"/>
          <w:sz w:val="26"/>
          <w:szCs w:val="26"/>
        </w:rPr>
        <w:t xml:space="preserve"> multi-purpose</w:t>
      </w:r>
    </w:p>
    <w:p w14:paraId="2310FB2F" w14:textId="77777777" w:rsidR="00195177" w:rsidRPr="006C60C3" w:rsidRDefault="00195177" w:rsidP="006C60C3">
      <w:pPr>
        <w:pStyle w:val="ListParagraph"/>
        <w:tabs>
          <w:tab w:val="left" w:pos="914"/>
        </w:tabs>
        <w:spacing w:after="0" w:line="360" w:lineRule="auto"/>
        <w:jc w:val="both"/>
        <w:rPr>
          <w:rFonts w:asciiTheme="majorBidi" w:hAnsiTheme="majorBidi" w:cstheme="majorBidi"/>
          <w:b/>
          <w:bCs/>
          <w:sz w:val="26"/>
          <w:szCs w:val="26"/>
        </w:rPr>
      </w:pPr>
    </w:p>
    <w:p w14:paraId="5D80EDC6" w14:textId="566F3273" w:rsidR="00953D11" w:rsidRPr="006C60C3" w:rsidRDefault="006A2247" w:rsidP="006C60C3">
      <w:pPr>
        <w:pStyle w:val="Heading2"/>
      </w:pPr>
      <w:bookmarkStart w:id="14" w:name="_Toc71544222"/>
      <w:r>
        <w:t>5</w:t>
      </w:r>
      <w:r w:rsidR="00930202" w:rsidRPr="006C60C3">
        <w:t>.1.1</w:t>
      </w:r>
      <w:r w:rsidR="00930202" w:rsidRPr="006C60C3">
        <w:tab/>
      </w:r>
      <w:r w:rsidR="00406E53" w:rsidRPr="006C60C3">
        <w:t>CHALLENGES I ENCOUNTERED DURING THE TRAINING</w:t>
      </w:r>
      <w:bookmarkEnd w:id="14"/>
    </w:p>
    <w:p w14:paraId="362EAB82" w14:textId="77777777" w:rsidR="003E2AB7" w:rsidRPr="006C60C3" w:rsidRDefault="00815D5D" w:rsidP="006C60C3">
      <w:pPr>
        <w:pStyle w:val="ListParagraph"/>
        <w:spacing w:line="360" w:lineRule="auto"/>
        <w:ind w:left="0"/>
        <w:jc w:val="both"/>
        <w:rPr>
          <w:rFonts w:asciiTheme="majorBidi" w:hAnsiTheme="majorBidi" w:cstheme="majorBidi"/>
          <w:sz w:val="26"/>
          <w:szCs w:val="26"/>
        </w:rPr>
      </w:pPr>
      <w:r w:rsidRPr="006C60C3">
        <w:rPr>
          <w:rFonts w:asciiTheme="majorBidi" w:hAnsiTheme="majorBidi" w:cstheme="majorBidi"/>
          <w:sz w:val="26"/>
          <w:szCs w:val="26"/>
        </w:rPr>
        <w:t xml:space="preserve">The major challenges I encountered during my </w:t>
      </w:r>
      <w:r w:rsidR="00F82F4D" w:rsidRPr="006C60C3">
        <w:rPr>
          <w:rFonts w:asciiTheme="majorBidi" w:hAnsiTheme="majorBidi" w:cstheme="majorBidi"/>
          <w:sz w:val="26"/>
          <w:szCs w:val="26"/>
        </w:rPr>
        <w:t xml:space="preserve">industrial </w:t>
      </w:r>
      <w:r w:rsidRPr="006C60C3">
        <w:rPr>
          <w:rFonts w:asciiTheme="majorBidi" w:hAnsiTheme="majorBidi" w:cstheme="majorBidi"/>
          <w:sz w:val="26"/>
          <w:szCs w:val="26"/>
        </w:rPr>
        <w:t>training were</w:t>
      </w:r>
      <w:r w:rsidR="003E2AB7" w:rsidRPr="006C60C3">
        <w:rPr>
          <w:rFonts w:asciiTheme="majorBidi" w:hAnsiTheme="majorBidi" w:cstheme="majorBidi"/>
          <w:sz w:val="26"/>
          <w:szCs w:val="26"/>
        </w:rPr>
        <w:t>;</w:t>
      </w:r>
    </w:p>
    <w:p w14:paraId="37766741" w14:textId="77777777" w:rsidR="003E2AB7" w:rsidRPr="006C60C3" w:rsidRDefault="003E2AB7" w:rsidP="006C60C3">
      <w:pPr>
        <w:pStyle w:val="ListParagraph"/>
        <w:spacing w:line="360" w:lineRule="auto"/>
        <w:jc w:val="both"/>
        <w:rPr>
          <w:rFonts w:asciiTheme="majorBidi" w:hAnsiTheme="majorBidi" w:cstheme="majorBidi"/>
          <w:b/>
          <w:sz w:val="26"/>
          <w:szCs w:val="26"/>
        </w:rPr>
      </w:pPr>
    </w:p>
    <w:p w14:paraId="5463F7F6" w14:textId="77777777" w:rsidR="00953D11" w:rsidRPr="006C60C3" w:rsidRDefault="00953D11" w:rsidP="006C60C3">
      <w:pPr>
        <w:pStyle w:val="ListParagraph"/>
        <w:numPr>
          <w:ilvl w:val="0"/>
          <w:numId w:val="28"/>
        </w:numPr>
        <w:spacing w:line="360" w:lineRule="auto"/>
        <w:ind w:left="360"/>
        <w:jc w:val="both"/>
        <w:rPr>
          <w:rFonts w:asciiTheme="majorBidi" w:hAnsiTheme="majorBidi" w:cstheme="majorBidi"/>
          <w:sz w:val="26"/>
          <w:szCs w:val="26"/>
        </w:rPr>
      </w:pPr>
      <w:r w:rsidRPr="006C60C3">
        <w:rPr>
          <w:rFonts w:asciiTheme="majorBidi" w:hAnsiTheme="majorBidi" w:cstheme="majorBidi"/>
          <w:b/>
          <w:sz w:val="26"/>
          <w:szCs w:val="26"/>
        </w:rPr>
        <w:t>FINANCE</w:t>
      </w:r>
      <w:r w:rsidRPr="006C60C3">
        <w:rPr>
          <w:rFonts w:asciiTheme="majorBidi" w:hAnsiTheme="majorBidi" w:cstheme="majorBidi"/>
          <w:sz w:val="26"/>
          <w:szCs w:val="26"/>
        </w:rPr>
        <w:t>:</w:t>
      </w:r>
    </w:p>
    <w:p w14:paraId="1A2C7FEC" w14:textId="4EDF3FDD" w:rsidR="00953D11" w:rsidRPr="006C60C3" w:rsidRDefault="00953D11" w:rsidP="006C60C3">
      <w:pPr>
        <w:spacing w:after="0" w:line="360" w:lineRule="auto"/>
        <w:jc w:val="both"/>
        <w:rPr>
          <w:rFonts w:asciiTheme="majorBidi" w:hAnsiTheme="majorBidi" w:cstheme="majorBidi"/>
          <w:sz w:val="26"/>
          <w:szCs w:val="26"/>
        </w:rPr>
      </w:pPr>
      <w:r w:rsidRPr="006C60C3">
        <w:rPr>
          <w:rFonts w:asciiTheme="majorBidi" w:hAnsiTheme="majorBidi" w:cstheme="majorBidi"/>
          <w:sz w:val="26"/>
          <w:szCs w:val="26"/>
        </w:rPr>
        <w:t>The ministry did not make provision to pay I</w:t>
      </w:r>
      <w:r w:rsidR="00815D5D" w:rsidRPr="006C60C3">
        <w:rPr>
          <w:rFonts w:asciiTheme="majorBidi" w:hAnsiTheme="majorBidi" w:cstheme="majorBidi"/>
          <w:sz w:val="26"/>
          <w:szCs w:val="26"/>
        </w:rPr>
        <w:t>.</w:t>
      </w:r>
      <w:r w:rsidR="009A3742" w:rsidRPr="006C60C3">
        <w:rPr>
          <w:rFonts w:asciiTheme="majorBidi" w:hAnsiTheme="majorBidi" w:cstheme="majorBidi"/>
          <w:sz w:val="26"/>
          <w:szCs w:val="26"/>
        </w:rPr>
        <w:t xml:space="preserve">T student nor did the </w:t>
      </w:r>
      <w:r w:rsidR="006C60C3" w:rsidRPr="006C60C3">
        <w:rPr>
          <w:rFonts w:asciiTheme="majorBidi" w:hAnsiTheme="majorBidi" w:cstheme="majorBidi"/>
          <w:sz w:val="26"/>
          <w:szCs w:val="26"/>
        </w:rPr>
        <w:t>Aranse oluwa co-operative thrift and credit union (C.T.C.U)</w:t>
      </w:r>
      <w:r w:rsidR="009A3742" w:rsidRPr="006C60C3">
        <w:rPr>
          <w:rFonts w:asciiTheme="majorBidi" w:hAnsiTheme="majorBidi" w:cstheme="majorBidi"/>
          <w:sz w:val="26"/>
          <w:szCs w:val="26"/>
        </w:rPr>
        <w:t xml:space="preserve"> draft any allowance</w:t>
      </w:r>
      <w:r w:rsidRPr="006C60C3">
        <w:rPr>
          <w:rFonts w:asciiTheme="majorBidi" w:hAnsiTheme="majorBidi" w:cstheme="majorBidi"/>
          <w:sz w:val="26"/>
          <w:szCs w:val="26"/>
        </w:rPr>
        <w:t xml:space="preserve"> packages so as to lease the expen</w:t>
      </w:r>
      <w:r w:rsidR="009F2A21" w:rsidRPr="006C60C3">
        <w:rPr>
          <w:rFonts w:asciiTheme="majorBidi" w:hAnsiTheme="majorBidi" w:cstheme="majorBidi"/>
          <w:sz w:val="26"/>
          <w:szCs w:val="26"/>
        </w:rPr>
        <w:t>ses for the six months program</w:t>
      </w:r>
      <w:r w:rsidRPr="006C60C3">
        <w:rPr>
          <w:rFonts w:asciiTheme="majorBidi" w:hAnsiTheme="majorBidi" w:cstheme="majorBidi"/>
          <w:sz w:val="26"/>
          <w:szCs w:val="26"/>
        </w:rPr>
        <w:t>.</w:t>
      </w:r>
    </w:p>
    <w:p w14:paraId="38343543" w14:textId="77777777" w:rsidR="003E2AB7" w:rsidRPr="006C60C3" w:rsidRDefault="003E2AB7" w:rsidP="006C60C3">
      <w:pPr>
        <w:spacing w:after="0" w:line="360" w:lineRule="auto"/>
        <w:jc w:val="both"/>
        <w:rPr>
          <w:rFonts w:asciiTheme="majorBidi" w:hAnsiTheme="majorBidi" w:cstheme="majorBidi"/>
          <w:sz w:val="26"/>
          <w:szCs w:val="26"/>
        </w:rPr>
      </w:pPr>
    </w:p>
    <w:p w14:paraId="45EC0B7A" w14:textId="77777777" w:rsidR="00953D11" w:rsidRPr="006C60C3" w:rsidRDefault="00953D11" w:rsidP="006C60C3">
      <w:pPr>
        <w:pStyle w:val="ListParagraph"/>
        <w:numPr>
          <w:ilvl w:val="0"/>
          <w:numId w:val="28"/>
        </w:numPr>
        <w:spacing w:line="360" w:lineRule="auto"/>
        <w:ind w:left="360"/>
        <w:jc w:val="both"/>
        <w:rPr>
          <w:rFonts w:asciiTheme="majorBidi" w:hAnsiTheme="majorBidi" w:cstheme="majorBidi"/>
          <w:sz w:val="26"/>
          <w:szCs w:val="26"/>
        </w:rPr>
      </w:pPr>
      <w:r w:rsidRPr="006C60C3">
        <w:rPr>
          <w:rFonts w:asciiTheme="majorBidi" w:hAnsiTheme="majorBidi" w:cstheme="majorBidi"/>
          <w:b/>
          <w:sz w:val="26"/>
          <w:szCs w:val="26"/>
        </w:rPr>
        <w:t>TRANSPORTATION:</w:t>
      </w:r>
    </w:p>
    <w:p w14:paraId="0B8133BF" w14:textId="77777777" w:rsidR="00953D11" w:rsidRPr="006C60C3" w:rsidRDefault="00953D11" w:rsidP="006C60C3">
      <w:pPr>
        <w:pStyle w:val="ListParagraph"/>
        <w:spacing w:after="0" w:line="360" w:lineRule="auto"/>
        <w:ind w:left="0"/>
        <w:jc w:val="both"/>
        <w:rPr>
          <w:rFonts w:asciiTheme="majorBidi" w:hAnsiTheme="majorBidi" w:cstheme="majorBidi"/>
          <w:sz w:val="26"/>
          <w:szCs w:val="26"/>
        </w:rPr>
      </w:pPr>
      <w:r w:rsidRPr="006C60C3">
        <w:rPr>
          <w:rFonts w:asciiTheme="majorBidi" w:hAnsiTheme="majorBidi" w:cstheme="majorBidi"/>
          <w:sz w:val="26"/>
          <w:szCs w:val="26"/>
        </w:rPr>
        <w:t>The high cost of Transportation in the city, going to and fro the office makes it difficult to carry out daily routine as official cars were not provided to enable IT students gain more experience in the field.</w:t>
      </w:r>
    </w:p>
    <w:p w14:paraId="76AAD37E" w14:textId="77777777" w:rsidR="003E2AB7" w:rsidRPr="006C60C3" w:rsidRDefault="003E2AB7" w:rsidP="006C60C3">
      <w:pPr>
        <w:spacing w:after="0" w:line="360" w:lineRule="auto"/>
        <w:jc w:val="both"/>
        <w:rPr>
          <w:rFonts w:asciiTheme="majorBidi" w:hAnsiTheme="majorBidi" w:cstheme="majorBidi"/>
          <w:sz w:val="26"/>
          <w:szCs w:val="26"/>
        </w:rPr>
      </w:pPr>
    </w:p>
    <w:p w14:paraId="12806FF4" w14:textId="322E6221" w:rsidR="009E7CD0" w:rsidRPr="006C60C3" w:rsidRDefault="006A2247" w:rsidP="006C60C3">
      <w:pPr>
        <w:pStyle w:val="Heading2"/>
      </w:pPr>
      <w:bookmarkStart w:id="15" w:name="_Toc71544223"/>
      <w:r>
        <w:lastRenderedPageBreak/>
        <w:t>5</w:t>
      </w:r>
      <w:r w:rsidR="00A601B0" w:rsidRPr="006C60C3">
        <w:t>.1.2</w:t>
      </w:r>
      <w:r w:rsidR="00A601B0" w:rsidRPr="006C60C3">
        <w:tab/>
      </w:r>
      <w:r w:rsidR="009E7CD0" w:rsidRPr="006C60C3">
        <w:t>SUGGESTIONS FOR IMPROVEMENT</w:t>
      </w:r>
      <w:bookmarkEnd w:id="15"/>
    </w:p>
    <w:p w14:paraId="64539BC3" w14:textId="77777777" w:rsidR="009E7CD0" w:rsidRPr="006C60C3" w:rsidRDefault="009E7CD0" w:rsidP="006C60C3">
      <w:pPr>
        <w:pStyle w:val="ListParagraph"/>
        <w:spacing w:line="360" w:lineRule="auto"/>
        <w:jc w:val="both"/>
        <w:rPr>
          <w:rFonts w:asciiTheme="majorBidi" w:hAnsiTheme="majorBidi" w:cstheme="majorBidi"/>
          <w:sz w:val="26"/>
          <w:szCs w:val="26"/>
        </w:rPr>
      </w:pPr>
    </w:p>
    <w:p w14:paraId="768B638D" w14:textId="77777777" w:rsidR="00953D11" w:rsidRPr="006C60C3" w:rsidRDefault="00953D11" w:rsidP="006C60C3">
      <w:pPr>
        <w:pStyle w:val="ListParagraph"/>
        <w:numPr>
          <w:ilvl w:val="0"/>
          <w:numId w:val="29"/>
        </w:numPr>
        <w:spacing w:after="0" w:line="360" w:lineRule="auto"/>
        <w:ind w:left="360"/>
        <w:jc w:val="both"/>
        <w:rPr>
          <w:rFonts w:asciiTheme="majorBidi" w:hAnsiTheme="majorBidi" w:cstheme="majorBidi"/>
          <w:b/>
          <w:sz w:val="26"/>
          <w:szCs w:val="26"/>
        </w:rPr>
      </w:pPr>
      <w:r w:rsidRPr="006C60C3">
        <w:rPr>
          <w:rFonts w:asciiTheme="majorBidi" w:hAnsiTheme="majorBidi" w:cstheme="majorBidi"/>
          <w:sz w:val="26"/>
          <w:szCs w:val="26"/>
        </w:rPr>
        <w:t>SIWES unit should provide placement for student before time to enable student gain experience with the duration given.</w:t>
      </w:r>
    </w:p>
    <w:p w14:paraId="5C76FEA6" w14:textId="77777777" w:rsidR="00953D11" w:rsidRPr="006C60C3" w:rsidRDefault="00953D11" w:rsidP="006C60C3">
      <w:pPr>
        <w:pStyle w:val="ListParagraph"/>
        <w:numPr>
          <w:ilvl w:val="0"/>
          <w:numId w:val="29"/>
        </w:numPr>
        <w:spacing w:after="0" w:line="360" w:lineRule="auto"/>
        <w:ind w:left="360"/>
        <w:jc w:val="both"/>
        <w:rPr>
          <w:rFonts w:asciiTheme="majorBidi" w:hAnsiTheme="majorBidi" w:cstheme="majorBidi"/>
          <w:sz w:val="26"/>
          <w:szCs w:val="26"/>
        </w:rPr>
      </w:pPr>
      <w:r w:rsidRPr="006C60C3">
        <w:rPr>
          <w:rFonts w:asciiTheme="majorBidi" w:hAnsiTheme="majorBidi" w:cstheme="majorBidi"/>
          <w:sz w:val="26"/>
          <w:szCs w:val="26"/>
        </w:rPr>
        <w:t>SIWES unit should provide funds for the student or contact the agency where student carry out their IT (Industrial Training) to encourage student.</w:t>
      </w:r>
    </w:p>
    <w:p w14:paraId="5C140BD5" w14:textId="77777777" w:rsidR="00953D11" w:rsidRPr="006C60C3" w:rsidRDefault="00953D11" w:rsidP="006C60C3">
      <w:pPr>
        <w:pStyle w:val="ListParagraph"/>
        <w:numPr>
          <w:ilvl w:val="0"/>
          <w:numId w:val="29"/>
        </w:numPr>
        <w:spacing w:after="0" w:line="360" w:lineRule="auto"/>
        <w:ind w:left="360"/>
        <w:jc w:val="both"/>
        <w:rPr>
          <w:rFonts w:asciiTheme="majorBidi" w:hAnsiTheme="majorBidi" w:cstheme="majorBidi"/>
          <w:sz w:val="26"/>
          <w:szCs w:val="26"/>
        </w:rPr>
      </w:pPr>
      <w:r w:rsidRPr="006C60C3">
        <w:rPr>
          <w:rFonts w:asciiTheme="majorBidi" w:hAnsiTheme="majorBidi" w:cstheme="majorBidi"/>
          <w:sz w:val="26"/>
          <w:szCs w:val="26"/>
        </w:rPr>
        <w:t>IT student should be given proper guidance to operate machine in order to gain experience.</w:t>
      </w:r>
    </w:p>
    <w:p w14:paraId="0816C8F1" w14:textId="77777777" w:rsidR="00953D11" w:rsidRPr="006C60C3" w:rsidRDefault="00953D11" w:rsidP="006C60C3">
      <w:pPr>
        <w:pStyle w:val="ListParagraph"/>
        <w:numPr>
          <w:ilvl w:val="0"/>
          <w:numId w:val="29"/>
        </w:numPr>
        <w:spacing w:after="0" w:line="360" w:lineRule="auto"/>
        <w:ind w:left="360"/>
        <w:jc w:val="both"/>
        <w:rPr>
          <w:rFonts w:asciiTheme="majorBidi" w:hAnsiTheme="majorBidi" w:cstheme="majorBidi"/>
          <w:sz w:val="26"/>
          <w:szCs w:val="26"/>
        </w:rPr>
      </w:pPr>
      <w:r w:rsidRPr="006C60C3">
        <w:rPr>
          <w:rFonts w:asciiTheme="majorBidi" w:hAnsiTheme="majorBidi" w:cstheme="majorBidi"/>
          <w:sz w:val="26"/>
          <w:szCs w:val="26"/>
        </w:rPr>
        <w:t>Government should provide generators in case of power failure to enable the television stations to carry out their daily activities.</w:t>
      </w:r>
    </w:p>
    <w:p w14:paraId="6D2781DE" w14:textId="77777777" w:rsidR="000521C8" w:rsidRPr="006C60C3" w:rsidRDefault="00953D11" w:rsidP="006C60C3">
      <w:pPr>
        <w:pStyle w:val="ListParagraph"/>
        <w:numPr>
          <w:ilvl w:val="0"/>
          <w:numId w:val="29"/>
        </w:numPr>
        <w:spacing w:after="0" w:line="360" w:lineRule="auto"/>
        <w:ind w:left="360"/>
        <w:jc w:val="both"/>
        <w:rPr>
          <w:rFonts w:asciiTheme="majorBidi" w:hAnsiTheme="majorBidi" w:cstheme="majorBidi"/>
          <w:sz w:val="26"/>
          <w:szCs w:val="26"/>
        </w:rPr>
      </w:pPr>
      <w:r w:rsidRPr="006C60C3">
        <w:rPr>
          <w:rFonts w:asciiTheme="majorBidi" w:hAnsiTheme="majorBidi" w:cstheme="majorBidi"/>
          <w:sz w:val="26"/>
          <w:szCs w:val="26"/>
        </w:rPr>
        <w:t>The SIWES unit should contact the television stations where the student is carrying out the training so as to provide transportation means to enable to be punctual at work and in good time.</w:t>
      </w:r>
    </w:p>
    <w:p w14:paraId="1FAE03F5" w14:textId="546862C5" w:rsidR="00E96985" w:rsidRPr="006C60C3" w:rsidRDefault="006A2247" w:rsidP="006C60C3">
      <w:pPr>
        <w:pStyle w:val="Heading2"/>
      </w:pPr>
      <w:bookmarkStart w:id="16" w:name="_Toc71544224"/>
      <w:r>
        <w:t>5</w:t>
      </w:r>
      <w:r w:rsidR="006E1F8C" w:rsidRPr="006C60C3">
        <w:t>.2</w:t>
      </w:r>
      <w:r w:rsidR="006E1F8C" w:rsidRPr="006C60C3">
        <w:tab/>
      </w:r>
      <w:r w:rsidR="000521C8" w:rsidRPr="006C60C3">
        <w:t>ITF RECOMMENDATION</w:t>
      </w:r>
      <w:bookmarkEnd w:id="16"/>
    </w:p>
    <w:p w14:paraId="71DA8D77" w14:textId="77777777" w:rsidR="00E96985" w:rsidRPr="006C60C3" w:rsidRDefault="003D5E19" w:rsidP="006C60C3">
      <w:pPr>
        <w:pStyle w:val="ListParagraph"/>
        <w:numPr>
          <w:ilvl w:val="0"/>
          <w:numId w:val="30"/>
        </w:numPr>
        <w:spacing w:before="100" w:beforeAutospacing="1" w:after="100" w:afterAutospacing="1" w:line="360" w:lineRule="auto"/>
        <w:ind w:left="360"/>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I recommend that ITF v</w:t>
      </w:r>
      <w:r w:rsidR="000521C8" w:rsidRPr="006C60C3">
        <w:rPr>
          <w:rFonts w:asciiTheme="majorBidi" w:eastAsia="Times New Roman" w:hAnsiTheme="majorBidi" w:cstheme="majorBidi"/>
          <w:sz w:val="26"/>
          <w:szCs w:val="26"/>
        </w:rPr>
        <w:t>isiting of students during the SIWES program should</w:t>
      </w:r>
      <w:r w:rsidR="00BE152D" w:rsidRPr="006C60C3">
        <w:rPr>
          <w:rFonts w:asciiTheme="majorBidi" w:eastAsia="Times New Roman" w:hAnsiTheme="majorBidi" w:cstheme="majorBidi"/>
          <w:sz w:val="26"/>
          <w:szCs w:val="26"/>
        </w:rPr>
        <w:t xml:space="preserve"> </w:t>
      </w:r>
      <w:r w:rsidR="000521C8" w:rsidRPr="006C60C3">
        <w:rPr>
          <w:rFonts w:asciiTheme="majorBidi" w:eastAsia="Times New Roman" w:hAnsiTheme="majorBidi" w:cstheme="majorBidi"/>
          <w:sz w:val="26"/>
          <w:szCs w:val="26"/>
        </w:rPr>
        <w:t>be accurate</w:t>
      </w:r>
      <w:r w:rsidR="00BE152D" w:rsidRPr="006C60C3">
        <w:rPr>
          <w:rFonts w:asciiTheme="majorBidi" w:eastAsia="Times New Roman" w:hAnsiTheme="majorBidi" w:cstheme="majorBidi"/>
          <w:sz w:val="26"/>
          <w:szCs w:val="26"/>
        </w:rPr>
        <w:t xml:space="preserve"> </w:t>
      </w:r>
      <w:r w:rsidR="000521C8" w:rsidRPr="006C60C3">
        <w:rPr>
          <w:rFonts w:asciiTheme="majorBidi" w:eastAsia="Times New Roman" w:hAnsiTheme="majorBidi" w:cstheme="majorBidi"/>
          <w:sz w:val="26"/>
          <w:szCs w:val="26"/>
        </w:rPr>
        <w:t>to ensure</w:t>
      </w:r>
      <w:r w:rsidR="00BE152D" w:rsidRPr="006C60C3">
        <w:rPr>
          <w:rFonts w:asciiTheme="majorBidi" w:eastAsia="Times New Roman" w:hAnsiTheme="majorBidi" w:cstheme="majorBidi"/>
          <w:sz w:val="26"/>
          <w:szCs w:val="26"/>
        </w:rPr>
        <w:t xml:space="preserve"> </w:t>
      </w:r>
      <w:r w:rsidR="000521C8" w:rsidRPr="006C60C3">
        <w:rPr>
          <w:rFonts w:asciiTheme="majorBidi" w:eastAsia="Times New Roman" w:hAnsiTheme="majorBidi" w:cstheme="majorBidi"/>
          <w:sz w:val="26"/>
          <w:szCs w:val="26"/>
        </w:rPr>
        <w:t>that</w:t>
      </w:r>
      <w:r w:rsidR="00BE152D" w:rsidRPr="006C60C3">
        <w:rPr>
          <w:rFonts w:asciiTheme="majorBidi" w:eastAsia="Times New Roman" w:hAnsiTheme="majorBidi" w:cstheme="majorBidi"/>
          <w:sz w:val="26"/>
          <w:szCs w:val="26"/>
        </w:rPr>
        <w:t xml:space="preserve"> </w:t>
      </w:r>
      <w:r w:rsidR="000521C8" w:rsidRPr="006C60C3">
        <w:rPr>
          <w:rFonts w:asciiTheme="majorBidi" w:eastAsia="Times New Roman" w:hAnsiTheme="majorBidi" w:cstheme="majorBidi"/>
          <w:sz w:val="26"/>
          <w:szCs w:val="26"/>
        </w:rPr>
        <w:t>students get necessary</w:t>
      </w:r>
      <w:r w:rsidR="00BE152D" w:rsidRPr="006C60C3">
        <w:rPr>
          <w:rFonts w:asciiTheme="majorBidi" w:eastAsia="Times New Roman" w:hAnsiTheme="majorBidi" w:cstheme="majorBidi"/>
          <w:sz w:val="26"/>
          <w:szCs w:val="26"/>
        </w:rPr>
        <w:t xml:space="preserve"> </w:t>
      </w:r>
      <w:r w:rsidR="000521C8" w:rsidRPr="006C60C3">
        <w:rPr>
          <w:rFonts w:asciiTheme="majorBidi" w:eastAsia="Times New Roman" w:hAnsiTheme="majorBidi" w:cstheme="majorBidi"/>
          <w:sz w:val="26"/>
          <w:szCs w:val="26"/>
        </w:rPr>
        <w:t>exposure</w:t>
      </w:r>
      <w:r w:rsidR="00BE152D" w:rsidRPr="006C60C3">
        <w:rPr>
          <w:rFonts w:asciiTheme="majorBidi" w:eastAsia="Times New Roman" w:hAnsiTheme="majorBidi" w:cstheme="majorBidi"/>
          <w:sz w:val="26"/>
          <w:szCs w:val="26"/>
        </w:rPr>
        <w:t xml:space="preserve"> </w:t>
      </w:r>
      <w:r w:rsidR="000521C8" w:rsidRPr="006C60C3">
        <w:rPr>
          <w:rFonts w:asciiTheme="majorBidi" w:eastAsia="Times New Roman" w:hAnsiTheme="majorBidi" w:cstheme="majorBidi"/>
          <w:sz w:val="26"/>
          <w:szCs w:val="26"/>
        </w:rPr>
        <w:t>and to boost their morale.</w:t>
      </w:r>
    </w:p>
    <w:p w14:paraId="687208A9" w14:textId="77777777" w:rsidR="00E96985" w:rsidRPr="006C60C3" w:rsidRDefault="003D5E19" w:rsidP="006C60C3">
      <w:pPr>
        <w:pStyle w:val="ListParagraph"/>
        <w:numPr>
          <w:ilvl w:val="0"/>
          <w:numId w:val="30"/>
        </w:numPr>
        <w:spacing w:before="100" w:beforeAutospacing="1" w:after="100" w:afterAutospacing="1" w:line="360" w:lineRule="auto"/>
        <w:ind w:left="360"/>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Also ITF</w:t>
      </w:r>
      <w:r w:rsidR="000521C8" w:rsidRPr="006C60C3">
        <w:rPr>
          <w:rFonts w:asciiTheme="majorBidi" w:eastAsia="Times New Roman" w:hAnsiTheme="majorBidi" w:cstheme="majorBidi"/>
          <w:sz w:val="26"/>
          <w:szCs w:val="26"/>
        </w:rPr>
        <w:t xml:space="preserve"> should make it mandatory for companies/organizations to supplement funding of the scheme by paying students stipends and providing enabling condition for them.</w:t>
      </w:r>
    </w:p>
    <w:p w14:paraId="79C3341A" w14:textId="77777777" w:rsidR="003D5E19" w:rsidRPr="006C60C3" w:rsidRDefault="003D5E19" w:rsidP="006C60C3">
      <w:pPr>
        <w:pStyle w:val="ListParagraph"/>
        <w:numPr>
          <w:ilvl w:val="0"/>
          <w:numId w:val="30"/>
        </w:numPr>
        <w:spacing w:before="100" w:beforeAutospacing="1" w:after="100" w:afterAutospacing="1" w:line="360" w:lineRule="auto"/>
        <w:ind w:left="360"/>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ITF</w:t>
      </w:r>
      <w:r w:rsidR="000521C8" w:rsidRPr="006C60C3">
        <w:rPr>
          <w:rFonts w:asciiTheme="majorBidi" w:eastAsia="Times New Roman" w:hAnsiTheme="majorBidi" w:cstheme="majorBidi"/>
          <w:sz w:val="26"/>
          <w:szCs w:val="26"/>
        </w:rPr>
        <w:t xml:space="preserve"> SIWES coordinators should make sure industrial training fund are paid.</w:t>
      </w:r>
    </w:p>
    <w:p w14:paraId="50B2BB30" w14:textId="77777777" w:rsidR="003D5E19" w:rsidRPr="006C60C3" w:rsidRDefault="000521C8" w:rsidP="006C60C3">
      <w:pPr>
        <w:pStyle w:val="ListParagraph"/>
        <w:numPr>
          <w:ilvl w:val="0"/>
          <w:numId w:val="30"/>
        </w:numPr>
        <w:spacing w:before="100" w:beforeAutospacing="1" w:after="100" w:afterAutospacing="1" w:line="360" w:lineRule="auto"/>
        <w:ind w:left="360"/>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For future SIWES program</w:t>
      </w:r>
      <w:r w:rsidR="00BE152D" w:rsidRPr="006C60C3">
        <w:rPr>
          <w:rFonts w:asciiTheme="majorBidi" w:eastAsia="Times New Roman" w:hAnsiTheme="majorBidi" w:cstheme="majorBidi"/>
          <w:sz w:val="26"/>
          <w:szCs w:val="26"/>
        </w:rPr>
        <w:t xml:space="preserve"> </w:t>
      </w:r>
      <w:r w:rsidRPr="006C60C3">
        <w:rPr>
          <w:rFonts w:asciiTheme="majorBidi" w:eastAsia="Times New Roman" w:hAnsiTheme="majorBidi" w:cstheme="majorBidi"/>
          <w:sz w:val="26"/>
          <w:szCs w:val="26"/>
        </w:rPr>
        <w:t>students, SIWES allowance should be paid on time to motivate student</w:t>
      </w:r>
    </w:p>
    <w:p w14:paraId="73C3F015" w14:textId="77777777" w:rsidR="009F2A21" w:rsidRPr="006C60C3" w:rsidRDefault="000521C8" w:rsidP="006C60C3">
      <w:pPr>
        <w:pStyle w:val="ListParagraph"/>
        <w:numPr>
          <w:ilvl w:val="0"/>
          <w:numId w:val="30"/>
        </w:numPr>
        <w:spacing w:before="100" w:beforeAutospacing="1" w:after="100" w:afterAutospacing="1" w:line="360" w:lineRule="auto"/>
        <w:ind w:left="360"/>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Students should be taught how to write SIWES reports and their reports should be read through and corrected.</w:t>
      </w:r>
    </w:p>
    <w:p w14:paraId="3EDE590E" w14:textId="3C116C9A" w:rsidR="0095130B" w:rsidRPr="006C60C3" w:rsidRDefault="006A2247" w:rsidP="006C60C3">
      <w:pPr>
        <w:pStyle w:val="Heading2"/>
      </w:pPr>
      <w:bookmarkStart w:id="17" w:name="_Toc71544225"/>
      <w:r>
        <w:t>5</w:t>
      </w:r>
      <w:r w:rsidR="007D7530" w:rsidRPr="006C60C3">
        <w:t>.3</w:t>
      </w:r>
      <w:r w:rsidR="007D7530" w:rsidRPr="006C60C3">
        <w:tab/>
      </w:r>
      <w:r w:rsidR="000521C8" w:rsidRPr="006C60C3">
        <w:t>ORGANISATION RECOMMENDATION</w:t>
      </w:r>
      <w:bookmarkEnd w:id="17"/>
    </w:p>
    <w:p w14:paraId="730B38A3" w14:textId="62224EAB" w:rsidR="0095130B" w:rsidRPr="006C60C3" w:rsidRDefault="0095130B" w:rsidP="006C60C3">
      <w:pPr>
        <w:pStyle w:val="ListParagraph"/>
        <w:numPr>
          <w:ilvl w:val="0"/>
          <w:numId w:val="31"/>
        </w:numPr>
        <w:spacing w:before="100" w:beforeAutospacing="1" w:after="100" w:afterAutospacing="1" w:line="360" w:lineRule="auto"/>
        <w:ind w:left="360"/>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 xml:space="preserve">I recommend that </w:t>
      </w:r>
      <w:r w:rsidR="005B1F20">
        <w:rPr>
          <w:rFonts w:asciiTheme="majorBidi" w:eastAsia="Times New Roman" w:hAnsiTheme="majorBidi" w:cstheme="majorBidi"/>
          <w:sz w:val="26"/>
          <w:szCs w:val="26"/>
        </w:rPr>
        <w:t>Aranseoluwa cooperative</w:t>
      </w:r>
      <w:r w:rsidR="003D5E19" w:rsidRPr="006C60C3">
        <w:rPr>
          <w:rFonts w:asciiTheme="majorBidi" w:eastAsia="Times New Roman" w:hAnsiTheme="majorBidi" w:cstheme="majorBidi"/>
          <w:sz w:val="26"/>
          <w:szCs w:val="26"/>
        </w:rPr>
        <w:t xml:space="preserve"> should be sensitized through organiz</w:t>
      </w:r>
      <w:r w:rsidR="00DB4265" w:rsidRPr="006C60C3">
        <w:rPr>
          <w:rFonts w:asciiTheme="majorBidi" w:eastAsia="Times New Roman" w:hAnsiTheme="majorBidi" w:cstheme="majorBidi"/>
          <w:sz w:val="26"/>
          <w:szCs w:val="26"/>
        </w:rPr>
        <w:t>ing of s</w:t>
      </w:r>
      <w:r w:rsidR="000521C8" w:rsidRPr="006C60C3">
        <w:rPr>
          <w:rFonts w:asciiTheme="majorBidi" w:eastAsia="Times New Roman" w:hAnsiTheme="majorBidi" w:cstheme="majorBidi"/>
          <w:sz w:val="26"/>
          <w:szCs w:val="26"/>
        </w:rPr>
        <w:t>eminars in order to acquaint supervisors with their expected roles towards students on SIWES training.</w:t>
      </w:r>
    </w:p>
    <w:p w14:paraId="1088BB28" w14:textId="77777777" w:rsidR="0095130B" w:rsidRPr="006C60C3" w:rsidRDefault="003D5E19" w:rsidP="006C60C3">
      <w:pPr>
        <w:pStyle w:val="ListParagraph"/>
        <w:numPr>
          <w:ilvl w:val="0"/>
          <w:numId w:val="31"/>
        </w:numPr>
        <w:spacing w:before="100" w:beforeAutospacing="1" w:after="100" w:afterAutospacing="1" w:line="360" w:lineRule="auto"/>
        <w:ind w:left="360"/>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lastRenderedPageBreak/>
        <w:t>New and more p</w:t>
      </w:r>
      <w:r w:rsidR="000521C8" w:rsidRPr="006C60C3">
        <w:rPr>
          <w:rFonts w:asciiTheme="majorBidi" w:eastAsia="Times New Roman" w:hAnsiTheme="majorBidi" w:cstheme="majorBidi"/>
          <w:sz w:val="26"/>
          <w:szCs w:val="26"/>
        </w:rPr>
        <w:t>ersonal</w:t>
      </w:r>
      <w:r w:rsidR="007D7530" w:rsidRPr="006C60C3">
        <w:rPr>
          <w:rFonts w:asciiTheme="majorBidi" w:eastAsia="Times New Roman" w:hAnsiTheme="majorBidi" w:cstheme="majorBidi"/>
          <w:sz w:val="26"/>
          <w:szCs w:val="26"/>
        </w:rPr>
        <w:t xml:space="preserve"> </w:t>
      </w:r>
      <w:r w:rsidR="000521C8" w:rsidRPr="006C60C3">
        <w:rPr>
          <w:rFonts w:asciiTheme="majorBidi" w:eastAsia="Times New Roman" w:hAnsiTheme="majorBidi" w:cstheme="majorBidi"/>
          <w:sz w:val="26"/>
          <w:szCs w:val="26"/>
        </w:rPr>
        <w:t>protective</w:t>
      </w:r>
      <w:r w:rsidR="007D7530" w:rsidRPr="006C60C3">
        <w:rPr>
          <w:rFonts w:asciiTheme="majorBidi" w:eastAsia="Times New Roman" w:hAnsiTheme="majorBidi" w:cstheme="majorBidi"/>
          <w:sz w:val="26"/>
          <w:szCs w:val="26"/>
        </w:rPr>
        <w:t xml:space="preserve"> </w:t>
      </w:r>
      <w:r w:rsidR="000521C8" w:rsidRPr="006C60C3">
        <w:rPr>
          <w:rFonts w:asciiTheme="majorBidi" w:eastAsia="Times New Roman" w:hAnsiTheme="majorBidi" w:cstheme="majorBidi"/>
          <w:sz w:val="26"/>
          <w:szCs w:val="26"/>
        </w:rPr>
        <w:t>Equipment should be</w:t>
      </w:r>
      <w:r w:rsidR="007D7530" w:rsidRPr="006C60C3">
        <w:rPr>
          <w:rFonts w:asciiTheme="majorBidi" w:eastAsia="Times New Roman" w:hAnsiTheme="majorBidi" w:cstheme="majorBidi"/>
          <w:sz w:val="26"/>
          <w:szCs w:val="26"/>
        </w:rPr>
        <w:t xml:space="preserve"> </w:t>
      </w:r>
      <w:r w:rsidR="000521C8" w:rsidRPr="006C60C3">
        <w:rPr>
          <w:rFonts w:asciiTheme="majorBidi" w:eastAsia="Times New Roman" w:hAnsiTheme="majorBidi" w:cstheme="majorBidi"/>
          <w:sz w:val="26"/>
          <w:szCs w:val="26"/>
        </w:rPr>
        <w:t>provided to staff such as: safety boots, helmets, ladder, gloves, and even a first aid box will be of great help espe</w:t>
      </w:r>
      <w:r w:rsidRPr="006C60C3">
        <w:rPr>
          <w:rFonts w:asciiTheme="majorBidi" w:eastAsia="Times New Roman" w:hAnsiTheme="majorBidi" w:cstheme="majorBidi"/>
          <w:sz w:val="26"/>
          <w:szCs w:val="26"/>
        </w:rPr>
        <w:t>cially f</w:t>
      </w:r>
      <w:r w:rsidR="000521C8" w:rsidRPr="006C60C3">
        <w:rPr>
          <w:rFonts w:asciiTheme="majorBidi" w:eastAsia="Times New Roman" w:hAnsiTheme="majorBidi" w:cstheme="majorBidi"/>
          <w:sz w:val="26"/>
          <w:szCs w:val="26"/>
        </w:rPr>
        <w:t>o</w:t>
      </w:r>
      <w:r w:rsidRPr="006C60C3">
        <w:rPr>
          <w:rFonts w:asciiTheme="majorBidi" w:eastAsia="Times New Roman" w:hAnsiTheme="majorBidi" w:cstheme="majorBidi"/>
          <w:sz w:val="26"/>
          <w:szCs w:val="26"/>
        </w:rPr>
        <w:t>r the laborer</w:t>
      </w:r>
      <w:r w:rsidR="000521C8" w:rsidRPr="006C60C3">
        <w:rPr>
          <w:rFonts w:asciiTheme="majorBidi" w:eastAsia="Times New Roman" w:hAnsiTheme="majorBidi" w:cstheme="majorBidi"/>
          <w:sz w:val="26"/>
          <w:szCs w:val="26"/>
        </w:rPr>
        <w:t>s. Safety is very important because only safe and healthy workers can make an organization grow</w:t>
      </w:r>
    </w:p>
    <w:p w14:paraId="68809D69" w14:textId="77777777" w:rsidR="0095130B" w:rsidRPr="006C60C3" w:rsidRDefault="000521C8" w:rsidP="006C60C3">
      <w:pPr>
        <w:pStyle w:val="ListParagraph"/>
        <w:numPr>
          <w:ilvl w:val="0"/>
          <w:numId w:val="31"/>
        </w:numPr>
        <w:spacing w:before="100" w:beforeAutospacing="1" w:after="100" w:afterAutospacing="1" w:line="360" w:lineRule="auto"/>
        <w:ind w:left="360"/>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Provision of medical care for students within the limits of the employers’ conditions of service during the duration of the attachment</w:t>
      </w:r>
    </w:p>
    <w:p w14:paraId="2923A19C" w14:textId="77777777" w:rsidR="009F2A21" w:rsidRPr="006C60C3" w:rsidRDefault="000521C8" w:rsidP="006C60C3">
      <w:pPr>
        <w:pStyle w:val="ListParagraph"/>
        <w:numPr>
          <w:ilvl w:val="0"/>
          <w:numId w:val="31"/>
        </w:numPr>
        <w:spacing w:before="100" w:beforeAutospacing="1" w:after="100" w:afterAutospacing="1" w:line="360" w:lineRule="auto"/>
        <w:ind w:left="360"/>
        <w:jc w:val="both"/>
        <w:rPr>
          <w:rFonts w:asciiTheme="majorBidi" w:eastAsia="Times New Roman" w:hAnsiTheme="majorBidi" w:cstheme="majorBidi"/>
          <w:sz w:val="26"/>
          <w:szCs w:val="26"/>
        </w:rPr>
      </w:pPr>
      <w:r w:rsidRPr="006C60C3">
        <w:rPr>
          <w:rFonts w:asciiTheme="majorBidi" w:eastAsia="Times New Roman" w:hAnsiTheme="majorBidi" w:cstheme="majorBidi"/>
          <w:sz w:val="26"/>
          <w:szCs w:val="26"/>
        </w:rPr>
        <w:t>Control and discipline</w:t>
      </w:r>
      <w:r w:rsidR="003D5E19" w:rsidRPr="006C60C3">
        <w:rPr>
          <w:rFonts w:asciiTheme="majorBidi" w:eastAsia="Times New Roman" w:hAnsiTheme="majorBidi" w:cstheme="majorBidi"/>
          <w:sz w:val="26"/>
          <w:szCs w:val="26"/>
        </w:rPr>
        <w:t xml:space="preserve"> student attached to the organiz</w:t>
      </w:r>
      <w:r w:rsidRPr="006C60C3">
        <w:rPr>
          <w:rFonts w:asciiTheme="majorBidi" w:eastAsia="Times New Roman" w:hAnsiTheme="majorBidi" w:cstheme="majorBidi"/>
          <w:sz w:val="26"/>
          <w:szCs w:val="26"/>
        </w:rPr>
        <w:t>ation in right manner like a permanent staff.</w:t>
      </w:r>
    </w:p>
    <w:p w14:paraId="6817188D" w14:textId="39443F33" w:rsidR="002F7227" w:rsidRPr="006C60C3" w:rsidRDefault="002F7227" w:rsidP="006C60C3">
      <w:pPr>
        <w:spacing w:line="360" w:lineRule="auto"/>
        <w:rPr>
          <w:rFonts w:asciiTheme="majorBidi" w:eastAsia="Times New Roman" w:hAnsiTheme="majorBidi" w:cstheme="majorBidi"/>
          <w:sz w:val="26"/>
          <w:szCs w:val="26"/>
        </w:rPr>
      </w:pPr>
    </w:p>
    <w:sectPr w:rsidR="002F7227" w:rsidRPr="006C60C3" w:rsidSect="006A2247">
      <w:footerReference w:type="default" r:id="rId12"/>
      <w:pgSz w:w="11906" w:h="16838" w:code="9"/>
      <w:pgMar w:top="1440" w:right="117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B88AF" w14:textId="77777777" w:rsidR="00B92ED7" w:rsidRDefault="00B92ED7" w:rsidP="00C2156C">
      <w:pPr>
        <w:spacing w:after="0" w:line="240" w:lineRule="auto"/>
      </w:pPr>
      <w:r>
        <w:separator/>
      </w:r>
    </w:p>
  </w:endnote>
  <w:endnote w:type="continuationSeparator" w:id="0">
    <w:p w14:paraId="555FC5A3" w14:textId="77777777" w:rsidR="00B92ED7" w:rsidRDefault="00B92ED7" w:rsidP="00C21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755338"/>
      <w:docPartObj>
        <w:docPartGallery w:val="Page Numbers (Bottom of Page)"/>
        <w:docPartUnique/>
      </w:docPartObj>
    </w:sdtPr>
    <w:sdtEndPr>
      <w:rPr>
        <w:noProof/>
      </w:rPr>
    </w:sdtEndPr>
    <w:sdtContent>
      <w:p w14:paraId="14FD5057" w14:textId="77777777" w:rsidR="0032173E" w:rsidRDefault="00A34E30">
        <w:pPr>
          <w:pStyle w:val="Footer"/>
          <w:jc w:val="center"/>
        </w:pPr>
        <w:r>
          <w:fldChar w:fldCharType="begin"/>
        </w:r>
        <w:r w:rsidR="0032173E">
          <w:instrText xml:space="preserve"> PAGE   \* MERGEFORMAT </w:instrText>
        </w:r>
        <w:r>
          <w:fldChar w:fldCharType="separate"/>
        </w:r>
        <w:r w:rsidR="00DD2C2B">
          <w:rPr>
            <w:noProof/>
          </w:rPr>
          <w:t>17</w:t>
        </w:r>
        <w:r>
          <w:rPr>
            <w:noProof/>
          </w:rPr>
          <w:fldChar w:fldCharType="end"/>
        </w:r>
      </w:p>
    </w:sdtContent>
  </w:sdt>
  <w:p w14:paraId="54FFE67B" w14:textId="77777777" w:rsidR="0032173E" w:rsidRDefault="00321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2E88F" w14:textId="77777777" w:rsidR="00B92ED7" w:rsidRDefault="00B92ED7" w:rsidP="00C2156C">
      <w:pPr>
        <w:spacing w:after="0" w:line="240" w:lineRule="auto"/>
      </w:pPr>
      <w:r>
        <w:separator/>
      </w:r>
    </w:p>
  </w:footnote>
  <w:footnote w:type="continuationSeparator" w:id="0">
    <w:p w14:paraId="6108FFA6" w14:textId="77777777" w:rsidR="00B92ED7" w:rsidRDefault="00B92ED7" w:rsidP="00C215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7E56"/>
    <w:multiLevelType w:val="multilevel"/>
    <w:tmpl w:val="F3BC2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42B9D"/>
    <w:multiLevelType w:val="multilevel"/>
    <w:tmpl w:val="B2EA71B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 w15:restartNumberingAfterBreak="0">
    <w:nsid w:val="07D52AFC"/>
    <w:multiLevelType w:val="hybridMultilevel"/>
    <w:tmpl w:val="6770A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E1005"/>
    <w:multiLevelType w:val="hybridMultilevel"/>
    <w:tmpl w:val="1150867A"/>
    <w:lvl w:ilvl="0" w:tplc="CA5844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00DFA"/>
    <w:multiLevelType w:val="multilevel"/>
    <w:tmpl w:val="B372CB92"/>
    <w:lvl w:ilvl="0">
      <w:start w:val="1"/>
      <w:numFmt w:val="decimal"/>
      <w:lvlText w:val="%1"/>
      <w:lvlJc w:val="left"/>
      <w:pPr>
        <w:ind w:left="540" w:hanging="540"/>
      </w:pPr>
      <w:rPr>
        <w:rFonts w:hint="default"/>
      </w:rPr>
    </w:lvl>
    <w:lvl w:ilv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D8E39D7"/>
    <w:multiLevelType w:val="hybridMultilevel"/>
    <w:tmpl w:val="706A2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45090"/>
    <w:multiLevelType w:val="multilevel"/>
    <w:tmpl w:val="FE5816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34A20DE"/>
    <w:multiLevelType w:val="hybridMultilevel"/>
    <w:tmpl w:val="1592C1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74E86"/>
    <w:multiLevelType w:val="hybridMultilevel"/>
    <w:tmpl w:val="064AB8B4"/>
    <w:lvl w:ilvl="0" w:tplc="184673E2">
      <w:start w:val="1"/>
      <w:numFmt w:val="lowerLetter"/>
      <w:lvlText w:val="%1)"/>
      <w:lvlJc w:val="left"/>
      <w:pPr>
        <w:ind w:left="1320" w:hanging="6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B81796"/>
    <w:multiLevelType w:val="hybridMultilevel"/>
    <w:tmpl w:val="A634C6F6"/>
    <w:lvl w:ilvl="0" w:tplc="888E40F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90AB5"/>
    <w:multiLevelType w:val="hybridMultilevel"/>
    <w:tmpl w:val="067622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61A84"/>
    <w:multiLevelType w:val="hybridMultilevel"/>
    <w:tmpl w:val="F66C11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2D077D"/>
    <w:multiLevelType w:val="multilevel"/>
    <w:tmpl w:val="FE5816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DEA2EB7"/>
    <w:multiLevelType w:val="hybridMultilevel"/>
    <w:tmpl w:val="98B6F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F95F7D"/>
    <w:multiLevelType w:val="hybridMultilevel"/>
    <w:tmpl w:val="154C429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5" w15:restartNumberingAfterBreak="0">
    <w:nsid w:val="3C0A0B65"/>
    <w:multiLevelType w:val="multilevel"/>
    <w:tmpl w:val="BB3214DA"/>
    <w:lvl w:ilvl="0">
      <w:start w:val="1"/>
      <w:numFmt w:val="decimal"/>
      <w:lvlText w:val="%1"/>
      <w:lvlJc w:val="left"/>
      <w:pPr>
        <w:ind w:left="375" w:hanging="375"/>
      </w:pPr>
      <w:rPr>
        <w:rFonts w:eastAsia="Times New Roman" w:hint="default"/>
        <w:b w:val="0"/>
      </w:rPr>
    </w:lvl>
    <w:lvl w:ilvl="1">
      <w:start w:val="1"/>
      <w:numFmt w:val="decimal"/>
      <w:lvlText w:val="%1.%2"/>
      <w:lvlJc w:val="left"/>
      <w:pPr>
        <w:ind w:left="1095" w:hanging="375"/>
      </w:pPr>
      <w:rPr>
        <w:rFonts w:eastAsia="Times New Roman" w:hint="default"/>
        <w:b w:val="0"/>
      </w:rPr>
    </w:lvl>
    <w:lvl w:ilvl="2">
      <w:start w:val="1"/>
      <w:numFmt w:val="decimal"/>
      <w:lvlText w:val="%1.%2.%3"/>
      <w:lvlJc w:val="left"/>
      <w:pPr>
        <w:ind w:left="2160" w:hanging="720"/>
      </w:pPr>
      <w:rPr>
        <w:rFonts w:eastAsia="Times New Roman" w:hint="default"/>
        <w:b w:val="0"/>
      </w:rPr>
    </w:lvl>
    <w:lvl w:ilvl="3">
      <w:start w:val="1"/>
      <w:numFmt w:val="decimal"/>
      <w:lvlText w:val="%1.%2.%3.%4"/>
      <w:lvlJc w:val="left"/>
      <w:pPr>
        <w:ind w:left="3240" w:hanging="1080"/>
      </w:pPr>
      <w:rPr>
        <w:rFonts w:eastAsia="Times New Roman" w:hint="default"/>
        <w:b w:val="0"/>
      </w:rPr>
    </w:lvl>
    <w:lvl w:ilvl="4">
      <w:start w:val="1"/>
      <w:numFmt w:val="decimal"/>
      <w:lvlText w:val="%1.%2.%3.%4.%5"/>
      <w:lvlJc w:val="left"/>
      <w:pPr>
        <w:ind w:left="3960" w:hanging="1080"/>
      </w:pPr>
      <w:rPr>
        <w:rFonts w:eastAsia="Times New Roman" w:hint="default"/>
        <w:b w:val="0"/>
      </w:rPr>
    </w:lvl>
    <w:lvl w:ilvl="5">
      <w:start w:val="1"/>
      <w:numFmt w:val="decimal"/>
      <w:lvlText w:val="%1.%2.%3.%4.%5.%6"/>
      <w:lvlJc w:val="left"/>
      <w:pPr>
        <w:ind w:left="5040" w:hanging="1440"/>
      </w:pPr>
      <w:rPr>
        <w:rFonts w:eastAsia="Times New Roman" w:hint="default"/>
        <w:b w:val="0"/>
      </w:rPr>
    </w:lvl>
    <w:lvl w:ilvl="6">
      <w:start w:val="1"/>
      <w:numFmt w:val="decimal"/>
      <w:lvlText w:val="%1.%2.%3.%4.%5.%6.%7"/>
      <w:lvlJc w:val="left"/>
      <w:pPr>
        <w:ind w:left="5760" w:hanging="1440"/>
      </w:pPr>
      <w:rPr>
        <w:rFonts w:eastAsia="Times New Roman" w:hint="default"/>
        <w:b w:val="0"/>
      </w:rPr>
    </w:lvl>
    <w:lvl w:ilvl="7">
      <w:start w:val="1"/>
      <w:numFmt w:val="decimal"/>
      <w:lvlText w:val="%1.%2.%3.%4.%5.%6.%7.%8"/>
      <w:lvlJc w:val="left"/>
      <w:pPr>
        <w:ind w:left="6840" w:hanging="1800"/>
      </w:pPr>
      <w:rPr>
        <w:rFonts w:eastAsia="Times New Roman" w:hint="default"/>
        <w:b w:val="0"/>
      </w:rPr>
    </w:lvl>
    <w:lvl w:ilvl="8">
      <w:start w:val="1"/>
      <w:numFmt w:val="decimal"/>
      <w:lvlText w:val="%1.%2.%3.%4.%5.%6.%7.%8.%9"/>
      <w:lvlJc w:val="left"/>
      <w:pPr>
        <w:ind w:left="7920" w:hanging="2160"/>
      </w:pPr>
      <w:rPr>
        <w:rFonts w:eastAsia="Times New Roman" w:hint="default"/>
        <w:b w:val="0"/>
      </w:rPr>
    </w:lvl>
  </w:abstractNum>
  <w:abstractNum w:abstractNumId="16" w15:restartNumberingAfterBreak="0">
    <w:nsid w:val="3C6E76F5"/>
    <w:multiLevelType w:val="hybridMultilevel"/>
    <w:tmpl w:val="1B747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E77060"/>
    <w:multiLevelType w:val="multilevel"/>
    <w:tmpl w:val="C4742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6C3D42"/>
    <w:multiLevelType w:val="multilevel"/>
    <w:tmpl w:val="B9684530"/>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9" w15:restartNumberingAfterBreak="0">
    <w:nsid w:val="4A7A79E4"/>
    <w:multiLevelType w:val="hybridMultilevel"/>
    <w:tmpl w:val="E1F29A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BB3541"/>
    <w:multiLevelType w:val="hybridMultilevel"/>
    <w:tmpl w:val="E0743D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C25622"/>
    <w:multiLevelType w:val="multilevel"/>
    <w:tmpl w:val="5C28D4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4B039AA"/>
    <w:multiLevelType w:val="multilevel"/>
    <w:tmpl w:val="EEE4411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5C23589"/>
    <w:multiLevelType w:val="hybridMultilevel"/>
    <w:tmpl w:val="E87EB30A"/>
    <w:lvl w:ilvl="0" w:tplc="41526E68">
      <w:start w:val="1"/>
      <w:numFmt w:val="bullet"/>
      <w:lvlText w:val="-"/>
      <w:lvlJc w:val="left"/>
      <w:pPr>
        <w:ind w:left="720" w:hanging="360"/>
      </w:pPr>
      <w:rPr>
        <w:rFonts w:ascii="Bookman Old Style" w:eastAsiaTheme="minorHAns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19750D"/>
    <w:multiLevelType w:val="hybridMultilevel"/>
    <w:tmpl w:val="05CE1946"/>
    <w:lvl w:ilvl="0" w:tplc="4E9AF7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3341D0"/>
    <w:multiLevelType w:val="multilevel"/>
    <w:tmpl w:val="01C2A68E"/>
    <w:lvl w:ilvl="0">
      <w:start w:val="1"/>
      <w:numFmt w:val="decimal"/>
      <w:lvlText w:val="%1"/>
      <w:lvlJc w:val="left"/>
      <w:pPr>
        <w:ind w:left="375" w:hanging="375"/>
      </w:pPr>
      <w:rPr>
        <w:rFonts w:hint="default"/>
      </w:rPr>
    </w:lvl>
    <w:lvl w:ilvl="1">
      <w:start w:val="1"/>
      <w:numFmt w:val="decimal"/>
      <w:lvlText w:val="%1.%2"/>
      <w:lvlJc w:val="left"/>
      <w:pPr>
        <w:ind w:left="1515" w:hanging="375"/>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26" w15:restartNumberingAfterBreak="0">
    <w:nsid w:val="66D42AE4"/>
    <w:multiLevelType w:val="multilevel"/>
    <w:tmpl w:val="2AB2442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9924EF0"/>
    <w:multiLevelType w:val="multilevel"/>
    <w:tmpl w:val="22DA750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CAD7968"/>
    <w:multiLevelType w:val="hybridMultilevel"/>
    <w:tmpl w:val="0024C2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003EFA"/>
    <w:multiLevelType w:val="multilevel"/>
    <w:tmpl w:val="6CE6480A"/>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B0D61D0"/>
    <w:multiLevelType w:val="multilevel"/>
    <w:tmpl w:val="71321E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212885"/>
    <w:multiLevelType w:val="hybridMultilevel"/>
    <w:tmpl w:val="516271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26491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9232301">
    <w:abstractNumId w:val="17"/>
  </w:num>
  <w:num w:numId="3" w16cid:durableId="1280454167">
    <w:abstractNumId w:val="0"/>
  </w:num>
  <w:num w:numId="4" w16cid:durableId="594942596">
    <w:abstractNumId w:val="1"/>
  </w:num>
  <w:num w:numId="5" w16cid:durableId="564344190">
    <w:abstractNumId w:val="14"/>
  </w:num>
  <w:num w:numId="6" w16cid:durableId="1232305487">
    <w:abstractNumId w:val="23"/>
  </w:num>
  <w:num w:numId="7" w16cid:durableId="1089352212">
    <w:abstractNumId w:val="24"/>
  </w:num>
  <w:num w:numId="8" w16cid:durableId="53696497">
    <w:abstractNumId w:val="8"/>
  </w:num>
  <w:num w:numId="9" w16cid:durableId="1442072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0241557">
    <w:abstractNumId w:val="6"/>
  </w:num>
  <w:num w:numId="11" w16cid:durableId="1558053611">
    <w:abstractNumId w:val="4"/>
  </w:num>
  <w:num w:numId="12" w16cid:durableId="1109662028">
    <w:abstractNumId w:val="30"/>
  </w:num>
  <w:num w:numId="13" w16cid:durableId="1720979647">
    <w:abstractNumId w:val="27"/>
  </w:num>
  <w:num w:numId="14" w16cid:durableId="1303197901">
    <w:abstractNumId w:val="18"/>
  </w:num>
  <w:num w:numId="15" w16cid:durableId="1482424638">
    <w:abstractNumId w:val="25"/>
  </w:num>
  <w:num w:numId="16" w16cid:durableId="167336244">
    <w:abstractNumId w:val="5"/>
  </w:num>
  <w:num w:numId="17" w16cid:durableId="1858694066">
    <w:abstractNumId w:val="2"/>
  </w:num>
  <w:num w:numId="18" w16cid:durableId="1210727357">
    <w:abstractNumId w:val="16"/>
  </w:num>
  <w:num w:numId="19" w16cid:durableId="1103959219">
    <w:abstractNumId w:val="3"/>
  </w:num>
  <w:num w:numId="20" w16cid:durableId="1503857633">
    <w:abstractNumId w:val="13"/>
  </w:num>
  <w:num w:numId="21" w16cid:durableId="922489749">
    <w:abstractNumId w:val="15"/>
  </w:num>
  <w:num w:numId="22" w16cid:durableId="608900248">
    <w:abstractNumId w:val="22"/>
  </w:num>
  <w:num w:numId="23" w16cid:durableId="1068572819">
    <w:abstractNumId w:val="29"/>
  </w:num>
  <w:num w:numId="24" w16cid:durableId="1158227776">
    <w:abstractNumId w:val="20"/>
  </w:num>
  <w:num w:numId="25" w16cid:durableId="1616057502">
    <w:abstractNumId w:val="7"/>
  </w:num>
  <w:num w:numId="26" w16cid:durableId="917523235">
    <w:abstractNumId w:val="19"/>
  </w:num>
  <w:num w:numId="27" w16cid:durableId="2020348000">
    <w:abstractNumId w:val="11"/>
  </w:num>
  <w:num w:numId="28" w16cid:durableId="482115322">
    <w:abstractNumId w:val="28"/>
  </w:num>
  <w:num w:numId="29" w16cid:durableId="88671155">
    <w:abstractNumId w:val="9"/>
  </w:num>
  <w:num w:numId="30" w16cid:durableId="237373236">
    <w:abstractNumId w:val="10"/>
  </w:num>
  <w:num w:numId="31" w16cid:durableId="414673926">
    <w:abstractNumId w:val="31"/>
  </w:num>
  <w:num w:numId="32" w16cid:durableId="75767339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584"/>
    <w:rsid w:val="00011FF0"/>
    <w:rsid w:val="00023B73"/>
    <w:rsid w:val="00025162"/>
    <w:rsid w:val="0004473D"/>
    <w:rsid w:val="000521C8"/>
    <w:rsid w:val="000B7D98"/>
    <w:rsid w:val="000C093D"/>
    <w:rsid w:val="001067E2"/>
    <w:rsid w:val="0011208D"/>
    <w:rsid w:val="001251B6"/>
    <w:rsid w:val="00131D16"/>
    <w:rsid w:val="00140B72"/>
    <w:rsid w:val="001525B4"/>
    <w:rsid w:val="00195177"/>
    <w:rsid w:val="001A4B7A"/>
    <w:rsid w:val="001A5298"/>
    <w:rsid w:val="001C4039"/>
    <w:rsid w:val="001D1933"/>
    <w:rsid w:val="001D2A33"/>
    <w:rsid w:val="001E133C"/>
    <w:rsid w:val="002013E0"/>
    <w:rsid w:val="00213A0E"/>
    <w:rsid w:val="00216F22"/>
    <w:rsid w:val="00227E63"/>
    <w:rsid w:val="00235726"/>
    <w:rsid w:val="00235A73"/>
    <w:rsid w:val="0025223A"/>
    <w:rsid w:val="002544FF"/>
    <w:rsid w:val="00255AC7"/>
    <w:rsid w:val="00265CD7"/>
    <w:rsid w:val="00271E82"/>
    <w:rsid w:val="0029484A"/>
    <w:rsid w:val="002977AC"/>
    <w:rsid w:val="00297CA1"/>
    <w:rsid w:val="002B1081"/>
    <w:rsid w:val="002B2BB7"/>
    <w:rsid w:val="002C54BD"/>
    <w:rsid w:val="002C77D5"/>
    <w:rsid w:val="002D7AFD"/>
    <w:rsid w:val="002E0841"/>
    <w:rsid w:val="002E3841"/>
    <w:rsid w:val="002F7227"/>
    <w:rsid w:val="00313DBE"/>
    <w:rsid w:val="0032173E"/>
    <w:rsid w:val="003221CE"/>
    <w:rsid w:val="00332698"/>
    <w:rsid w:val="00343735"/>
    <w:rsid w:val="00375886"/>
    <w:rsid w:val="003831FB"/>
    <w:rsid w:val="00383DD6"/>
    <w:rsid w:val="003903FD"/>
    <w:rsid w:val="00393584"/>
    <w:rsid w:val="003B6608"/>
    <w:rsid w:val="003D5E19"/>
    <w:rsid w:val="003E2AB7"/>
    <w:rsid w:val="00405428"/>
    <w:rsid w:val="00406E53"/>
    <w:rsid w:val="00410F39"/>
    <w:rsid w:val="0041506A"/>
    <w:rsid w:val="004218F2"/>
    <w:rsid w:val="004717F7"/>
    <w:rsid w:val="004770E3"/>
    <w:rsid w:val="00492BD7"/>
    <w:rsid w:val="004B0E52"/>
    <w:rsid w:val="004B3DAC"/>
    <w:rsid w:val="004D5645"/>
    <w:rsid w:val="004D79A1"/>
    <w:rsid w:val="004E1C13"/>
    <w:rsid w:val="004F73B4"/>
    <w:rsid w:val="005035A2"/>
    <w:rsid w:val="00520C08"/>
    <w:rsid w:val="005215F3"/>
    <w:rsid w:val="0054443A"/>
    <w:rsid w:val="005449B0"/>
    <w:rsid w:val="00565B3F"/>
    <w:rsid w:val="00582A30"/>
    <w:rsid w:val="0059404D"/>
    <w:rsid w:val="005A143D"/>
    <w:rsid w:val="005B1F20"/>
    <w:rsid w:val="005B5923"/>
    <w:rsid w:val="005C33E5"/>
    <w:rsid w:val="005E1196"/>
    <w:rsid w:val="005F3563"/>
    <w:rsid w:val="006059B0"/>
    <w:rsid w:val="00607827"/>
    <w:rsid w:val="00622594"/>
    <w:rsid w:val="00627CBC"/>
    <w:rsid w:val="00646115"/>
    <w:rsid w:val="006503E4"/>
    <w:rsid w:val="00672A33"/>
    <w:rsid w:val="00697524"/>
    <w:rsid w:val="006A2247"/>
    <w:rsid w:val="006B5B6C"/>
    <w:rsid w:val="006C3C6E"/>
    <w:rsid w:val="006C60C3"/>
    <w:rsid w:val="006C63A7"/>
    <w:rsid w:val="006C7B8E"/>
    <w:rsid w:val="006D6B16"/>
    <w:rsid w:val="006D732C"/>
    <w:rsid w:val="006E1F8C"/>
    <w:rsid w:val="006F0063"/>
    <w:rsid w:val="006F387F"/>
    <w:rsid w:val="007117D3"/>
    <w:rsid w:val="007156BD"/>
    <w:rsid w:val="007262C9"/>
    <w:rsid w:val="00735357"/>
    <w:rsid w:val="007424D1"/>
    <w:rsid w:val="00760410"/>
    <w:rsid w:val="00762C7F"/>
    <w:rsid w:val="00766F3B"/>
    <w:rsid w:val="00794A0C"/>
    <w:rsid w:val="007D7530"/>
    <w:rsid w:val="008036B1"/>
    <w:rsid w:val="00815D5D"/>
    <w:rsid w:val="00821B2E"/>
    <w:rsid w:val="008279DF"/>
    <w:rsid w:val="00843E3E"/>
    <w:rsid w:val="00851E54"/>
    <w:rsid w:val="008634A3"/>
    <w:rsid w:val="008705EC"/>
    <w:rsid w:val="008A3537"/>
    <w:rsid w:val="008D279D"/>
    <w:rsid w:val="00930202"/>
    <w:rsid w:val="009338C8"/>
    <w:rsid w:val="0095130B"/>
    <w:rsid w:val="00951F9B"/>
    <w:rsid w:val="00953D11"/>
    <w:rsid w:val="00977E76"/>
    <w:rsid w:val="009A2263"/>
    <w:rsid w:val="009A3742"/>
    <w:rsid w:val="009B4D3A"/>
    <w:rsid w:val="009E54A4"/>
    <w:rsid w:val="009E7CD0"/>
    <w:rsid w:val="009F2A21"/>
    <w:rsid w:val="00A14D03"/>
    <w:rsid w:val="00A21D3A"/>
    <w:rsid w:val="00A24169"/>
    <w:rsid w:val="00A25545"/>
    <w:rsid w:val="00A34E30"/>
    <w:rsid w:val="00A46F38"/>
    <w:rsid w:val="00A52A2C"/>
    <w:rsid w:val="00A601B0"/>
    <w:rsid w:val="00A65CED"/>
    <w:rsid w:val="00A848C1"/>
    <w:rsid w:val="00AC5161"/>
    <w:rsid w:val="00B032D8"/>
    <w:rsid w:val="00B04FDE"/>
    <w:rsid w:val="00B11D82"/>
    <w:rsid w:val="00B13F28"/>
    <w:rsid w:val="00B470A1"/>
    <w:rsid w:val="00B8488F"/>
    <w:rsid w:val="00B92ED7"/>
    <w:rsid w:val="00BB1022"/>
    <w:rsid w:val="00BB4232"/>
    <w:rsid w:val="00BB4A59"/>
    <w:rsid w:val="00BC688D"/>
    <w:rsid w:val="00BC6BBB"/>
    <w:rsid w:val="00BD23AC"/>
    <w:rsid w:val="00BE152D"/>
    <w:rsid w:val="00C2156C"/>
    <w:rsid w:val="00C24CF3"/>
    <w:rsid w:val="00C759A3"/>
    <w:rsid w:val="00C908BA"/>
    <w:rsid w:val="00C95D31"/>
    <w:rsid w:val="00CB19A4"/>
    <w:rsid w:val="00CB55B8"/>
    <w:rsid w:val="00CD4798"/>
    <w:rsid w:val="00CE0306"/>
    <w:rsid w:val="00D7173F"/>
    <w:rsid w:val="00D81335"/>
    <w:rsid w:val="00D82E98"/>
    <w:rsid w:val="00D940D6"/>
    <w:rsid w:val="00DA0070"/>
    <w:rsid w:val="00DB4265"/>
    <w:rsid w:val="00DB5EA1"/>
    <w:rsid w:val="00DD2C2B"/>
    <w:rsid w:val="00DD3FE4"/>
    <w:rsid w:val="00DF3540"/>
    <w:rsid w:val="00DF3DFD"/>
    <w:rsid w:val="00DF45B9"/>
    <w:rsid w:val="00DF7ED9"/>
    <w:rsid w:val="00E0363C"/>
    <w:rsid w:val="00E1711B"/>
    <w:rsid w:val="00E20870"/>
    <w:rsid w:val="00E31CF7"/>
    <w:rsid w:val="00E34A6F"/>
    <w:rsid w:val="00E62F08"/>
    <w:rsid w:val="00E67A91"/>
    <w:rsid w:val="00E76E33"/>
    <w:rsid w:val="00E96985"/>
    <w:rsid w:val="00E97F9D"/>
    <w:rsid w:val="00EA5A9E"/>
    <w:rsid w:val="00EC34E0"/>
    <w:rsid w:val="00EC4314"/>
    <w:rsid w:val="00ED1B00"/>
    <w:rsid w:val="00ED6C15"/>
    <w:rsid w:val="00EE0478"/>
    <w:rsid w:val="00EF79FA"/>
    <w:rsid w:val="00F02C74"/>
    <w:rsid w:val="00F177E8"/>
    <w:rsid w:val="00F20A6D"/>
    <w:rsid w:val="00F37193"/>
    <w:rsid w:val="00F5215A"/>
    <w:rsid w:val="00F575E4"/>
    <w:rsid w:val="00F6787A"/>
    <w:rsid w:val="00F81F48"/>
    <w:rsid w:val="00F82F4D"/>
    <w:rsid w:val="00FB7B19"/>
    <w:rsid w:val="00FE011E"/>
    <w:rsid w:val="00FE6DE5"/>
    <w:rsid w:val="00FE7350"/>
    <w:rsid w:val="00FF4C9E"/>
    <w:rsid w:val="00FF7C6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B541E"/>
  <w15:docId w15:val="{7D4D1719-448C-4F1A-B0B7-972ADAEA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E30"/>
  </w:style>
  <w:style w:type="paragraph" w:styleId="Heading1">
    <w:name w:val="heading 1"/>
    <w:basedOn w:val="Normal"/>
    <w:next w:val="Normal"/>
    <w:link w:val="Heading1Char"/>
    <w:uiPriority w:val="9"/>
    <w:qFormat/>
    <w:rsid w:val="006C60C3"/>
    <w:pPr>
      <w:keepNext/>
      <w:keepLines/>
      <w:spacing w:after="80" w:line="360" w:lineRule="auto"/>
      <w:jc w:val="center"/>
      <w:outlineLvl w:val="0"/>
    </w:pPr>
    <w:rPr>
      <w:rFonts w:asciiTheme="majorBidi" w:eastAsiaTheme="majorEastAsia" w:hAnsiTheme="majorBidi" w:cstheme="majorBidi"/>
      <w:b/>
      <w:sz w:val="26"/>
      <w:szCs w:val="26"/>
    </w:rPr>
  </w:style>
  <w:style w:type="paragraph" w:styleId="Heading2">
    <w:name w:val="heading 2"/>
    <w:basedOn w:val="Normal"/>
    <w:next w:val="Normal"/>
    <w:link w:val="Heading2Char"/>
    <w:uiPriority w:val="9"/>
    <w:unhideWhenUsed/>
    <w:qFormat/>
    <w:rsid w:val="006C60C3"/>
    <w:pPr>
      <w:keepNext/>
      <w:keepLines/>
      <w:spacing w:after="0" w:line="360" w:lineRule="auto"/>
      <w:ind w:left="720" w:hanging="720"/>
      <w:outlineLvl w:val="1"/>
    </w:pPr>
    <w:rPr>
      <w:rFonts w:asciiTheme="majorBidi" w:eastAsia="Times New Roman" w:hAnsiTheme="majorBid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3584"/>
    <w:rPr>
      <w:color w:val="0563C1" w:themeColor="hyperlink"/>
      <w:u w:val="single"/>
    </w:rPr>
  </w:style>
  <w:style w:type="paragraph" w:styleId="NormalWeb">
    <w:name w:val="Normal (Web)"/>
    <w:basedOn w:val="Normal"/>
    <w:uiPriority w:val="99"/>
    <w:unhideWhenUsed/>
    <w:rsid w:val="00DA00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_"/>
    <w:basedOn w:val="DefaultParagraphFont"/>
    <w:rsid w:val="00DA0070"/>
  </w:style>
  <w:style w:type="character" w:customStyle="1" w:styleId="ff1">
    <w:name w:val="ff1"/>
    <w:basedOn w:val="DefaultParagraphFont"/>
    <w:rsid w:val="00DA0070"/>
  </w:style>
  <w:style w:type="paragraph" w:styleId="ListParagraph">
    <w:name w:val="List Paragraph"/>
    <w:basedOn w:val="Normal"/>
    <w:uiPriority w:val="34"/>
    <w:qFormat/>
    <w:rsid w:val="000521C8"/>
    <w:pPr>
      <w:spacing w:after="200" w:line="276" w:lineRule="auto"/>
      <w:ind w:left="720"/>
      <w:contextualSpacing/>
    </w:pPr>
  </w:style>
  <w:style w:type="character" w:customStyle="1" w:styleId="Heading1Char">
    <w:name w:val="Heading 1 Char"/>
    <w:basedOn w:val="DefaultParagraphFont"/>
    <w:link w:val="Heading1"/>
    <w:uiPriority w:val="9"/>
    <w:rsid w:val="006C60C3"/>
    <w:rPr>
      <w:rFonts w:asciiTheme="majorBidi" w:eastAsiaTheme="majorEastAsia" w:hAnsiTheme="majorBidi" w:cstheme="majorBidi"/>
      <w:b/>
      <w:sz w:val="26"/>
      <w:szCs w:val="26"/>
    </w:rPr>
  </w:style>
  <w:style w:type="paragraph" w:styleId="Header">
    <w:name w:val="header"/>
    <w:basedOn w:val="Normal"/>
    <w:link w:val="HeaderChar"/>
    <w:uiPriority w:val="99"/>
    <w:unhideWhenUsed/>
    <w:rsid w:val="00C215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56C"/>
  </w:style>
  <w:style w:type="paragraph" w:styleId="Footer">
    <w:name w:val="footer"/>
    <w:basedOn w:val="Normal"/>
    <w:link w:val="FooterChar"/>
    <w:uiPriority w:val="99"/>
    <w:unhideWhenUsed/>
    <w:rsid w:val="00C21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56C"/>
  </w:style>
  <w:style w:type="paragraph" w:styleId="NoSpacing">
    <w:name w:val="No Spacing"/>
    <w:uiPriority w:val="1"/>
    <w:qFormat/>
    <w:rsid w:val="007156BD"/>
    <w:pPr>
      <w:spacing w:after="0" w:line="240" w:lineRule="auto"/>
    </w:pPr>
  </w:style>
  <w:style w:type="character" w:customStyle="1" w:styleId="Heading2Char">
    <w:name w:val="Heading 2 Char"/>
    <w:basedOn w:val="DefaultParagraphFont"/>
    <w:link w:val="Heading2"/>
    <w:uiPriority w:val="9"/>
    <w:rsid w:val="006C60C3"/>
    <w:rPr>
      <w:rFonts w:asciiTheme="majorBidi" w:eastAsia="Times New Roman" w:hAnsiTheme="majorBidi" w:cstheme="majorBidi"/>
      <w:b/>
      <w:bCs/>
      <w:sz w:val="26"/>
      <w:szCs w:val="26"/>
    </w:rPr>
  </w:style>
  <w:style w:type="paragraph" w:styleId="TOCHeading">
    <w:name w:val="TOC Heading"/>
    <w:basedOn w:val="Heading1"/>
    <w:next w:val="Normal"/>
    <w:uiPriority w:val="39"/>
    <w:semiHidden/>
    <w:unhideWhenUsed/>
    <w:qFormat/>
    <w:rsid w:val="00CB55B8"/>
    <w:pPr>
      <w:spacing w:before="480" w:line="276" w:lineRule="auto"/>
      <w:outlineLvl w:val="9"/>
    </w:pPr>
    <w:rPr>
      <w:rFonts w:asciiTheme="majorHAnsi" w:hAnsiTheme="majorHAnsi"/>
      <w:bCs/>
      <w:color w:val="2E74B5" w:themeColor="accent1" w:themeShade="BF"/>
      <w:szCs w:val="28"/>
    </w:rPr>
  </w:style>
  <w:style w:type="paragraph" w:styleId="TOC1">
    <w:name w:val="toc 1"/>
    <w:basedOn w:val="Normal"/>
    <w:next w:val="Normal"/>
    <w:autoRedefine/>
    <w:uiPriority w:val="39"/>
    <w:unhideWhenUsed/>
    <w:rsid w:val="00CB55B8"/>
    <w:pPr>
      <w:spacing w:after="100"/>
    </w:pPr>
  </w:style>
  <w:style w:type="paragraph" w:styleId="TOC2">
    <w:name w:val="toc 2"/>
    <w:basedOn w:val="Normal"/>
    <w:next w:val="Normal"/>
    <w:autoRedefine/>
    <w:uiPriority w:val="39"/>
    <w:unhideWhenUsed/>
    <w:rsid w:val="00CB55B8"/>
    <w:pPr>
      <w:spacing w:after="100"/>
      <w:ind w:left="220"/>
    </w:pPr>
  </w:style>
  <w:style w:type="paragraph" w:styleId="BalloonText">
    <w:name w:val="Balloon Text"/>
    <w:basedOn w:val="Normal"/>
    <w:link w:val="BalloonTextChar"/>
    <w:uiPriority w:val="99"/>
    <w:semiHidden/>
    <w:unhideWhenUsed/>
    <w:rsid w:val="00CB55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5B8"/>
    <w:rPr>
      <w:rFonts w:ascii="Tahoma" w:hAnsi="Tahoma" w:cs="Tahoma"/>
      <w:sz w:val="16"/>
      <w:szCs w:val="16"/>
    </w:rPr>
  </w:style>
  <w:style w:type="table" w:styleId="TableGrid">
    <w:name w:val="Table Grid"/>
    <w:basedOn w:val="TableNormal"/>
    <w:uiPriority w:val="39"/>
    <w:rsid w:val="005B1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1729">
      <w:bodyDiv w:val="1"/>
      <w:marLeft w:val="0"/>
      <w:marRight w:val="0"/>
      <w:marTop w:val="0"/>
      <w:marBottom w:val="0"/>
      <w:divBdr>
        <w:top w:val="none" w:sz="0" w:space="0" w:color="auto"/>
        <w:left w:val="none" w:sz="0" w:space="0" w:color="auto"/>
        <w:bottom w:val="none" w:sz="0" w:space="0" w:color="auto"/>
        <w:right w:val="none" w:sz="0" w:space="0" w:color="auto"/>
      </w:divBdr>
    </w:div>
    <w:div w:id="87778244">
      <w:bodyDiv w:val="1"/>
      <w:marLeft w:val="0"/>
      <w:marRight w:val="0"/>
      <w:marTop w:val="0"/>
      <w:marBottom w:val="0"/>
      <w:divBdr>
        <w:top w:val="none" w:sz="0" w:space="0" w:color="auto"/>
        <w:left w:val="none" w:sz="0" w:space="0" w:color="auto"/>
        <w:bottom w:val="none" w:sz="0" w:space="0" w:color="auto"/>
        <w:right w:val="none" w:sz="0" w:space="0" w:color="auto"/>
      </w:divBdr>
    </w:div>
    <w:div w:id="230509291">
      <w:bodyDiv w:val="1"/>
      <w:marLeft w:val="0"/>
      <w:marRight w:val="0"/>
      <w:marTop w:val="0"/>
      <w:marBottom w:val="0"/>
      <w:divBdr>
        <w:top w:val="none" w:sz="0" w:space="0" w:color="auto"/>
        <w:left w:val="none" w:sz="0" w:space="0" w:color="auto"/>
        <w:bottom w:val="none" w:sz="0" w:space="0" w:color="auto"/>
        <w:right w:val="none" w:sz="0" w:space="0" w:color="auto"/>
      </w:divBdr>
    </w:div>
    <w:div w:id="250092024">
      <w:bodyDiv w:val="1"/>
      <w:marLeft w:val="0"/>
      <w:marRight w:val="0"/>
      <w:marTop w:val="0"/>
      <w:marBottom w:val="0"/>
      <w:divBdr>
        <w:top w:val="none" w:sz="0" w:space="0" w:color="auto"/>
        <w:left w:val="none" w:sz="0" w:space="0" w:color="auto"/>
        <w:bottom w:val="none" w:sz="0" w:space="0" w:color="auto"/>
        <w:right w:val="none" w:sz="0" w:space="0" w:color="auto"/>
      </w:divBdr>
    </w:div>
    <w:div w:id="319695760">
      <w:bodyDiv w:val="1"/>
      <w:marLeft w:val="0"/>
      <w:marRight w:val="0"/>
      <w:marTop w:val="0"/>
      <w:marBottom w:val="0"/>
      <w:divBdr>
        <w:top w:val="none" w:sz="0" w:space="0" w:color="auto"/>
        <w:left w:val="none" w:sz="0" w:space="0" w:color="auto"/>
        <w:bottom w:val="none" w:sz="0" w:space="0" w:color="auto"/>
        <w:right w:val="none" w:sz="0" w:space="0" w:color="auto"/>
      </w:divBdr>
    </w:div>
    <w:div w:id="340354771">
      <w:bodyDiv w:val="1"/>
      <w:marLeft w:val="0"/>
      <w:marRight w:val="0"/>
      <w:marTop w:val="0"/>
      <w:marBottom w:val="0"/>
      <w:divBdr>
        <w:top w:val="none" w:sz="0" w:space="0" w:color="auto"/>
        <w:left w:val="none" w:sz="0" w:space="0" w:color="auto"/>
        <w:bottom w:val="none" w:sz="0" w:space="0" w:color="auto"/>
        <w:right w:val="none" w:sz="0" w:space="0" w:color="auto"/>
      </w:divBdr>
    </w:div>
    <w:div w:id="357239567">
      <w:bodyDiv w:val="1"/>
      <w:marLeft w:val="0"/>
      <w:marRight w:val="0"/>
      <w:marTop w:val="0"/>
      <w:marBottom w:val="0"/>
      <w:divBdr>
        <w:top w:val="none" w:sz="0" w:space="0" w:color="auto"/>
        <w:left w:val="none" w:sz="0" w:space="0" w:color="auto"/>
        <w:bottom w:val="none" w:sz="0" w:space="0" w:color="auto"/>
        <w:right w:val="none" w:sz="0" w:space="0" w:color="auto"/>
      </w:divBdr>
    </w:div>
    <w:div w:id="419177645">
      <w:bodyDiv w:val="1"/>
      <w:marLeft w:val="0"/>
      <w:marRight w:val="0"/>
      <w:marTop w:val="0"/>
      <w:marBottom w:val="0"/>
      <w:divBdr>
        <w:top w:val="none" w:sz="0" w:space="0" w:color="auto"/>
        <w:left w:val="none" w:sz="0" w:space="0" w:color="auto"/>
        <w:bottom w:val="none" w:sz="0" w:space="0" w:color="auto"/>
        <w:right w:val="none" w:sz="0" w:space="0" w:color="auto"/>
      </w:divBdr>
    </w:div>
    <w:div w:id="424109746">
      <w:bodyDiv w:val="1"/>
      <w:marLeft w:val="0"/>
      <w:marRight w:val="0"/>
      <w:marTop w:val="0"/>
      <w:marBottom w:val="0"/>
      <w:divBdr>
        <w:top w:val="none" w:sz="0" w:space="0" w:color="auto"/>
        <w:left w:val="none" w:sz="0" w:space="0" w:color="auto"/>
        <w:bottom w:val="none" w:sz="0" w:space="0" w:color="auto"/>
        <w:right w:val="none" w:sz="0" w:space="0" w:color="auto"/>
      </w:divBdr>
    </w:div>
    <w:div w:id="452679328">
      <w:bodyDiv w:val="1"/>
      <w:marLeft w:val="0"/>
      <w:marRight w:val="0"/>
      <w:marTop w:val="0"/>
      <w:marBottom w:val="0"/>
      <w:divBdr>
        <w:top w:val="none" w:sz="0" w:space="0" w:color="auto"/>
        <w:left w:val="none" w:sz="0" w:space="0" w:color="auto"/>
        <w:bottom w:val="none" w:sz="0" w:space="0" w:color="auto"/>
        <w:right w:val="none" w:sz="0" w:space="0" w:color="auto"/>
      </w:divBdr>
    </w:div>
    <w:div w:id="715475316">
      <w:bodyDiv w:val="1"/>
      <w:marLeft w:val="0"/>
      <w:marRight w:val="0"/>
      <w:marTop w:val="0"/>
      <w:marBottom w:val="0"/>
      <w:divBdr>
        <w:top w:val="none" w:sz="0" w:space="0" w:color="auto"/>
        <w:left w:val="none" w:sz="0" w:space="0" w:color="auto"/>
        <w:bottom w:val="none" w:sz="0" w:space="0" w:color="auto"/>
        <w:right w:val="none" w:sz="0" w:space="0" w:color="auto"/>
      </w:divBdr>
    </w:div>
    <w:div w:id="742876941">
      <w:bodyDiv w:val="1"/>
      <w:marLeft w:val="0"/>
      <w:marRight w:val="0"/>
      <w:marTop w:val="0"/>
      <w:marBottom w:val="0"/>
      <w:divBdr>
        <w:top w:val="none" w:sz="0" w:space="0" w:color="auto"/>
        <w:left w:val="none" w:sz="0" w:space="0" w:color="auto"/>
        <w:bottom w:val="none" w:sz="0" w:space="0" w:color="auto"/>
        <w:right w:val="none" w:sz="0" w:space="0" w:color="auto"/>
      </w:divBdr>
    </w:div>
    <w:div w:id="757675141">
      <w:bodyDiv w:val="1"/>
      <w:marLeft w:val="0"/>
      <w:marRight w:val="0"/>
      <w:marTop w:val="0"/>
      <w:marBottom w:val="0"/>
      <w:divBdr>
        <w:top w:val="none" w:sz="0" w:space="0" w:color="auto"/>
        <w:left w:val="none" w:sz="0" w:space="0" w:color="auto"/>
        <w:bottom w:val="none" w:sz="0" w:space="0" w:color="auto"/>
        <w:right w:val="none" w:sz="0" w:space="0" w:color="auto"/>
      </w:divBdr>
    </w:div>
    <w:div w:id="768279729">
      <w:bodyDiv w:val="1"/>
      <w:marLeft w:val="0"/>
      <w:marRight w:val="0"/>
      <w:marTop w:val="0"/>
      <w:marBottom w:val="0"/>
      <w:divBdr>
        <w:top w:val="none" w:sz="0" w:space="0" w:color="auto"/>
        <w:left w:val="none" w:sz="0" w:space="0" w:color="auto"/>
        <w:bottom w:val="none" w:sz="0" w:space="0" w:color="auto"/>
        <w:right w:val="none" w:sz="0" w:space="0" w:color="auto"/>
      </w:divBdr>
    </w:div>
    <w:div w:id="772360314">
      <w:bodyDiv w:val="1"/>
      <w:marLeft w:val="0"/>
      <w:marRight w:val="0"/>
      <w:marTop w:val="0"/>
      <w:marBottom w:val="0"/>
      <w:divBdr>
        <w:top w:val="none" w:sz="0" w:space="0" w:color="auto"/>
        <w:left w:val="none" w:sz="0" w:space="0" w:color="auto"/>
        <w:bottom w:val="none" w:sz="0" w:space="0" w:color="auto"/>
        <w:right w:val="none" w:sz="0" w:space="0" w:color="auto"/>
      </w:divBdr>
    </w:div>
    <w:div w:id="782652281">
      <w:bodyDiv w:val="1"/>
      <w:marLeft w:val="0"/>
      <w:marRight w:val="0"/>
      <w:marTop w:val="0"/>
      <w:marBottom w:val="0"/>
      <w:divBdr>
        <w:top w:val="none" w:sz="0" w:space="0" w:color="auto"/>
        <w:left w:val="none" w:sz="0" w:space="0" w:color="auto"/>
        <w:bottom w:val="none" w:sz="0" w:space="0" w:color="auto"/>
        <w:right w:val="none" w:sz="0" w:space="0" w:color="auto"/>
      </w:divBdr>
    </w:div>
    <w:div w:id="838351232">
      <w:bodyDiv w:val="1"/>
      <w:marLeft w:val="0"/>
      <w:marRight w:val="0"/>
      <w:marTop w:val="0"/>
      <w:marBottom w:val="0"/>
      <w:divBdr>
        <w:top w:val="none" w:sz="0" w:space="0" w:color="auto"/>
        <w:left w:val="none" w:sz="0" w:space="0" w:color="auto"/>
        <w:bottom w:val="none" w:sz="0" w:space="0" w:color="auto"/>
        <w:right w:val="none" w:sz="0" w:space="0" w:color="auto"/>
      </w:divBdr>
    </w:div>
    <w:div w:id="912471521">
      <w:bodyDiv w:val="1"/>
      <w:marLeft w:val="0"/>
      <w:marRight w:val="0"/>
      <w:marTop w:val="0"/>
      <w:marBottom w:val="0"/>
      <w:divBdr>
        <w:top w:val="none" w:sz="0" w:space="0" w:color="auto"/>
        <w:left w:val="none" w:sz="0" w:space="0" w:color="auto"/>
        <w:bottom w:val="none" w:sz="0" w:space="0" w:color="auto"/>
        <w:right w:val="none" w:sz="0" w:space="0" w:color="auto"/>
      </w:divBdr>
    </w:div>
    <w:div w:id="983969289">
      <w:bodyDiv w:val="1"/>
      <w:marLeft w:val="0"/>
      <w:marRight w:val="0"/>
      <w:marTop w:val="0"/>
      <w:marBottom w:val="0"/>
      <w:divBdr>
        <w:top w:val="none" w:sz="0" w:space="0" w:color="auto"/>
        <w:left w:val="none" w:sz="0" w:space="0" w:color="auto"/>
        <w:bottom w:val="none" w:sz="0" w:space="0" w:color="auto"/>
        <w:right w:val="none" w:sz="0" w:space="0" w:color="auto"/>
      </w:divBdr>
    </w:div>
    <w:div w:id="1045520953">
      <w:bodyDiv w:val="1"/>
      <w:marLeft w:val="0"/>
      <w:marRight w:val="0"/>
      <w:marTop w:val="0"/>
      <w:marBottom w:val="0"/>
      <w:divBdr>
        <w:top w:val="none" w:sz="0" w:space="0" w:color="auto"/>
        <w:left w:val="none" w:sz="0" w:space="0" w:color="auto"/>
        <w:bottom w:val="none" w:sz="0" w:space="0" w:color="auto"/>
        <w:right w:val="none" w:sz="0" w:space="0" w:color="auto"/>
      </w:divBdr>
    </w:div>
    <w:div w:id="1098866394">
      <w:bodyDiv w:val="1"/>
      <w:marLeft w:val="0"/>
      <w:marRight w:val="0"/>
      <w:marTop w:val="0"/>
      <w:marBottom w:val="0"/>
      <w:divBdr>
        <w:top w:val="none" w:sz="0" w:space="0" w:color="auto"/>
        <w:left w:val="none" w:sz="0" w:space="0" w:color="auto"/>
        <w:bottom w:val="none" w:sz="0" w:space="0" w:color="auto"/>
        <w:right w:val="none" w:sz="0" w:space="0" w:color="auto"/>
      </w:divBdr>
    </w:div>
    <w:div w:id="1593050880">
      <w:bodyDiv w:val="1"/>
      <w:marLeft w:val="0"/>
      <w:marRight w:val="0"/>
      <w:marTop w:val="0"/>
      <w:marBottom w:val="0"/>
      <w:divBdr>
        <w:top w:val="none" w:sz="0" w:space="0" w:color="auto"/>
        <w:left w:val="none" w:sz="0" w:space="0" w:color="auto"/>
        <w:bottom w:val="none" w:sz="0" w:space="0" w:color="auto"/>
        <w:right w:val="none" w:sz="0" w:space="0" w:color="auto"/>
      </w:divBdr>
    </w:div>
    <w:div w:id="1756592490">
      <w:bodyDiv w:val="1"/>
      <w:marLeft w:val="0"/>
      <w:marRight w:val="0"/>
      <w:marTop w:val="0"/>
      <w:marBottom w:val="0"/>
      <w:divBdr>
        <w:top w:val="none" w:sz="0" w:space="0" w:color="auto"/>
        <w:left w:val="none" w:sz="0" w:space="0" w:color="auto"/>
        <w:bottom w:val="none" w:sz="0" w:space="0" w:color="auto"/>
        <w:right w:val="none" w:sz="0" w:space="0" w:color="auto"/>
      </w:divBdr>
    </w:div>
    <w:div w:id="1756855621">
      <w:bodyDiv w:val="1"/>
      <w:marLeft w:val="0"/>
      <w:marRight w:val="0"/>
      <w:marTop w:val="0"/>
      <w:marBottom w:val="0"/>
      <w:divBdr>
        <w:top w:val="none" w:sz="0" w:space="0" w:color="auto"/>
        <w:left w:val="none" w:sz="0" w:space="0" w:color="auto"/>
        <w:bottom w:val="none" w:sz="0" w:space="0" w:color="auto"/>
        <w:right w:val="none" w:sz="0" w:space="0" w:color="auto"/>
      </w:divBdr>
    </w:div>
    <w:div w:id="193836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D4953-E8B9-4C7A-AC11-4EAC4B400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2225</Words>
  <Characters>12688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Jay Kay</cp:lastModifiedBy>
  <cp:revision>5</cp:revision>
  <dcterms:created xsi:type="dcterms:W3CDTF">2025-04-14T11:49:00Z</dcterms:created>
  <dcterms:modified xsi:type="dcterms:W3CDTF">2025-04-14T11:53:00Z</dcterms:modified>
</cp:coreProperties>
</file>