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7C0" w:rsidRPr="00354DBE" w:rsidRDefault="00B217C0" w:rsidP="00EC7A7A">
      <w:pPr>
        <w:jc w:val="center"/>
        <w:rPr>
          <w:rFonts w:asciiTheme="majorBidi" w:hAnsiTheme="majorBidi" w:cstheme="majorBidi"/>
          <w:b/>
          <w:bCs/>
          <w:color w:val="000000" w:themeColor="text1"/>
          <w:sz w:val="32"/>
          <w:szCs w:val="32"/>
        </w:rPr>
      </w:pPr>
      <w:r w:rsidRPr="00354DBE">
        <w:rPr>
          <w:rFonts w:asciiTheme="majorBidi" w:hAnsiTheme="majorBidi" w:cstheme="majorBidi"/>
          <w:noProof/>
          <w:color w:val="000000" w:themeColor="text1"/>
        </w:rPr>
        <w:drawing>
          <wp:anchor distT="0" distB="0" distL="114300" distR="114300" simplePos="0" relativeHeight="251734016" behindDoc="0" locked="0" layoutInCell="1" allowOverlap="1">
            <wp:simplePos x="0" y="0"/>
            <wp:positionH relativeFrom="column">
              <wp:posOffset>2085975</wp:posOffset>
            </wp:positionH>
            <wp:positionV relativeFrom="paragraph">
              <wp:posOffset>-9525</wp:posOffset>
            </wp:positionV>
            <wp:extent cx="1881505" cy="1838325"/>
            <wp:effectExtent l="19050" t="0" r="4445" b="0"/>
            <wp:wrapThrough wrapText="bothSides">
              <wp:wrapPolygon edited="0">
                <wp:start x="-219" y="0"/>
                <wp:lineTo x="-219" y="21488"/>
                <wp:lineTo x="21651" y="21488"/>
                <wp:lineTo x="21651" y="0"/>
                <wp:lineTo x="-219" y="0"/>
              </wp:wrapPolygon>
            </wp:wrapThrough>
            <wp:docPr id="18672536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tretch>
                      <a:fillRect/>
                    </a:stretch>
                  </pic:blipFill>
                  <pic:spPr bwMode="auto">
                    <a:xfrm>
                      <a:off x="0" y="0"/>
                      <a:ext cx="1881505" cy="1838325"/>
                    </a:xfrm>
                    <a:prstGeom prst="rect">
                      <a:avLst/>
                    </a:prstGeom>
                    <a:noFill/>
                    <a:ln>
                      <a:noFill/>
                    </a:ln>
                  </pic:spPr>
                </pic:pic>
              </a:graphicData>
            </a:graphic>
          </wp:anchor>
        </w:drawing>
      </w:r>
    </w:p>
    <w:p w:rsidR="00B217C0" w:rsidRPr="00354DBE" w:rsidRDefault="00B217C0" w:rsidP="00EC7A7A">
      <w:pPr>
        <w:jc w:val="center"/>
        <w:rPr>
          <w:rFonts w:asciiTheme="majorBidi" w:hAnsiTheme="majorBidi" w:cstheme="majorBidi"/>
          <w:b/>
          <w:bCs/>
          <w:color w:val="000000" w:themeColor="text1"/>
          <w:sz w:val="20"/>
          <w:szCs w:val="20"/>
        </w:rPr>
      </w:pPr>
    </w:p>
    <w:p w:rsidR="00B217C0" w:rsidRPr="00354DBE" w:rsidRDefault="00B217C0" w:rsidP="00EC7A7A">
      <w:pPr>
        <w:jc w:val="center"/>
        <w:rPr>
          <w:rFonts w:asciiTheme="majorBidi" w:hAnsiTheme="majorBidi" w:cstheme="majorBidi"/>
          <w:b/>
          <w:bCs/>
          <w:color w:val="000000" w:themeColor="text1"/>
          <w:sz w:val="32"/>
          <w:szCs w:val="32"/>
        </w:rPr>
      </w:pPr>
    </w:p>
    <w:p w:rsidR="00B217C0" w:rsidRPr="00354DBE" w:rsidRDefault="00B217C0" w:rsidP="00EC7A7A">
      <w:pPr>
        <w:jc w:val="center"/>
        <w:rPr>
          <w:rFonts w:asciiTheme="majorBidi" w:hAnsiTheme="majorBidi" w:cstheme="majorBidi"/>
          <w:b/>
          <w:bCs/>
          <w:color w:val="000000" w:themeColor="text1"/>
          <w:sz w:val="32"/>
          <w:szCs w:val="32"/>
        </w:rPr>
      </w:pPr>
    </w:p>
    <w:p w:rsidR="00B217C0" w:rsidRDefault="00B217C0" w:rsidP="00EC7A7A">
      <w:pPr>
        <w:jc w:val="center"/>
        <w:rPr>
          <w:rFonts w:asciiTheme="majorBidi" w:hAnsiTheme="majorBidi" w:cstheme="majorBidi"/>
          <w:b/>
          <w:bCs/>
          <w:color w:val="000000" w:themeColor="text1"/>
          <w:sz w:val="32"/>
          <w:szCs w:val="32"/>
        </w:rPr>
      </w:pPr>
    </w:p>
    <w:p w:rsidR="00272982" w:rsidRPr="00354DBE" w:rsidRDefault="00272982" w:rsidP="00EC7A7A">
      <w:pPr>
        <w:jc w:val="center"/>
        <w:rPr>
          <w:rFonts w:asciiTheme="majorBidi" w:hAnsiTheme="majorBidi" w:cstheme="majorBidi"/>
          <w:b/>
          <w:bCs/>
          <w:color w:val="000000" w:themeColor="text1"/>
          <w:sz w:val="32"/>
          <w:szCs w:val="32"/>
        </w:rPr>
      </w:pPr>
    </w:p>
    <w:p w:rsidR="00B217C0" w:rsidRPr="00354DBE" w:rsidRDefault="00B217C0" w:rsidP="00EC7A7A">
      <w:pPr>
        <w:jc w:val="center"/>
        <w:rPr>
          <w:rFonts w:asciiTheme="majorBidi" w:hAnsiTheme="majorBidi" w:cstheme="majorBidi"/>
          <w:b/>
          <w:bCs/>
          <w:color w:val="000000" w:themeColor="text1"/>
          <w:sz w:val="32"/>
          <w:szCs w:val="32"/>
        </w:rPr>
      </w:pPr>
    </w:p>
    <w:p w:rsidR="009F6DD8" w:rsidRPr="00354DBE" w:rsidRDefault="009F6DD8" w:rsidP="00EC7A7A">
      <w:pPr>
        <w:jc w:val="center"/>
        <w:rPr>
          <w:rFonts w:asciiTheme="majorBidi" w:hAnsiTheme="majorBidi" w:cstheme="majorBidi"/>
          <w:b/>
          <w:bCs/>
          <w:color w:val="000000" w:themeColor="text1"/>
          <w:sz w:val="32"/>
          <w:szCs w:val="32"/>
        </w:rPr>
      </w:pPr>
      <w:r w:rsidRPr="00354DBE">
        <w:rPr>
          <w:rFonts w:asciiTheme="majorBidi" w:hAnsiTheme="majorBidi" w:cstheme="majorBidi"/>
          <w:b/>
          <w:bCs/>
          <w:color w:val="000000" w:themeColor="text1"/>
          <w:sz w:val="32"/>
          <w:szCs w:val="32"/>
        </w:rPr>
        <w:t>A TECHNICAL REPORT ON STUDENTS INDUSTRIAL WORK EXPERIENCE SCHEME (SIWES)</w:t>
      </w:r>
    </w:p>
    <w:p w:rsidR="00EC7A7A" w:rsidRDefault="00EC7A7A" w:rsidP="00B217C0">
      <w:pPr>
        <w:spacing w:line="240" w:lineRule="auto"/>
        <w:jc w:val="center"/>
        <w:rPr>
          <w:rFonts w:asciiTheme="majorBidi" w:hAnsiTheme="majorBidi" w:cstheme="majorBidi"/>
          <w:color w:val="000000" w:themeColor="text1"/>
          <w:sz w:val="20"/>
          <w:szCs w:val="20"/>
        </w:rPr>
      </w:pPr>
    </w:p>
    <w:p w:rsidR="00272982" w:rsidRPr="00354DBE" w:rsidRDefault="00272982" w:rsidP="00B217C0">
      <w:pPr>
        <w:spacing w:line="240" w:lineRule="auto"/>
        <w:jc w:val="center"/>
        <w:rPr>
          <w:rFonts w:asciiTheme="majorBidi" w:hAnsiTheme="majorBidi" w:cstheme="majorBidi"/>
          <w:color w:val="000000" w:themeColor="text1"/>
          <w:sz w:val="20"/>
          <w:szCs w:val="20"/>
        </w:rPr>
      </w:pPr>
    </w:p>
    <w:p w:rsidR="009F6DD8" w:rsidRPr="00354DBE" w:rsidRDefault="009F6DD8" w:rsidP="00EC7A7A">
      <w:pPr>
        <w:jc w:val="center"/>
        <w:rPr>
          <w:rFonts w:asciiTheme="majorBidi" w:hAnsiTheme="majorBidi" w:cstheme="majorBidi"/>
          <w:b/>
          <w:bCs/>
          <w:color w:val="000000" w:themeColor="text1"/>
          <w:sz w:val="26"/>
          <w:szCs w:val="26"/>
        </w:rPr>
      </w:pPr>
      <w:r w:rsidRPr="00354DBE">
        <w:rPr>
          <w:rFonts w:asciiTheme="majorBidi" w:hAnsiTheme="majorBidi" w:cstheme="majorBidi"/>
          <w:b/>
          <w:bCs/>
          <w:color w:val="000000" w:themeColor="text1"/>
          <w:sz w:val="26"/>
          <w:szCs w:val="26"/>
        </w:rPr>
        <w:t>BY</w:t>
      </w:r>
      <w:r w:rsidR="00B217C0" w:rsidRPr="00354DBE">
        <w:rPr>
          <w:rFonts w:asciiTheme="majorBidi" w:hAnsiTheme="majorBidi" w:cstheme="majorBidi"/>
          <w:b/>
          <w:bCs/>
          <w:color w:val="000000" w:themeColor="text1"/>
          <w:sz w:val="26"/>
          <w:szCs w:val="26"/>
        </w:rPr>
        <w:t>:</w:t>
      </w:r>
    </w:p>
    <w:p w:rsidR="009F6DD8" w:rsidRPr="00272982" w:rsidRDefault="00DA2363" w:rsidP="007D1BF7">
      <w:pPr>
        <w:spacing w:line="240" w:lineRule="auto"/>
        <w:jc w:val="center"/>
        <w:rPr>
          <w:rFonts w:asciiTheme="majorBidi" w:hAnsiTheme="majorBidi" w:cstheme="majorBidi"/>
          <w:b/>
          <w:bCs/>
          <w:color w:val="000000" w:themeColor="text1"/>
          <w:sz w:val="36"/>
          <w:szCs w:val="28"/>
        </w:rPr>
      </w:pPr>
      <w:r>
        <w:rPr>
          <w:rFonts w:asciiTheme="majorBidi" w:hAnsiTheme="majorBidi" w:cstheme="majorBidi"/>
          <w:b/>
          <w:bCs/>
          <w:color w:val="000000" w:themeColor="text1"/>
          <w:sz w:val="36"/>
          <w:szCs w:val="28"/>
        </w:rPr>
        <w:t xml:space="preserve">ZUBAIR ABIODUN </w:t>
      </w:r>
      <w:r w:rsidR="00F312B9">
        <w:rPr>
          <w:rFonts w:asciiTheme="majorBidi" w:hAnsiTheme="majorBidi" w:cstheme="majorBidi"/>
          <w:b/>
          <w:bCs/>
          <w:color w:val="000000" w:themeColor="text1"/>
          <w:sz w:val="36"/>
          <w:szCs w:val="28"/>
        </w:rPr>
        <w:t>NURUDEEN</w:t>
      </w:r>
    </w:p>
    <w:p w:rsidR="009F6DD8" w:rsidRPr="00354DBE" w:rsidRDefault="009F6DD8" w:rsidP="00F312B9">
      <w:pPr>
        <w:jc w:val="center"/>
        <w:rPr>
          <w:rFonts w:asciiTheme="majorBidi" w:hAnsiTheme="majorBidi" w:cstheme="majorBidi"/>
          <w:b/>
          <w:bCs/>
          <w:color w:val="000000" w:themeColor="text1"/>
          <w:sz w:val="26"/>
          <w:szCs w:val="26"/>
        </w:rPr>
      </w:pPr>
      <w:r w:rsidRPr="00354DBE">
        <w:rPr>
          <w:rFonts w:asciiTheme="majorBidi" w:hAnsiTheme="majorBidi" w:cstheme="majorBidi"/>
          <w:b/>
          <w:bCs/>
          <w:color w:val="000000" w:themeColor="text1"/>
          <w:sz w:val="26"/>
          <w:szCs w:val="26"/>
        </w:rPr>
        <w:t xml:space="preserve">MATRIC NO: </w:t>
      </w:r>
      <w:r w:rsidR="00DA2363">
        <w:rPr>
          <w:rFonts w:asciiTheme="majorBidi" w:hAnsiTheme="majorBidi" w:cstheme="majorBidi"/>
          <w:b/>
          <w:bCs/>
          <w:color w:val="000000" w:themeColor="text1"/>
          <w:sz w:val="26"/>
          <w:szCs w:val="26"/>
        </w:rPr>
        <w:t>ND/24/PAD/PT/0236</w:t>
      </w:r>
    </w:p>
    <w:p w:rsidR="009F6DD8" w:rsidRPr="00354DBE" w:rsidRDefault="009F6DD8" w:rsidP="00B217C0">
      <w:pPr>
        <w:spacing w:line="240" w:lineRule="auto"/>
        <w:jc w:val="center"/>
        <w:rPr>
          <w:rFonts w:asciiTheme="majorBidi" w:hAnsiTheme="majorBidi" w:cstheme="majorBidi"/>
          <w:color w:val="000000" w:themeColor="text1"/>
          <w:sz w:val="16"/>
          <w:szCs w:val="16"/>
        </w:rPr>
      </w:pPr>
    </w:p>
    <w:p w:rsidR="009F6DD8" w:rsidRPr="00354DBE" w:rsidRDefault="009F6DD8" w:rsidP="00EC7A7A">
      <w:pPr>
        <w:jc w:val="center"/>
        <w:rPr>
          <w:rFonts w:asciiTheme="majorBidi" w:hAnsiTheme="majorBidi" w:cstheme="majorBidi"/>
          <w:b/>
          <w:bCs/>
          <w:color w:val="000000" w:themeColor="text1"/>
          <w:sz w:val="26"/>
          <w:szCs w:val="26"/>
        </w:rPr>
      </w:pPr>
      <w:r w:rsidRPr="00354DBE">
        <w:rPr>
          <w:rFonts w:asciiTheme="majorBidi" w:hAnsiTheme="majorBidi" w:cstheme="majorBidi"/>
          <w:b/>
          <w:bCs/>
          <w:color w:val="000000" w:themeColor="text1"/>
          <w:sz w:val="26"/>
          <w:szCs w:val="26"/>
        </w:rPr>
        <w:t>HELD AT:</w:t>
      </w:r>
    </w:p>
    <w:p w:rsidR="009F6DD8" w:rsidRPr="00F312B9" w:rsidRDefault="00F312B9" w:rsidP="002A1045">
      <w:pPr>
        <w:spacing w:after="0" w:line="240" w:lineRule="auto"/>
        <w:contextualSpacing/>
        <w:jc w:val="center"/>
        <w:rPr>
          <w:rFonts w:asciiTheme="majorBidi" w:hAnsiTheme="majorBidi" w:cstheme="majorBidi"/>
          <w:b/>
          <w:bCs/>
          <w:color w:val="000000" w:themeColor="text1"/>
          <w:sz w:val="44"/>
          <w:szCs w:val="32"/>
          <w:u w:val="single"/>
        </w:rPr>
      </w:pPr>
      <w:r>
        <w:rPr>
          <w:rFonts w:asciiTheme="majorBidi" w:hAnsiTheme="majorBidi" w:cstheme="majorBidi"/>
          <w:b/>
          <w:bCs/>
          <w:color w:val="000000" w:themeColor="text1"/>
          <w:sz w:val="44"/>
          <w:szCs w:val="32"/>
        </w:rPr>
        <w:t>ATINUOLA WATER</w:t>
      </w:r>
    </w:p>
    <w:p w:rsidR="009F6DD8" w:rsidRDefault="00F312B9" w:rsidP="00F312B9">
      <w:pPr>
        <w:spacing w:after="0" w:line="240" w:lineRule="auto"/>
        <w:contextualSpacing/>
        <w:jc w:val="center"/>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NO 6, RCCG STREET, DANIALU, UPPER GAA-AKANBI, ILORIN</w:t>
      </w:r>
    </w:p>
    <w:p w:rsidR="00272982" w:rsidRPr="00354DBE" w:rsidRDefault="00272982" w:rsidP="00B217C0">
      <w:pPr>
        <w:spacing w:after="0" w:line="240" w:lineRule="auto"/>
        <w:contextualSpacing/>
        <w:jc w:val="center"/>
        <w:rPr>
          <w:rFonts w:asciiTheme="majorBidi" w:hAnsiTheme="majorBidi" w:cstheme="majorBidi"/>
          <w:b/>
          <w:bCs/>
          <w:color w:val="000000" w:themeColor="text1"/>
          <w:sz w:val="26"/>
          <w:szCs w:val="26"/>
        </w:rPr>
      </w:pPr>
    </w:p>
    <w:p w:rsidR="00B217C0" w:rsidRPr="00354DBE" w:rsidRDefault="00B217C0" w:rsidP="00B217C0">
      <w:pPr>
        <w:spacing w:after="0" w:line="240" w:lineRule="auto"/>
        <w:contextualSpacing/>
        <w:jc w:val="center"/>
        <w:rPr>
          <w:rFonts w:asciiTheme="majorBidi" w:hAnsiTheme="majorBidi" w:cstheme="majorBidi"/>
          <w:b/>
          <w:bCs/>
          <w:color w:val="000000" w:themeColor="text1"/>
        </w:rPr>
      </w:pPr>
    </w:p>
    <w:p w:rsidR="009F6DD8" w:rsidRPr="00354DBE" w:rsidRDefault="009F6DD8" w:rsidP="00C41226">
      <w:pPr>
        <w:jc w:val="center"/>
        <w:rPr>
          <w:rFonts w:asciiTheme="majorBidi" w:hAnsiTheme="majorBidi" w:cstheme="majorBidi"/>
          <w:b/>
          <w:bCs/>
          <w:color w:val="000000" w:themeColor="text1"/>
          <w:sz w:val="26"/>
          <w:szCs w:val="26"/>
        </w:rPr>
      </w:pPr>
      <w:r w:rsidRPr="00354DBE">
        <w:rPr>
          <w:rFonts w:asciiTheme="majorBidi" w:hAnsiTheme="majorBidi" w:cstheme="majorBidi"/>
          <w:b/>
          <w:bCs/>
          <w:color w:val="000000" w:themeColor="text1"/>
          <w:sz w:val="26"/>
          <w:szCs w:val="26"/>
        </w:rPr>
        <w:t xml:space="preserve">FROM </w:t>
      </w:r>
      <w:r w:rsidR="00A215FF">
        <w:rPr>
          <w:rFonts w:asciiTheme="majorBidi" w:hAnsiTheme="majorBidi" w:cstheme="majorBidi"/>
          <w:b/>
          <w:bCs/>
          <w:color w:val="000000" w:themeColor="text1"/>
          <w:sz w:val="26"/>
          <w:szCs w:val="26"/>
        </w:rPr>
        <w:t>30</w:t>
      </w:r>
      <w:r w:rsidRPr="00354DBE">
        <w:rPr>
          <w:rFonts w:asciiTheme="majorBidi" w:hAnsiTheme="majorBidi" w:cstheme="majorBidi"/>
          <w:b/>
          <w:bCs/>
          <w:color w:val="000000" w:themeColor="text1"/>
          <w:sz w:val="26"/>
          <w:szCs w:val="26"/>
          <w:vertAlign w:val="superscript"/>
        </w:rPr>
        <w:t>TH</w:t>
      </w:r>
      <w:r w:rsidRPr="00354DBE">
        <w:rPr>
          <w:rFonts w:asciiTheme="majorBidi" w:hAnsiTheme="majorBidi" w:cstheme="majorBidi"/>
          <w:b/>
          <w:bCs/>
          <w:color w:val="000000" w:themeColor="text1"/>
          <w:sz w:val="26"/>
          <w:szCs w:val="26"/>
        </w:rPr>
        <w:t xml:space="preserve"> </w:t>
      </w:r>
      <w:r w:rsidR="00A215FF">
        <w:rPr>
          <w:rFonts w:asciiTheme="majorBidi" w:hAnsiTheme="majorBidi" w:cstheme="majorBidi"/>
          <w:b/>
          <w:bCs/>
          <w:color w:val="000000" w:themeColor="text1"/>
          <w:sz w:val="26"/>
          <w:szCs w:val="26"/>
        </w:rPr>
        <w:t>SEPTEMBER</w:t>
      </w:r>
      <w:r w:rsidRPr="00354DBE">
        <w:rPr>
          <w:rFonts w:asciiTheme="majorBidi" w:hAnsiTheme="majorBidi" w:cstheme="majorBidi"/>
          <w:b/>
          <w:bCs/>
          <w:color w:val="000000" w:themeColor="text1"/>
          <w:sz w:val="26"/>
          <w:szCs w:val="26"/>
        </w:rPr>
        <w:t xml:space="preserve">– </w:t>
      </w:r>
      <w:r w:rsidR="00F312B9">
        <w:rPr>
          <w:rFonts w:asciiTheme="majorBidi" w:hAnsiTheme="majorBidi" w:cstheme="majorBidi"/>
          <w:b/>
          <w:bCs/>
          <w:color w:val="000000" w:themeColor="text1"/>
          <w:sz w:val="26"/>
          <w:szCs w:val="26"/>
        </w:rPr>
        <w:t>25</w:t>
      </w:r>
      <w:r w:rsidR="00F312B9" w:rsidRPr="00F312B9">
        <w:rPr>
          <w:rFonts w:asciiTheme="majorBidi" w:hAnsiTheme="majorBidi" w:cstheme="majorBidi"/>
          <w:b/>
          <w:bCs/>
          <w:color w:val="000000" w:themeColor="text1"/>
          <w:sz w:val="26"/>
          <w:szCs w:val="26"/>
          <w:vertAlign w:val="superscript"/>
        </w:rPr>
        <w:t>TH</w:t>
      </w:r>
      <w:r w:rsidR="00F312B9">
        <w:rPr>
          <w:rFonts w:asciiTheme="majorBidi" w:hAnsiTheme="majorBidi" w:cstheme="majorBidi"/>
          <w:b/>
          <w:bCs/>
          <w:color w:val="000000" w:themeColor="text1"/>
          <w:sz w:val="26"/>
          <w:szCs w:val="26"/>
        </w:rPr>
        <w:t xml:space="preserve"> </w:t>
      </w:r>
      <w:r w:rsidR="00C41226">
        <w:rPr>
          <w:rFonts w:asciiTheme="majorBidi" w:hAnsiTheme="majorBidi" w:cstheme="majorBidi"/>
          <w:b/>
          <w:bCs/>
          <w:color w:val="000000" w:themeColor="text1"/>
          <w:sz w:val="26"/>
          <w:szCs w:val="26"/>
        </w:rPr>
        <w:t>NOVEMBER, 2024</w:t>
      </w:r>
    </w:p>
    <w:p w:rsidR="009F6DD8" w:rsidRPr="00354DBE" w:rsidRDefault="009F6DD8" w:rsidP="0014331E">
      <w:pPr>
        <w:jc w:val="both"/>
        <w:rPr>
          <w:rFonts w:asciiTheme="majorBidi" w:hAnsiTheme="majorBidi" w:cstheme="majorBidi"/>
          <w:color w:val="000000" w:themeColor="text1"/>
          <w:sz w:val="14"/>
          <w:szCs w:val="14"/>
        </w:rPr>
      </w:pPr>
    </w:p>
    <w:p w:rsidR="00B217C0" w:rsidRPr="00354DBE" w:rsidRDefault="00B217C0" w:rsidP="00EC7A7A">
      <w:pPr>
        <w:jc w:val="center"/>
        <w:rPr>
          <w:rFonts w:asciiTheme="majorBidi" w:hAnsiTheme="majorBidi" w:cstheme="majorBidi"/>
          <w:b/>
          <w:bCs/>
          <w:color w:val="000000" w:themeColor="text1"/>
          <w:sz w:val="26"/>
          <w:szCs w:val="26"/>
        </w:rPr>
      </w:pPr>
    </w:p>
    <w:p w:rsidR="009F6DD8" w:rsidRPr="00354DBE" w:rsidRDefault="009F6DD8" w:rsidP="00F312B9">
      <w:pPr>
        <w:jc w:val="center"/>
        <w:rPr>
          <w:rFonts w:asciiTheme="majorBidi" w:hAnsiTheme="majorBidi" w:cstheme="majorBidi"/>
          <w:b/>
          <w:bCs/>
          <w:color w:val="000000" w:themeColor="text1"/>
          <w:sz w:val="26"/>
          <w:szCs w:val="26"/>
        </w:rPr>
      </w:pPr>
      <w:r w:rsidRPr="00354DBE">
        <w:rPr>
          <w:rFonts w:asciiTheme="majorBidi" w:hAnsiTheme="majorBidi" w:cstheme="majorBidi"/>
          <w:b/>
          <w:bCs/>
          <w:color w:val="000000" w:themeColor="text1"/>
          <w:sz w:val="26"/>
          <w:szCs w:val="26"/>
        </w:rPr>
        <w:t xml:space="preserve">IN PARTIAL FULFILMENT OF THE REQUIREMENT FOR THE AWARD OF </w:t>
      </w:r>
      <w:r w:rsidR="00272982">
        <w:rPr>
          <w:rFonts w:asciiTheme="majorBidi" w:hAnsiTheme="majorBidi" w:cstheme="majorBidi"/>
          <w:b/>
          <w:bCs/>
          <w:color w:val="000000" w:themeColor="text1"/>
          <w:sz w:val="26"/>
          <w:szCs w:val="26"/>
        </w:rPr>
        <w:t xml:space="preserve">NATIONAL DIPLOMA OF </w:t>
      </w:r>
      <w:r w:rsidR="00F312B9">
        <w:rPr>
          <w:rFonts w:asciiTheme="majorBidi" w:hAnsiTheme="majorBidi" w:cstheme="majorBidi"/>
          <w:b/>
          <w:bCs/>
          <w:color w:val="000000" w:themeColor="text1"/>
          <w:sz w:val="26"/>
          <w:szCs w:val="26"/>
        </w:rPr>
        <w:t>PUBLIC ADMINISTRATION</w:t>
      </w:r>
    </w:p>
    <w:p w:rsidR="009F6DD8" w:rsidRDefault="009F6DD8" w:rsidP="00B217C0">
      <w:pPr>
        <w:rPr>
          <w:rFonts w:asciiTheme="majorBidi" w:hAnsiTheme="majorBidi" w:cstheme="majorBidi"/>
          <w:b/>
          <w:bCs/>
          <w:color w:val="000000" w:themeColor="text1"/>
          <w:sz w:val="26"/>
          <w:szCs w:val="26"/>
        </w:rPr>
      </w:pPr>
    </w:p>
    <w:p w:rsidR="00272982" w:rsidRPr="00354DBE" w:rsidRDefault="00272982" w:rsidP="00B217C0">
      <w:pPr>
        <w:rPr>
          <w:rFonts w:asciiTheme="majorBidi" w:hAnsiTheme="majorBidi" w:cstheme="majorBidi"/>
          <w:b/>
          <w:bCs/>
          <w:color w:val="000000" w:themeColor="text1"/>
          <w:sz w:val="26"/>
          <w:szCs w:val="26"/>
        </w:rPr>
      </w:pPr>
    </w:p>
    <w:p w:rsidR="009F6DD8" w:rsidRPr="00354DBE" w:rsidRDefault="007D4F71" w:rsidP="00EC7A7A">
      <w:pPr>
        <w:jc w:val="center"/>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APRIL</w:t>
      </w:r>
      <w:r w:rsidR="009F6DD8" w:rsidRPr="00354DBE">
        <w:rPr>
          <w:rFonts w:asciiTheme="majorBidi" w:hAnsiTheme="majorBidi" w:cstheme="majorBidi"/>
          <w:b/>
          <w:bCs/>
          <w:color w:val="000000" w:themeColor="text1"/>
          <w:sz w:val="26"/>
          <w:szCs w:val="26"/>
        </w:rPr>
        <w:t>, 202</w:t>
      </w:r>
      <w:r>
        <w:rPr>
          <w:rFonts w:asciiTheme="majorBidi" w:hAnsiTheme="majorBidi" w:cstheme="majorBidi"/>
          <w:b/>
          <w:bCs/>
          <w:color w:val="000000" w:themeColor="text1"/>
          <w:sz w:val="26"/>
          <w:szCs w:val="26"/>
        </w:rPr>
        <w:t>5</w:t>
      </w:r>
    </w:p>
    <w:p w:rsidR="005101E1" w:rsidRPr="00354DBE" w:rsidRDefault="009F6DD8" w:rsidP="00B75FA3">
      <w:pPr>
        <w:pStyle w:val="Heading1"/>
        <w:spacing w:line="480" w:lineRule="auto"/>
        <w:jc w:val="center"/>
      </w:pPr>
      <w:r w:rsidRPr="00354DBE">
        <w:br w:type="page"/>
      </w:r>
      <w:bookmarkStart w:id="0" w:name="_Toc181623014"/>
      <w:bookmarkStart w:id="1" w:name="_Toc195386857"/>
      <w:r w:rsidR="005101E1" w:rsidRPr="00354DBE">
        <w:lastRenderedPageBreak/>
        <w:t>REPORT OVERVIEW</w:t>
      </w:r>
      <w:bookmarkEnd w:id="0"/>
      <w:bookmarkEnd w:id="1"/>
    </w:p>
    <w:p w:rsidR="005F45AF" w:rsidRPr="00354DBE" w:rsidRDefault="005F45AF" w:rsidP="00C41226">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This report details my experience during the Student Industrial Work Experience Scheme (SIWES) at </w:t>
      </w:r>
      <w:r w:rsidR="007D4F71">
        <w:rPr>
          <w:rFonts w:asciiTheme="majorBidi" w:hAnsiTheme="majorBidi" w:cstheme="majorBidi"/>
          <w:color w:val="000000" w:themeColor="text1"/>
          <w:sz w:val="26"/>
          <w:szCs w:val="26"/>
        </w:rPr>
        <w:t>Atinuola Water</w:t>
      </w:r>
      <w:r w:rsidR="00272982">
        <w:rPr>
          <w:rFonts w:asciiTheme="majorBidi" w:hAnsiTheme="majorBidi" w:cstheme="majorBidi"/>
          <w:color w:val="000000" w:themeColor="text1"/>
          <w:sz w:val="26"/>
          <w:szCs w:val="26"/>
        </w:rPr>
        <w:t xml:space="preserve">. Throughout the </w:t>
      </w:r>
      <w:r w:rsidR="00C41226">
        <w:rPr>
          <w:rFonts w:asciiTheme="majorBidi" w:hAnsiTheme="majorBidi" w:cstheme="majorBidi"/>
          <w:color w:val="000000" w:themeColor="text1"/>
          <w:sz w:val="26"/>
          <w:szCs w:val="26"/>
        </w:rPr>
        <w:t>3</w:t>
      </w:r>
      <w:r w:rsidRPr="00354DBE">
        <w:rPr>
          <w:rFonts w:asciiTheme="majorBidi" w:hAnsiTheme="majorBidi" w:cstheme="majorBidi"/>
          <w:color w:val="000000" w:themeColor="text1"/>
          <w:sz w:val="26"/>
          <w:szCs w:val="26"/>
        </w:rPr>
        <w:t xml:space="preserve">-month intensive training, my primary duties included </w:t>
      </w:r>
      <w:r w:rsidR="007D4F71">
        <w:rPr>
          <w:rFonts w:asciiTheme="majorBidi" w:hAnsiTheme="majorBidi" w:cstheme="majorBidi"/>
          <w:color w:val="000000" w:themeColor="text1"/>
          <w:sz w:val="26"/>
          <w:szCs w:val="26"/>
        </w:rPr>
        <w:t xml:space="preserve">Pure water production, Machine operator and maintenance. </w:t>
      </w:r>
    </w:p>
    <w:p w:rsidR="005F45AF" w:rsidRPr="00354DBE" w:rsidRDefault="005F45AF" w:rsidP="00B75FA3">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In this technical report, I share insights gained during my placement, covering the company’s organizational structure, its key departments and their functions, and a brief overview of the facility's location, background, and history where I trained.</w:t>
      </w:r>
    </w:p>
    <w:p w:rsidR="005F45AF" w:rsidRPr="00354DBE" w:rsidRDefault="005F45AF" w:rsidP="00B75FA3">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Lastly, the report summarizes the challenges I faced during my attachment, along with recommendations and ideas aimed at improving the program for future participants.</w:t>
      </w:r>
    </w:p>
    <w:p w:rsidR="005F45AF" w:rsidRPr="00354DBE" w:rsidRDefault="005F45AF" w:rsidP="0014331E">
      <w:pPr>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br w:type="page"/>
      </w:r>
    </w:p>
    <w:p w:rsidR="005F45AF" w:rsidRPr="00354DBE" w:rsidRDefault="005F45AF" w:rsidP="00B75FA3">
      <w:pPr>
        <w:pStyle w:val="Heading1"/>
        <w:jc w:val="center"/>
      </w:pPr>
      <w:bookmarkStart w:id="2" w:name="_Toc181623015"/>
      <w:bookmarkStart w:id="3" w:name="_Toc195386858"/>
      <w:r w:rsidRPr="00354DBE">
        <w:lastRenderedPageBreak/>
        <w:t>DEDICATION</w:t>
      </w:r>
      <w:bookmarkEnd w:id="2"/>
      <w:bookmarkEnd w:id="3"/>
    </w:p>
    <w:p w:rsidR="000A0C5F" w:rsidRPr="00354DBE" w:rsidRDefault="005F45AF" w:rsidP="00B75FA3">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This work is dedicated to Almighty God, whose guidance and strength have been with me from the very start of this journey to its completion. I also dedicate it to my parents, whose encouragement has been a source of inspiration, to my siblings, whose presence has been a constant support, and to my colleagues, whose assistance and camaraderie have motivated me to persevere. May the </w:t>
      </w:r>
      <w:r w:rsidR="000A0C5F" w:rsidRPr="00354DBE">
        <w:rPr>
          <w:rFonts w:asciiTheme="majorBidi" w:hAnsiTheme="majorBidi" w:cstheme="majorBidi"/>
          <w:color w:val="000000" w:themeColor="text1"/>
          <w:sz w:val="26"/>
          <w:szCs w:val="26"/>
        </w:rPr>
        <w:t>Almighty Allah</w:t>
      </w:r>
      <w:r w:rsidRPr="00354DBE">
        <w:rPr>
          <w:rFonts w:asciiTheme="majorBidi" w:hAnsiTheme="majorBidi" w:cstheme="majorBidi"/>
          <w:color w:val="000000" w:themeColor="text1"/>
          <w:sz w:val="26"/>
          <w:szCs w:val="26"/>
        </w:rPr>
        <w:t xml:space="preserve"> richly bless each of them for</w:t>
      </w:r>
      <w:r w:rsidR="000A0C5F" w:rsidRPr="00354DBE">
        <w:rPr>
          <w:rFonts w:asciiTheme="majorBidi" w:hAnsiTheme="majorBidi" w:cstheme="majorBidi"/>
          <w:color w:val="000000" w:themeColor="text1"/>
          <w:sz w:val="26"/>
          <w:szCs w:val="26"/>
        </w:rPr>
        <w:t xml:space="preserve"> their invaluable contributions. </w:t>
      </w:r>
    </w:p>
    <w:p w:rsidR="005F45AF" w:rsidRPr="00354DBE" w:rsidRDefault="005F45AF" w:rsidP="0014331E">
      <w:pPr>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br w:type="page"/>
      </w:r>
    </w:p>
    <w:p w:rsidR="005F45AF" w:rsidRPr="00272982" w:rsidRDefault="005F45AF" w:rsidP="00B75FA3">
      <w:pPr>
        <w:pStyle w:val="Heading1"/>
        <w:jc w:val="center"/>
      </w:pPr>
      <w:bookmarkStart w:id="4" w:name="_Toc181623016"/>
      <w:bookmarkStart w:id="5" w:name="_Toc195386859"/>
      <w:r w:rsidRPr="00272982">
        <w:lastRenderedPageBreak/>
        <w:t>ACKNOWLEDGEMENT</w:t>
      </w:r>
      <w:bookmarkEnd w:id="4"/>
      <w:bookmarkEnd w:id="5"/>
    </w:p>
    <w:p w:rsidR="00232ED9" w:rsidRPr="00354DBE" w:rsidRDefault="00232ED9" w:rsidP="00C41226">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I am deeply grateful to Almighty Allah for His guidance and protection throughout this journey. I extend my heartfelt thanks to my parents for their unwavering love, support, and prayers. I am also immensely thankful to my in-house supervisor, </w:t>
      </w:r>
      <w:r w:rsidR="00C41226">
        <w:rPr>
          <w:rFonts w:asciiTheme="majorBidi" w:hAnsiTheme="majorBidi" w:cstheme="majorBidi"/>
          <w:color w:val="000000" w:themeColor="text1"/>
          <w:sz w:val="26"/>
          <w:szCs w:val="26"/>
        </w:rPr>
        <w:t>Mrs Blessing Janet</w:t>
      </w:r>
      <w:r w:rsidRPr="00354DBE">
        <w:rPr>
          <w:rFonts w:asciiTheme="majorBidi" w:hAnsiTheme="majorBidi" w:cstheme="majorBidi"/>
          <w:color w:val="000000" w:themeColor="text1"/>
          <w:sz w:val="26"/>
          <w:szCs w:val="26"/>
        </w:rPr>
        <w:t>, for h</w:t>
      </w:r>
      <w:r w:rsidR="007D4F71">
        <w:rPr>
          <w:rFonts w:asciiTheme="majorBidi" w:hAnsiTheme="majorBidi" w:cstheme="majorBidi"/>
          <w:color w:val="000000" w:themeColor="text1"/>
          <w:sz w:val="26"/>
          <w:szCs w:val="26"/>
        </w:rPr>
        <w:t>er</w:t>
      </w:r>
      <w:r w:rsidRPr="00354DBE">
        <w:rPr>
          <w:rFonts w:asciiTheme="majorBidi" w:hAnsiTheme="majorBidi" w:cstheme="majorBidi"/>
          <w:color w:val="000000" w:themeColor="text1"/>
          <w:sz w:val="26"/>
          <w:szCs w:val="26"/>
        </w:rPr>
        <w:t xml:space="preserve"> strong support and encouragement. My appreciation goes to everyone who contributed to my success, both within and beyond my place of attachment, without whom this achievement would not have been possible.</w:t>
      </w:r>
    </w:p>
    <w:p w:rsidR="00232ED9" w:rsidRPr="00354DBE" w:rsidRDefault="00232ED9" w:rsidP="00B75FA3">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Lastly, I wish to thank my friends, siblings, and everyone who contributed to the success of this work, even if not mentioned by name. JazakumullahuKhairan.</w:t>
      </w:r>
    </w:p>
    <w:p w:rsidR="00232ED9" w:rsidRPr="00354DBE" w:rsidRDefault="00232ED9" w:rsidP="00B75FA3">
      <w:pPr>
        <w:spacing w:line="48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br w:type="page"/>
      </w:r>
    </w:p>
    <w:p w:rsidR="00232ED9" w:rsidRPr="00354DBE" w:rsidRDefault="00232ED9" w:rsidP="00B75FA3">
      <w:pPr>
        <w:pStyle w:val="Heading1"/>
        <w:jc w:val="center"/>
      </w:pPr>
      <w:bookmarkStart w:id="6" w:name="_Toc181623017"/>
      <w:bookmarkStart w:id="7" w:name="_Toc195386860"/>
      <w:r w:rsidRPr="00354DBE">
        <w:lastRenderedPageBreak/>
        <w:t>ABSTRACT</w:t>
      </w:r>
      <w:bookmarkEnd w:id="6"/>
      <w:bookmarkEnd w:id="7"/>
    </w:p>
    <w:p w:rsidR="00404C8E" w:rsidRPr="00404C8E" w:rsidRDefault="00404C8E" w:rsidP="00C41226">
      <w:pPr>
        <w:spacing w:before="100" w:beforeAutospacing="1" w:after="100" w:afterAutospacing="1" w:line="360" w:lineRule="auto"/>
        <w:jc w:val="both"/>
        <w:rPr>
          <w:rFonts w:ascii="Times New Roman" w:eastAsia="Times New Roman" w:hAnsi="Times New Roman" w:cs="Times New Roman"/>
          <w:kern w:val="0"/>
          <w:sz w:val="24"/>
          <w:szCs w:val="24"/>
        </w:rPr>
      </w:pPr>
      <w:r w:rsidRPr="00404C8E">
        <w:rPr>
          <w:rFonts w:ascii="Times New Roman" w:eastAsia="Times New Roman" w:hAnsi="Times New Roman" w:cs="Times New Roman"/>
          <w:kern w:val="0"/>
          <w:sz w:val="24"/>
          <w:szCs w:val="24"/>
        </w:rPr>
        <w:t xml:space="preserve">This technical report provides an in-depth analysis of the training and hands-on experiences acquired during my </w:t>
      </w:r>
      <w:r w:rsidR="00C41226">
        <w:rPr>
          <w:rFonts w:ascii="Times New Roman" w:eastAsia="Times New Roman" w:hAnsi="Times New Roman" w:cs="Times New Roman"/>
          <w:kern w:val="0"/>
          <w:sz w:val="24"/>
          <w:szCs w:val="24"/>
        </w:rPr>
        <w:t>three</w:t>
      </w:r>
      <w:r w:rsidRPr="00404C8E">
        <w:rPr>
          <w:rFonts w:ascii="Times New Roman" w:eastAsia="Times New Roman" w:hAnsi="Times New Roman" w:cs="Times New Roman"/>
          <w:kern w:val="0"/>
          <w:sz w:val="24"/>
          <w:szCs w:val="24"/>
        </w:rPr>
        <w:t>-month attachment at Atinuola Water Ilorin. The industry, located at No 6, RCCG Street, Danialu, Ilorin, Kwara State, is a reputable quality pure water production company.</w:t>
      </w:r>
      <w:r w:rsidRPr="00404C8E">
        <w:rPr>
          <w:rFonts w:ascii="Times New Roman" w:eastAsia="Times New Roman" w:hAnsi="Times New Roman" w:cs="Times New Roman"/>
          <w:kern w:val="0"/>
          <w:sz w:val="24"/>
          <w:szCs w:val="24"/>
        </w:rPr>
        <w:br/>
        <w:t>During my time at the industry, I had the privilege of being assigned to the Production Department, where I gained extensive practical knowledge in various aspects of pure water production. My responsibilities included water treatment, filtration processes, packaging, and ensuring product quality standards. Through this experience, I developed a deeper understanding of the operational flow in water production, improved my technical handling of machinery, and learned the importance of hygiene, precision, and quality control in the production process.</w:t>
      </w:r>
    </w:p>
    <w:p w:rsidR="00B312BD" w:rsidRPr="00354DBE" w:rsidRDefault="00B312BD" w:rsidP="0014331E">
      <w:pPr>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br w:type="page"/>
      </w:r>
    </w:p>
    <w:p w:rsidR="00832490" w:rsidRPr="00354DBE" w:rsidRDefault="00832490" w:rsidP="008C63FD">
      <w:pPr>
        <w:pStyle w:val="Heading1"/>
        <w:jc w:val="center"/>
      </w:pPr>
      <w:bookmarkStart w:id="8" w:name="_Toc181623019"/>
      <w:bookmarkStart w:id="9" w:name="_Toc195386861"/>
      <w:r w:rsidRPr="00354DBE">
        <w:lastRenderedPageBreak/>
        <w:t>TABLE OF CONTENTS</w:t>
      </w:r>
      <w:bookmarkEnd w:id="8"/>
      <w:bookmarkEnd w:id="9"/>
    </w:p>
    <w:bookmarkStart w:id="10" w:name="_Toc181623020" w:displacedByCustomXml="next"/>
    <w:sdt>
      <w:sdtPr>
        <w:rPr>
          <w:rFonts w:asciiTheme="minorHAnsi" w:eastAsiaTheme="minorHAnsi" w:hAnsiTheme="minorHAnsi" w:cstheme="minorBidi"/>
          <w:color w:val="auto"/>
          <w:kern w:val="2"/>
          <w:sz w:val="22"/>
          <w:szCs w:val="22"/>
        </w:rPr>
        <w:id w:val="1356513267"/>
        <w:docPartObj>
          <w:docPartGallery w:val="Table of Contents"/>
          <w:docPartUnique/>
        </w:docPartObj>
      </w:sdtPr>
      <w:sdtContent>
        <w:p w:rsidR="008C63FD" w:rsidRPr="00B75FA3" w:rsidRDefault="008C63FD">
          <w:pPr>
            <w:pStyle w:val="TOCHeading"/>
            <w:rPr>
              <w:rFonts w:asciiTheme="majorBidi" w:hAnsiTheme="majorBidi"/>
              <w:sz w:val="24"/>
              <w:szCs w:val="24"/>
            </w:rPr>
          </w:pPr>
        </w:p>
        <w:p w:rsidR="00DE786F" w:rsidRDefault="00C6418B">
          <w:pPr>
            <w:pStyle w:val="TOC1"/>
            <w:tabs>
              <w:tab w:val="right" w:leader="dot" w:pos="9350"/>
            </w:tabs>
            <w:rPr>
              <w:rFonts w:eastAsiaTheme="minorEastAsia"/>
              <w:noProof/>
              <w:kern w:val="0"/>
            </w:rPr>
          </w:pPr>
          <w:r w:rsidRPr="00B75FA3">
            <w:rPr>
              <w:rFonts w:asciiTheme="majorBidi" w:hAnsiTheme="majorBidi" w:cstheme="majorBidi"/>
              <w:sz w:val="24"/>
              <w:szCs w:val="24"/>
            </w:rPr>
            <w:fldChar w:fldCharType="begin"/>
          </w:r>
          <w:r w:rsidR="008C63FD" w:rsidRPr="00B75FA3">
            <w:rPr>
              <w:rFonts w:asciiTheme="majorBidi" w:hAnsiTheme="majorBidi" w:cstheme="majorBidi"/>
              <w:sz w:val="24"/>
              <w:szCs w:val="24"/>
            </w:rPr>
            <w:instrText xml:space="preserve"> TOC \o "1-3" \h \z \u </w:instrText>
          </w:r>
          <w:r w:rsidRPr="00B75FA3">
            <w:rPr>
              <w:rFonts w:asciiTheme="majorBidi" w:hAnsiTheme="majorBidi" w:cstheme="majorBidi"/>
              <w:sz w:val="24"/>
              <w:szCs w:val="24"/>
            </w:rPr>
            <w:fldChar w:fldCharType="separate"/>
          </w:r>
          <w:hyperlink w:anchor="_Toc195386857" w:history="1">
            <w:r w:rsidR="00DE786F" w:rsidRPr="00850425">
              <w:rPr>
                <w:rStyle w:val="Hyperlink"/>
                <w:noProof/>
              </w:rPr>
              <w:t>REPORT OVERVIEW</w:t>
            </w:r>
            <w:r w:rsidR="00DE786F">
              <w:rPr>
                <w:noProof/>
                <w:webHidden/>
              </w:rPr>
              <w:tab/>
            </w:r>
            <w:r>
              <w:rPr>
                <w:noProof/>
                <w:webHidden/>
              </w:rPr>
              <w:fldChar w:fldCharType="begin"/>
            </w:r>
            <w:r w:rsidR="00DE786F">
              <w:rPr>
                <w:noProof/>
                <w:webHidden/>
              </w:rPr>
              <w:instrText xml:space="preserve"> PAGEREF _Toc195386857 \h </w:instrText>
            </w:r>
            <w:r>
              <w:rPr>
                <w:noProof/>
                <w:webHidden/>
              </w:rPr>
            </w:r>
            <w:r>
              <w:rPr>
                <w:noProof/>
                <w:webHidden/>
              </w:rPr>
              <w:fldChar w:fldCharType="separate"/>
            </w:r>
            <w:r w:rsidR="00B34B2A">
              <w:rPr>
                <w:noProof/>
                <w:webHidden/>
              </w:rPr>
              <w:t>2</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58" w:history="1">
            <w:r w:rsidR="00DE786F" w:rsidRPr="00850425">
              <w:rPr>
                <w:rStyle w:val="Hyperlink"/>
                <w:noProof/>
              </w:rPr>
              <w:t>DEDICATION</w:t>
            </w:r>
            <w:r w:rsidR="00DE786F">
              <w:rPr>
                <w:noProof/>
                <w:webHidden/>
              </w:rPr>
              <w:tab/>
            </w:r>
            <w:r>
              <w:rPr>
                <w:noProof/>
                <w:webHidden/>
              </w:rPr>
              <w:fldChar w:fldCharType="begin"/>
            </w:r>
            <w:r w:rsidR="00DE786F">
              <w:rPr>
                <w:noProof/>
                <w:webHidden/>
              </w:rPr>
              <w:instrText xml:space="preserve"> PAGEREF _Toc195386858 \h </w:instrText>
            </w:r>
            <w:r>
              <w:rPr>
                <w:noProof/>
                <w:webHidden/>
              </w:rPr>
            </w:r>
            <w:r>
              <w:rPr>
                <w:noProof/>
                <w:webHidden/>
              </w:rPr>
              <w:fldChar w:fldCharType="separate"/>
            </w:r>
            <w:r w:rsidR="00B34B2A">
              <w:rPr>
                <w:noProof/>
                <w:webHidden/>
              </w:rPr>
              <w:t>3</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59" w:history="1">
            <w:r w:rsidR="00DE786F" w:rsidRPr="00850425">
              <w:rPr>
                <w:rStyle w:val="Hyperlink"/>
                <w:noProof/>
              </w:rPr>
              <w:t>ACKNOWLEDGEMENT</w:t>
            </w:r>
            <w:r w:rsidR="00DE786F">
              <w:rPr>
                <w:noProof/>
                <w:webHidden/>
              </w:rPr>
              <w:tab/>
            </w:r>
            <w:r>
              <w:rPr>
                <w:noProof/>
                <w:webHidden/>
              </w:rPr>
              <w:fldChar w:fldCharType="begin"/>
            </w:r>
            <w:r w:rsidR="00DE786F">
              <w:rPr>
                <w:noProof/>
                <w:webHidden/>
              </w:rPr>
              <w:instrText xml:space="preserve"> PAGEREF _Toc195386859 \h </w:instrText>
            </w:r>
            <w:r>
              <w:rPr>
                <w:noProof/>
                <w:webHidden/>
              </w:rPr>
            </w:r>
            <w:r>
              <w:rPr>
                <w:noProof/>
                <w:webHidden/>
              </w:rPr>
              <w:fldChar w:fldCharType="separate"/>
            </w:r>
            <w:r w:rsidR="00B34B2A">
              <w:rPr>
                <w:noProof/>
                <w:webHidden/>
              </w:rPr>
              <w:t>4</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60" w:history="1">
            <w:r w:rsidR="00DE786F" w:rsidRPr="00850425">
              <w:rPr>
                <w:rStyle w:val="Hyperlink"/>
                <w:noProof/>
              </w:rPr>
              <w:t>ABSTRACT</w:t>
            </w:r>
            <w:r w:rsidR="00DE786F">
              <w:rPr>
                <w:noProof/>
                <w:webHidden/>
              </w:rPr>
              <w:tab/>
            </w:r>
            <w:r>
              <w:rPr>
                <w:noProof/>
                <w:webHidden/>
              </w:rPr>
              <w:fldChar w:fldCharType="begin"/>
            </w:r>
            <w:r w:rsidR="00DE786F">
              <w:rPr>
                <w:noProof/>
                <w:webHidden/>
              </w:rPr>
              <w:instrText xml:space="preserve"> PAGEREF _Toc195386860 \h </w:instrText>
            </w:r>
            <w:r>
              <w:rPr>
                <w:noProof/>
                <w:webHidden/>
              </w:rPr>
            </w:r>
            <w:r>
              <w:rPr>
                <w:noProof/>
                <w:webHidden/>
              </w:rPr>
              <w:fldChar w:fldCharType="separate"/>
            </w:r>
            <w:r w:rsidR="00B34B2A">
              <w:rPr>
                <w:noProof/>
                <w:webHidden/>
              </w:rPr>
              <w:t>5</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61" w:history="1">
            <w:r w:rsidR="00DE786F" w:rsidRPr="00850425">
              <w:rPr>
                <w:rStyle w:val="Hyperlink"/>
                <w:noProof/>
              </w:rPr>
              <w:t>TABLE OF CONTENTS</w:t>
            </w:r>
            <w:r w:rsidR="00DE786F">
              <w:rPr>
                <w:noProof/>
                <w:webHidden/>
              </w:rPr>
              <w:tab/>
            </w:r>
            <w:r>
              <w:rPr>
                <w:noProof/>
                <w:webHidden/>
              </w:rPr>
              <w:fldChar w:fldCharType="begin"/>
            </w:r>
            <w:r w:rsidR="00DE786F">
              <w:rPr>
                <w:noProof/>
                <w:webHidden/>
              </w:rPr>
              <w:instrText xml:space="preserve"> PAGEREF _Toc195386861 \h </w:instrText>
            </w:r>
            <w:r>
              <w:rPr>
                <w:noProof/>
                <w:webHidden/>
              </w:rPr>
            </w:r>
            <w:r>
              <w:rPr>
                <w:noProof/>
                <w:webHidden/>
              </w:rPr>
              <w:fldChar w:fldCharType="separate"/>
            </w:r>
            <w:r w:rsidR="00B34B2A">
              <w:rPr>
                <w:noProof/>
                <w:webHidden/>
              </w:rPr>
              <w:t>6</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62" w:history="1">
            <w:r w:rsidR="00DE786F" w:rsidRPr="00850425">
              <w:rPr>
                <w:rStyle w:val="Hyperlink"/>
                <w:noProof/>
              </w:rPr>
              <w:t>CHAPTER ONE</w:t>
            </w:r>
            <w:r w:rsidR="00DE786F">
              <w:rPr>
                <w:noProof/>
                <w:webHidden/>
              </w:rPr>
              <w:tab/>
            </w:r>
            <w:r>
              <w:rPr>
                <w:noProof/>
                <w:webHidden/>
              </w:rPr>
              <w:fldChar w:fldCharType="begin"/>
            </w:r>
            <w:r w:rsidR="00DE786F">
              <w:rPr>
                <w:noProof/>
                <w:webHidden/>
              </w:rPr>
              <w:instrText xml:space="preserve"> PAGEREF _Toc195386862 \h </w:instrText>
            </w:r>
            <w:r>
              <w:rPr>
                <w:noProof/>
                <w:webHidden/>
              </w:rPr>
            </w:r>
            <w:r>
              <w:rPr>
                <w:noProof/>
                <w:webHidden/>
              </w:rPr>
              <w:fldChar w:fldCharType="separate"/>
            </w:r>
            <w:r w:rsidR="00B34B2A">
              <w:rPr>
                <w:noProof/>
                <w:webHidden/>
              </w:rPr>
              <w:t>7</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63" w:history="1">
            <w:r w:rsidR="00DE786F" w:rsidRPr="00850425">
              <w:rPr>
                <w:rStyle w:val="Hyperlink"/>
                <w:noProof/>
              </w:rPr>
              <w:t>1.0</w:t>
            </w:r>
            <w:r w:rsidR="00DE786F">
              <w:rPr>
                <w:rFonts w:eastAsiaTheme="minorEastAsia"/>
                <w:noProof/>
                <w:kern w:val="0"/>
              </w:rPr>
              <w:tab/>
            </w:r>
            <w:r w:rsidR="00DE786F" w:rsidRPr="00850425">
              <w:rPr>
                <w:rStyle w:val="Hyperlink"/>
                <w:noProof/>
              </w:rPr>
              <w:t>INTRODUCTION</w:t>
            </w:r>
            <w:r w:rsidR="00DE786F">
              <w:rPr>
                <w:noProof/>
                <w:webHidden/>
              </w:rPr>
              <w:tab/>
            </w:r>
            <w:r>
              <w:rPr>
                <w:noProof/>
                <w:webHidden/>
              </w:rPr>
              <w:fldChar w:fldCharType="begin"/>
            </w:r>
            <w:r w:rsidR="00DE786F">
              <w:rPr>
                <w:noProof/>
                <w:webHidden/>
              </w:rPr>
              <w:instrText xml:space="preserve"> PAGEREF _Toc195386863 \h </w:instrText>
            </w:r>
            <w:r>
              <w:rPr>
                <w:noProof/>
                <w:webHidden/>
              </w:rPr>
            </w:r>
            <w:r>
              <w:rPr>
                <w:noProof/>
                <w:webHidden/>
              </w:rPr>
              <w:fldChar w:fldCharType="separate"/>
            </w:r>
            <w:r w:rsidR="00B34B2A">
              <w:rPr>
                <w:noProof/>
                <w:webHidden/>
              </w:rPr>
              <w:t>7</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64" w:history="1">
            <w:r w:rsidR="00DE786F" w:rsidRPr="00850425">
              <w:rPr>
                <w:rStyle w:val="Hyperlink"/>
                <w:noProof/>
              </w:rPr>
              <w:t xml:space="preserve">1.1 </w:t>
            </w:r>
            <w:r w:rsidR="00DE786F">
              <w:rPr>
                <w:rFonts w:eastAsiaTheme="minorEastAsia"/>
                <w:noProof/>
                <w:kern w:val="0"/>
              </w:rPr>
              <w:tab/>
            </w:r>
            <w:r w:rsidR="00DE786F" w:rsidRPr="00850425">
              <w:rPr>
                <w:rStyle w:val="Hyperlink"/>
                <w:noProof/>
              </w:rPr>
              <w:t>HISTORICAL BACKGROUND OF SIWES</w:t>
            </w:r>
            <w:r w:rsidR="00DE786F">
              <w:rPr>
                <w:noProof/>
                <w:webHidden/>
              </w:rPr>
              <w:tab/>
            </w:r>
            <w:r>
              <w:rPr>
                <w:noProof/>
                <w:webHidden/>
              </w:rPr>
              <w:fldChar w:fldCharType="begin"/>
            </w:r>
            <w:r w:rsidR="00DE786F">
              <w:rPr>
                <w:noProof/>
                <w:webHidden/>
              </w:rPr>
              <w:instrText xml:space="preserve"> PAGEREF _Toc195386864 \h </w:instrText>
            </w:r>
            <w:r>
              <w:rPr>
                <w:noProof/>
                <w:webHidden/>
              </w:rPr>
            </w:r>
            <w:r>
              <w:rPr>
                <w:noProof/>
                <w:webHidden/>
              </w:rPr>
              <w:fldChar w:fldCharType="separate"/>
            </w:r>
            <w:r w:rsidR="00B34B2A">
              <w:rPr>
                <w:noProof/>
                <w:webHidden/>
              </w:rPr>
              <w:t>7</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65" w:history="1">
            <w:r w:rsidR="00DE786F" w:rsidRPr="00850425">
              <w:rPr>
                <w:rStyle w:val="Hyperlink"/>
                <w:noProof/>
              </w:rPr>
              <w:t>1.2 GENERAL OBJECTIVES OF SIWES</w:t>
            </w:r>
            <w:r w:rsidR="00DE786F">
              <w:rPr>
                <w:noProof/>
                <w:webHidden/>
              </w:rPr>
              <w:tab/>
            </w:r>
            <w:r>
              <w:rPr>
                <w:noProof/>
                <w:webHidden/>
              </w:rPr>
              <w:fldChar w:fldCharType="begin"/>
            </w:r>
            <w:r w:rsidR="00DE786F">
              <w:rPr>
                <w:noProof/>
                <w:webHidden/>
              </w:rPr>
              <w:instrText xml:space="preserve"> PAGEREF _Toc195386865 \h </w:instrText>
            </w:r>
            <w:r>
              <w:rPr>
                <w:noProof/>
                <w:webHidden/>
              </w:rPr>
            </w:r>
            <w:r>
              <w:rPr>
                <w:noProof/>
                <w:webHidden/>
              </w:rPr>
              <w:fldChar w:fldCharType="separate"/>
            </w:r>
            <w:r w:rsidR="00B34B2A">
              <w:rPr>
                <w:noProof/>
                <w:webHidden/>
              </w:rPr>
              <w:t>7</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66" w:history="1">
            <w:r w:rsidR="00DE786F" w:rsidRPr="00850425">
              <w:rPr>
                <w:rStyle w:val="Hyperlink"/>
                <w:noProof/>
              </w:rPr>
              <w:t>CHAPTER TWO</w:t>
            </w:r>
            <w:r w:rsidR="00DE786F">
              <w:rPr>
                <w:noProof/>
                <w:webHidden/>
              </w:rPr>
              <w:tab/>
            </w:r>
            <w:r>
              <w:rPr>
                <w:noProof/>
                <w:webHidden/>
              </w:rPr>
              <w:fldChar w:fldCharType="begin"/>
            </w:r>
            <w:r w:rsidR="00DE786F">
              <w:rPr>
                <w:noProof/>
                <w:webHidden/>
              </w:rPr>
              <w:instrText xml:space="preserve"> PAGEREF _Toc195386866 \h </w:instrText>
            </w:r>
            <w:r>
              <w:rPr>
                <w:noProof/>
                <w:webHidden/>
              </w:rPr>
            </w:r>
            <w:r>
              <w:rPr>
                <w:noProof/>
                <w:webHidden/>
              </w:rPr>
              <w:fldChar w:fldCharType="separate"/>
            </w:r>
            <w:r w:rsidR="00B34B2A">
              <w:rPr>
                <w:noProof/>
                <w:webHidden/>
              </w:rPr>
              <w:t>9</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67" w:history="1">
            <w:r w:rsidR="00DE786F" w:rsidRPr="00850425">
              <w:rPr>
                <w:rStyle w:val="Hyperlink"/>
                <w:noProof/>
              </w:rPr>
              <w:t>2.0</w:t>
            </w:r>
            <w:r w:rsidR="00DE786F">
              <w:rPr>
                <w:rFonts w:eastAsiaTheme="minorEastAsia"/>
                <w:noProof/>
                <w:kern w:val="0"/>
              </w:rPr>
              <w:tab/>
            </w:r>
            <w:r w:rsidR="00DE786F" w:rsidRPr="00850425">
              <w:rPr>
                <w:rStyle w:val="Hyperlink"/>
                <w:noProof/>
              </w:rPr>
              <w:t>DESCRIPTION OF THE ESTABLISHMENT OF ATTACHMENT</w:t>
            </w:r>
            <w:r w:rsidR="00DE786F">
              <w:rPr>
                <w:noProof/>
                <w:webHidden/>
              </w:rPr>
              <w:tab/>
            </w:r>
            <w:r>
              <w:rPr>
                <w:noProof/>
                <w:webHidden/>
              </w:rPr>
              <w:fldChar w:fldCharType="begin"/>
            </w:r>
            <w:r w:rsidR="00DE786F">
              <w:rPr>
                <w:noProof/>
                <w:webHidden/>
              </w:rPr>
              <w:instrText xml:space="preserve"> PAGEREF _Toc195386867 \h </w:instrText>
            </w:r>
            <w:r>
              <w:rPr>
                <w:noProof/>
                <w:webHidden/>
              </w:rPr>
            </w:r>
            <w:r>
              <w:rPr>
                <w:noProof/>
                <w:webHidden/>
              </w:rPr>
              <w:fldChar w:fldCharType="separate"/>
            </w:r>
            <w:r w:rsidR="00B34B2A">
              <w:rPr>
                <w:noProof/>
                <w:webHidden/>
              </w:rPr>
              <w:t>9</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68" w:history="1">
            <w:r w:rsidR="00DE786F" w:rsidRPr="00850425">
              <w:rPr>
                <w:rStyle w:val="Hyperlink"/>
                <w:noProof/>
              </w:rPr>
              <w:t xml:space="preserve">2.1 </w:t>
            </w:r>
            <w:r w:rsidR="00DE786F">
              <w:rPr>
                <w:rFonts w:eastAsiaTheme="minorEastAsia"/>
                <w:noProof/>
                <w:kern w:val="0"/>
              </w:rPr>
              <w:tab/>
            </w:r>
            <w:r w:rsidR="00DE786F" w:rsidRPr="00850425">
              <w:rPr>
                <w:rStyle w:val="Hyperlink"/>
                <w:noProof/>
              </w:rPr>
              <w:t>LOCATION AND BRIEF HISTORY OF THE ESTABLISHMENT</w:t>
            </w:r>
            <w:r w:rsidR="00DE786F">
              <w:rPr>
                <w:noProof/>
                <w:webHidden/>
              </w:rPr>
              <w:tab/>
            </w:r>
            <w:r>
              <w:rPr>
                <w:noProof/>
                <w:webHidden/>
              </w:rPr>
              <w:fldChar w:fldCharType="begin"/>
            </w:r>
            <w:r w:rsidR="00DE786F">
              <w:rPr>
                <w:noProof/>
                <w:webHidden/>
              </w:rPr>
              <w:instrText xml:space="preserve"> PAGEREF _Toc195386868 \h </w:instrText>
            </w:r>
            <w:r>
              <w:rPr>
                <w:noProof/>
                <w:webHidden/>
              </w:rPr>
            </w:r>
            <w:r>
              <w:rPr>
                <w:noProof/>
                <w:webHidden/>
              </w:rPr>
              <w:fldChar w:fldCharType="separate"/>
            </w:r>
            <w:r w:rsidR="00B34B2A">
              <w:rPr>
                <w:noProof/>
                <w:webHidden/>
              </w:rPr>
              <w:t>9</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69" w:history="1">
            <w:r w:rsidR="00DE786F" w:rsidRPr="00850425">
              <w:rPr>
                <w:rStyle w:val="Hyperlink"/>
                <w:noProof/>
              </w:rPr>
              <w:t xml:space="preserve">2.2 </w:t>
            </w:r>
            <w:r w:rsidR="00DE786F">
              <w:rPr>
                <w:rFonts w:eastAsiaTheme="minorEastAsia"/>
                <w:noProof/>
                <w:kern w:val="0"/>
              </w:rPr>
              <w:tab/>
            </w:r>
            <w:r w:rsidR="00DE786F" w:rsidRPr="00850425">
              <w:rPr>
                <w:rStyle w:val="Hyperlink"/>
                <w:noProof/>
              </w:rPr>
              <w:t>OBJECTIVES AND VISION OF THE COMPANY</w:t>
            </w:r>
            <w:r w:rsidR="00DE786F">
              <w:rPr>
                <w:noProof/>
                <w:webHidden/>
              </w:rPr>
              <w:tab/>
            </w:r>
            <w:r>
              <w:rPr>
                <w:noProof/>
                <w:webHidden/>
              </w:rPr>
              <w:fldChar w:fldCharType="begin"/>
            </w:r>
            <w:r w:rsidR="00DE786F">
              <w:rPr>
                <w:noProof/>
                <w:webHidden/>
              </w:rPr>
              <w:instrText xml:space="preserve"> PAGEREF _Toc195386869 \h </w:instrText>
            </w:r>
            <w:r>
              <w:rPr>
                <w:noProof/>
                <w:webHidden/>
              </w:rPr>
            </w:r>
            <w:r>
              <w:rPr>
                <w:noProof/>
                <w:webHidden/>
              </w:rPr>
              <w:fldChar w:fldCharType="separate"/>
            </w:r>
            <w:r w:rsidR="00B34B2A">
              <w:rPr>
                <w:noProof/>
                <w:webHidden/>
              </w:rPr>
              <w:t>9</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70" w:history="1">
            <w:r w:rsidR="00DE786F" w:rsidRPr="00850425">
              <w:rPr>
                <w:rStyle w:val="Hyperlink"/>
                <w:noProof/>
              </w:rPr>
              <w:t xml:space="preserve">2.3 </w:t>
            </w:r>
            <w:r w:rsidR="00DE786F">
              <w:rPr>
                <w:rFonts w:eastAsiaTheme="minorEastAsia"/>
                <w:noProof/>
                <w:kern w:val="0"/>
              </w:rPr>
              <w:tab/>
            </w:r>
            <w:r w:rsidR="00DE786F" w:rsidRPr="00850425">
              <w:rPr>
                <w:rStyle w:val="Hyperlink"/>
                <w:noProof/>
              </w:rPr>
              <w:t>COMPANY’S AREA OF SPECIALIZATION</w:t>
            </w:r>
            <w:r w:rsidR="00DE786F">
              <w:rPr>
                <w:noProof/>
                <w:webHidden/>
              </w:rPr>
              <w:tab/>
            </w:r>
            <w:r>
              <w:rPr>
                <w:noProof/>
                <w:webHidden/>
              </w:rPr>
              <w:fldChar w:fldCharType="begin"/>
            </w:r>
            <w:r w:rsidR="00DE786F">
              <w:rPr>
                <w:noProof/>
                <w:webHidden/>
              </w:rPr>
              <w:instrText xml:space="preserve"> PAGEREF _Toc195386870 \h </w:instrText>
            </w:r>
            <w:r>
              <w:rPr>
                <w:noProof/>
                <w:webHidden/>
              </w:rPr>
            </w:r>
            <w:r>
              <w:rPr>
                <w:noProof/>
                <w:webHidden/>
              </w:rPr>
              <w:fldChar w:fldCharType="separate"/>
            </w:r>
            <w:r w:rsidR="00B34B2A">
              <w:rPr>
                <w:noProof/>
                <w:webHidden/>
              </w:rPr>
              <w:t>10</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71" w:history="1">
            <w:r w:rsidR="00DE786F" w:rsidRPr="00850425">
              <w:rPr>
                <w:rStyle w:val="Hyperlink"/>
                <w:noProof/>
              </w:rPr>
              <w:t>2.4 ORGANIZATIONAL STRUCTURE (ORGANOGRAM)</w:t>
            </w:r>
            <w:r w:rsidR="00DE786F">
              <w:rPr>
                <w:noProof/>
                <w:webHidden/>
              </w:rPr>
              <w:tab/>
            </w:r>
            <w:r>
              <w:rPr>
                <w:noProof/>
                <w:webHidden/>
              </w:rPr>
              <w:fldChar w:fldCharType="begin"/>
            </w:r>
            <w:r w:rsidR="00DE786F">
              <w:rPr>
                <w:noProof/>
                <w:webHidden/>
              </w:rPr>
              <w:instrText xml:space="preserve"> PAGEREF _Toc195386871 \h </w:instrText>
            </w:r>
            <w:r>
              <w:rPr>
                <w:noProof/>
                <w:webHidden/>
              </w:rPr>
            </w:r>
            <w:r>
              <w:rPr>
                <w:noProof/>
                <w:webHidden/>
              </w:rPr>
              <w:fldChar w:fldCharType="separate"/>
            </w:r>
            <w:r w:rsidR="00B34B2A">
              <w:rPr>
                <w:noProof/>
                <w:webHidden/>
              </w:rPr>
              <w:t>11</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72" w:history="1">
            <w:r w:rsidR="00DE786F" w:rsidRPr="00850425">
              <w:rPr>
                <w:rStyle w:val="Hyperlink"/>
                <w:noProof/>
              </w:rPr>
              <w:t xml:space="preserve">2.5 </w:t>
            </w:r>
            <w:r w:rsidR="00DE786F">
              <w:rPr>
                <w:rFonts w:eastAsiaTheme="minorEastAsia"/>
                <w:noProof/>
                <w:kern w:val="0"/>
              </w:rPr>
              <w:tab/>
            </w:r>
            <w:r w:rsidR="00DE786F" w:rsidRPr="00850425">
              <w:rPr>
                <w:rStyle w:val="Hyperlink"/>
                <w:noProof/>
              </w:rPr>
              <w:t>DEPARTMENTS IN THE ESTABLISHMENT</w:t>
            </w:r>
            <w:r w:rsidR="00DE786F">
              <w:rPr>
                <w:noProof/>
                <w:webHidden/>
              </w:rPr>
              <w:tab/>
            </w:r>
            <w:r>
              <w:rPr>
                <w:noProof/>
                <w:webHidden/>
              </w:rPr>
              <w:fldChar w:fldCharType="begin"/>
            </w:r>
            <w:r w:rsidR="00DE786F">
              <w:rPr>
                <w:noProof/>
                <w:webHidden/>
              </w:rPr>
              <w:instrText xml:space="preserve"> PAGEREF _Toc195386872 \h </w:instrText>
            </w:r>
            <w:r>
              <w:rPr>
                <w:noProof/>
                <w:webHidden/>
              </w:rPr>
            </w:r>
            <w:r>
              <w:rPr>
                <w:noProof/>
                <w:webHidden/>
              </w:rPr>
              <w:fldChar w:fldCharType="separate"/>
            </w:r>
            <w:r w:rsidR="00B34B2A">
              <w:rPr>
                <w:noProof/>
                <w:webHidden/>
              </w:rPr>
              <w:t>11</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73" w:history="1">
            <w:r w:rsidR="00DE786F" w:rsidRPr="00850425">
              <w:rPr>
                <w:rStyle w:val="Hyperlink"/>
                <w:noProof/>
              </w:rPr>
              <w:t>CHAPTER THREE</w:t>
            </w:r>
            <w:r w:rsidR="00DE786F">
              <w:rPr>
                <w:noProof/>
                <w:webHidden/>
              </w:rPr>
              <w:tab/>
            </w:r>
            <w:r>
              <w:rPr>
                <w:noProof/>
                <w:webHidden/>
              </w:rPr>
              <w:fldChar w:fldCharType="begin"/>
            </w:r>
            <w:r w:rsidR="00DE786F">
              <w:rPr>
                <w:noProof/>
                <w:webHidden/>
              </w:rPr>
              <w:instrText xml:space="preserve"> PAGEREF _Toc195386873 \h </w:instrText>
            </w:r>
            <w:r>
              <w:rPr>
                <w:noProof/>
                <w:webHidden/>
              </w:rPr>
            </w:r>
            <w:r>
              <w:rPr>
                <w:noProof/>
                <w:webHidden/>
              </w:rPr>
              <w:fldChar w:fldCharType="separate"/>
            </w:r>
            <w:r w:rsidR="00B34B2A">
              <w:rPr>
                <w:noProof/>
                <w:webHidden/>
              </w:rPr>
              <w:t>14</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74" w:history="1">
            <w:r w:rsidR="00DE786F" w:rsidRPr="00850425">
              <w:rPr>
                <w:rStyle w:val="Hyperlink"/>
                <w:noProof/>
              </w:rPr>
              <w:t>3.0.</w:t>
            </w:r>
            <w:r w:rsidR="00DE786F">
              <w:rPr>
                <w:rFonts w:eastAsiaTheme="minorEastAsia"/>
                <w:noProof/>
                <w:kern w:val="0"/>
              </w:rPr>
              <w:tab/>
            </w:r>
            <w:r w:rsidR="00DE786F" w:rsidRPr="00850425">
              <w:rPr>
                <w:rStyle w:val="Hyperlink"/>
                <w:noProof/>
              </w:rPr>
              <w:t>TASKS AND EXPERIENCES DURING SIWES TRAINING AT ATINUOLA WATER</w:t>
            </w:r>
            <w:r w:rsidR="00DE786F">
              <w:rPr>
                <w:noProof/>
                <w:webHidden/>
              </w:rPr>
              <w:tab/>
            </w:r>
            <w:r>
              <w:rPr>
                <w:noProof/>
                <w:webHidden/>
              </w:rPr>
              <w:fldChar w:fldCharType="begin"/>
            </w:r>
            <w:r w:rsidR="00DE786F">
              <w:rPr>
                <w:noProof/>
                <w:webHidden/>
              </w:rPr>
              <w:instrText xml:space="preserve"> PAGEREF _Toc195386874 \h </w:instrText>
            </w:r>
            <w:r>
              <w:rPr>
                <w:noProof/>
                <w:webHidden/>
              </w:rPr>
            </w:r>
            <w:r>
              <w:rPr>
                <w:noProof/>
                <w:webHidden/>
              </w:rPr>
              <w:fldChar w:fldCharType="separate"/>
            </w:r>
            <w:r w:rsidR="00B34B2A">
              <w:rPr>
                <w:noProof/>
                <w:webHidden/>
              </w:rPr>
              <w:t>14</w:t>
            </w:r>
            <w:r>
              <w:rPr>
                <w:noProof/>
                <w:webHidden/>
              </w:rPr>
              <w:fldChar w:fldCharType="end"/>
            </w:r>
          </w:hyperlink>
        </w:p>
        <w:p w:rsidR="00DE786F" w:rsidRDefault="00C6418B">
          <w:pPr>
            <w:pStyle w:val="TOC1"/>
            <w:tabs>
              <w:tab w:val="left" w:pos="660"/>
              <w:tab w:val="right" w:leader="dot" w:pos="9350"/>
            </w:tabs>
            <w:rPr>
              <w:rFonts w:eastAsiaTheme="minorEastAsia"/>
              <w:noProof/>
              <w:kern w:val="0"/>
            </w:rPr>
          </w:pPr>
          <w:hyperlink w:anchor="_Toc195386875" w:history="1">
            <w:r w:rsidR="00DE786F" w:rsidRPr="00850425">
              <w:rPr>
                <w:rStyle w:val="Hyperlink"/>
                <w:noProof/>
              </w:rPr>
              <w:t xml:space="preserve">3.1 </w:t>
            </w:r>
            <w:r w:rsidR="00DE786F">
              <w:rPr>
                <w:rFonts w:eastAsiaTheme="minorEastAsia"/>
                <w:noProof/>
                <w:kern w:val="0"/>
              </w:rPr>
              <w:tab/>
            </w:r>
            <w:r w:rsidR="00DE786F" w:rsidRPr="00850425">
              <w:rPr>
                <w:rStyle w:val="Hyperlink"/>
                <w:noProof/>
              </w:rPr>
              <w:t>TASK ON PURE WATER PRODUCTION AND MARKETING</w:t>
            </w:r>
            <w:r w:rsidR="00DE786F">
              <w:rPr>
                <w:noProof/>
                <w:webHidden/>
              </w:rPr>
              <w:tab/>
            </w:r>
            <w:r>
              <w:rPr>
                <w:noProof/>
                <w:webHidden/>
              </w:rPr>
              <w:fldChar w:fldCharType="begin"/>
            </w:r>
            <w:r w:rsidR="00DE786F">
              <w:rPr>
                <w:noProof/>
                <w:webHidden/>
              </w:rPr>
              <w:instrText xml:space="preserve"> PAGEREF _Toc195386875 \h </w:instrText>
            </w:r>
            <w:r>
              <w:rPr>
                <w:noProof/>
                <w:webHidden/>
              </w:rPr>
            </w:r>
            <w:r>
              <w:rPr>
                <w:noProof/>
                <w:webHidden/>
              </w:rPr>
              <w:fldChar w:fldCharType="separate"/>
            </w:r>
            <w:r w:rsidR="00B34B2A">
              <w:rPr>
                <w:noProof/>
                <w:webHidden/>
              </w:rPr>
              <w:t>14</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76" w:history="1">
            <w:r w:rsidR="00DE786F" w:rsidRPr="00850425">
              <w:rPr>
                <w:rStyle w:val="Hyperlink"/>
                <w:noProof/>
              </w:rPr>
              <w:t>3.2  TASKS IN WATER PRODUCTION AND PACKAGING</w:t>
            </w:r>
            <w:r w:rsidR="00DE786F">
              <w:rPr>
                <w:noProof/>
                <w:webHidden/>
              </w:rPr>
              <w:tab/>
            </w:r>
            <w:r>
              <w:rPr>
                <w:noProof/>
                <w:webHidden/>
              </w:rPr>
              <w:fldChar w:fldCharType="begin"/>
            </w:r>
            <w:r w:rsidR="00DE786F">
              <w:rPr>
                <w:noProof/>
                <w:webHidden/>
              </w:rPr>
              <w:instrText xml:space="preserve"> PAGEREF _Toc195386876 \h </w:instrText>
            </w:r>
            <w:r>
              <w:rPr>
                <w:noProof/>
                <w:webHidden/>
              </w:rPr>
            </w:r>
            <w:r>
              <w:rPr>
                <w:noProof/>
                <w:webHidden/>
              </w:rPr>
              <w:fldChar w:fldCharType="separate"/>
            </w:r>
            <w:r w:rsidR="00B34B2A">
              <w:rPr>
                <w:noProof/>
                <w:webHidden/>
              </w:rPr>
              <w:t>15</w:t>
            </w:r>
            <w:r>
              <w:rPr>
                <w:noProof/>
                <w:webHidden/>
              </w:rPr>
              <w:fldChar w:fldCharType="end"/>
            </w:r>
          </w:hyperlink>
        </w:p>
        <w:p w:rsidR="00DE786F" w:rsidRDefault="00C6418B">
          <w:pPr>
            <w:pStyle w:val="TOC3"/>
            <w:tabs>
              <w:tab w:val="right" w:leader="dot" w:pos="9350"/>
            </w:tabs>
            <w:rPr>
              <w:rFonts w:eastAsiaTheme="minorEastAsia"/>
              <w:noProof/>
              <w:kern w:val="0"/>
            </w:rPr>
          </w:pPr>
          <w:hyperlink w:anchor="_Toc195386877" w:history="1">
            <w:r w:rsidR="00DE786F" w:rsidRPr="00850425">
              <w:rPr>
                <w:rStyle w:val="Hyperlink"/>
                <w:rFonts w:asciiTheme="majorBidi" w:hAnsiTheme="majorBidi"/>
                <w:noProof/>
              </w:rPr>
              <w:t>Overview of Tools and Techniques Used in Water Production</w:t>
            </w:r>
            <w:r w:rsidR="00DE786F">
              <w:rPr>
                <w:noProof/>
                <w:webHidden/>
              </w:rPr>
              <w:tab/>
            </w:r>
            <w:r>
              <w:rPr>
                <w:noProof/>
                <w:webHidden/>
              </w:rPr>
              <w:fldChar w:fldCharType="begin"/>
            </w:r>
            <w:r w:rsidR="00DE786F">
              <w:rPr>
                <w:noProof/>
                <w:webHidden/>
              </w:rPr>
              <w:instrText xml:space="preserve"> PAGEREF _Toc195386877 \h </w:instrText>
            </w:r>
            <w:r>
              <w:rPr>
                <w:noProof/>
                <w:webHidden/>
              </w:rPr>
            </w:r>
            <w:r>
              <w:rPr>
                <w:noProof/>
                <w:webHidden/>
              </w:rPr>
              <w:fldChar w:fldCharType="separate"/>
            </w:r>
            <w:r w:rsidR="00B34B2A">
              <w:rPr>
                <w:noProof/>
                <w:webHidden/>
              </w:rPr>
              <w:t>16</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78" w:history="1">
            <w:r w:rsidR="00DE786F" w:rsidRPr="00850425">
              <w:rPr>
                <w:rStyle w:val="Hyperlink"/>
                <w:noProof/>
              </w:rPr>
              <w:t>CHAPTER FOUR</w:t>
            </w:r>
            <w:r w:rsidR="00DE786F">
              <w:rPr>
                <w:noProof/>
                <w:webHidden/>
              </w:rPr>
              <w:tab/>
            </w:r>
            <w:r>
              <w:rPr>
                <w:noProof/>
                <w:webHidden/>
              </w:rPr>
              <w:fldChar w:fldCharType="begin"/>
            </w:r>
            <w:r w:rsidR="00DE786F">
              <w:rPr>
                <w:noProof/>
                <w:webHidden/>
              </w:rPr>
              <w:instrText xml:space="preserve"> PAGEREF _Toc195386878 \h </w:instrText>
            </w:r>
            <w:r>
              <w:rPr>
                <w:noProof/>
                <w:webHidden/>
              </w:rPr>
            </w:r>
            <w:r>
              <w:rPr>
                <w:noProof/>
                <w:webHidden/>
              </w:rPr>
              <w:fldChar w:fldCharType="separate"/>
            </w:r>
            <w:r w:rsidR="00B34B2A">
              <w:rPr>
                <w:noProof/>
                <w:webHidden/>
              </w:rPr>
              <w:t>17</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79" w:history="1">
            <w:r w:rsidR="00DE786F" w:rsidRPr="00850425">
              <w:rPr>
                <w:rStyle w:val="Hyperlink"/>
                <w:noProof/>
              </w:rPr>
              <w:t>4.0  PROJECTS HANDLED, TOOLS USED,  AND EXPERIENCE GAINED</w:t>
            </w:r>
            <w:r w:rsidR="00DE786F">
              <w:rPr>
                <w:noProof/>
                <w:webHidden/>
              </w:rPr>
              <w:tab/>
            </w:r>
            <w:r>
              <w:rPr>
                <w:noProof/>
                <w:webHidden/>
              </w:rPr>
              <w:fldChar w:fldCharType="begin"/>
            </w:r>
            <w:r w:rsidR="00DE786F">
              <w:rPr>
                <w:noProof/>
                <w:webHidden/>
              </w:rPr>
              <w:instrText xml:space="preserve"> PAGEREF _Toc195386879 \h </w:instrText>
            </w:r>
            <w:r>
              <w:rPr>
                <w:noProof/>
                <w:webHidden/>
              </w:rPr>
            </w:r>
            <w:r>
              <w:rPr>
                <w:noProof/>
                <w:webHidden/>
              </w:rPr>
              <w:fldChar w:fldCharType="separate"/>
            </w:r>
            <w:r w:rsidR="00B34B2A">
              <w:rPr>
                <w:noProof/>
                <w:webHidden/>
              </w:rPr>
              <w:t>17</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0" w:history="1">
            <w:r w:rsidR="00DE786F" w:rsidRPr="00850425">
              <w:rPr>
                <w:rStyle w:val="Hyperlink"/>
                <w:noProof/>
              </w:rPr>
              <w:t>4.1 PRACTICAL INVOLVEMENT IN WATER TREATMENT AND PACKAGING</w:t>
            </w:r>
            <w:r w:rsidR="00DE786F">
              <w:rPr>
                <w:noProof/>
                <w:webHidden/>
              </w:rPr>
              <w:tab/>
            </w:r>
            <w:r>
              <w:rPr>
                <w:noProof/>
                <w:webHidden/>
              </w:rPr>
              <w:fldChar w:fldCharType="begin"/>
            </w:r>
            <w:r w:rsidR="00DE786F">
              <w:rPr>
                <w:noProof/>
                <w:webHidden/>
              </w:rPr>
              <w:instrText xml:space="preserve"> PAGEREF _Toc195386880 \h </w:instrText>
            </w:r>
            <w:r>
              <w:rPr>
                <w:noProof/>
                <w:webHidden/>
              </w:rPr>
            </w:r>
            <w:r>
              <w:rPr>
                <w:noProof/>
                <w:webHidden/>
              </w:rPr>
              <w:fldChar w:fldCharType="separate"/>
            </w:r>
            <w:r w:rsidR="00B34B2A">
              <w:rPr>
                <w:noProof/>
                <w:webHidden/>
              </w:rPr>
              <w:t>17</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1" w:history="1">
            <w:r w:rsidR="00DE786F" w:rsidRPr="00850425">
              <w:rPr>
                <w:rStyle w:val="Hyperlink"/>
                <w:noProof/>
              </w:rPr>
              <w:t>4.2  WATER PRODUCTION LINE OPERATIONS AND QUALITY CONTROL ASSISTANCE</w:t>
            </w:r>
            <w:r w:rsidR="00DE786F">
              <w:rPr>
                <w:noProof/>
                <w:webHidden/>
              </w:rPr>
              <w:tab/>
            </w:r>
            <w:r>
              <w:rPr>
                <w:noProof/>
                <w:webHidden/>
              </w:rPr>
              <w:fldChar w:fldCharType="begin"/>
            </w:r>
            <w:r w:rsidR="00DE786F">
              <w:rPr>
                <w:noProof/>
                <w:webHidden/>
              </w:rPr>
              <w:instrText xml:space="preserve"> PAGEREF _Toc195386881 \h </w:instrText>
            </w:r>
            <w:r>
              <w:rPr>
                <w:noProof/>
                <w:webHidden/>
              </w:rPr>
            </w:r>
            <w:r>
              <w:rPr>
                <w:noProof/>
                <w:webHidden/>
              </w:rPr>
              <w:fldChar w:fldCharType="separate"/>
            </w:r>
            <w:r w:rsidR="00B34B2A">
              <w:rPr>
                <w:noProof/>
                <w:webHidden/>
              </w:rPr>
              <w:t>18</w:t>
            </w:r>
            <w:r>
              <w:rPr>
                <w:noProof/>
                <w:webHidden/>
              </w:rPr>
              <w:fldChar w:fldCharType="end"/>
            </w:r>
          </w:hyperlink>
        </w:p>
        <w:p w:rsidR="00DE786F" w:rsidRDefault="00C6418B">
          <w:pPr>
            <w:pStyle w:val="TOC3"/>
            <w:tabs>
              <w:tab w:val="right" w:leader="dot" w:pos="9350"/>
            </w:tabs>
            <w:rPr>
              <w:rFonts w:eastAsiaTheme="minorEastAsia"/>
              <w:noProof/>
              <w:kern w:val="0"/>
            </w:rPr>
          </w:pPr>
          <w:hyperlink w:anchor="_Toc195386882" w:history="1">
            <w:r w:rsidR="00DE786F" w:rsidRPr="00850425">
              <w:rPr>
                <w:rStyle w:val="Hyperlink"/>
                <w:rFonts w:asciiTheme="majorBidi" w:hAnsiTheme="majorBidi"/>
                <w:noProof/>
              </w:rPr>
              <w:t>Impact of This Experience</w:t>
            </w:r>
            <w:r w:rsidR="00DE786F">
              <w:rPr>
                <w:noProof/>
                <w:webHidden/>
              </w:rPr>
              <w:tab/>
            </w:r>
            <w:r>
              <w:rPr>
                <w:noProof/>
                <w:webHidden/>
              </w:rPr>
              <w:fldChar w:fldCharType="begin"/>
            </w:r>
            <w:r w:rsidR="00DE786F">
              <w:rPr>
                <w:noProof/>
                <w:webHidden/>
              </w:rPr>
              <w:instrText xml:space="preserve"> PAGEREF _Toc195386882 \h </w:instrText>
            </w:r>
            <w:r>
              <w:rPr>
                <w:noProof/>
                <w:webHidden/>
              </w:rPr>
            </w:r>
            <w:r>
              <w:rPr>
                <w:noProof/>
                <w:webHidden/>
              </w:rPr>
              <w:fldChar w:fldCharType="separate"/>
            </w:r>
            <w:r w:rsidR="00B34B2A">
              <w:rPr>
                <w:noProof/>
                <w:webHidden/>
              </w:rPr>
              <w:t>19</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3" w:history="1">
            <w:r w:rsidR="00DE786F" w:rsidRPr="00850425">
              <w:rPr>
                <w:rStyle w:val="Hyperlink"/>
                <w:noProof/>
              </w:rPr>
              <w:t>CHAPTER FIVE</w:t>
            </w:r>
            <w:r w:rsidR="00DE786F">
              <w:rPr>
                <w:noProof/>
                <w:webHidden/>
              </w:rPr>
              <w:tab/>
            </w:r>
            <w:r>
              <w:rPr>
                <w:noProof/>
                <w:webHidden/>
              </w:rPr>
              <w:fldChar w:fldCharType="begin"/>
            </w:r>
            <w:r w:rsidR="00DE786F">
              <w:rPr>
                <w:noProof/>
                <w:webHidden/>
              </w:rPr>
              <w:instrText xml:space="preserve"> PAGEREF _Toc195386883 \h </w:instrText>
            </w:r>
            <w:r>
              <w:rPr>
                <w:noProof/>
                <w:webHidden/>
              </w:rPr>
            </w:r>
            <w:r>
              <w:rPr>
                <w:noProof/>
                <w:webHidden/>
              </w:rPr>
              <w:fldChar w:fldCharType="separate"/>
            </w:r>
            <w:r w:rsidR="00B34B2A">
              <w:rPr>
                <w:noProof/>
                <w:webHidden/>
              </w:rPr>
              <w:t>20</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4" w:history="1">
            <w:r w:rsidR="00DE786F" w:rsidRPr="00850425">
              <w:rPr>
                <w:rStyle w:val="Hyperlink"/>
                <w:noProof/>
              </w:rPr>
              <w:t>5.0 SUMMARY, CONCLUSION AND RECOMMENDATION</w:t>
            </w:r>
            <w:r w:rsidR="00DE786F">
              <w:rPr>
                <w:noProof/>
                <w:webHidden/>
              </w:rPr>
              <w:tab/>
            </w:r>
            <w:r>
              <w:rPr>
                <w:noProof/>
                <w:webHidden/>
              </w:rPr>
              <w:fldChar w:fldCharType="begin"/>
            </w:r>
            <w:r w:rsidR="00DE786F">
              <w:rPr>
                <w:noProof/>
                <w:webHidden/>
              </w:rPr>
              <w:instrText xml:space="preserve"> PAGEREF _Toc195386884 \h </w:instrText>
            </w:r>
            <w:r>
              <w:rPr>
                <w:noProof/>
                <w:webHidden/>
              </w:rPr>
            </w:r>
            <w:r>
              <w:rPr>
                <w:noProof/>
                <w:webHidden/>
              </w:rPr>
              <w:fldChar w:fldCharType="separate"/>
            </w:r>
            <w:r w:rsidR="00B34B2A">
              <w:rPr>
                <w:noProof/>
                <w:webHidden/>
              </w:rPr>
              <w:t>20</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5" w:history="1">
            <w:r w:rsidR="00DE786F" w:rsidRPr="00850425">
              <w:rPr>
                <w:rStyle w:val="Hyperlink"/>
                <w:noProof/>
              </w:rPr>
              <w:t>5.1 SUMMARY</w:t>
            </w:r>
            <w:r w:rsidR="00DE786F">
              <w:rPr>
                <w:noProof/>
                <w:webHidden/>
              </w:rPr>
              <w:tab/>
            </w:r>
            <w:r>
              <w:rPr>
                <w:noProof/>
                <w:webHidden/>
              </w:rPr>
              <w:fldChar w:fldCharType="begin"/>
            </w:r>
            <w:r w:rsidR="00DE786F">
              <w:rPr>
                <w:noProof/>
                <w:webHidden/>
              </w:rPr>
              <w:instrText xml:space="preserve"> PAGEREF _Toc195386885 \h </w:instrText>
            </w:r>
            <w:r>
              <w:rPr>
                <w:noProof/>
                <w:webHidden/>
              </w:rPr>
            </w:r>
            <w:r>
              <w:rPr>
                <w:noProof/>
                <w:webHidden/>
              </w:rPr>
              <w:fldChar w:fldCharType="separate"/>
            </w:r>
            <w:r w:rsidR="00B34B2A">
              <w:rPr>
                <w:noProof/>
                <w:webHidden/>
              </w:rPr>
              <w:t>20</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6" w:history="1">
            <w:r w:rsidR="00DE786F" w:rsidRPr="00850425">
              <w:rPr>
                <w:rStyle w:val="Hyperlink"/>
                <w:noProof/>
              </w:rPr>
              <w:t>5.2  PROBLEMS ENCOUNTERED DURING THE PROGRAMME</w:t>
            </w:r>
            <w:r w:rsidR="00DE786F">
              <w:rPr>
                <w:noProof/>
                <w:webHidden/>
              </w:rPr>
              <w:tab/>
            </w:r>
            <w:r>
              <w:rPr>
                <w:noProof/>
                <w:webHidden/>
              </w:rPr>
              <w:fldChar w:fldCharType="begin"/>
            </w:r>
            <w:r w:rsidR="00DE786F">
              <w:rPr>
                <w:noProof/>
                <w:webHidden/>
              </w:rPr>
              <w:instrText xml:space="preserve"> PAGEREF _Toc195386886 \h </w:instrText>
            </w:r>
            <w:r>
              <w:rPr>
                <w:noProof/>
                <w:webHidden/>
              </w:rPr>
            </w:r>
            <w:r>
              <w:rPr>
                <w:noProof/>
                <w:webHidden/>
              </w:rPr>
              <w:fldChar w:fldCharType="separate"/>
            </w:r>
            <w:r w:rsidR="00B34B2A">
              <w:rPr>
                <w:noProof/>
                <w:webHidden/>
              </w:rPr>
              <w:t>21</w:t>
            </w:r>
            <w:r>
              <w:rPr>
                <w:noProof/>
                <w:webHidden/>
              </w:rPr>
              <w:fldChar w:fldCharType="end"/>
            </w:r>
          </w:hyperlink>
        </w:p>
        <w:p w:rsidR="00DE786F" w:rsidRDefault="00C6418B">
          <w:pPr>
            <w:pStyle w:val="TOC1"/>
            <w:tabs>
              <w:tab w:val="right" w:leader="dot" w:pos="9350"/>
            </w:tabs>
            <w:rPr>
              <w:rFonts w:eastAsiaTheme="minorEastAsia"/>
              <w:noProof/>
              <w:kern w:val="0"/>
            </w:rPr>
          </w:pPr>
          <w:hyperlink w:anchor="_Toc195386887" w:history="1">
            <w:r w:rsidR="00DE786F" w:rsidRPr="00850425">
              <w:rPr>
                <w:rStyle w:val="Hyperlink"/>
                <w:noProof/>
              </w:rPr>
              <w:t>5.3  RECOMMENDATION</w:t>
            </w:r>
            <w:r w:rsidR="00DE786F">
              <w:rPr>
                <w:noProof/>
                <w:webHidden/>
              </w:rPr>
              <w:tab/>
            </w:r>
            <w:r>
              <w:rPr>
                <w:noProof/>
                <w:webHidden/>
              </w:rPr>
              <w:fldChar w:fldCharType="begin"/>
            </w:r>
            <w:r w:rsidR="00DE786F">
              <w:rPr>
                <w:noProof/>
                <w:webHidden/>
              </w:rPr>
              <w:instrText xml:space="preserve"> PAGEREF _Toc195386887 \h </w:instrText>
            </w:r>
            <w:r>
              <w:rPr>
                <w:noProof/>
                <w:webHidden/>
              </w:rPr>
            </w:r>
            <w:r>
              <w:rPr>
                <w:noProof/>
                <w:webHidden/>
              </w:rPr>
              <w:fldChar w:fldCharType="separate"/>
            </w:r>
            <w:r w:rsidR="00B34B2A">
              <w:rPr>
                <w:noProof/>
                <w:webHidden/>
              </w:rPr>
              <w:t>21</w:t>
            </w:r>
            <w:r>
              <w:rPr>
                <w:noProof/>
                <w:webHidden/>
              </w:rPr>
              <w:fldChar w:fldCharType="end"/>
            </w:r>
          </w:hyperlink>
        </w:p>
        <w:p w:rsidR="008C63FD" w:rsidRDefault="00C6418B">
          <w:r w:rsidRPr="00B75FA3">
            <w:rPr>
              <w:rFonts w:asciiTheme="majorBidi" w:hAnsiTheme="majorBidi" w:cstheme="majorBidi"/>
              <w:sz w:val="24"/>
              <w:szCs w:val="24"/>
            </w:rPr>
            <w:lastRenderedPageBreak/>
            <w:fldChar w:fldCharType="end"/>
          </w:r>
        </w:p>
      </w:sdtContent>
    </w:sdt>
    <w:p w:rsidR="008C4D33" w:rsidRPr="00272982" w:rsidRDefault="008C4D33" w:rsidP="00272982">
      <w:pPr>
        <w:pStyle w:val="Heading1"/>
        <w:jc w:val="center"/>
      </w:pPr>
      <w:bookmarkStart w:id="11" w:name="_Toc195386862"/>
      <w:r w:rsidRPr="00272982">
        <w:t>CH</w:t>
      </w:r>
      <w:r w:rsidRPr="00272982">
        <w:rPr>
          <w:rStyle w:val="Heading1Char"/>
        </w:rPr>
        <w:t>APT</w:t>
      </w:r>
      <w:r w:rsidRPr="00272982">
        <w:t>ER ONE</w:t>
      </w:r>
      <w:bookmarkEnd w:id="10"/>
      <w:bookmarkEnd w:id="11"/>
    </w:p>
    <w:p w:rsidR="008C4D33" w:rsidRPr="00272982" w:rsidRDefault="00272982" w:rsidP="00272982">
      <w:pPr>
        <w:pStyle w:val="Heading1"/>
      </w:pPr>
      <w:bookmarkStart w:id="12" w:name="_Toc181623021"/>
      <w:bookmarkStart w:id="13" w:name="_Toc195386863"/>
      <w:r>
        <w:t>1.0</w:t>
      </w:r>
      <w:r>
        <w:tab/>
      </w:r>
      <w:r w:rsidRPr="00272982">
        <w:t>INTRODUCTION</w:t>
      </w:r>
      <w:bookmarkEnd w:id="12"/>
      <w:bookmarkEnd w:id="13"/>
    </w:p>
    <w:p w:rsidR="008C4D33" w:rsidRPr="00272982" w:rsidRDefault="00272982" w:rsidP="00272982">
      <w:pPr>
        <w:pStyle w:val="Heading1"/>
      </w:pPr>
      <w:bookmarkStart w:id="14" w:name="_Toc181623022"/>
      <w:bookmarkStart w:id="15" w:name="_Toc195386864"/>
      <w:r w:rsidRPr="00272982">
        <w:t xml:space="preserve">1.1 </w:t>
      </w:r>
      <w:r>
        <w:tab/>
      </w:r>
      <w:r w:rsidRPr="00272982">
        <w:t>HISTORICAL BACKGROUND OF SIWES</w:t>
      </w:r>
      <w:bookmarkEnd w:id="14"/>
      <w:bookmarkEnd w:id="15"/>
    </w:p>
    <w:p w:rsidR="0093437B" w:rsidRPr="00354DBE" w:rsidRDefault="0093437B" w:rsidP="00272982">
      <w:pPr>
        <w:spacing w:line="36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The Student Industrial Work Experience Scheme (SIWES) was established in 1973 by the Industrial Training Fund (ITF) in Nigeria. The initiative was developed to address the gap between theoretical knowledge acquired in educational institutions and practical skills needed in the industry. SIWES provides students in science, engineering, technology, and other applied fields with hands-on experience in real work environments, enabling them to develop relevant skills and adapt to the workforce demands.</w:t>
      </w:r>
    </w:p>
    <w:p w:rsidR="0093437B" w:rsidRPr="00354DBE" w:rsidRDefault="0093437B" w:rsidP="00272982">
      <w:pPr>
        <w:spacing w:line="36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Initially, the scheme focused on technical and engineering students in higher institutions, but over time it expanded to include various fields and disciplines. The program aims to improve the quality of skilled manpower entering the workforce by offering structured, supervised industrial training. Today, SIWES is a key component in bridging the educational and industrial sectors, helping to foster a competent, industry-ready workforce.</w:t>
      </w:r>
    </w:p>
    <w:p w:rsidR="0093437B" w:rsidRPr="00354DBE" w:rsidRDefault="0093437B" w:rsidP="00272982">
      <w:pPr>
        <w:spacing w:line="36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Initially funded solely by the Industrial Training Fund (ITF), the SIWES program became financially unsustainable, leading ITF to withdraw in 1978. The Federal Government then transferred management to the National University Commission (NUC) and the National Board for Technical Education (NBTE) in 1979. In November 1984, oversight returned to ITF, which resumed full management by July 1985, with funding now provided by the Federal Government.</w:t>
      </w:r>
    </w:p>
    <w:p w:rsidR="008C4D33" w:rsidRPr="00354DBE" w:rsidRDefault="008C4D33" w:rsidP="00272982">
      <w:pPr>
        <w:spacing w:line="240" w:lineRule="auto"/>
        <w:jc w:val="both"/>
        <w:rPr>
          <w:rFonts w:asciiTheme="majorBidi" w:hAnsiTheme="majorBidi" w:cstheme="majorBidi"/>
          <w:color w:val="000000" w:themeColor="text1"/>
          <w:sz w:val="26"/>
          <w:szCs w:val="26"/>
        </w:rPr>
      </w:pPr>
    </w:p>
    <w:p w:rsidR="008C4D33" w:rsidRPr="00354DBE" w:rsidRDefault="00272982" w:rsidP="00272982">
      <w:pPr>
        <w:pStyle w:val="Heading1"/>
        <w:spacing w:line="360" w:lineRule="auto"/>
      </w:pPr>
      <w:bookmarkStart w:id="16" w:name="_Toc181623023"/>
      <w:bookmarkStart w:id="17" w:name="_Toc195386865"/>
      <w:r w:rsidRPr="00354DBE">
        <w:t>1.2 GENERAL OBJECTIVES OF SIWES</w:t>
      </w:r>
      <w:bookmarkEnd w:id="16"/>
      <w:bookmarkEnd w:id="17"/>
    </w:p>
    <w:p w:rsidR="00EF1828" w:rsidRPr="00354DBE" w:rsidRDefault="00EF1828" w:rsidP="00272982">
      <w:pPr>
        <w:spacing w:line="36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SIWES is designed specifically to promote skill acquisition and prepare students from universities, polytechnics, and colleges of education for the realities of the workforce they will enter after graduation. By providing students with practical exposure to actual </w:t>
      </w:r>
      <w:r w:rsidRPr="00354DBE">
        <w:rPr>
          <w:rFonts w:asciiTheme="majorBidi" w:hAnsiTheme="majorBidi" w:cstheme="majorBidi"/>
          <w:color w:val="000000" w:themeColor="text1"/>
          <w:sz w:val="26"/>
          <w:szCs w:val="26"/>
        </w:rPr>
        <w:lastRenderedPageBreak/>
        <w:t xml:space="preserve">work environments, the program aims to bridge the gap between academic knowledge and real-world application. This experiential learning is essential for fostering industrialization and driving economic growth in the country, as it equips students with the scientific and technological skills necessary to meet the demands of various industries. </w:t>
      </w:r>
    </w:p>
    <w:p w:rsidR="00272982" w:rsidRPr="00354DBE" w:rsidRDefault="00EF1828" w:rsidP="00404C8E">
      <w:pPr>
        <w:spacing w:line="360" w:lineRule="auto"/>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Through SIWES, students gain invaluable hands-on experience, allowing them to apply theoretical concepts learned in the classroom to real-world situations. This practical training not only enhances their employability but also contributes to the development of a skilled workforce that can effectively support the nation's economic objectives. By instilling a strong foundation of practical skills, SIWES plays a pivotal role in ensuring that students are not only ready for employment but also capable of contributing to the innovation and productivity required for sustainable economic development. </w:t>
      </w:r>
    </w:p>
    <w:p w:rsidR="0093437B" w:rsidRPr="00354DBE" w:rsidRDefault="00EF1828" w:rsidP="00404C8E">
      <w:pPr>
        <w:spacing w:after="0" w:line="360" w:lineRule="auto"/>
        <w:jc w:val="both"/>
        <w:rPr>
          <w:rFonts w:asciiTheme="majorBidi" w:hAnsiTheme="majorBidi" w:cstheme="majorBidi"/>
          <w:b/>
          <w:bCs/>
          <w:color w:val="000000" w:themeColor="text1"/>
          <w:sz w:val="26"/>
          <w:szCs w:val="26"/>
        </w:rPr>
      </w:pPr>
      <w:r w:rsidRPr="00354DBE">
        <w:rPr>
          <w:rFonts w:asciiTheme="majorBidi" w:hAnsiTheme="majorBidi" w:cstheme="majorBidi"/>
          <w:b/>
          <w:bCs/>
          <w:color w:val="000000" w:themeColor="text1"/>
          <w:sz w:val="26"/>
          <w:szCs w:val="26"/>
        </w:rPr>
        <w:t>The objectives of the Student Industrial Work Experience Scheme include:</w:t>
      </w:r>
    </w:p>
    <w:p w:rsidR="008C4D33" w:rsidRPr="00354DBE" w:rsidRDefault="008C4D33"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To ensure students practically explore their interest in their chosen career before getting indulged in it as a permanent career. </w:t>
      </w:r>
    </w:p>
    <w:p w:rsidR="008C4D33" w:rsidRPr="00354DBE" w:rsidRDefault="008C4D33"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To get students ready for the industrial work situations that await them after school. </w:t>
      </w:r>
    </w:p>
    <w:p w:rsidR="00D35D90" w:rsidRPr="00354DBE" w:rsidRDefault="008C4D33"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To ensure no student of higher institutions lacks industrial skills and the necessary experience during their course of study. </w:t>
      </w:r>
    </w:p>
    <w:p w:rsidR="00D35D90" w:rsidRPr="00354DBE" w:rsidRDefault="00D35D90"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To provide students with an avenue to handle and operate equipment and machinery relevant to their course of study which their institutions may not have. </w:t>
      </w:r>
    </w:p>
    <w:p w:rsidR="00D35D90" w:rsidRPr="00354DBE" w:rsidRDefault="00D35D90"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To enhance students’ transitioning from school to the outside world, and get them fully ready not only theoretically but also practically – bridging the gap between theory and practical. </w:t>
      </w:r>
    </w:p>
    <w:p w:rsidR="00D35D90" w:rsidRPr="00354DBE" w:rsidRDefault="00D35D90"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To carry industries and other employers of labour along in students’ educational process.</w:t>
      </w:r>
    </w:p>
    <w:p w:rsidR="00191158" w:rsidRPr="00354DBE" w:rsidRDefault="00D35D90" w:rsidP="00404C8E">
      <w:pPr>
        <w:pStyle w:val="ListParagraph"/>
        <w:numPr>
          <w:ilvl w:val="0"/>
          <w:numId w:val="1"/>
        </w:numPr>
        <w:spacing w:after="0" w:line="360" w:lineRule="auto"/>
        <w:contextualSpacing w:val="0"/>
        <w:jc w:val="both"/>
        <w:rPr>
          <w:rFonts w:asciiTheme="majorBidi" w:hAnsiTheme="majorBidi" w:cstheme="majorBidi"/>
          <w:color w:val="000000" w:themeColor="text1"/>
          <w:sz w:val="26"/>
          <w:szCs w:val="26"/>
        </w:rPr>
      </w:pPr>
      <w:r w:rsidRPr="00354DBE">
        <w:rPr>
          <w:rFonts w:asciiTheme="majorBidi" w:hAnsiTheme="majorBidi" w:cstheme="majorBidi"/>
          <w:color w:val="000000" w:themeColor="text1"/>
          <w:sz w:val="26"/>
          <w:szCs w:val="26"/>
        </w:rPr>
        <w:t xml:space="preserve">To ensure students are familiar with the technological innovations in their different fields and professions. </w:t>
      </w:r>
    </w:p>
    <w:p w:rsidR="00D35D90" w:rsidRPr="00354DBE" w:rsidRDefault="00D35D90" w:rsidP="00404C8E">
      <w:pPr>
        <w:spacing w:after="0"/>
        <w:rPr>
          <w:rFonts w:asciiTheme="majorBidi" w:hAnsiTheme="majorBidi" w:cstheme="majorBidi"/>
          <w:color w:val="000000" w:themeColor="text1"/>
          <w:sz w:val="26"/>
          <w:szCs w:val="26"/>
        </w:rPr>
      </w:pPr>
    </w:p>
    <w:p w:rsidR="00732F3A" w:rsidRPr="00354DBE" w:rsidRDefault="00732F3A" w:rsidP="00272982">
      <w:pPr>
        <w:pStyle w:val="Heading1"/>
        <w:jc w:val="center"/>
      </w:pPr>
      <w:bookmarkStart w:id="18" w:name="_Toc181623024"/>
      <w:bookmarkStart w:id="19" w:name="_Toc195386866"/>
      <w:r w:rsidRPr="00354DBE">
        <w:t>CHAPTER TWO</w:t>
      </w:r>
      <w:bookmarkEnd w:id="18"/>
      <w:bookmarkEnd w:id="19"/>
    </w:p>
    <w:p w:rsidR="00732F3A" w:rsidRPr="00354DBE" w:rsidRDefault="00272982" w:rsidP="00272982">
      <w:pPr>
        <w:pStyle w:val="Heading1"/>
      </w:pPr>
      <w:bookmarkStart w:id="20" w:name="_Toc181623025"/>
      <w:bookmarkStart w:id="21" w:name="_Toc195386867"/>
      <w:r>
        <w:t>2.0</w:t>
      </w:r>
      <w:r>
        <w:tab/>
      </w:r>
      <w:r w:rsidR="00732F3A" w:rsidRPr="00354DBE">
        <w:t>DESCRIPTION OF THE ESTABLISHMENT OF ATTACHMENT</w:t>
      </w:r>
      <w:bookmarkEnd w:id="20"/>
      <w:bookmarkEnd w:id="21"/>
    </w:p>
    <w:p w:rsidR="008C4D33" w:rsidRPr="00354DBE" w:rsidRDefault="00272982" w:rsidP="00272982">
      <w:pPr>
        <w:pStyle w:val="Heading1"/>
      </w:pPr>
      <w:bookmarkStart w:id="22" w:name="_Toc181623026"/>
      <w:bookmarkStart w:id="23" w:name="_Toc195386868"/>
      <w:r w:rsidRPr="00354DBE">
        <w:t xml:space="preserve">2.1 </w:t>
      </w:r>
      <w:r>
        <w:tab/>
      </w:r>
      <w:r w:rsidRPr="00354DBE">
        <w:t>LOCATION AND BRIEF HISTORY OF THE ESTABLISHMENT</w:t>
      </w:r>
      <w:bookmarkEnd w:id="22"/>
      <w:bookmarkEnd w:id="23"/>
    </w:p>
    <w:p w:rsidR="00B52868" w:rsidRPr="00B52868" w:rsidRDefault="00B52868" w:rsidP="003D48C9">
      <w:p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kern w:val="0"/>
          <w:sz w:val="24"/>
          <w:szCs w:val="24"/>
        </w:rPr>
        <w:t>Atinuola Water Company is a privately-owned enterprise located in Ilorin, Kwara State, Nigeria. Established in 2012, the company was founded with a clear vision to provide clean, safe, and high-quality pure water to meet the growing demand for potable water in the region.</w:t>
      </w:r>
    </w:p>
    <w:p w:rsidR="00B52868" w:rsidRPr="00B52868" w:rsidRDefault="00B52868" w:rsidP="003D48C9">
      <w:p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kern w:val="0"/>
          <w:sz w:val="24"/>
          <w:szCs w:val="24"/>
        </w:rPr>
        <w:t>Since its inception, Atinuola Water has consistently maintained a commitment to excellence in water purification and distribution. By investing in modern water treatment technology and adhering to strict hygiene standards, the company ensures that its products meet both local and international quality benchmarks.</w:t>
      </w:r>
    </w:p>
    <w:p w:rsidR="00B52868" w:rsidRPr="00B52868" w:rsidRDefault="00B52868" w:rsidP="003D48C9">
      <w:p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kern w:val="0"/>
          <w:sz w:val="24"/>
          <w:szCs w:val="24"/>
        </w:rPr>
        <w:t>What began as a modest operation has grown significantly over the years. Today, Atinuola Water serves a large customer base across Kwara State, delivering fresh sachet and bottled water to homes, offices, and commercial establishments on a daily basis. With a strong distribution network and a reputation for reliability, the company continues to be a trusted name in the pure water production industry in the state.</w:t>
      </w:r>
    </w:p>
    <w:p w:rsidR="00602AA6" w:rsidRPr="00354DBE" w:rsidRDefault="00602AA6" w:rsidP="003D48C9">
      <w:pPr>
        <w:spacing w:line="360" w:lineRule="auto"/>
        <w:jc w:val="both"/>
        <w:rPr>
          <w:rFonts w:asciiTheme="majorBidi" w:hAnsiTheme="majorBidi" w:cstheme="majorBidi"/>
          <w:color w:val="000000" w:themeColor="text1"/>
          <w:sz w:val="26"/>
          <w:szCs w:val="26"/>
        </w:rPr>
      </w:pPr>
    </w:p>
    <w:p w:rsidR="00602AA6" w:rsidRPr="0058678E" w:rsidRDefault="00272982" w:rsidP="003D48C9">
      <w:pPr>
        <w:pStyle w:val="Heading1"/>
        <w:spacing w:line="360" w:lineRule="auto"/>
        <w:jc w:val="both"/>
      </w:pPr>
      <w:bookmarkStart w:id="24" w:name="_Toc181623027"/>
      <w:bookmarkStart w:id="25" w:name="_Toc195386869"/>
      <w:r w:rsidRPr="0058678E">
        <w:t xml:space="preserve">2.2 </w:t>
      </w:r>
      <w:r w:rsidR="0058678E">
        <w:tab/>
      </w:r>
      <w:r w:rsidRPr="0058678E">
        <w:t>OBJECTIVES AND VISION OF THE COMPANY</w:t>
      </w:r>
      <w:bookmarkEnd w:id="24"/>
      <w:bookmarkEnd w:id="25"/>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Provide Safe and Quality Drinking Water: </w:t>
      </w:r>
      <w:r w:rsidRPr="00B52868">
        <w:rPr>
          <w:rFonts w:ascii="Times New Roman" w:eastAsia="Times New Roman" w:hAnsi="Times New Roman" w:cs="Times New Roman"/>
          <w:kern w:val="0"/>
          <w:sz w:val="24"/>
          <w:szCs w:val="24"/>
        </w:rPr>
        <w:t>Ensure the consistent production and supply of clean, hygienic, and high-quality pure water that meets regulatory standards.</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Satisfy Customer Needs Promptly: </w:t>
      </w:r>
      <w:r w:rsidRPr="00B52868">
        <w:rPr>
          <w:rFonts w:ascii="Times New Roman" w:eastAsia="Times New Roman" w:hAnsi="Times New Roman" w:cs="Times New Roman"/>
          <w:kern w:val="0"/>
          <w:sz w:val="24"/>
          <w:szCs w:val="24"/>
        </w:rPr>
        <w:t>Deliver pure water to customers efficiently and on a daily basis, ensuring their hydration and convenience needs are met at all times.</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Expand Distribution Reach: </w:t>
      </w:r>
      <w:r w:rsidRPr="00B52868">
        <w:rPr>
          <w:rFonts w:ascii="Times New Roman" w:eastAsia="Times New Roman" w:hAnsi="Times New Roman" w:cs="Times New Roman"/>
          <w:kern w:val="0"/>
          <w:sz w:val="24"/>
          <w:szCs w:val="24"/>
        </w:rPr>
        <w:t>Increase the company’s distribution network to cover more towns and rural communities across Kwara State and beyond.</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Uphold Hygiene and Safety Standards: </w:t>
      </w:r>
      <w:r w:rsidRPr="00B52868">
        <w:rPr>
          <w:rFonts w:ascii="Times New Roman" w:eastAsia="Times New Roman" w:hAnsi="Times New Roman" w:cs="Times New Roman"/>
          <w:kern w:val="0"/>
          <w:sz w:val="24"/>
          <w:szCs w:val="24"/>
        </w:rPr>
        <w:t>Maintain strict hygiene protocols throughout the production and packaging process to guarantee consumer safety and satisfaction.</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lastRenderedPageBreak/>
        <w:t xml:space="preserve">To Embrace Innovation and Technology: </w:t>
      </w:r>
      <w:r w:rsidRPr="00B52868">
        <w:rPr>
          <w:rFonts w:ascii="Times New Roman" w:eastAsia="Times New Roman" w:hAnsi="Times New Roman" w:cs="Times New Roman"/>
          <w:kern w:val="0"/>
          <w:sz w:val="24"/>
          <w:szCs w:val="24"/>
        </w:rPr>
        <w:t>Continuously upgrade production equipment and processes to enhance water purity, efficiency, and overall operational excellence.</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Promote Environmental Sustainability: </w:t>
      </w:r>
      <w:r w:rsidRPr="00B52868">
        <w:rPr>
          <w:rFonts w:ascii="Times New Roman" w:eastAsia="Times New Roman" w:hAnsi="Times New Roman" w:cs="Times New Roman"/>
          <w:kern w:val="0"/>
          <w:sz w:val="24"/>
          <w:szCs w:val="24"/>
        </w:rPr>
        <w:t>Adopt eco-friendly practices in packaging, waste management, and resource usage to reduce environmental impact.</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Foster a Committed Workforce: </w:t>
      </w:r>
      <w:r w:rsidRPr="00B52868">
        <w:rPr>
          <w:rFonts w:ascii="Times New Roman" w:eastAsia="Times New Roman" w:hAnsi="Times New Roman" w:cs="Times New Roman"/>
          <w:kern w:val="0"/>
          <w:sz w:val="24"/>
          <w:szCs w:val="24"/>
        </w:rPr>
        <w:t>Develop a skilled and motivated workforce through training and employee development initiatives, ensuring productivity and quality service.</w:t>
      </w:r>
    </w:p>
    <w:p w:rsidR="00B52868" w:rsidRPr="00B52868" w:rsidRDefault="00B52868" w:rsidP="00D76C1C">
      <w:pPr>
        <w:pStyle w:val="ListParagraph"/>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rPr>
      </w:pPr>
      <w:r w:rsidRPr="00B52868">
        <w:rPr>
          <w:rFonts w:ascii="Times New Roman" w:eastAsia="Times New Roman" w:hAnsi="Times New Roman" w:cs="Times New Roman"/>
          <w:b/>
          <w:bCs/>
          <w:kern w:val="0"/>
          <w:sz w:val="24"/>
          <w:szCs w:val="24"/>
        </w:rPr>
        <w:t xml:space="preserve">To Achieve Business Growth and Profitability: </w:t>
      </w:r>
      <w:r w:rsidRPr="00B52868">
        <w:rPr>
          <w:rFonts w:ascii="Times New Roman" w:eastAsia="Times New Roman" w:hAnsi="Times New Roman" w:cs="Times New Roman"/>
          <w:kern w:val="0"/>
          <w:sz w:val="24"/>
          <w:szCs w:val="24"/>
        </w:rPr>
        <w:t>Operate sustainably and profitably while reinvesting in the company to support long-term growth and development.</w:t>
      </w:r>
    </w:p>
    <w:p w:rsidR="00B52868" w:rsidRPr="00B52868" w:rsidRDefault="00B52868" w:rsidP="003D48C9">
      <w:pPr>
        <w:spacing w:before="100" w:beforeAutospacing="1" w:after="100" w:afterAutospacing="1" w:line="360" w:lineRule="auto"/>
        <w:rPr>
          <w:rFonts w:ascii="Times New Roman" w:eastAsia="Times New Roman" w:hAnsi="Times New Roman" w:cs="Times New Roman"/>
          <w:kern w:val="0"/>
          <w:sz w:val="24"/>
          <w:szCs w:val="24"/>
        </w:rPr>
      </w:pPr>
    </w:p>
    <w:p w:rsidR="00191158" w:rsidRPr="0058678E" w:rsidRDefault="00191158" w:rsidP="003D48C9">
      <w:pPr>
        <w:pStyle w:val="NormalWeb"/>
        <w:rPr>
          <w:rFonts w:asciiTheme="majorBidi" w:hAnsiTheme="majorBidi" w:cstheme="majorBidi"/>
          <w:color w:val="000000" w:themeColor="text1"/>
          <w:sz w:val="26"/>
          <w:szCs w:val="26"/>
        </w:rPr>
      </w:pPr>
      <w:r w:rsidRPr="0058678E">
        <w:rPr>
          <w:rStyle w:val="Strong"/>
          <w:rFonts w:asciiTheme="majorBidi" w:hAnsiTheme="majorBidi" w:cstheme="majorBidi"/>
          <w:color w:val="000000" w:themeColor="text1"/>
          <w:sz w:val="26"/>
          <w:szCs w:val="26"/>
        </w:rPr>
        <w:t>Vision:</w:t>
      </w:r>
    </w:p>
    <w:p w:rsidR="0058678E" w:rsidRPr="00DE786F" w:rsidRDefault="00B52868" w:rsidP="003D48C9">
      <w:pPr>
        <w:spacing w:line="360" w:lineRule="auto"/>
        <w:jc w:val="both"/>
        <w:rPr>
          <w:rFonts w:asciiTheme="majorBidi" w:hAnsiTheme="majorBidi" w:cstheme="majorBidi"/>
          <w:sz w:val="26"/>
          <w:szCs w:val="26"/>
        </w:rPr>
      </w:pPr>
      <w:bookmarkStart w:id="26" w:name="_Toc181623028"/>
      <w:r w:rsidRPr="00DE786F">
        <w:rPr>
          <w:rFonts w:asciiTheme="majorBidi" w:hAnsiTheme="majorBidi" w:cstheme="majorBidi"/>
          <w:sz w:val="26"/>
          <w:szCs w:val="26"/>
        </w:rPr>
        <w:t>To be the leading provider of safe, high-quality pure water in Kwara State and Nigeria at large, recognized for excellence in customer service, innovation in water purification, and commitment to public health and environmental sustainability.</w:t>
      </w:r>
    </w:p>
    <w:p w:rsidR="00B52868" w:rsidRPr="00B52868" w:rsidRDefault="00B52868" w:rsidP="003D48C9">
      <w:pPr>
        <w:spacing w:line="360" w:lineRule="auto"/>
        <w:rPr>
          <w:rFonts w:asciiTheme="majorBidi" w:hAnsiTheme="majorBidi" w:cstheme="majorBidi"/>
          <w:sz w:val="26"/>
          <w:szCs w:val="26"/>
        </w:rPr>
      </w:pPr>
    </w:p>
    <w:p w:rsidR="00EF4225" w:rsidRPr="00B52868" w:rsidRDefault="0058678E" w:rsidP="003D48C9">
      <w:pPr>
        <w:pStyle w:val="Heading1"/>
        <w:spacing w:line="360" w:lineRule="auto"/>
      </w:pPr>
      <w:bookmarkStart w:id="27" w:name="_Toc195386870"/>
      <w:r w:rsidRPr="00B52868">
        <w:t xml:space="preserve">2.3 </w:t>
      </w:r>
      <w:r w:rsidRPr="00B52868">
        <w:tab/>
        <w:t>COMPANY’S AREA OF SPECIALIZATION</w:t>
      </w:r>
      <w:bookmarkEnd w:id="26"/>
      <w:bookmarkEnd w:id="27"/>
    </w:p>
    <w:p w:rsidR="00B52868" w:rsidRPr="00B52868" w:rsidRDefault="00B52868" w:rsidP="00D76C1C">
      <w:pPr>
        <w:pStyle w:val="ListParagraph"/>
        <w:numPr>
          <w:ilvl w:val="0"/>
          <w:numId w:val="2"/>
        </w:numPr>
        <w:spacing w:line="360" w:lineRule="auto"/>
        <w:rPr>
          <w:rStyle w:val="Strong"/>
          <w:rFonts w:asciiTheme="majorBidi" w:hAnsiTheme="majorBidi" w:cstheme="majorBidi"/>
          <w:b w:val="0"/>
          <w:bCs w:val="0"/>
          <w:sz w:val="26"/>
          <w:szCs w:val="26"/>
        </w:rPr>
      </w:pPr>
      <w:r w:rsidRPr="00B52868">
        <w:rPr>
          <w:rStyle w:val="Strong"/>
          <w:rFonts w:asciiTheme="majorBidi" w:hAnsiTheme="majorBidi" w:cstheme="majorBidi"/>
          <w:b w:val="0"/>
          <w:bCs w:val="0"/>
          <w:sz w:val="26"/>
          <w:szCs w:val="26"/>
        </w:rPr>
        <w:t>Water Purification and Treatment</w:t>
      </w:r>
    </w:p>
    <w:p w:rsidR="00B52868" w:rsidRPr="00B52868" w:rsidRDefault="00B52868" w:rsidP="00D76C1C">
      <w:pPr>
        <w:pStyle w:val="ListParagraph"/>
        <w:numPr>
          <w:ilvl w:val="0"/>
          <w:numId w:val="2"/>
        </w:numPr>
        <w:spacing w:line="360" w:lineRule="auto"/>
        <w:rPr>
          <w:rStyle w:val="Strong"/>
          <w:rFonts w:asciiTheme="majorBidi" w:hAnsiTheme="majorBidi" w:cstheme="majorBidi"/>
          <w:sz w:val="26"/>
          <w:szCs w:val="26"/>
        </w:rPr>
      </w:pPr>
      <w:r w:rsidRPr="00B52868">
        <w:rPr>
          <w:rFonts w:asciiTheme="majorBidi" w:hAnsiTheme="majorBidi" w:cstheme="majorBidi"/>
          <w:sz w:val="26"/>
          <w:szCs w:val="26"/>
        </w:rPr>
        <w:t>Sachet and Bottled Water Production</w:t>
      </w:r>
      <w:r w:rsidRPr="00B52868">
        <w:rPr>
          <w:rStyle w:val="Strong"/>
          <w:rFonts w:asciiTheme="majorBidi" w:hAnsiTheme="majorBidi" w:cstheme="majorBidi"/>
          <w:b w:val="0"/>
          <w:bCs w:val="0"/>
          <w:color w:val="000000" w:themeColor="text1"/>
          <w:sz w:val="26"/>
          <w:szCs w:val="26"/>
        </w:rPr>
        <w:t xml:space="preserve"> </w:t>
      </w:r>
    </w:p>
    <w:p w:rsidR="00B52868" w:rsidRPr="00B52868" w:rsidRDefault="00B52868" w:rsidP="00D76C1C">
      <w:pPr>
        <w:pStyle w:val="ListParagraph"/>
        <w:numPr>
          <w:ilvl w:val="0"/>
          <w:numId w:val="2"/>
        </w:numPr>
        <w:spacing w:line="360" w:lineRule="auto"/>
        <w:rPr>
          <w:rFonts w:asciiTheme="majorBidi" w:hAnsiTheme="majorBidi" w:cstheme="majorBidi"/>
          <w:b/>
          <w:bCs/>
          <w:sz w:val="26"/>
          <w:szCs w:val="26"/>
        </w:rPr>
      </w:pPr>
      <w:r w:rsidRPr="00B52868">
        <w:rPr>
          <w:rFonts w:asciiTheme="majorBidi" w:hAnsiTheme="majorBidi" w:cstheme="majorBidi"/>
          <w:sz w:val="26"/>
          <w:szCs w:val="26"/>
        </w:rPr>
        <w:t>Daily Distribution and Logistics</w:t>
      </w:r>
    </w:p>
    <w:p w:rsidR="00B52868" w:rsidRPr="00B52868" w:rsidRDefault="00B52868" w:rsidP="00D76C1C">
      <w:pPr>
        <w:pStyle w:val="ListParagraph"/>
        <w:numPr>
          <w:ilvl w:val="0"/>
          <w:numId w:val="2"/>
        </w:numPr>
        <w:spacing w:line="360" w:lineRule="auto"/>
        <w:rPr>
          <w:rFonts w:asciiTheme="majorBidi" w:hAnsiTheme="majorBidi" w:cstheme="majorBidi"/>
          <w:b/>
          <w:bCs/>
          <w:sz w:val="26"/>
          <w:szCs w:val="26"/>
        </w:rPr>
      </w:pPr>
      <w:r w:rsidRPr="00B52868">
        <w:rPr>
          <w:rFonts w:asciiTheme="majorBidi" w:hAnsiTheme="majorBidi" w:cstheme="majorBidi"/>
          <w:sz w:val="26"/>
          <w:szCs w:val="26"/>
        </w:rPr>
        <w:t>Quality Control and Assurance</w:t>
      </w:r>
    </w:p>
    <w:p w:rsidR="00B52868" w:rsidRPr="00B52868" w:rsidRDefault="00B52868" w:rsidP="00D76C1C">
      <w:pPr>
        <w:pStyle w:val="ListParagraph"/>
        <w:numPr>
          <w:ilvl w:val="0"/>
          <w:numId w:val="2"/>
        </w:numPr>
        <w:spacing w:line="360" w:lineRule="auto"/>
        <w:rPr>
          <w:rStyle w:val="Strong"/>
          <w:rFonts w:asciiTheme="majorBidi" w:hAnsiTheme="majorBidi" w:cstheme="majorBidi"/>
          <w:sz w:val="26"/>
          <w:szCs w:val="26"/>
        </w:rPr>
      </w:pPr>
      <w:r w:rsidRPr="00B52868">
        <w:rPr>
          <w:rFonts w:asciiTheme="majorBidi" w:hAnsiTheme="majorBidi" w:cstheme="majorBidi"/>
          <w:sz w:val="26"/>
          <w:szCs w:val="26"/>
        </w:rPr>
        <w:t>Customer Service and Support</w:t>
      </w:r>
    </w:p>
    <w:p w:rsidR="0058678E" w:rsidRDefault="0058678E">
      <w:pPr>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br w:type="page"/>
      </w:r>
    </w:p>
    <w:p w:rsidR="00061354" w:rsidRPr="0058678E" w:rsidRDefault="0058678E" w:rsidP="0058678E">
      <w:pPr>
        <w:pStyle w:val="Heading1"/>
        <w:spacing w:line="360" w:lineRule="auto"/>
      </w:pPr>
      <w:bookmarkStart w:id="28" w:name="_Toc181623029"/>
      <w:bookmarkStart w:id="29" w:name="_Toc195386871"/>
      <w:r w:rsidRPr="0058678E">
        <w:lastRenderedPageBreak/>
        <w:t>2.4 ORGANIZATIONAL STRUCTURE (ORGANOGRAM)</w:t>
      </w:r>
      <w:bookmarkEnd w:id="28"/>
      <w:bookmarkEnd w:id="29"/>
    </w:p>
    <w:p w:rsidR="00156B5C" w:rsidRPr="0058678E" w:rsidRDefault="00156B5C" w:rsidP="0058678E">
      <w:pPr>
        <w:pStyle w:val="Heading1"/>
        <w:spacing w:line="360" w:lineRule="auto"/>
      </w:pPr>
      <w:bookmarkStart w:id="30" w:name="_Toc181623030"/>
      <w:r w:rsidRPr="0058678E">
        <w:rPr>
          <w:noProof/>
        </w:rPr>
        <w:drawing>
          <wp:inline distT="0" distB="0" distL="0" distR="0">
            <wp:extent cx="6547561" cy="2934586"/>
            <wp:effectExtent l="19050" t="0" r="5639" b="0"/>
            <wp:docPr id="1" name="Picture 0" descr="Radio Kwara Orga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Kwara Organogram.jpg"/>
                    <pic:cNvPicPr/>
                  </pic:nvPicPr>
                  <pic:blipFill>
                    <a:blip r:embed="rId9">
                      <a:lum contrast="40000"/>
                    </a:blip>
                    <a:srcRect r="974" b="-106"/>
                    <a:stretch>
                      <a:fillRect/>
                    </a:stretch>
                  </pic:blipFill>
                  <pic:spPr>
                    <a:xfrm>
                      <a:off x="0" y="0"/>
                      <a:ext cx="6553646" cy="2937313"/>
                    </a:xfrm>
                    <a:prstGeom prst="rect">
                      <a:avLst/>
                    </a:prstGeom>
                  </pic:spPr>
                </pic:pic>
              </a:graphicData>
            </a:graphic>
          </wp:inline>
        </w:drawing>
      </w:r>
    </w:p>
    <w:p w:rsidR="002D388D" w:rsidRPr="0058678E" w:rsidRDefault="002D388D" w:rsidP="0058678E">
      <w:pPr>
        <w:pStyle w:val="Heading1"/>
        <w:spacing w:line="360" w:lineRule="auto"/>
      </w:pPr>
    </w:p>
    <w:p w:rsidR="002D388D" w:rsidRPr="0058678E" w:rsidRDefault="0058678E" w:rsidP="0058678E">
      <w:pPr>
        <w:pStyle w:val="Heading1"/>
        <w:spacing w:line="360" w:lineRule="auto"/>
      </w:pPr>
      <w:bookmarkStart w:id="31" w:name="_Toc195386872"/>
      <w:r w:rsidRPr="0058678E">
        <w:t xml:space="preserve">2.5 </w:t>
      </w:r>
      <w:r>
        <w:tab/>
      </w:r>
      <w:r w:rsidRPr="0058678E">
        <w:t>DEPARTMENTS IN THE ESTABLISHMENT</w:t>
      </w:r>
      <w:bookmarkEnd w:id="31"/>
    </w:p>
    <w:p w:rsidR="003D48C9" w:rsidRPr="003D48C9" w:rsidRDefault="003D48C9" w:rsidP="003D48C9">
      <w:pPr>
        <w:pStyle w:val="Heading4"/>
        <w:spacing w:line="360" w:lineRule="auto"/>
        <w:rPr>
          <w:rFonts w:asciiTheme="majorBidi" w:hAnsiTheme="majorBidi"/>
          <w:color w:val="000000" w:themeColor="text1"/>
          <w:sz w:val="26"/>
          <w:szCs w:val="26"/>
        </w:rPr>
      </w:pPr>
      <w:r w:rsidRPr="003D48C9">
        <w:rPr>
          <w:rFonts w:asciiTheme="majorBidi" w:hAnsiTheme="majorBidi"/>
          <w:color w:val="000000" w:themeColor="text1"/>
          <w:sz w:val="26"/>
          <w:szCs w:val="26"/>
        </w:rPr>
        <w:t xml:space="preserve">1. </w:t>
      </w:r>
      <w:r w:rsidRPr="003D48C9">
        <w:rPr>
          <w:rStyle w:val="Strong"/>
          <w:rFonts w:asciiTheme="majorBidi" w:hAnsiTheme="majorBidi"/>
          <w:b/>
          <w:bCs/>
          <w:color w:val="000000" w:themeColor="text1"/>
          <w:sz w:val="26"/>
          <w:szCs w:val="26"/>
        </w:rPr>
        <w:t>General Manager (Top-Level Leadership)</w:t>
      </w:r>
    </w:p>
    <w:p w:rsidR="003D48C9" w:rsidRPr="003D48C9" w:rsidRDefault="003D48C9" w:rsidP="00D76C1C">
      <w:pPr>
        <w:numPr>
          <w:ilvl w:val="0"/>
          <w:numId w:val="12"/>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 xml:space="preserve">The </w:t>
      </w:r>
      <w:r w:rsidRPr="003D48C9">
        <w:rPr>
          <w:rStyle w:val="Strong"/>
          <w:rFonts w:asciiTheme="majorBidi" w:hAnsiTheme="majorBidi" w:cstheme="majorBidi"/>
          <w:color w:val="000000" w:themeColor="text1"/>
          <w:sz w:val="26"/>
          <w:szCs w:val="26"/>
        </w:rPr>
        <w:t>General Manager</w:t>
      </w:r>
      <w:r w:rsidRPr="003D48C9">
        <w:rPr>
          <w:rFonts w:asciiTheme="majorBidi" w:hAnsiTheme="majorBidi" w:cstheme="majorBidi"/>
          <w:color w:val="000000" w:themeColor="text1"/>
          <w:sz w:val="26"/>
          <w:szCs w:val="26"/>
        </w:rPr>
        <w:t xml:space="preserve"> oversees the entire operations of the water production facility, ensuring that all departments function efficiently.</w:t>
      </w:r>
    </w:p>
    <w:p w:rsidR="003D48C9" w:rsidRPr="003D48C9" w:rsidRDefault="003D48C9" w:rsidP="00D76C1C">
      <w:pPr>
        <w:numPr>
          <w:ilvl w:val="0"/>
          <w:numId w:val="12"/>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 xml:space="preserve">In </w:t>
      </w:r>
      <w:r w:rsidRPr="003D48C9">
        <w:rPr>
          <w:rStyle w:val="Strong"/>
          <w:rFonts w:asciiTheme="majorBidi" w:hAnsiTheme="majorBidi" w:cstheme="majorBidi"/>
          <w:color w:val="000000" w:themeColor="text1"/>
          <w:sz w:val="26"/>
          <w:szCs w:val="26"/>
        </w:rPr>
        <w:t>Atinuola Water</w:t>
      </w:r>
      <w:r w:rsidRPr="003D48C9">
        <w:rPr>
          <w:rFonts w:asciiTheme="majorBidi" w:hAnsiTheme="majorBidi" w:cstheme="majorBidi"/>
          <w:color w:val="000000" w:themeColor="text1"/>
          <w:sz w:val="26"/>
          <w:szCs w:val="26"/>
        </w:rPr>
        <w:t>, this role is responsible for strategic decision-making, policy implementation, and the overall management of the company, including production, quality control, distribution, and staff oversight.</w:t>
      </w:r>
    </w:p>
    <w:p w:rsidR="003D48C9" w:rsidRPr="003D48C9" w:rsidRDefault="003D48C9" w:rsidP="003D48C9">
      <w:pPr>
        <w:pStyle w:val="Heading4"/>
        <w:spacing w:line="360" w:lineRule="auto"/>
        <w:rPr>
          <w:rFonts w:asciiTheme="majorBidi" w:hAnsiTheme="majorBidi"/>
          <w:color w:val="000000" w:themeColor="text1"/>
          <w:sz w:val="26"/>
          <w:szCs w:val="26"/>
        </w:rPr>
      </w:pPr>
      <w:r w:rsidRPr="003D48C9">
        <w:rPr>
          <w:rFonts w:asciiTheme="majorBidi" w:hAnsiTheme="majorBidi"/>
          <w:color w:val="000000" w:themeColor="text1"/>
          <w:sz w:val="26"/>
          <w:szCs w:val="26"/>
        </w:rPr>
        <w:t xml:space="preserve">2. </w:t>
      </w:r>
      <w:r w:rsidRPr="003D48C9">
        <w:rPr>
          <w:rStyle w:val="Strong"/>
          <w:rFonts w:asciiTheme="majorBidi" w:hAnsiTheme="majorBidi"/>
          <w:b/>
          <w:bCs/>
          <w:color w:val="000000" w:themeColor="text1"/>
          <w:sz w:val="26"/>
          <w:szCs w:val="26"/>
        </w:rPr>
        <w:t>Production and Technical Manager (Production Operations and Technical Development)</w:t>
      </w:r>
    </w:p>
    <w:p w:rsidR="003D48C9" w:rsidRPr="003D48C9" w:rsidRDefault="003D48C9" w:rsidP="00D76C1C">
      <w:pPr>
        <w:numPr>
          <w:ilvl w:val="0"/>
          <w:numId w:val="13"/>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This department is responsible for the day-to-day operations of the water production process, from raw water sourcing to packaging and distribution.</w:t>
      </w:r>
    </w:p>
    <w:p w:rsidR="003D48C9" w:rsidRPr="003D48C9" w:rsidRDefault="003D48C9" w:rsidP="00D76C1C">
      <w:pPr>
        <w:numPr>
          <w:ilvl w:val="0"/>
          <w:numId w:val="13"/>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lastRenderedPageBreak/>
        <w:t xml:space="preserve">In </w:t>
      </w:r>
      <w:r w:rsidRPr="003D48C9">
        <w:rPr>
          <w:rStyle w:val="Strong"/>
          <w:rFonts w:asciiTheme="majorBidi" w:hAnsiTheme="majorBidi" w:cstheme="majorBidi"/>
          <w:color w:val="000000" w:themeColor="text1"/>
          <w:sz w:val="26"/>
          <w:szCs w:val="26"/>
        </w:rPr>
        <w:t>Atinuola Water</w:t>
      </w:r>
      <w:r w:rsidRPr="003D48C9">
        <w:rPr>
          <w:rFonts w:asciiTheme="majorBidi" w:hAnsiTheme="majorBidi" w:cstheme="majorBidi"/>
          <w:color w:val="000000" w:themeColor="text1"/>
          <w:sz w:val="26"/>
          <w:szCs w:val="26"/>
        </w:rPr>
        <w:t xml:space="preserve">, the </w:t>
      </w:r>
      <w:r w:rsidRPr="003D48C9">
        <w:rPr>
          <w:rStyle w:val="Strong"/>
          <w:rFonts w:asciiTheme="majorBidi" w:hAnsiTheme="majorBidi" w:cstheme="majorBidi"/>
          <w:color w:val="000000" w:themeColor="text1"/>
          <w:sz w:val="26"/>
          <w:szCs w:val="26"/>
        </w:rPr>
        <w:t>Production Manager</w:t>
      </w:r>
      <w:r w:rsidRPr="003D48C9">
        <w:rPr>
          <w:rFonts w:asciiTheme="majorBidi" w:hAnsiTheme="majorBidi" w:cstheme="majorBidi"/>
          <w:color w:val="000000" w:themeColor="text1"/>
          <w:sz w:val="26"/>
          <w:szCs w:val="26"/>
        </w:rPr>
        <w:t xml:space="preserve"> ensures that the purification, filtration, automated filling, sealing, and packaging processes run smoothly and meet safety and quality standards.</w:t>
      </w:r>
    </w:p>
    <w:p w:rsidR="003D48C9" w:rsidRPr="003D48C9" w:rsidRDefault="003D48C9" w:rsidP="003D48C9">
      <w:pPr>
        <w:pStyle w:val="Heading5"/>
        <w:spacing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Sub-branches:</w:t>
      </w:r>
    </w:p>
    <w:p w:rsidR="003D48C9" w:rsidRPr="003D48C9" w:rsidRDefault="003D48C9" w:rsidP="00D76C1C">
      <w:pPr>
        <w:numPr>
          <w:ilvl w:val="0"/>
          <w:numId w:val="14"/>
        </w:numPr>
        <w:spacing w:before="100" w:beforeAutospacing="1" w:after="100" w:afterAutospacing="1" w:line="360" w:lineRule="auto"/>
        <w:rPr>
          <w:rFonts w:asciiTheme="majorBidi" w:hAnsiTheme="majorBidi" w:cstheme="majorBidi"/>
          <w:color w:val="000000" w:themeColor="text1"/>
          <w:sz w:val="26"/>
          <w:szCs w:val="26"/>
        </w:rPr>
      </w:pPr>
      <w:r w:rsidRPr="003D48C9">
        <w:rPr>
          <w:rStyle w:val="Strong"/>
          <w:rFonts w:asciiTheme="majorBidi" w:hAnsiTheme="majorBidi" w:cstheme="majorBidi"/>
          <w:color w:val="000000" w:themeColor="text1"/>
          <w:sz w:val="26"/>
          <w:szCs w:val="26"/>
        </w:rPr>
        <w:t>Production Supervisors</w:t>
      </w:r>
      <w:r w:rsidRPr="003D48C9">
        <w:rPr>
          <w:rFonts w:asciiTheme="majorBidi" w:hAnsiTheme="majorBidi" w:cstheme="majorBidi"/>
          <w:color w:val="000000" w:themeColor="text1"/>
          <w:sz w:val="26"/>
          <w:szCs w:val="26"/>
        </w:rPr>
        <w:t>: Manage and oversee the production lines to ensure smooth operations, monitoring the machinery and ensuring quality standards.</w:t>
      </w:r>
    </w:p>
    <w:p w:rsidR="003D48C9" w:rsidRPr="003D48C9" w:rsidRDefault="003D48C9" w:rsidP="00D76C1C">
      <w:pPr>
        <w:numPr>
          <w:ilvl w:val="0"/>
          <w:numId w:val="14"/>
        </w:numPr>
        <w:spacing w:before="100" w:beforeAutospacing="1" w:after="100" w:afterAutospacing="1" w:line="360" w:lineRule="auto"/>
        <w:rPr>
          <w:rFonts w:asciiTheme="majorBidi" w:hAnsiTheme="majorBidi" w:cstheme="majorBidi"/>
          <w:color w:val="000000" w:themeColor="text1"/>
          <w:sz w:val="26"/>
          <w:szCs w:val="26"/>
        </w:rPr>
      </w:pPr>
      <w:r w:rsidRPr="003D48C9">
        <w:rPr>
          <w:rStyle w:val="Strong"/>
          <w:rFonts w:asciiTheme="majorBidi" w:hAnsiTheme="majorBidi" w:cstheme="majorBidi"/>
          <w:color w:val="000000" w:themeColor="text1"/>
          <w:sz w:val="26"/>
          <w:szCs w:val="26"/>
        </w:rPr>
        <w:t>Quality Control Team</w:t>
      </w:r>
      <w:r w:rsidRPr="003D48C9">
        <w:rPr>
          <w:rFonts w:asciiTheme="majorBidi" w:hAnsiTheme="majorBidi" w:cstheme="majorBidi"/>
          <w:color w:val="000000" w:themeColor="text1"/>
          <w:sz w:val="26"/>
          <w:szCs w:val="26"/>
        </w:rPr>
        <w:t>: Conduct regular tests and inspections of the produced water to ensure it meets health and safety standards.</w:t>
      </w:r>
    </w:p>
    <w:p w:rsidR="003D48C9" w:rsidRPr="003D48C9" w:rsidRDefault="003D48C9" w:rsidP="00D76C1C">
      <w:pPr>
        <w:numPr>
          <w:ilvl w:val="0"/>
          <w:numId w:val="14"/>
        </w:numPr>
        <w:spacing w:before="100" w:beforeAutospacing="1" w:after="100" w:afterAutospacing="1" w:line="360" w:lineRule="auto"/>
        <w:rPr>
          <w:rFonts w:asciiTheme="majorBidi" w:hAnsiTheme="majorBidi" w:cstheme="majorBidi"/>
          <w:color w:val="000000" w:themeColor="text1"/>
          <w:sz w:val="26"/>
          <w:szCs w:val="26"/>
        </w:rPr>
      </w:pPr>
      <w:r w:rsidRPr="003D48C9">
        <w:rPr>
          <w:rStyle w:val="Strong"/>
          <w:rFonts w:asciiTheme="majorBidi" w:hAnsiTheme="majorBidi" w:cstheme="majorBidi"/>
          <w:color w:val="000000" w:themeColor="text1"/>
          <w:sz w:val="26"/>
          <w:szCs w:val="26"/>
        </w:rPr>
        <w:t>Maintenance Technicians</w:t>
      </w:r>
      <w:r w:rsidRPr="003D48C9">
        <w:rPr>
          <w:rFonts w:asciiTheme="majorBidi" w:hAnsiTheme="majorBidi" w:cstheme="majorBidi"/>
          <w:color w:val="000000" w:themeColor="text1"/>
          <w:sz w:val="26"/>
          <w:szCs w:val="26"/>
        </w:rPr>
        <w:t>: Maintain and repair production machinery, ensuring that equipment operates at peak efficiency to minimize downtime.</w:t>
      </w:r>
    </w:p>
    <w:p w:rsidR="003D48C9" w:rsidRPr="003D48C9" w:rsidRDefault="003D48C9" w:rsidP="00D76C1C">
      <w:pPr>
        <w:numPr>
          <w:ilvl w:val="0"/>
          <w:numId w:val="14"/>
        </w:numPr>
        <w:spacing w:before="100" w:beforeAutospacing="1" w:after="100" w:afterAutospacing="1" w:line="360" w:lineRule="auto"/>
        <w:rPr>
          <w:rFonts w:asciiTheme="majorBidi" w:hAnsiTheme="majorBidi" w:cstheme="majorBidi"/>
          <w:color w:val="000000" w:themeColor="text1"/>
          <w:sz w:val="26"/>
          <w:szCs w:val="26"/>
        </w:rPr>
      </w:pPr>
      <w:r w:rsidRPr="003D48C9">
        <w:rPr>
          <w:rStyle w:val="Strong"/>
          <w:rFonts w:asciiTheme="majorBidi" w:hAnsiTheme="majorBidi" w:cstheme="majorBidi"/>
          <w:color w:val="000000" w:themeColor="text1"/>
          <w:sz w:val="26"/>
          <w:szCs w:val="26"/>
        </w:rPr>
        <w:t>Logistics and Distribution Coordinators</w:t>
      </w:r>
      <w:r w:rsidRPr="003D48C9">
        <w:rPr>
          <w:rFonts w:asciiTheme="majorBidi" w:hAnsiTheme="majorBidi" w:cstheme="majorBidi"/>
          <w:color w:val="000000" w:themeColor="text1"/>
          <w:sz w:val="26"/>
          <w:szCs w:val="26"/>
        </w:rPr>
        <w:t>: Manage the transportation and distribution of water to customers, ensuring timely delivery across various regions.</w:t>
      </w:r>
    </w:p>
    <w:p w:rsidR="003D48C9" w:rsidRPr="003D48C9" w:rsidRDefault="003D48C9" w:rsidP="003D48C9">
      <w:pPr>
        <w:pStyle w:val="Heading4"/>
        <w:spacing w:line="360" w:lineRule="auto"/>
        <w:rPr>
          <w:rFonts w:asciiTheme="majorBidi" w:hAnsiTheme="majorBidi"/>
          <w:color w:val="000000" w:themeColor="text1"/>
          <w:sz w:val="26"/>
          <w:szCs w:val="26"/>
        </w:rPr>
      </w:pPr>
      <w:r w:rsidRPr="003D48C9">
        <w:rPr>
          <w:rFonts w:asciiTheme="majorBidi" w:hAnsiTheme="majorBidi"/>
          <w:color w:val="000000" w:themeColor="text1"/>
          <w:sz w:val="26"/>
          <w:szCs w:val="26"/>
        </w:rPr>
        <w:t xml:space="preserve">3. </w:t>
      </w:r>
      <w:r w:rsidRPr="003D48C9">
        <w:rPr>
          <w:rStyle w:val="Strong"/>
          <w:rFonts w:asciiTheme="majorBidi" w:hAnsiTheme="majorBidi"/>
          <w:b/>
          <w:bCs/>
          <w:color w:val="000000" w:themeColor="text1"/>
          <w:sz w:val="26"/>
          <w:szCs w:val="26"/>
        </w:rPr>
        <w:t>Research and Development Officer (Innovation and Process Improvement)</w:t>
      </w:r>
    </w:p>
    <w:p w:rsidR="003D48C9" w:rsidRPr="003D48C9" w:rsidRDefault="003D48C9" w:rsidP="00D76C1C">
      <w:pPr>
        <w:numPr>
          <w:ilvl w:val="0"/>
          <w:numId w:val="15"/>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This department focuses on research, product development, and continuous improvement of water production processes to ensure efficiency, quality, and innovation.</w:t>
      </w:r>
    </w:p>
    <w:p w:rsidR="003D48C9" w:rsidRPr="003D48C9" w:rsidRDefault="003D48C9" w:rsidP="00D76C1C">
      <w:pPr>
        <w:numPr>
          <w:ilvl w:val="0"/>
          <w:numId w:val="15"/>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 xml:space="preserve">At </w:t>
      </w:r>
      <w:r w:rsidRPr="003D48C9">
        <w:rPr>
          <w:rStyle w:val="Strong"/>
          <w:rFonts w:asciiTheme="majorBidi" w:hAnsiTheme="majorBidi" w:cstheme="majorBidi"/>
          <w:color w:val="000000" w:themeColor="text1"/>
          <w:sz w:val="26"/>
          <w:szCs w:val="26"/>
        </w:rPr>
        <w:t>Atinuola Water</w:t>
      </w:r>
      <w:r w:rsidRPr="003D48C9">
        <w:rPr>
          <w:rFonts w:asciiTheme="majorBidi" w:hAnsiTheme="majorBidi" w:cstheme="majorBidi"/>
          <w:color w:val="000000" w:themeColor="text1"/>
          <w:sz w:val="26"/>
          <w:szCs w:val="26"/>
        </w:rPr>
        <w:t xml:space="preserve">, the </w:t>
      </w:r>
      <w:r w:rsidRPr="003D48C9">
        <w:rPr>
          <w:rStyle w:val="Strong"/>
          <w:rFonts w:asciiTheme="majorBidi" w:hAnsiTheme="majorBidi" w:cstheme="majorBidi"/>
          <w:color w:val="000000" w:themeColor="text1"/>
          <w:sz w:val="26"/>
          <w:szCs w:val="26"/>
        </w:rPr>
        <w:t>Research and Development Officer</w:t>
      </w:r>
      <w:r w:rsidRPr="003D48C9">
        <w:rPr>
          <w:rFonts w:asciiTheme="majorBidi" w:hAnsiTheme="majorBidi" w:cstheme="majorBidi"/>
          <w:color w:val="000000" w:themeColor="text1"/>
          <w:sz w:val="26"/>
          <w:szCs w:val="26"/>
        </w:rPr>
        <w:t xml:space="preserve"> works on exploring new filtration technologies, enhancing production capacity, and ensuring that the company stays at the forefront of industry innovations.</w:t>
      </w:r>
    </w:p>
    <w:p w:rsidR="003D48C9" w:rsidRPr="003D48C9" w:rsidRDefault="003D48C9" w:rsidP="003D48C9">
      <w:pPr>
        <w:pStyle w:val="Heading5"/>
        <w:spacing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Sub-branch:</w:t>
      </w:r>
    </w:p>
    <w:p w:rsidR="003D48C9" w:rsidRPr="003D48C9" w:rsidRDefault="003D48C9" w:rsidP="00D76C1C">
      <w:pPr>
        <w:numPr>
          <w:ilvl w:val="0"/>
          <w:numId w:val="16"/>
        </w:numPr>
        <w:spacing w:before="100" w:beforeAutospacing="1" w:after="100" w:afterAutospacing="1" w:line="360" w:lineRule="auto"/>
        <w:rPr>
          <w:rFonts w:asciiTheme="majorBidi" w:hAnsiTheme="majorBidi" w:cstheme="majorBidi"/>
          <w:color w:val="000000" w:themeColor="text1"/>
          <w:sz w:val="26"/>
          <w:szCs w:val="26"/>
        </w:rPr>
      </w:pPr>
      <w:r w:rsidRPr="003D48C9">
        <w:rPr>
          <w:rStyle w:val="Strong"/>
          <w:rFonts w:asciiTheme="majorBidi" w:hAnsiTheme="majorBidi" w:cstheme="majorBidi"/>
          <w:color w:val="000000" w:themeColor="text1"/>
          <w:sz w:val="26"/>
          <w:szCs w:val="26"/>
        </w:rPr>
        <w:t>Project Workers</w:t>
      </w:r>
      <w:r w:rsidRPr="003D48C9">
        <w:rPr>
          <w:rFonts w:asciiTheme="majorBidi" w:hAnsiTheme="majorBidi" w:cstheme="majorBidi"/>
          <w:color w:val="000000" w:themeColor="text1"/>
          <w:sz w:val="26"/>
          <w:szCs w:val="26"/>
        </w:rPr>
        <w:t>: Assist in implementing new projects related to equipment upgrades, water quality improvements, sustainability efforts, and process optimization.</w:t>
      </w:r>
    </w:p>
    <w:p w:rsidR="003D48C9" w:rsidRPr="003D48C9" w:rsidRDefault="003D48C9" w:rsidP="003D48C9">
      <w:pPr>
        <w:pStyle w:val="Heading4"/>
        <w:spacing w:line="360" w:lineRule="auto"/>
        <w:rPr>
          <w:rFonts w:asciiTheme="majorBidi" w:hAnsiTheme="majorBidi"/>
          <w:color w:val="000000" w:themeColor="text1"/>
          <w:sz w:val="26"/>
          <w:szCs w:val="26"/>
        </w:rPr>
      </w:pPr>
      <w:r w:rsidRPr="003D48C9">
        <w:rPr>
          <w:rFonts w:asciiTheme="majorBidi" w:hAnsiTheme="majorBidi"/>
          <w:color w:val="000000" w:themeColor="text1"/>
          <w:sz w:val="26"/>
          <w:szCs w:val="26"/>
        </w:rPr>
        <w:lastRenderedPageBreak/>
        <w:t xml:space="preserve">4. </w:t>
      </w:r>
      <w:r w:rsidRPr="003D48C9">
        <w:rPr>
          <w:rStyle w:val="Strong"/>
          <w:rFonts w:asciiTheme="majorBidi" w:hAnsiTheme="majorBidi"/>
          <w:b/>
          <w:bCs/>
          <w:color w:val="000000" w:themeColor="text1"/>
          <w:sz w:val="26"/>
          <w:szCs w:val="26"/>
        </w:rPr>
        <w:t>Administrative Officer (Operations and Human Resource Management)</w:t>
      </w:r>
    </w:p>
    <w:p w:rsidR="003D48C9" w:rsidRPr="003D48C9" w:rsidRDefault="003D48C9" w:rsidP="00D76C1C">
      <w:pPr>
        <w:numPr>
          <w:ilvl w:val="0"/>
          <w:numId w:val="17"/>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This department ensures the efficient running of day-to-day operations through the management of finances, human resources, logistics, and compliance with legal requirements.</w:t>
      </w:r>
    </w:p>
    <w:p w:rsidR="003D48C9" w:rsidRPr="003D48C9" w:rsidRDefault="003D48C9" w:rsidP="00D76C1C">
      <w:pPr>
        <w:numPr>
          <w:ilvl w:val="0"/>
          <w:numId w:val="17"/>
        </w:numPr>
        <w:spacing w:before="100" w:beforeAutospacing="1" w:after="100" w:afterAutospacing="1" w:line="360" w:lineRule="auto"/>
        <w:rPr>
          <w:rFonts w:asciiTheme="majorBidi" w:hAnsiTheme="majorBidi" w:cstheme="majorBidi"/>
          <w:color w:val="000000" w:themeColor="text1"/>
          <w:sz w:val="26"/>
          <w:szCs w:val="26"/>
        </w:rPr>
      </w:pPr>
      <w:r w:rsidRPr="003D48C9">
        <w:rPr>
          <w:rFonts w:asciiTheme="majorBidi" w:hAnsiTheme="majorBidi" w:cstheme="majorBidi"/>
          <w:color w:val="000000" w:themeColor="text1"/>
          <w:sz w:val="26"/>
          <w:szCs w:val="26"/>
        </w:rPr>
        <w:t xml:space="preserve">In </w:t>
      </w:r>
      <w:r w:rsidRPr="003D48C9">
        <w:rPr>
          <w:rStyle w:val="Strong"/>
          <w:rFonts w:asciiTheme="majorBidi" w:hAnsiTheme="majorBidi" w:cstheme="majorBidi"/>
          <w:color w:val="000000" w:themeColor="text1"/>
          <w:sz w:val="26"/>
          <w:szCs w:val="26"/>
        </w:rPr>
        <w:t>Atinuola Water</w:t>
      </w:r>
      <w:r w:rsidRPr="003D48C9">
        <w:rPr>
          <w:rFonts w:asciiTheme="majorBidi" w:hAnsiTheme="majorBidi" w:cstheme="majorBidi"/>
          <w:color w:val="000000" w:themeColor="text1"/>
          <w:sz w:val="26"/>
          <w:szCs w:val="26"/>
        </w:rPr>
        <w:t xml:space="preserve">, the </w:t>
      </w:r>
      <w:r w:rsidRPr="003D48C9">
        <w:rPr>
          <w:rStyle w:val="Strong"/>
          <w:rFonts w:asciiTheme="majorBidi" w:hAnsiTheme="majorBidi" w:cstheme="majorBidi"/>
          <w:color w:val="000000" w:themeColor="text1"/>
          <w:sz w:val="26"/>
          <w:szCs w:val="26"/>
        </w:rPr>
        <w:t>Administrative Officer</w:t>
      </w:r>
      <w:r w:rsidRPr="003D48C9">
        <w:rPr>
          <w:rFonts w:asciiTheme="majorBidi" w:hAnsiTheme="majorBidi" w:cstheme="majorBidi"/>
          <w:color w:val="000000" w:themeColor="text1"/>
          <w:sz w:val="26"/>
          <w:szCs w:val="26"/>
        </w:rPr>
        <w:t xml:space="preserve"> is responsible for overseeing budget allocation, employee welfare, regulatory compliance, and handling routine office administration.</w:t>
      </w:r>
    </w:p>
    <w:p w:rsidR="00452285" w:rsidRDefault="00452285">
      <w:pPr>
        <w:rPr>
          <w:rFonts w:asciiTheme="majorBidi" w:hAnsiTheme="majorBidi" w:cstheme="majorBidi"/>
          <w:b/>
          <w:bCs/>
          <w:color w:val="000000" w:themeColor="text1"/>
          <w:sz w:val="26"/>
          <w:szCs w:val="26"/>
        </w:rPr>
      </w:pPr>
      <w:r>
        <w:br w:type="page"/>
      </w:r>
    </w:p>
    <w:p w:rsidR="00354DBE" w:rsidRDefault="00354DBE" w:rsidP="00452285">
      <w:pPr>
        <w:pStyle w:val="Heading1"/>
        <w:jc w:val="center"/>
        <w:rPr>
          <w:rStyle w:val="Strong"/>
          <w:b/>
          <w:bCs/>
        </w:rPr>
      </w:pPr>
      <w:bookmarkStart w:id="32" w:name="_Toc195386873"/>
      <w:bookmarkEnd w:id="30"/>
      <w:r w:rsidRPr="0058678E">
        <w:rPr>
          <w:rStyle w:val="Strong"/>
          <w:b/>
          <w:bCs/>
        </w:rPr>
        <w:lastRenderedPageBreak/>
        <w:t>CHAPTER THREE</w:t>
      </w:r>
      <w:bookmarkEnd w:id="32"/>
    </w:p>
    <w:p w:rsidR="00452285" w:rsidRPr="00452285" w:rsidRDefault="00452285" w:rsidP="00452285">
      <w:pPr>
        <w:spacing w:line="240" w:lineRule="auto"/>
      </w:pPr>
    </w:p>
    <w:p w:rsidR="00354DBE" w:rsidRPr="0058678E" w:rsidRDefault="00354DBE" w:rsidP="00670724">
      <w:pPr>
        <w:pStyle w:val="Heading1"/>
        <w:ind w:left="720" w:hanging="720"/>
      </w:pPr>
      <w:bookmarkStart w:id="33" w:name="_Toc195386874"/>
      <w:r w:rsidRPr="0058678E">
        <w:rPr>
          <w:rStyle w:val="Strong"/>
          <w:b/>
          <w:bCs/>
        </w:rPr>
        <w:t>3.0.</w:t>
      </w:r>
      <w:r w:rsidRPr="0058678E">
        <w:rPr>
          <w:rStyle w:val="Strong"/>
          <w:b/>
          <w:bCs/>
        </w:rPr>
        <w:tab/>
        <w:t xml:space="preserve">TASKS AND EXPERIENCES DURING SIWES TRAINING AT </w:t>
      </w:r>
      <w:r w:rsidR="00404C8E">
        <w:rPr>
          <w:rStyle w:val="Strong"/>
          <w:b/>
          <w:bCs/>
        </w:rPr>
        <w:t>ATINUOLA WATER</w:t>
      </w:r>
      <w:bookmarkEnd w:id="33"/>
    </w:p>
    <w:p w:rsidR="00354DBE" w:rsidRPr="0058678E" w:rsidRDefault="00452285" w:rsidP="000700F7">
      <w:pPr>
        <w:pStyle w:val="Heading1"/>
      </w:pPr>
      <w:bookmarkStart w:id="34" w:name="_Toc195386875"/>
      <w:r w:rsidRPr="0058678E">
        <w:t xml:space="preserve">3.1 </w:t>
      </w:r>
      <w:r>
        <w:tab/>
      </w:r>
      <w:r w:rsidRPr="0058678E">
        <w:t xml:space="preserve">TASK ON </w:t>
      </w:r>
      <w:r w:rsidR="000700F7">
        <w:t>PURE WATER PRODUCTION AND MARKETING</w:t>
      </w:r>
      <w:bookmarkEnd w:id="34"/>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Before the commencement of my Students Industrial Work Experience Scheme (SIWES) at Atinuola Water, Ilorin, I had only a basic understanding of the processes involved in pure water production. However, my training at the company provided me with a deeper, more practical knowledge of the entire production cycle. This hands-on experience significantly enhanced my technical skills and understanding of how quality drinking water is treated, packaged, and distributed efficiently.</w:t>
      </w:r>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Water production involves a series of carefully controlled steps designed to ensure that the final product is clean, safe, and suitable for consumption. At Atinuola Water, I had the opportunity to work alongside experienced production staff who guided me through various aspects of the process, including:</w:t>
      </w:r>
    </w:p>
    <w:p w:rsidR="000700F7" w:rsidRPr="000700F7" w:rsidRDefault="000700F7" w:rsidP="00D76C1C">
      <w:pPr>
        <w:numPr>
          <w:ilvl w:val="0"/>
          <w:numId w:val="4"/>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Water sourcing and pre-treatment</w:t>
      </w:r>
    </w:p>
    <w:p w:rsidR="000700F7" w:rsidRPr="000700F7" w:rsidRDefault="000700F7" w:rsidP="00D76C1C">
      <w:pPr>
        <w:numPr>
          <w:ilvl w:val="0"/>
          <w:numId w:val="4"/>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Filtration and purification using UV and reverse osmosis systems</w:t>
      </w:r>
    </w:p>
    <w:p w:rsidR="000700F7" w:rsidRPr="000700F7" w:rsidRDefault="000700F7" w:rsidP="00D76C1C">
      <w:pPr>
        <w:numPr>
          <w:ilvl w:val="0"/>
          <w:numId w:val="4"/>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Bottle and sachet filling using automated machinery</w:t>
      </w:r>
    </w:p>
    <w:p w:rsidR="000700F7" w:rsidRPr="000700F7" w:rsidRDefault="000700F7" w:rsidP="00D76C1C">
      <w:pPr>
        <w:numPr>
          <w:ilvl w:val="0"/>
          <w:numId w:val="4"/>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Heat sealing and packaging operations</w:t>
      </w:r>
    </w:p>
    <w:p w:rsidR="000700F7" w:rsidRPr="000700F7" w:rsidRDefault="000700F7" w:rsidP="00D76C1C">
      <w:pPr>
        <w:numPr>
          <w:ilvl w:val="0"/>
          <w:numId w:val="4"/>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Quality control and safety inspections at each stage</w:t>
      </w:r>
    </w:p>
    <w:p w:rsid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Through this exposure, I developed a solid understanding of the importance of hygiene, accuracy, and consistency in water production. I also learned about the standards and regulations set by health authorities, which are essential in maintaining public trust in packaged water products.</w:t>
      </w:r>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p>
    <w:p w:rsidR="000700F7" w:rsidRPr="000700F7" w:rsidRDefault="000700F7" w:rsidP="000700F7">
      <w:pPr>
        <w:pStyle w:val="Heading1"/>
      </w:pPr>
      <w:bookmarkStart w:id="35" w:name="_Toc195386876"/>
      <w:r w:rsidRPr="000700F7">
        <w:lastRenderedPageBreak/>
        <w:t xml:space="preserve">3.2 </w:t>
      </w:r>
      <w:r>
        <w:t xml:space="preserve"> </w:t>
      </w:r>
      <w:r w:rsidRPr="000700F7">
        <w:t>TASKS IN WATER PRODUCTION AND PACKAGING</w:t>
      </w:r>
      <w:bookmarkEnd w:id="35"/>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During my training at Atinuola Water, I was given the opportunity to explore various critical tasks in the production department, which are essential to the smooth operation of a successful water packaging company.</w:t>
      </w:r>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The training covered a wide range of production activities, including:</w:t>
      </w:r>
    </w:p>
    <w:p w:rsidR="000700F7" w:rsidRPr="000700F7" w:rsidRDefault="000700F7" w:rsidP="00D76C1C">
      <w:pPr>
        <w:numPr>
          <w:ilvl w:val="0"/>
          <w:numId w:val="5"/>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Monitoring water treatment stages</w:t>
      </w:r>
    </w:p>
    <w:p w:rsidR="000700F7" w:rsidRPr="000700F7" w:rsidRDefault="000700F7" w:rsidP="00D76C1C">
      <w:pPr>
        <w:numPr>
          <w:ilvl w:val="0"/>
          <w:numId w:val="5"/>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Handling filling machines for both sachet and bottled water</w:t>
      </w:r>
    </w:p>
    <w:p w:rsidR="000700F7" w:rsidRPr="000700F7" w:rsidRDefault="000700F7" w:rsidP="00D76C1C">
      <w:pPr>
        <w:numPr>
          <w:ilvl w:val="0"/>
          <w:numId w:val="5"/>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Performing basic maintenance on production equipment</w:t>
      </w:r>
    </w:p>
    <w:p w:rsidR="000700F7" w:rsidRPr="000700F7" w:rsidRDefault="000700F7" w:rsidP="00D76C1C">
      <w:pPr>
        <w:numPr>
          <w:ilvl w:val="0"/>
          <w:numId w:val="5"/>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Assisting with sealing and packaging processes</w:t>
      </w:r>
    </w:p>
    <w:p w:rsidR="000700F7" w:rsidRPr="000700F7" w:rsidRDefault="000700F7" w:rsidP="00D76C1C">
      <w:pPr>
        <w:numPr>
          <w:ilvl w:val="0"/>
          <w:numId w:val="5"/>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Conducting quality checks on the final products</w:t>
      </w:r>
    </w:p>
    <w:p w:rsidR="000700F7" w:rsidRPr="000700F7" w:rsidRDefault="000700F7" w:rsidP="000700F7">
      <w:pPr>
        <w:pStyle w:val="Heading4"/>
        <w:spacing w:line="360" w:lineRule="auto"/>
        <w:jc w:val="both"/>
        <w:rPr>
          <w:rFonts w:asciiTheme="majorBidi" w:hAnsiTheme="majorBidi"/>
          <w:color w:val="000000" w:themeColor="text1"/>
          <w:sz w:val="26"/>
          <w:szCs w:val="26"/>
          <w:u w:val="single"/>
        </w:rPr>
      </w:pPr>
      <w:r w:rsidRPr="000700F7">
        <w:rPr>
          <w:rFonts w:asciiTheme="majorBidi" w:hAnsiTheme="majorBidi"/>
          <w:color w:val="000000" w:themeColor="text1"/>
          <w:sz w:val="26"/>
          <w:szCs w:val="26"/>
          <w:u w:val="single"/>
        </w:rPr>
        <w:t>Hands-on Experience in Water Production</w:t>
      </w:r>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As my skills improved, I was assigned real-time responsibilities within the production unit. Some of the key activities I participated in included:</w:t>
      </w:r>
    </w:p>
    <w:p w:rsidR="000700F7" w:rsidRPr="000700F7" w:rsidRDefault="000700F7" w:rsidP="00D76C1C">
      <w:pPr>
        <w:numPr>
          <w:ilvl w:val="0"/>
          <w:numId w:val="6"/>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Operating sachet water sealing machines under supervision</w:t>
      </w:r>
    </w:p>
    <w:p w:rsidR="000700F7" w:rsidRPr="000700F7" w:rsidRDefault="000700F7" w:rsidP="00D76C1C">
      <w:pPr>
        <w:numPr>
          <w:ilvl w:val="0"/>
          <w:numId w:val="6"/>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Monitoring UV filtration and RO (Reverse Osmosis) systems</w:t>
      </w:r>
    </w:p>
    <w:p w:rsidR="000700F7" w:rsidRPr="000700F7" w:rsidRDefault="000700F7" w:rsidP="00D76C1C">
      <w:pPr>
        <w:numPr>
          <w:ilvl w:val="0"/>
          <w:numId w:val="6"/>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Assisting in daily cleaning and sanitization of equipment and the production environment</w:t>
      </w:r>
    </w:p>
    <w:p w:rsidR="000700F7" w:rsidRPr="000700F7" w:rsidRDefault="000700F7" w:rsidP="00D76C1C">
      <w:pPr>
        <w:numPr>
          <w:ilvl w:val="0"/>
          <w:numId w:val="6"/>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Packaging water in bags and cartons for delivery</w:t>
      </w:r>
    </w:p>
    <w:p w:rsidR="000700F7" w:rsidRPr="000700F7" w:rsidRDefault="000700F7" w:rsidP="00D76C1C">
      <w:pPr>
        <w:numPr>
          <w:ilvl w:val="0"/>
          <w:numId w:val="6"/>
        </w:num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Observing the testing of water samples for purity and safety</w:t>
      </w:r>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These practical experiences helped me apply theoretical knowledge from the classroom to actual production processes. They also improved my understanding of machinery operation, team collaboration, and strict adherence to safety and hygiene protocols.</w:t>
      </w:r>
    </w:p>
    <w:p w:rsidR="000700F7" w:rsidRPr="000700F7" w:rsidRDefault="000700F7" w:rsidP="000700F7">
      <w:pPr>
        <w:pStyle w:val="Heading3"/>
        <w:spacing w:line="360" w:lineRule="auto"/>
        <w:jc w:val="both"/>
        <w:rPr>
          <w:rFonts w:asciiTheme="majorBidi" w:hAnsiTheme="majorBidi"/>
          <w:color w:val="000000" w:themeColor="text1"/>
          <w:sz w:val="26"/>
          <w:szCs w:val="26"/>
        </w:rPr>
      </w:pPr>
      <w:bookmarkStart w:id="36" w:name="_Toc195386877"/>
      <w:r w:rsidRPr="000700F7">
        <w:rPr>
          <w:rFonts w:asciiTheme="majorBidi" w:hAnsiTheme="majorBidi"/>
          <w:color w:val="000000" w:themeColor="text1"/>
          <w:sz w:val="26"/>
          <w:szCs w:val="26"/>
        </w:rPr>
        <w:lastRenderedPageBreak/>
        <w:t>Overview of Tools and Techniques Used in Water Production</w:t>
      </w:r>
      <w:bookmarkEnd w:id="36"/>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Below is a breakdown of some of the key tools and techniques I became familiar with during my SIWES training:</w:t>
      </w:r>
    </w:p>
    <w:p w:rsidR="000700F7" w:rsidRPr="000700F7" w:rsidRDefault="000700F7" w:rsidP="00D76C1C">
      <w:pPr>
        <w:numPr>
          <w:ilvl w:val="0"/>
          <w:numId w:val="7"/>
        </w:numPr>
        <w:spacing w:before="100" w:beforeAutospacing="1" w:after="100" w:afterAutospacing="1" w:line="360" w:lineRule="auto"/>
        <w:jc w:val="both"/>
        <w:rPr>
          <w:rFonts w:asciiTheme="majorBidi" w:hAnsiTheme="majorBidi" w:cstheme="majorBidi"/>
          <w:sz w:val="26"/>
          <w:szCs w:val="26"/>
        </w:rPr>
      </w:pPr>
      <w:r w:rsidRPr="000700F7">
        <w:rPr>
          <w:rStyle w:val="Strong"/>
          <w:rFonts w:asciiTheme="majorBidi" w:hAnsiTheme="majorBidi" w:cstheme="majorBidi"/>
          <w:sz w:val="26"/>
          <w:szCs w:val="26"/>
        </w:rPr>
        <w:t>Water Filtration Systems (UV &amp; RO):</w:t>
      </w:r>
      <w:r w:rsidRPr="000700F7">
        <w:rPr>
          <w:rFonts w:asciiTheme="majorBidi" w:hAnsiTheme="majorBidi" w:cstheme="majorBidi"/>
          <w:sz w:val="26"/>
          <w:szCs w:val="26"/>
        </w:rPr>
        <w:t xml:space="preserve"> I learned how ultraviolet and reverse osmosis systems are used to eliminate harmful microorganisms and impurities from raw water.</w:t>
      </w:r>
    </w:p>
    <w:p w:rsidR="000700F7" w:rsidRPr="000700F7" w:rsidRDefault="000700F7" w:rsidP="00D76C1C">
      <w:pPr>
        <w:numPr>
          <w:ilvl w:val="0"/>
          <w:numId w:val="7"/>
        </w:numPr>
        <w:spacing w:before="100" w:beforeAutospacing="1" w:after="100" w:afterAutospacing="1" w:line="360" w:lineRule="auto"/>
        <w:jc w:val="both"/>
        <w:rPr>
          <w:rFonts w:asciiTheme="majorBidi" w:hAnsiTheme="majorBidi" w:cstheme="majorBidi"/>
          <w:sz w:val="26"/>
          <w:szCs w:val="26"/>
        </w:rPr>
      </w:pPr>
      <w:r w:rsidRPr="000700F7">
        <w:rPr>
          <w:rStyle w:val="Strong"/>
          <w:rFonts w:asciiTheme="majorBidi" w:hAnsiTheme="majorBidi" w:cstheme="majorBidi"/>
          <w:sz w:val="26"/>
          <w:szCs w:val="26"/>
        </w:rPr>
        <w:t>Automated Filling Machines:</w:t>
      </w:r>
      <w:r w:rsidRPr="000700F7">
        <w:rPr>
          <w:rFonts w:asciiTheme="majorBidi" w:hAnsiTheme="majorBidi" w:cstheme="majorBidi"/>
          <w:sz w:val="26"/>
          <w:szCs w:val="26"/>
        </w:rPr>
        <w:t xml:space="preserve"> I was trained on the basic operation and maintenance of automated sachet and bottle filling machines that ensure precision in quantity and sealing.</w:t>
      </w:r>
    </w:p>
    <w:p w:rsidR="000700F7" w:rsidRPr="000700F7" w:rsidRDefault="000700F7" w:rsidP="00D76C1C">
      <w:pPr>
        <w:numPr>
          <w:ilvl w:val="0"/>
          <w:numId w:val="7"/>
        </w:numPr>
        <w:spacing w:before="100" w:beforeAutospacing="1" w:after="100" w:afterAutospacing="1" w:line="360" w:lineRule="auto"/>
        <w:jc w:val="both"/>
        <w:rPr>
          <w:rFonts w:asciiTheme="majorBidi" w:hAnsiTheme="majorBidi" w:cstheme="majorBidi"/>
          <w:sz w:val="26"/>
          <w:szCs w:val="26"/>
        </w:rPr>
      </w:pPr>
      <w:r w:rsidRPr="000700F7">
        <w:rPr>
          <w:rStyle w:val="Strong"/>
          <w:rFonts w:asciiTheme="majorBidi" w:hAnsiTheme="majorBidi" w:cstheme="majorBidi"/>
          <w:sz w:val="26"/>
          <w:szCs w:val="26"/>
        </w:rPr>
        <w:t>Heat Sealing Equipment:</w:t>
      </w:r>
      <w:r w:rsidRPr="000700F7">
        <w:rPr>
          <w:rFonts w:asciiTheme="majorBidi" w:hAnsiTheme="majorBidi" w:cstheme="majorBidi"/>
          <w:sz w:val="26"/>
          <w:szCs w:val="26"/>
        </w:rPr>
        <w:t xml:space="preserve"> These are used for sealing sachets effectively to prevent contamination and leakage.</w:t>
      </w:r>
    </w:p>
    <w:p w:rsidR="000700F7" w:rsidRPr="000700F7" w:rsidRDefault="000700F7" w:rsidP="00D76C1C">
      <w:pPr>
        <w:numPr>
          <w:ilvl w:val="0"/>
          <w:numId w:val="7"/>
        </w:numPr>
        <w:spacing w:before="100" w:beforeAutospacing="1" w:after="100" w:afterAutospacing="1" w:line="360" w:lineRule="auto"/>
        <w:jc w:val="both"/>
        <w:rPr>
          <w:rFonts w:asciiTheme="majorBidi" w:hAnsiTheme="majorBidi" w:cstheme="majorBidi"/>
          <w:sz w:val="26"/>
          <w:szCs w:val="26"/>
        </w:rPr>
      </w:pPr>
      <w:r w:rsidRPr="000700F7">
        <w:rPr>
          <w:rStyle w:val="Strong"/>
          <w:rFonts w:asciiTheme="majorBidi" w:hAnsiTheme="majorBidi" w:cstheme="majorBidi"/>
          <w:sz w:val="26"/>
          <w:szCs w:val="26"/>
        </w:rPr>
        <w:t>Sanitization Procedures:</w:t>
      </w:r>
      <w:r w:rsidRPr="000700F7">
        <w:rPr>
          <w:rFonts w:asciiTheme="majorBidi" w:hAnsiTheme="majorBidi" w:cstheme="majorBidi"/>
          <w:sz w:val="26"/>
          <w:szCs w:val="26"/>
        </w:rPr>
        <w:t xml:space="preserve"> I was taught daily cleaning routines for machinery and the production environment, which are critical for maintaining hygiene standards.</w:t>
      </w:r>
    </w:p>
    <w:p w:rsidR="000700F7" w:rsidRPr="000700F7" w:rsidRDefault="000700F7" w:rsidP="00D76C1C">
      <w:pPr>
        <w:numPr>
          <w:ilvl w:val="0"/>
          <w:numId w:val="7"/>
        </w:numPr>
        <w:spacing w:before="100" w:beforeAutospacing="1" w:after="100" w:afterAutospacing="1" w:line="360" w:lineRule="auto"/>
        <w:jc w:val="both"/>
        <w:rPr>
          <w:rFonts w:asciiTheme="majorBidi" w:hAnsiTheme="majorBidi" w:cstheme="majorBidi"/>
          <w:sz w:val="26"/>
          <w:szCs w:val="26"/>
        </w:rPr>
      </w:pPr>
      <w:r w:rsidRPr="000700F7">
        <w:rPr>
          <w:rStyle w:val="Strong"/>
          <w:rFonts w:asciiTheme="majorBidi" w:hAnsiTheme="majorBidi" w:cstheme="majorBidi"/>
          <w:sz w:val="26"/>
          <w:szCs w:val="26"/>
        </w:rPr>
        <w:t>Product Inspection:</w:t>
      </w:r>
      <w:r w:rsidRPr="000700F7">
        <w:rPr>
          <w:rFonts w:asciiTheme="majorBidi" w:hAnsiTheme="majorBidi" w:cstheme="majorBidi"/>
          <w:sz w:val="26"/>
          <w:szCs w:val="26"/>
        </w:rPr>
        <w:t xml:space="preserve"> I observed how workers conduct quality checks to detect defective packaging or contamination, ensuring only safe and high-quality water reaches consumers.</w:t>
      </w:r>
    </w:p>
    <w:p w:rsidR="000700F7" w:rsidRPr="000700F7" w:rsidRDefault="000700F7" w:rsidP="000700F7">
      <w:pPr>
        <w:spacing w:before="100" w:beforeAutospacing="1" w:after="100" w:afterAutospacing="1" w:line="360" w:lineRule="auto"/>
        <w:jc w:val="both"/>
        <w:rPr>
          <w:rFonts w:asciiTheme="majorBidi" w:hAnsiTheme="majorBidi" w:cstheme="majorBidi"/>
          <w:sz w:val="26"/>
          <w:szCs w:val="26"/>
        </w:rPr>
      </w:pPr>
      <w:r w:rsidRPr="000700F7">
        <w:rPr>
          <w:rFonts w:asciiTheme="majorBidi" w:hAnsiTheme="majorBidi" w:cstheme="majorBidi"/>
          <w:sz w:val="26"/>
          <w:szCs w:val="26"/>
        </w:rPr>
        <w:t>My SIWES training at Atinuola Water was an invaluable experience that provided me with hands-on exposure to professional water production operations. I gained practical knowledge in water purification, machinery handling, quality control, and packaging. The training reinforced the importance of hygiene, teamwork, precision, and adherence to health regulations. These skills will be instrumental in shaping my future career in industrial production or any related field in the manufacturing sector.</w:t>
      </w:r>
    </w:p>
    <w:p w:rsidR="00452285" w:rsidRDefault="00452285">
      <w:pPr>
        <w:rPr>
          <w:rFonts w:asciiTheme="majorBidi" w:hAnsiTheme="majorBidi" w:cstheme="majorBidi"/>
          <w:noProof/>
          <w:color w:val="000000" w:themeColor="text1"/>
          <w:sz w:val="26"/>
          <w:szCs w:val="26"/>
        </w:rPr>
      </w:pPr>
      <w:r>
        <w:rPr>
          <w:rFonts w:asciiTheme="majorBidi" w:hAnsiTheme="majorBidi" w:cstheme="majorBidi"/>
          <w:noProof/>
          <w:color w:val="000000" w:themeColor="text1"/>
          <w:sz w:val="26"/>
          <w:szCs w:val="26"/>
        </w:rPr>
        <w:br w:type="page"/>
      </w:r>
    </w:p>
    <w:p w:rsidR="00A363AD" w:rsidRPr="0058678E" w:rsidRDefault="00A363AD" w:rsidP="00452285">
      <w:pPr>
        <w:pStyle w:val="Heading1"/>
        <w:spacing w:line="360" w:lineRule="auto"/>
        <w:jc w:val="center"/>
      </w:pPr>
      <w:bookmarkStart w:id="37" w:name="_Toc181623035"/>
      <w:bookmarkStart w:id="38" w:name="_Toc195386878"/>
      <w:r w:rsidRPr="0058678E">
        <w:lastRenderedPageBreak/>
        <w:t>CHAPTER</w:t>
      </w:r>
      <w:r w:rsidR="00452285">
        <w:t xml:space="preserve"> </w:t>
      </w:r>
      <w:r w:rsidRPr="0058678E">
        <w:t>FOUR</w:t>
      </w:r>
      <w:bookmarkEnd w:id="37"/>
      <w:bookmarkEnd w:id="38"/>
    </w:p>
    <w:p w:rsidR="00354DBE" w:rsidRPr="000700F7" w:rsidRDefault="00354DBE" w:rsidP="000700F7">
      <w:pPr>
        <w:pStyle w:val="Heading1"/>
        <w:spacing w:line="360" w:lineRule="auto"/>
        <w:jc w:val="both"/>
      </w:pPr>
      <w:bookmarkStart w:id="39" w:name="_Toc195386879"/>
      <w:r w:rsidRPr="000700F7">
        <w:t xml:space="preserve">4.0 </w:t>
      </w:r>
      <w:r w:rsidR="006733C9">
        <w:t xml:space="preserve"> </w:t>
      </w:r>
      <w:r w:rsidRPr="000700F7">
        <w:t xml:space="preserve">PROJECTS HANDLED, TOOLS USED, </w:t>
      </w:r>
      <w:r w:rsidR="00452285" w:rsidRPr="000700F7">
        <w:t xml:space="preserve"> </w:t>
      </w:r>
      <w:r w:rsidRPr="000700F7">
        <w:t>AND EXPERIENCE GAINED</w:t>
      </w:r>
      <w:bookmarkEnd w:id="39"/>
    </w:p>
    <w:p w:rsidR="000700F7" w:rsidRPr="000700F7" w:rsidRDefault="006733C9" w:rsidP="006733C9">
      <w:pPr>
        <w:pStyle w:val="Heading1"/>
      </w:pPr>
      <w:bookmarkStart w:id="40" w:name="_Toc195386880"/>
      <w:r w:rsidRPr="000700F7">
        <w:t>4.1 PRACTICAL INVOLVEMENT IN WATER TREATMENT AND PACKAGING</w:t>
      </w:r>
      <w:bookmarkEnd w:id="40"/>
    </w:p>
    <w:p w:rsidR="000700F7" w:rsidRPr="000700F7" w:rsidRDefault="000700F7" w:rsidP="000700F7">
      <w:pPr>
        <w:spacing w:before="100" w:beforeAutospacing="1" w:after="100" w:afterAutospacing="1" w:line="360" w:lineRule="auto"/>
        <w:jc w:val="both"/>
        <w:rPr>
          <w:rFonts w:asciiTheme="majorBidi" w:hAnsiTheme="majorBidi" w:cstheme="majorBidi"/>
          <w:color w:val="000000" w:themeColor="text1"/>
          <w:sz w:val="26"/>
          <w:szCs w:val="26"/>
        </w:rPr>
      </w:pPr>
      <w:r w:rsidRPr="000700F7">
        <w:rPr>
          <w:rFonts w:asciiTheme="majorBidi" w:hAnsiTheme="majorBidi" w:cstheme="majorBidi"/>
          <w:color w:val="000000" w:themeColor="text1"/>
          <w:sz w:val="26"/>
          <w:szCs w:val="26"/>
        </w:rPr>
        <w:t>During my SIWES training at Atinuola Water, I participated actively in the core process of water treatment, filtration, and packaging. This hands-on project served as a practical learning experience that allowed me to apply my theoretical knowledge of water purification in a real industrial setting. The main objective was to understand the end-to-end workflow of producing high-quality, safe drinking water while ensuring consistency, efficiency, and adherence to health standards.</w:t>
      </w:r>
    </w:p>
    <w:p w:rsidR="000700F7" w:rsidRPr="000700F7" w:rsidRDefault="000700F7" w:rsidP="000700F7">
      <w:pPr>
        <w:spacing w:before="100" w:beforeAutospacing="1" w:after="100" w:afterAutospacing="1" w:line="360" w:lineRule="auto"/>
        <w:jc w:val="both"/>
        <w:rPr>
          <w:rFonts w:asciiTheme="majorBidi" w:hAnsiTheme="majorBidi" w:cstheme="majorBidi"/>
          <w:color w:val="000000" w:themeColor="text1"/>
          <w:sz w:val="26"/>
          <w:szCs w:val="26"/>
        </w:rPr>
      </w:pPr>
      <w:r w:rsidRPr="000700F7">
        <w:rPr>
          <w:rFonts w:asciiTheme="majorBidi" w:hAnsiTheme="majorBidi" w:cstheme="majorBidi"/>
          <w:color w:val="000000" w:themeColor="text1"/>
          <w:sz w:val="26"/>
          <w:szCs w:val="26"/>
        </w:rPr>
        <w:t xml:space="preserve">For this project, I worked closely with the </w:t>
      </w:r>
      <w:r w:rsidRPr="006733C9">
        <w:rPr>
          <w:rStyle w:val="Strong"/>
          <w:rFonts w:asciiTheme="majorBidi" w:hAnsiTheme="majorBidi" w:cstheme="majorBidi"/>
          <w:b w:val="0"/>
          <w:bCs w:val="0"/>
          <w:color w:val="000000" w:themeColor="text1"/>
          <w:sz w:val="26"/>
          <w:szCs w:val="26"/>
        </w:rPr>
        <w:t>Production Department</w:t>
      </w:r>
      <w:r w:rsidRPr="000700F7">
        <w:rPr>
          <w:rFonts w:asciiTheme="majorBidi" w:hAnsiTheme="majorBidi" w:cstheme="majorBidi"/>
          <w:color w:val="000000" w:themeColor="text1"/>
          <w:sz w:val="26"/>
          <w:szCs w:val="26"/>
        </w:rPr>
        <w:t>, where I:</w:t>
      </w:r>
    </w:p>
    <w:p w:rsidR="000700F7" w:rsidRPr="006733C9" w:rsidRDefault="000700F7" w:rsidP="00D76C1C">
      <w:pPr>
        <w:numPr>
          <w:ilvl w:val="0"/>
          <w:numId w:val="8"/>
        </w:numPr>
        <w:spacing w:before="100" w:beforeAutospacing="1" w:after="100" w:afterAutospacing="1" w:line="360" w:lineRule="auto"/>
        <w:jc w:val="both"/>
        <w:rPr>
          <w:rFonts w:asciiTheme="majorBidi" w:hAnsiTheme="majorBidi" w:cstheme="majorBidi"/>
          <w:sz w:val="26"/>
          <w:szCs w:val="26"/>
        </w:rPr>
      </w:pPr>
      <w:r w:rsidRPr="006733C9">
        <w:rPr>
          <w:rFonts w:asciiTheme="majorBidi" w:hAnsiTheme="majorBidi" w:cstheme="majorBidi"/>
          <w:sz w:val="26"/>
          <w:szCs w:val="26"/>
        </w:rPr>
        <w:t>Assisted in the initial water sourcing and pre-treatment processes, ensuring that raw water met the basic standards for processing.</w:t>
      </w:r>
    </w:p>
    <w:p w:rsidR="000700F7" w:rsidRPr="006733C9" w:rsidRDefault="000700F7" w:rsidP="00D76C1C">
      <w:pPr>
        <w:numPr>
          <w:ilvl w:val="0"/>
          <w:numId w:val="8"/>
        </w:numPr>
        <w:spacing w:before="100" w:beforeAutospacing="1" w:after="100" w:afterAutospacing="1" w:line="360" w:lineRule="auto"/>
        <w:jc w:val="both"/>
        <w:rPr>
          <w:rFonts w:asciiTheme="majorBidi" w:hAnsiTheme="majorBidi" w:cstheme="majorBidi"/>
          <w:sz w:val="26"/>
          <w:szCs w:val="26"/>
        </w:rPr>
      </w:pPr>
      <w:r w:rsidRPr="006733C9">
        <w:rPr>
          <w:rFonts w:asciiTheme="majorBidi" w:hAnsiTheme="majorBidi" w:cstheme="majorBidi"/>
          <w:sz w:val="26"/>
          <w:szCs w:val="26"/>
        </w:rPr>
        <w:t>Learned to monitor UV and reverse osmosis filtration systems to eliminate impurities and ensure the purity of water.</w:t>
      </w:r>
    </w:p>
    <w:p w:rsidR="000700F7" w:rsidRPr="006733C9" w:rsidRDefault="000700F7" w:rsidP="00D76C1C">
      <w:pPr>
        <w:numPr>
          <w:ilvl w:val="0"/>
          <w:numId w:val="8"/>
        </w:numPr>
        <w:spacing w:before="100" w:beforeAutospacing="1" w:after="100" w:afterAutospacing="1" w:line="360" w:lineRule="auto"/>
        <w:jc w:val="both"/>
        <w:rPr>
          <w:rFonts w:asciiTheme="majorBidi" w:hAnsiTheme="majorBidi" w:cstheme="majorBidi"/>
          <w:sz w:val="26"/>
          <w:szCs w:val="26"/>
        </w:rPr>
      </w:pPr>
      <w:r w:rsidRPr="006733C9">
        <w:rPr>
          <w:rFonts w:asciiTheme="majorBidi" w:hAnsiTheme="majorBidi" w:cstheme="majorBidi"/>
          <w:sz w:val="26"/>
          <w:szCs w:val="26"/>
        </w:rPr>
        <w:t>Participated in operating the automated sachet and bottling machines, observing how precision and timing are essential in maintaining product quality.</w:t>
      </w:r>
    </w:p>
    <w:p w:rsidR="000700F7" w:rsidRPr="006733C9" w:rsidRDefault="000700F7" w:rsidP="00D76C1C">
      <w:pPr>
        <w:numPr>
          <w:ilvl w:val="0"/>
          <w:numId w:val="8"/>
        </w:numPr>
        <w:spacing w:before="100" w:beforeAutospacing="1" w:after="100" w:afterAutospacing="1" w:line="360" w:lineRule="auto"/>
        <w:jc w:val="both"/>
        <w:rPr>
          <w:rFonts w:asciiTheme="majorBidi" w:hAnsiTheme="majorBidi" w:cstheme="majorBidi"/>
          <w:sz w:val="26"/>
          <w:szCs w:val="26"/>
        </w:rPr>
      </w:pPr>
      <w:r w:rsidRPr="006733C9">
        <w:rPr>
          <w:rFonts w:asciiTheme="majorBidi" w:hAnsiTheme="majorBidi" w:cstheme="majorBidi"/>
          <w:sz w:val="26"/>
          <w:szCs w:val="26"/>
        </w:rPr>
        <w:t>Helped with sealing and packaging, ensuring that sachets and bottles were properly labeled, sealed, and packed for distribution.</w:t>
      </w:r>
    </w:p>
    <w:p w:rsidR="000700F7" w:rsidRPr="006733C9" w:rsidRDefault="000700F7" w:rsidP="00D76C1C">
      <w:pPr>
        <w:numPr>
          <w:ilvl w:val="0"/>
          <w:numId w:val="8"/>
        </w:numPr>
        <w:spacing w:before="100" w:beforeAutospacing="1" w:after="100" w:afterAutospacing="1" w:line="360" w:lineRule="auto"/>
        <w:jc w:val="both"/>
        <w:rPr>
          <w:rFonts w:asciiTheme="majorBidi" w:hAnsiTheme="majorBidi" w:cstheme="majorBidi"/>
          <w:sz w:val="26"/>
          <w:szCs w:val="26"/>
        </w:rPr>
      </w:pPr>
      <w:r w:rsidRPr="006733C9">
        <w:rPr>
          <w:rFonts w:asciiTheme="majorBidi" w:hAnsiTheme="majorBidi" w:cstheme="majorBidi"/>
          <w:sz w:val="26"/>
          <w:szCs w:val="26"/>
        </w:rPr>
        <w:t>Observed and supported the quality control team, learning how to check for contaminants and verify compliance with safety standards.</w:t>
      </w:r>
    </w:p>
    <w:p w:rsidR="006733C9" w:rsidRDefault="000700F7" w:rsidP="000700F7">
      <w:pPr>
        <w:spacing w:before="100" w:beforeAutospacing="1" w:after="100" w:afterAutospacing="1" w:line="360" w:lineRule="auto"/>
        <w:jc w:val="both"/>
        <w:rPr>
          <w:rFonts w:asciiTheme="majorBidi" w:hAnsiTheme="majorBidi" w:cstheme="majorBidi"/>
          <w:color w:val="000000" w:themeColor="text1"/>
          <w:sz w:val="26"/>
          <w:szCs w:val="26"/>
        </w:rPr>
      </w:pPr>
      <w:r w:rsidRPr="000700F7">
        <w:rPr>
          <w:rFonts w:asciiTheme="majorBidi" w:hAnsiTheme="majorBidi" w:cstheme="majorBidi"/>
          <w:color w:val="000000" w:themeColor="text1"/>
          <w:sz w:val="26"/>
          <w:szCs w:val="26"/>
        </w:rPr>
        <w:t>This project deepened my understanding of how clean water is produced and packaged for public consumption. It also improved my attention to detail, time management, and ability to work efficiently under real production timelines and procedures.</w:t>
      </w:r>
    </w:p>
    <w:p w:rsidR="000700F7" w:rsidRPr="000700F7" w:rsidRDefault="006733C9" w:rsidP="006733C9">
      <w:pPr>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br w:type="page"/>
      </w:r>
    </w:p>
    <w:p w:rsidR="000700F7" w:rsidRPr="000700F7" w:rsidRDefault="006733C9" w:rsidP="006733C9">
      <w:pPr>
        <w:pStyle w:val="Heading1"/>
      </w:pPr>
      <w:bookmarkStart w:id="41" w:name="_Toc195386881"/>
      <w:r w:rsidRPr="000700F7">
        <w:lastRenderedPageBreak/>
        <w:t>4.2</w:t>
      </w:r>
      <w:r>
        <w:t xml:space="preserve"> </w:t>
      </w:r>
      <w:r w:rsidRPr="000700F7">
        <w:t xml:space="preserve"> WATER PRODUCTION LINE OPERATIONS AND QUALITY CONTROL ASSISTANCE</w:t>
      </w:r>
      <w:bookmarkEnd w:id="41"/>
    </w:p>
    <w:p w:rsidR="000700F7" w:rsidRPr="000700F7" w:rsidRDefault="000700F7" w:rsidP="000700F7">
      <w:pPr>
        <w:spacing w:before="100" w:beforeAutospacing="1" w:after="100" w:afterAutospacing="1" w:line="360" w:lineRule="auto"/>
        <w:jc w:val="both"/>
        <w:rPr>
          <w:rFonts w:asciiTheme="majorBidi" w:hAnsiTheme="majorBidi" w:cstheme="majorBidi"/>
          <w:color w:val="000000" w:themeColor="text1"/>
          <w:sz w:val="26"/>
          <w:szCs w:val="26"/>
        </w:rPr>
      </w:pPr>
      <w:r w:rsidRPr="000700F7">
        <w:rPr>
          <w:rFonts w:asciiTheme="majorBidi" w:hAnsiTheme="majorBidi" w:cstheme="majorBidi"/>
          <w:color w:val="000000" w:themeColor="text1"/>
          <w:sz w:val="26"/>
          <w:szCs w:val="26"/>
        </w:rPr>
        <w:t>A significant portion of my time—approximately 60% of my SIWES training—was dedicated to understanding and participating in full-scale water production operations and assisting with quality control measures. My role involved both observation and active participation in production line activities, ensuring the seamless execution of water treatment, packaging, and delivery readiness.</w:t>
      </w:r>
    </w:p>
    <w:p w:rsidR="000700F7" w:rsidRPr="000700F7" w:rsidRDefault="000700F7" w:rsidP="000700F7">
      <w:pPr>
        <w:spacing w:before="100" w:beforeAutospacing="1" w:after="100" w:afterAutospacing="1" w:line="360" w:lineRule="auto"/>
        <w:jc w:val="both"/>
        <w:rPr>
          <w:rFonts w:asciiTheme="majorBidi" w:hAnsiTheme="majorBidi" w:cstheme="majorBidi"/>
          <w:color w:val="000000" w:themeColor="text1"/>
          <w:sz w:val="26"/>
          <w:szCs w:val="26"/>
        </w:rPr>
      </w:pPr>
      <w:r w:rsidRPr="000700F7">
        <w:rPr>
          <w:rFonts w:asciiTheme="majorBidi" w:hAnsiTheme="majorBidi" w:cstheme="majorBidi"/>
          <w:color w:val="000000" w:themeColor="text1"/>
          <w:sz w:val="26"/>
          <w:szCs w:val="26"/>
        </w:rPr>
        <w:t>I had the opportunity to work on various components of the production process, including:</w:t>
      </w:r>
    </w:p>
    <w:p w:rsidR="000700F7" w:rsidRPr="006733C9" w:rsidRDefault="000700F7" w:rsidP="00D76C1C">
      <w:pPr>
        <w:numPr>
          <w:ilvl w:val="0"/>
          <w:numId w:val="9"/>
        </w:numPr>
        <w:spacing w:before="100" w:beforeAutospacing="1" w:after="100" w:afterAutospacing="1" w:line="360" w:lineRule="auto"/>
        <w:jc w:val="both"/>
        <w:rPr>
          <w:rFonts w:asciiTheme="majorBidi" w:hAnsiTheme="majorBidi" w:cstheme="majorBidi"/>
          <w:b/>
          <w:bCs/>
          <w:color w:val="000000" w:themeColor="text1"/>
          <w:sz w:val="26"/>
          <w:szCs w:val="26"/>
        </w:rPr>
      </w:pPr>
      <w:r w:rsidRPr="006733C9">
        <w:rPr>
          <w:rStyle w:val="Strong"/>
          <w:rFonts w:asciiTheme="majorBidi" w:hAnsiTheme="majorBidi" w:cstheme="majorBidi"/>
          <w:b w:val="0"/>
          <w:bCs w:val="0"/>
          <w:color w:val="000000" w:themeColor="text1"/>
          <w:sz w:val="26"/>
          <w:szCs w:val="26"/>
        </w:rPr>
        <w:t>Water treatment and filtration operations</w:t>
      </w:r>
    </w:p>
    <w:p w:rsidR="000700F7" w:rsidRPr="006733C9" w:rsidRDefault="000700F7" w:rsidP="00D76C1C">
      <w:pPr>
        <w:numPr>
          <w:ilvl w:val="0"/>
          <w:numId w:val="9"/>
        </w:numPr>
        <w:spacing w:before="100" w:beforeAutospacing="1" w:after="100" w:afterAutospacing="1" w:line="360" w:lineRule="auto"/>
        <w:jc w:val="both"/>
        <w:rPr>
          <w:rFonts w:asciiTheme="majorBidi" w:hAnsiTheme="majorBidi" w:cstheme="majorBidi"/>
          <w:b/>
          <w:bCs/>
          <w:color w:val="000000" w:themeColor="text1"/>
          <w:sz w:val="26"/>
          <w:szCs w:val="26"/>
        </w:rPr>
      </w:pPr>
      <w:r w:rsidRPr="006733C9">
        <w:rPr>
          <w:rStyle w:val="Strong"/>
          <w:rFonts w:asciiTheme="majorBidi" w:hAnsiTheme="majorBidi" w:cstheme="majorBidi"/>
          <w:b w:val="0"/>
          <w:bCs w:val="0"/>
          <w:color w:val="000000" w:themeColor="text1"/>
          <w:sz w:val="26"/>
          <w:szCs w:val="26"/>
        </w:rPr>
        <w:t>Sachet and bottle filling line setup and supervision</w:t>
      </w:r>
    </w:p>
    <w:p w:rsidR="000700F7" w:rsidRPr="006733C9" w:rsidRDefault="000700F7" w:rsidP="00D76C1C">
      <w:pPr>
        <w:numPr>
          <w:ilvl w:val="0"/>
          <w:numId w:val="9"/>
        </w:numPr>
        <w:spacing w:before="100" w:beforeAutospacing="1" w:after="100" w:afterAutospacing="1" w:line="360" w:lineRule="auto"/>
        <w:jc w:val="both"/>
        <w:rPr>
          <w:rFonts w:asciiTheme="majorBidi" w:hAnsiTheme="majorBidi" w:cstheme="majorBidi"/>
          <w:b/>
          <w:bCs/>
          <w:color w:val="000000" w:themeColor="text1"/>
          <w:sz w:val="26"/>
          <w:szCs w:val="26"/>
        </w:rPr>
      </w:pPr>
      <w:r w:rsidRPr="006733C9">
        <w:rPr>
          <w:rStyle w:val="Strong"/>
          <w:rFonts w:asciiTheme="majorBidi" w:hAnsiTheme="majorBidi" w:cstheme="majorBidi"/>
          <w:b w:val="0"/>
          <w:bCs w:val="0"/>
          <w:color w:val="000000" w:themeColor="text1"/>
          <w:sz w:val="26"/>
          <w:szCs w:val="26"/>
        </w:rPr>
        <w:t>Packaging and sealing for retail distribution</w:t>
      </w:r>
    </w:p>
    <w:p w:rsidR="000700F7" w:rsidRPr="006733C9" w:rsidRDefault="000700F7" w:rsidP="00D76C1C">
      <w:pPr>
        <w:numPr>
          <w:ilvl w:val="0"/>
          <w:numId w:val="9"/>
        </w:numPr>
        <w:spacing w:before="100" w:beforeAutospacing="1" w:after="100" w:afterAutospacing="1" w:line="360" w:lineRule="auto"/>
        <w:jc w:val="both"/>
        <w:rPr>
          <w:rFonts w:asciiTheme="majorBidi" w:hAnsiTheme="majorBidi" w:cstheme="majorBidi"/>
          <w:b/>
          <w:bCs/>
          <w:color w:val="000000" w:themeColor="text1"/>
          <w:sz w:val="26"/>
          <w:szCs w:val="26"/>
        </w:rPr>
      </w:pPr>
      <w:r w:rsidRPr="006733C9">
        <w:rPr>
          <w:rStyle w:val="Strong"/>
          <w:rFonts w:asciiTheme="majorBidi" w:hAnsiTheme="majorBidi" w:cstheme="majorBidi"/>
          <w:b w:val="0"/>
          <w:bCs w:val="0"/>
          <w:color w:val="000000" w:themeColor="text1"/>
          <w:sz w:val="26"/>
          <w:szCs w:val="26"/>
        </w:rPr>
        <w:t>Routine equipment maintenance and cleaning</w:t>
      </w:r>
    </w:p>
    <w:p w:rsidR="000700F7" w:rsidRPr="006733C9" w:rsidRDefault="000700F7" w:rsidP="00D76C1C">
      <w:pPr>
        <w:numPr>
          <w:ilvl w:val="0"/>
          <w:numId w:val="9"/>
        </w:numPr>
        <w:spacing w:before="100" w:beforeAutospacing="1" w:after="100" w:afterAutospacing="1" w:line="360" w:lineRule="auto"/>
        <w:jc w:val="both"/>
        <w:rPr>
          <w:rFonts w:asciiTheme="majorBidi" w:hAnsiTheme="majorBidi" w:cstheme="majorBidi"/>
          <w:b/>
          <w:bCs/>
          <w:color w:val="000000" w:themeColor="text1"/>
          <w:sz w:val="26"/>
          <w:szCs w:val="26"/>
        </w:rPr>
      </w:pPr>
      <w:r w:rsidRPr="006733C9">
        <w:rPr>
          <w:rStyle w:val="Strong"/>
          <w:rFonts w:asciiTheme="majorBidi" w:hAnsiTheme="majorBidi" w:cstheme="majorBidi"/>
          <w:b w:val="0"/>
          <w:bCs w:val="0"/>
          <w:color w:val="000000" w:themeColor="text1"/>
          <w:sz w:val="26"/>
          <w:szCs w:val="26"/>
        </w:rPr>
        <w:t>Sample testing and quality assurance processes</w:t>
      </w:r>
    </w:p>
    <w:p w:rsidR="000700F7" w:rsidRPr="000700F7" w:rsidRDefault="000700F7" w:rsidP="000700F7">
      <w:pPr>
        <w:pStyle w:val="Heading4"/>
        <w:spacing w:line="360" w:lineRule="auto"/>
        <w:jc w:val="both"/>
        <w:rPr>
          <w:rFonts w:asciiTheme="majorBidi" w:hAnsiTheme="majorBidi"/>
          <w:color w:val="000000" w:themeColor="text1"/>
          <w:sz w:val="26"/>
          <w:szCs w:val="26"/>
        </w:rPr>
      </w:pPr>
      <w:r w:rsidRPr="000700F7">
        <w:rPr>
          <w:rFonts w:asciiTheme="majorBidi" w:hAnsiTheme="majorBidi"/>
          <w:color w:val="000000" w:themeColor="text1"/>
          <w:sz w:val="26"/>
          <w:szCs w:val="26"/>
        </w:rPr>
        <w:t>Key Responsibilities and Skills Gained:</w:t>
      </w:r>
    </w:p>
    <w:p w:rsidR="000700F7" w:rsidRPr="000700F7" w:rsidRDefault="000700F7" w:rsidP="00D76C1C">
      <w:pPr>
        <w:numPr>
          <w:ilvl w:val="0"/>
          <w:numId w:val="10"/>
        </w:numPr>
        <w:spacing w:before="100" w:beforeAutospacing="1" w:after="100" w:afterAutospacing="1" w:line="360" w:lineRule="auto"/>
        <w:jc w:val="both"/>
        <w:rPr>
          <w:rFonts w:asciiTheme="majorBidi" w:hAnsiTheme="majorBidi" w:cstheme="majorBidi"/>
          <w:color w:val="000000" w:themeColor="text1"/>
          <w:sz w:val="26"/>
          <w:szCs w:val="26"/>
        </w:rPr>
      </w:pPr>
      <w:r w:rsidRPr="000700F7">
        <w:rPr>
          <w:rStyle w:val="Strong"/>
          <w:rFonts w:asciiTheme="majorBidi" w:hAnsiTheme="majorBidi" w:cstheme="majorBidi"/>
          <w:color w:val="000000" w:themeColor="text1"/>
          <w:sz w:val="26"/>
          <w:szCs w:val="26"/>
        </w:rPr>
        <w:t>Machine Operation Assistance:</w:t>
      </w:r>
      <w:r>
        <w:rPr>
          <w:rStyle w:val="Strong"/>
          <w:rFonts w:asciiTheme="majorBidi" w:hAnsiTheme="majorBidi" w:cstheme="majorBidi"/>
          <w:color w:val="000000" w:themeColor="text1"/>
          <w:sz w:val="26"/>
          <w:szCs w:val="26"/>
        </w:rPr>
        <w:t xml:space="preserve"> </w:t>
      </w:r>
      <w:r w:rsidRPr="000700F7">
        <w:rPr>
          <w:rFonts w:asciiTheme="majorBidi" w:hAnsiTheme="majorBidi" w:cstheme="majorBidi"/>
          <w:color w:val="000000" w:themeColor="text1"/>
          <w:sz w:val="26"/>
          <w:szCs w:val="26"/>
        </w:rPr>
        <w:t>I learned to operate and assist with maintenance of water treatment and packaging machines, including understanding how to regulate settings and troubleshoot minor issues.</w:t>
      </w:r>
    </w:p>
    <w:p w:rsidR="000700F7" w:rsidRPr="000700F7" w:rsidRDefault="000700F7" w:rsidP="00D76C1C">
      <w:pPr>
        <w:numPr>
          <w:ilvl w:val="0"/>
          <w:numId w:val="10"/>
        </w:numPr>
        <w:spacing w:before="100" w:beforeAutospacing="1" w:after="100" w:afterAutospacing="1" w:line="360" w:lineRule="auto"/>
        <w:jc w:val="both"/>
        <w:rPr>
          <w:rFonts w:asciiTheme="majorBidi" w:hAnsiTheme="majorBidi" w:cstheme="majorBidi"/>
          <w:color w:val="000000" w:themeColor="text1"/>
          <w:sz w:val="26"/>
          <w:szCs w:val="26"/>
        </w:rPr>
      </w:pPr>
      <w:r w:rsidRPr="000700F7">
        <w:rPr>
          <w:rStyle w:val="Strong"/>
          <w:rFonts w:asciiTheme="majorBidi" w:hAnsiTheme="majorBidi" w:cstheme="majorBidi"/>
          <w:color w:val="000000" w:themeColor="text1"/>
          <w:sz w:val="26"/>
          <w:szCs w:val="26"/>
        </w:rPr>
        <w:t>Sanitation and Hygiene Compliance:</w:t>
      </w:r>
      <w:r>
        <w:rPr>
          <w:rStyle w:val="Strong"/>
          <w:rFonts w:asciiTheme="majorBidi" w:hAnsiTheme="majorBidi" w:cstheme="majorBidi"/>
          <w:color w:val="000000" w:themeColor="text1"/>
          <w:sz w:val="26"/>
          <w:szCs w:val="26"/>
        </w:rPr>
        <w:t xml:space="preserve"> </w:t>
      </w:r>
      <w:r w:rsidRPr="000700F7">
        <w:rPr>
          <w:rFonts w:asciiTheme="majorBidi" w:hAnsiTheme="majorBidi" w:cstheme="majorBidi"/>
          <w:color w:val="000000" w:themeColor="text1"/>
          <w:sz w:val="26"/>
          <w:szCs w:val="26"/>
        </w:rPr>
        <w:t>I followed daily sanitization routines for the machines and production environment, learning the critical importance of hygiene in food and beverage industries.</w:t>
      </w:r>
    </w:p>
    <w:p w:rsidR="000700F7" w:rsidRPr="000700F7" w:rsidRDefault="000700F7" w:rsidP="00D76C1C">
      <w:pPr>
        <w:numPr>
          <w:ilvl w:val="0"/>
          <w:numId w:val="10"/>
        </w:numPr>
        <w:spacing w:before="100" w:beforeAutospacing="1" w:after="100" w:afterAutospacing="1" w:line="360" w:lineRule="auto"/>
        <w:jc w:val="both"/>
        <w:rPr>
          <w:rFonts w:asciiTheme="majorBidi" w:hAnsiTheme="majorBidi" w:cstheme="majorBidi"/>
          <w:color w:val="000000" w:themeColor="text1"/>
          <w:sz w:val="26"/>
          <w:szCs w:val="26"/>
        </w:rPr>
      </w:pPr>
      <w:r w:rsidRPr="000700F7">
        <w:rPr>
          <w:rStyle w:val="Strong"/>
          <w:rFonts w:asciiTheme="majorBidi" w:hAnsiTheme="majorBidi" w:cstheme="majorBidi"/>
          <w:color w:val="000000" w:themeColor="text1"/>
          <w:sz w:val="26"/>
          <w:szCs w:val="26"/>
        </w:rPr>
        <w:t>Production Line Coordination:</w:t>
      </w:r>
      <w:r>
        <w:rPr>
          <w:rStyle w:val="Strong"/>
          <w:rFonts w:asciiTheme="majorBidi" w:hAnsiTheme="majorBidi" w:cstheme="majorBidi"/>
          <w:color w:val="000000" w:themeColor="text1"/>
          <w:sz w:val="26"/>
          <w:szCs w:val="26"/>
        </w:rPr>
        <w:t xml:space="preserve"> </w:t>
      </w:r>
      <w:r w:rsidRPr="000700F7">
        <w:rPr>
          <w:rFonts w:asciiTheme="majorBidi" w:hAnsiTheme="majorBidi" w:cstheme="majorBidi"/>
          <w:color w:val="000000" w:themeColor="text1"/>
          <w:sz w:val="26"/>
          <w:szCs w:val="26"/>
        </w:rPr>
        <w:t>I helped organize workflow on the production line, ensuring efficiency in the filling, sealing, and packaging phases.</w:t>
      </w:r>
    </w:p>
    <w:p w:rsidR="000700F7" w:rsidRPr="000700F7" w:rsidRDefault="000700F7" w:rsidP="00D76C1C">
      <w:pPr>
        <w:numPr>
          <w:ilvl w:val="0"/>
          <w:numId w:val="10"/>
        </w:numPr>
        <w:spacing w:before="100" w:beforeAutospacing="1" w:after="100" w:afterAutospacing="1" w:line="360" w:lineRule="auto"/>
        <w:jc w:val="both"/>
        <w:rPr>
          <w:rFonts w:asciiTheme="majorBidi" w:hAnsiTheme="majorBidi" w:cstheme="majorBidi"/>
          <w:color w:val="000000" w:themeColor="text1"/>
          <w:sz w:val="26"/>
          <w:szCs w:val="26"/>
        </w:rPr>
      </w:pPr>
      <w:r w:rsidRPr="000700F7">
        <w:rPr>
          <w:rStyle w:val="Strong"/>
          <w:rFonts w:asciiTheme="majorBidi" w:hAnsiTheme="majorBidi" w:cstheme="majorBidi"/>
          <w:color w:val="000000" w:themeColor="text1"/>
          <w:sz w:val="26"/>
          <w:szCs w:val="26"/>
        </w:rPr>
        <w:t>Logistics and Inventory Management:</w:t>
      </w:r>
      <w:r>
        <w:rPr>
          <w:rStyle w:val="Strong"/>
          <w:rFonts w:asciiTheme="majorBidi" w:hAnsiTheme="majorBidi" w:cstheme="majorBidi"/>
          <w:color w:val="000000" w:themeColor="text1"/>
          <w:sz w:val="26"/>
          <w:szCs w:val="26"/>
        </w:rPr>
        <w:t xml:space="preserve"> </w:t>
      </w:r>
      <w:r w:rsidRPr="000700F7">
        <w:rPr>
          <w:rFonts w:asciiTheme="majorBidi" w:hAnsiTheme="majorBidi" w:cstheme="majorBidi"/>
          <w:color w:val="000000" w:themeColor="text1"/>
          <w:sz w:val="26"/>
          <w:szCs w:val="26"/>
        </w:rPr>
        <w:t>I assisted with managing inventory for packaging materials (e.g., sachets, bottles, cartons), helping to keep production supplies in check and avoid downtime.</w:t>
      </w:r>
    </w:p>
    <w:p w:rsidR="000700F7" w:rsidRPr="000700F7" w:rsidRDefault="000700F7" w:rsidP="00D76C1C">
      <w:pPr>
        <w:numPr>
          <w:ilvl w:val="0"/>
          <w:numId w:val="10"/>
        </w:numPr>
        <w:spacing w:before="100" w:beforeAutospacing="1" w:after="100" w:afterAutospacing="1" w:line="360" w:lineRule="auto"/>
        <w:jc w:val="both"/>
        <w:rPr>
          <w:rFonts w:asciiTheme="majorBidi" w:hAnsiTheme="majorBidi" w:cstheme="majorBidi"/>
          <w:color w:val="000000" w:themeColor="text1"/>
          <w:sz w:val="26"/>
          <w:szCs w:val="26"/>
        </w:rPr>
      </w:pPr>
      <w:r w:rsidRPr="000700F7">
        <w:rPr>
          <w:rStyle w:val="Strong"/>
          <w:rFonts w:asciiTheme="majorBidi" w:hAnsiTheme="majorBidi" w:cstheme="majorBidi"/>
          <w:color w:val="000000" w:themeColor="text1"/>
          <w:sz w:val="26"/>
          <w:szCs w:val="26"/>
        </w:rPr>
        <w:lastRenderedPageBreak/>
        <w:t>Quality Assurance:</w:t>
      </w:r>
      <w:r>
        <w:rPr>
          <w:rStyle w:val="Strong"/>
          <w:rFonts w:asciiTheme="majorBidi" w:hAnsiTheme="majorBidi" w:cstheme="majorBidi"/>
          <w:color w:val="000000" w:themeColor="text1"/>
          <w:sz w:val="26"/>
          <w:szCs w:val="26"/>
        </w:rPr>
        <w:t xml:space="preserve"> </w:t>
      </w:r>
      <w:r w:rsidRPr="000700F7">
        <w:rPr>
          <w:rFonts w:asciiTheme="majorBidi" w:hAnsiTheme="majorBidi" w:cstheme="majorBidi"/>
          <w:color w:val="000000" w:themeColor="text1"/>
          <w:sz w:val="26"/>
          <w:szCs w:val="26"/>
        </w:rPr>
        <w:t>I participated in checking finished products for seal integrity, clarity of water, and packaging appearance, ensuring products met consumer safety and satisfaction expectations.</w:t>
      </w:r>
    </w:p>
    <w:p w:rsidR="000700F7" w:rsidRPr="000700F7" w:rsidRDefault="000700F7" w:rsidP="000700F7">
      <w:pPr>
        <w:pStyle w:val="Heading3"/>
        <w:spacing w:line="360" w:lineRule="auto"/>
        <w:jc w:val="both"/>
        <w:rPr>
          <w:rFonts w:asciiTheme="majorBidi" w:hAnsiTheme="majorBidi"/>
          <w:color w:val="000000" w:themeColor="text1"/>
          <w:sz w:val="26"/>
          <w:szCs w:val="26"/>
        </w:rPr>
      </w:pPr>
      <w:bookmarkStart w:id="42" w:name="_Toc195386882"/>
      <w:r w:rsidRPr="000700F7">
        <w:rPr>
          <w:rFonts w:asciiTheme="majorBidi" w:hAnsiTheme="majorBidi"/>
          <w:color w:val="000000" w:themeColor="text1"/>
          <w:sz w:val="26"/>
          <w:szCs w:val="26"/>
        </w:rPr>
        <w:t>Impact of This Experience</w:t>
      </w:r>
      <w:bookmarkEnd w:id="42"/>
    </w:p>
    <w:p w:rsidR="00D17E5F" w:rsidRPr="0058678E" w:rsidRDefault="000700F7" w:rsidP="006733C9">
      <w:pPr>
        <w:spacing w:before="100" w:beforeAutospacing="1" w:after="100" w:afterAutospacing="1" w:line="360" w:lineRule="auto"/>
        <w:jc w:val="both"/>
        <w:rPr>
          <w:rFonts w:asciiTheme="majorBidi" w:hAnsiTheme="majorBidi" w:cstheme="majorBidi"/>
          <w:color w:val="000000" w:themeColor="text1"/>
          <w:sz w:val="26"/>
          <w:szCs w:val="26"/>
        </w:rPr>
      </w:pPr>
      <w:r w:rsidRPr="000700F7">
        <w:rPr>
          <w:rFonts w:asciiTheme="majorBidi" w:hAnsiTheme="majorBidi" w:cstheme="majorBidi"/>
          <w:color w:val="000000" w:themeColor="text1"/>
          <w:sz w:val="26"/>
          <w:szCs w:val="26"/>
        </w:rPr>
        <w:t>Each task and project during my training significantly contributed to my technical understanding of industrial water production and packaging. I gained practical experience with modern water purification techniques, machine operations, sanitation procedures, and teamwork in a production environment. This hands-on exposure has equipped me with a solid foundation for future roles in manufacturing, quality assurance, and production management. The experience has also strengthened my sense of responsibility, precision, and adaptability—qualities essential for a successful career in the water and beverage production industry.</w:t>
      </w:r>
    </w:p>
    <w:p w:rsidR="00500DA7" w:rsidRPr="0058678E" w:rsidRDefault="00500DA7" w:rsidP="0058678E">
      <w:pPr>
        <w:spacing w:line="360" w:lineRule="auto"/>
        <w:rPr>
          <w:rFonts w:asciiTheme="majorBidi" w:hAnsiTheme="majorBidi" w:cstheme="majorBidi"/>
          <w:color w:val="000000" w:themeColor="text1"/>
          <w:sz w:val="26"/>
          <w:szCs w:val="26"/>
        </w:rPr>
      </w:pPr>
    </w:p>
    <w:p w:rsidR="00500DA7" w:rsidRPr="0058678E" w:rsidRDefault="00500DA7" w:rsidP="0058678E">
      <w:pPr>
        <w:spacing w:line="360" w:lineRule="auto"/>
        <w:rPr>
          <w:rFonts w:asciiTheme="majorBidi" w:hAnsiTheme="majorBidi" w:cstheme="majorBidi"/>
          <w:color w:val="000000" w:themeColor="text1"/>
          <w:sz w:val="26"/>
          <w:szCs w:val="26"/>
        </w:rPr>
      </w:pPr>
    </w:p>
    <w:p w:rsidR="00D17E5F" w:rsidRPr="0058678E" w:rsidRDefault="00D17E5F" w:rsidP="0058678E">
      <w:pPr>
        <w:spacing w:line="360" w:lineRule="auto"/>
        <w:rPr>
          <w:rFonts w:asciiTheme="majorBidi" w:hAnsiTheme="majorBidi" w:cstheme="majorBidi"/>
          <w:b/>
          <w:bCs/>
          <w:color w:val="000000" w:themeColor="text1"/>
          <w:sz w:val="26"/>
          <w:szCs w:val="26"/>
        </w:rPr>
      </w:pPr>
      <w:r w:rsidRPr="0058678E">
        <w:rPr>
          <w:rFonts w:asciiTheme="majorBidi" w:hAnsiTheme="majorBidi" w:cstheme="majorBidi"/>
          <w:b/>
          <w:bCs/>
          <w:color w:val="000000" w:themeColor="text1"/>
          <w:sz w:val="26"/>
          <w:szCs w:val="26"/>
        </w:rPr>
        <w:br w:type="page"/>
      </w:r>
    </w:p>
    <w:p w:rsidR="00601777" w:rsidRPr="0058678E" w:rsidRDefault="00601777" w:rsidP="00452285">
      <w:pPr>
        <w:pStyle w:val="Heading1"/>
        <w:spacing w:line="360" w:lineRule="auto"/>
        <w:jc w:val="center"/>
      </w:pPr>
      <w:bookmarkStart w:id="43" w:name="_Toc181623039"/>
      <w:bookmarkStart w:id="44" w:name="_Toc195386883"/>
      <w:r w:rsidRPr="0058678E">
        <w:lastRenderedPageBreak/>
        <w:t>CHAPTER FIVE</w:t>
      </w:r>
      <w:bookmarkEnd w:id="43"/>
      <w:bookmarkEnd w:id="44"/>
    </w:p>
    <w:p w:rsidR="00154C5F" w:rsidRPr="00154C5F" w:rsidRDefault="00154C5F" w:rsidP="00154C5F">
      <w:pPr>
        <w:pStyle w:val="Heading1"/>
      </w:pPr>
      <w:bookmarkStart w:id="45" w:name="_Toc195386884"/>
      <w:r w:rsidRPr="00154C5F">
        <w:t>5.0 SUMMARY, CONCLUSION AND RECOMMENDATION</w:t>
      </w:r>
      <w:bookmarkEnd w:id="45"/>
    </w:p>
    <w:p w:rsidR="00154C5F" w:rsidRPr="00154C5F" w:rsidRDefault="00154C5F" w:rsidP="00154C5F">
      <w:pPr>
        <w:pStyle w:val="Heading1"/>
      </w:pPr>
      <w:bookmarkStart w:id="46" w:name="_Toc195386885"/>
      <w:r w:rsidRPr="00154C5F">
        <w:t>5.1 SUMMARY</w:t>
      </w:r>
      <w:bookmarkEnd w:id="46"/>
    </w:p>
    <w:p w:rsidR="00154C5F" w:rsidRPr="00154C5F" w:rsidRDefault="00154C5F" w:rsidP="00C41226">
      <w:pPr>
        <w:spacing w:before="100" w:beforeAutospacing="1" w:after="100" w:afterAutospacing="1" w:line="360" w:lineRule="auto"/>
        <w:jc w:val="both"/>
        <w:rPr>
          <w:rFonts w:asciiTheme="majorBidi" w:hAnsiTheme="majorBidi" w:cstheme="majorBidi"/>
          <w:color w:val="000000" w:themeColor="text1"/>
          <w:sz w:val="26"/>
          <w:szCs w:val="26"/>
        </w:rPr>
      </w:pPr>
      <w:r w:rsidRPr="00154C5F">
        <w:rPr>
          <w:rFonts w:asciiTheme="majorBidi" w:hAnsiTheme="majorBidi" w:cstheme="majorBidi"/>
          <w:color w:val="000000" w:themeColor="text1"/>
          <w:sz w:val="26"/>
          <w:szCs w:val="26"/>
        </w:rPr>
        <w:t xml:space="preserve">The </w:t>
      </w:r>
      <w:r w:rsidR="00C41226">
        <w:rPr>
          <w:rFonts w:asciiTheme="majorBidi" w:hAnsiTheme="majorBidi" w:cstheme="majorBidi"/>
          <w:color w:val="000000" w:themeColor="text1"/>
          <w:sz w:val="26"/>
          <w:szCs w:val="26"/>
        </w:rPr>
        <w:t>3</w:t>
      </w:r>
      <w:r w:rsidRPr="00154C5F">
        <w:rPr>
          <w:rFonts w:asciiTheme="majorBidi" w:hAnsiTheme="majorBidi" w:cstheme="majorBidi"/>
          <w:color w:val="000000" w:themeColor="text1"/>
          <w:sz w:val="26"/>
          <w:szCs w:val="26"/>
        </w:rPr>
        <w:t>-month SIWES training at Atinuola Water, Ilorin, was a transformational experience that provided me with firsthand exposure to the water production industry. This period significantly shaped my professional mindset, improved my work ethic, and enhanced my technical and operational skills in the field of pure water treatment and packaging.</w:t>
      </w:r>
    </w:p>
    <w:p w:rsidR="00154C5F" w:rsidRPr="00154C5F" w:rsidRDefault="00154C5F" w:rsidP="00154C5F">
      <w:pPr>
        <w:spacing w:before="100" w:beforeAutospacing="1" w:after="100" w:afterAutospacing="1" w:line="360" w:lineRule="auto"/>
        <w:jc w:val="both"/>
        <w:rPr>
          <w:rFonts w:asciiTheme="majorBidi" w:hAnsiTheme="majorBidi" w:cstheme="majorBidi"/>
          <w:color w:val="000000" w:themeColor="text1"/>
          <w:sz w:val="26"/>
          <w:szCs w:val="26"/>
        </w:rPr>
      </w:pPr>
      <w:r w:rsidRPr="00154C5F">
        <w:rPr>
          <w:rFonts w:asciiTheme="majorBidi" w:hAnsiTheme="majorBidi" w:cstheme="majorBidi"/>
          <w:color w:val="000000" w:themeColor="text1"/>
          <w:sz w:val="26"/>
          <w:szCs w:val="26"/>
        </w:rPr>
        <w:t>Throughout my internship, I was actively involved in various stages of production, including water sourcing, purification, filtration, automated filling, sealing, packaging, and quality control. I had the privilege of working with experienced production staff and supervisors who shared their knowledge and provided valuable guidance on industrial best practices and safety procedures.</w:t>
      </w:r>
    </w:p>
    <w:p w:rsidR="00154C5F" w:rsidRPr="00154C5F" w:rsidRDefault="00154C5F" w:rsidP="00154C5F">
      <w:pPr>
        <w:spacing w:before="100" w:beforeAutospacing="1" w:after="100" w:afterAutospacing="1" w:line="360" w:lineRule="auto"/>
        <w:jc w:val="both"/>
        <w:rPr>
          <w:rFonts w:asciiTheme="majorBidi" w:hAnsiTheme="majorBidi" w:cstheme="majorBidi"/>
          <w:color w:val="000000" w:themeColor="text1"/>
          <w:sz w:val="26"/>
          <w:szCs w:val="26"/>
        </w:rPr>
      </w:pPr>
      <w:r w:rsidRPr="00154C5F">
        <w:rPr>
          <w:rFonts w:asciiTheme="majorBidi" w:hAnsiTheme="majorBidi" w:cstheme="majorBidi"/>
          <w:color w:val="000000" w:themeColor="text1"/>
          <w:sz w:val="26"/>
          <w:szCs w:val="26"/>
        </w:rPr>
        <w:t>Additionally, I collaborated with professionals in different departments such as maintenance, quality assurance, and logistics. This helped me improve my teamwork abilities, communication skills, and adaptability in a fast-paced industrial environment. The mentorship I received from senior staff members was instrumental in building my confidence and technical competence.</w:t>
      </w:r>
    </w:p>
    <w:p w:rsidR="00154C5F" w:rsidRPr="00154C5F" w:rsidRDefault="00154C5F" w:rsidP="00154C5F">
      <w:pPr>
        <w:spacing w:before="100" w:beforeAutospacing="1" w:after="100" w:afterAutospacing="1" w:line="360" w:lineRule="auto"/>
        <w:jc w:val="both"/>
        <w:rPr>
          <w:rFonts w:asciiTheme="majorBidi" w:hAnsiTheme="majorBidi" w:cstheme="majorBidi"/>
          <w:color w:val="000000" w:themeColor="text1"/>
          <w:sz w:val="26"/>
          <w:szCs w:val="26"/>
        </w:rPr>
      </w:pPr>
      <w:r w:rsidRPr="00154C5F">
        <w:rPr>
          <w:rFonts w:asciiTheme="majorBidi" w:hAnsiTheme="majorBidi" w:cstheme="majorBidi"/>
          <w:color w:val="000000" w:themeColor="text1"/>
          <w:sz w:val="26"/>
          <w:szCs w:val="26"/>
        </w:rPr>
        <w:t xml:space="preserve">In conclusion, the SIWES programme broadened my understanding of the </w:t>
      </w:r>
      <w:r>
        <w:rPr>
          <w:rFonts w:asciiTheme="majorBidi" w:hAnsiTheme="majorBidi" w:cstheme="majorBidi"/>
          <w:color w:val="000000" w:themeColor="text1"/>
          <w:sz w:val="26"/>
          <w:szCs w:val="26"/>
        </w:rPr>
        <w:t xml:space="preserve">pure water production process </w:t>
      </w:r>
      <w:r w:rsidRPr="00154C5F">
        <w:rPr>
          <w:rFonts w:asciiTheme="majorBidi" w:hAnsiTheme="majorBidi" w:cstheme="majorBidi"/>
          <w:color w:val="000000" w:themeColor="text1"/>
          <w:sz w:val="26"/>
          <w:szCs w:val="26"/>
        </w:rPr>
        <w:t>from raw water intake to the final product delivery. It also equipped me with practical knowledge that will be beneficial in future career pursuits within the manufacturing, production, and food &amp; beverage sectors.</w:t>
      </w:r>
    </w:p>
    <w:p w:rsidR="00580CF6" w:rsidRDefault="00580CF6" w:rsidP="00580CF6">
      <w:pPr>
        <w:pStyle w:val="Heading1"/>
        <w:spacing w:line="480" w:lineRule="auto"/>
      </w:pPr>
      <w:bookmarkStart w:id="47" w:name="_Toc195386886"/>
    </w:p>
    <w:p w:rsidR="00580CF6" w:rsidRDefault="00580CF6" w:rsidP="00580CF6">
      <w:pPr>
        <w:pStyle w:val="Heading1"/>
        <w:spacing w:line="480" w:lineRule="auto"/>
      </w:pPr>
    </w:p>
    <w:p w:rsidR="00580CF6" w:rsidRDefault="00580CF6" w:rsidP="00580CF6">
      <w:pPr>
        <w:pStyle w:val="Heading1"/>
        <w:spacing w:line="480" w:lineRule="auto"/>
      </w:pPr>
    </w:p>
    <w:p w:rsidR="00154C5F" w:rsidRPr="00154C5F" w:rsidRDefault="00154C5F" w:rsidP="00580CF6">
      <w:pPr>
        <w:pStyle w:val="Heading1"/>
        <w:spacing w:line="480" w:lineRule="auto"/>
      </w:pPr>
      <w:r w:rsidRPr="00154C5F">
        <w:lastRenderedPageBreak/>
        <w:t xml:space="preserve">5.2 </w:t>
      </w:r>
      <w:r w:rsidR="00446AFE">
        <w:t xml:space="preserve"> </w:t>
      </w:r>
      <w:r w:rsidRPr="00154C5F">
        <w:t>PROBLEMS ENCOUNTERED DURING THE PROGRAMME</w:t>
      </w:r>
      <w:bookmarkEnd w:id="47"/>
    </w:p>
    <w:p w:rsidR="00154C5F" w:rsidRPr="00154C5F" w:rsidRDefault="00154C5F" w:rsidP="00580CF6">
      <w:pPr>
        <w:spacing w:before="100" w:beforeAutospacing="1" w:after="100" w:afterAutospacing="1" w:line="480" w:lineRule="auto"/>
        <w:jc w:val="both"/>
        <w:rPr>
          <w:rFonts w:asciiTheme="majorBidi" w:hAnsiTheme="majorBidi" w:cstheme="majorBidi"/>
          <w:color w:val="000000" w:themeColor="text1"/>
          <w:sz w:val="26"/>
          <w:szCs w:val="26"/>
        </w:rPr>
      </w:pPr>
      <w:r w:rsidRPr="00154C5F">
        <w:rPr>
          <w:rStyle w:val="Strong"/>
          <w:rFonts w:asciiTheme="majorBidi" w:hAnsiTheme="majorBidi" w:cstheme="majorBidi"/>
          <w:color w:val="000000" w:themeColor="text1"/>
          <w:sz w:val="26"/>
          <w:szCs w:val="26"/>
        </w:rPr>
        <w:t>Difficulty in Securing Placement</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Initially, securing placement at a reputable water production company was challenging, as many companies had limited capacity to take in interns or did not have formal internship structures in place.</w:t>
      </w:r>
    </w:p>
    <w:p w:rsidR="00154C5F" w:rsidRPr="00446AFE" w:rsidRDefault="00154C5F" w:rsidP="00580CF6">
      <w:pPr>
        <w:spacing w:before="100" w:beforeAutospacing="1" w:after="100" w:afterAutospacing="1" w:line="480" w:lineRule="auto"/>
        <w:jc w:val="both"/>
        <w:rPr>
          <w:rFonts w:asciiTheme="majorBidi" w:hAnsiTheme="majorBidi" w:cstheme="majorBidi"/>
          <w:b/>
          <w:bCs/>
          <w:color w:val="000000" w:themeColor="text1"/>
          <w:sz w:val="26"/>
          <w:szCs w:val="26"/>
        </w:rPr>
      </w:pPr>
      <w:r w:rsidRPr="00154C5F">
        <w:rPr>
          <w:rStyle w:val="Strong"/>
          <w:rFonts w:asciiTheme="majorBidi" w:hAnsiTheme="majorBidi" w:cstheme="majorBidi"/>
          <w:color w:val="000000" w:themeColor="text1"/>
          <w:sz w:val="26"/>
          <w:szCs w:val="26"/>
        </w:rPr>
        <w:t>Limited Access to Production Equipment</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Due to the continuous nature of water production and the company’s tight operational schedule, there were instances when I had limited access to key production machines. Practical sessions required careful planning and supervision, which sometimes caused delays in hands-on learning.</w:t>
      </w:r>
    </w:p>
    <w:p w:rsidR="00154C5F" w:rsidRPr="00154C5F" w:rsidRDefault="00154C5F" w:rsidP="00580CF6">
      <w:pPr>
        <w:spacing w:before="100" w:beforeAutospacing="1" w:after="100" w:afterAutospacing="1" w:line="480" w:lineRule="auto"/>
        <w:jc w:val="both"/>
        <w:rPr>
          <w:rFonts w:asciiTheme="majorBidi" w:hAnsiTheme="majorBidi" w:cstheme="majorBidi"/>
          <w:color w:val="000000" w:themeColor="text1"/>
          <w:sz w:val="26"/>
          <w:szCs w:val="26"/>
        </w:rPr>
      </w:pPr>
      <w:r w:rsidRPr="00154C5F">
        <w:rPr>
          <w:rStyle w:val="Strong"/>
          <w:rFonts w:asciiTheme="majorBidi" w:hAnsiTheme="majorBidi" w:cstheme="majorBidi"/>
          <w:color w:val="000000" w:themeColor="text1"/>
          <w:sz w:val="26"/>
          <w:szCs w:val="26"/>
        </w:rPr>
        <w:t>Financial Challenges</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The increase in transportation costs during the internship period posed a significant financial burden. This affected my ability to manage personal expenses effectively throughout the training.</w:t>
      </w:r>
    </w:p>
    <w:p w:rsidR="00446AFE" w:rsidRDefault="00446AFE" w:rsidP="00580CF6">
      <w:pPr>
        <w:pStyle w:val="Heading4"/>
        <w:spacing w:line="480" w:lineRule="auto"/>
        <w:jc w:val="both"/>
        <w:rPr>
          <w:rFonts w:asciiTheme="majorBidi" w:hAnsiTheme="majorBidi"/>
          <w:color w:val="000000" w:themeColor="text1"/>
          <w:sz w:val="26"/>
          <w:szCs w:val="26"/>
        </w:rPr>
      </w:pPr>
    </w:p>
    <w:p w:rsidR="00154C5F" w:rsidRPr="00154C5F" w:rsidRDefault="00154C5F" w:rsidP="00580CF6">
      <w:pPr>
        <w:pStyle w:val="Heading1"/>
        <w:spacing w:line="480" w:lineRule="auto"/>
      </w:pPr>
      <w:bookmarkStart w:id="48" w:name="_Toc195386887"/>
      <w:r w:rsidRPr="00154C5F">
        <w:t xml:space="preserve">5.3 </w:t>
      </w:r>
      <w:r w:rsidR="00DE786F">
        <w:t xml:space="preserve"> RECOMMENDATION</w:t>
      </w:r>
      <w:bookmarkEnd w:id="48"/>
    </w:p>
    <w:p w:rsidR="00154C5F" w:rsidRPr="00154C5F" w:rsidRDefault="00154C5F" w:rsidP="00580CF6">
      <w:pPr>
        <w:numPr>
          <w:ilvl w:val="0"/>
          <w:numId w:val="11"/>
        </w:numPr>
        <w:spacing w:before="100" w:beforeAutospacing="1" w:after="100" w:afterAutospacing="1" w:line="480" w:lineRule="auto"/>
        <w:jc w:val="both"/>
        <w:rPr>
          <w:rFonts w:asciiTheme="majorBidi" w:hAnsiTheme="majorBidi" w:cstheme="majorBidi"/>
          <w:color w:val="000000" w:themeColor="text1"/>
          <w:sz w:val="26"/>
          <w:szCs w:val="26"/>
        </w:rPr>
      </w:pPr>
      <w:r w:rsidRPr="00154C5F">
        <w:rPr>
          <w:rStyle w:val="Strong"/>
          <w:rFonts w:asciiTheme="majorBidi" w:hAnsiTheme="majorBidi" w:cstheme="majorBidi"/>
          <w:color w:val="000000" w:themeColor="text1"/>
          <w:sz w:val="26"/>
          <w:szCs w:val="26"/>
        </w:rPr>
        <w:t>Encourage More Companies to Accept Interns</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The government and educational institutions should collaborate with more private companies, especially in the manufacturing and production sectors, to encourage structured internship opportunities for students.</w:t>
      </w:r>
    </w:p>
    <w:p w:rsidR="00154C5F" w:rsidRPr="00154C5F" w:rsidRDefault="00154C5F" w:rsidP="00580CF6">
      <w:pPr>
        <w:numPr>
          <w:ilvl w:val="0"/>
          <w:numId w:val="11"/>
        </w:numPr>
        <w:spacing w:before="100" w:beforeAutospacing="1" w:after="100" w:afterAutospacing="1" w:line="480" w:lineRule="auto"/>
        <w:jc w:val="both"/>
        <w:rPr>
          <w:rFonts w:asciiTheme="majorBidi" w:hAnsiTheme="majorBidi" w:cstheme="majorBidi"/>
          <w:color w:val="000000" w:themeColor="text1"/>
          <w:sz w:val="26"/>
          <w:szCs w:val="26"/>
        </w:rPr>
      </w:pPr>
      <w:r w:rsidRPr="00154C5F">
        <w:rPr>
          <w:rStyle w:val="Strong"/>
          <w:rFonts w:asciiTheme="majorBidi" w:hAnsiTheme="majorBidi" w:cstheme="majorBidi"/>
          <w:color w:val="000000" w:themeColor="text1"/>
          <w:sz w:val="26"/>
          <w:szCs w:val="26"/>
        </w:rPr>
        <w:lastRenderedPageBreak/>
        <w:t>Provision of Internship Allowance</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Introducing a stipend or financial support system for SIWES students would help cover transportation and daily expenses. This would reduce financial stress and allow interns to focus more on learning.</w:t>
      </w:r>
    </w:p>
    <w:p w:rsidR="00154C5F" w:rsidRPr="00154C5F" w:rsidRDefault="00154C5F" w:rsidP="00580CF6">
      <w:pPr>
        <w:numPr>
          <w:ilvl w:val="0"/>
          <w:numId w:val="11"/>
        </w:numPr>
        <w:spacing w:before="100" w:beforeAutospacing="1" w:after="100" w:afterAutospacing="1" w:line="480" w:lineRule="auto"/>
        <w:jc w:val="both"/>
        <w:rPr>
          <w:rFonts w:asciiTheme="majorBidi" w:hAnsiTheme="majorBidi" w:cstheme="majorBidi"/>
          <w:color w:val="000000" w:themeColor="text1"/>
          <w:sz w:val="26"/>
          <w:szCs w:val="26"/>
        </w:rPr>
      </w:pPr>
      <w:r w:rsidRPr="00154C5F">
        <w:rPr>
          <w:rStyle w:val="Strong"/>
          <w:rFonts w:asciiTheme="majorBidi" w:hAnsiTheme="majorBidi" w:cstheme="majorBidi"/>
          <w:color w:val="000000" w:themeColor="text1"/>
          <w:sz w:val="26"/>
          <w:szCs w:val="26"/>
        </w:rPr>
        <w:t>Extension of Internship Duration</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Extending the SIWES period would enable students to gain a more comprehensive understanding of industrial operations and provide them the opportunity to master the tools and techniques used in their field.</w:t>
      </w:r>
    </w:p>
    <w:p w:rsidR="00154C5F" w:rsidRPr="00154C5F" w:rsidRDefault="00154C5F" w:rsidP="00580CF6">
      <w:pPr>
        <w:numPr>
          <w:ilvl w:val="0"/>
          <w:numId w:val="11"/>
        </w:numPr>
        <w:spacing w:before="100" w:beforeAutospacing="1" w:after="100" w:afterAutospacing="1" w:line="480" w:lineRule="auto"/>
        <w:jc w:val="both"/>
        <w:rPr>
          <w:rFonts w:asciiTheme="majorBidi" w:hAnsiTheme="majorBidi" w:cstheme="majorBidi"/>
          <w:color w:val="000000" w:themeColor="text1"/>
          <w:sz w:val="26"/>
          <w:szCs w:val="26"/>
        </w:rPr>
      </w:pPr>
      <w:r w:rsidRPr="00154C5F">
        <w:rPr>
          <w:rStyle w:val="Strong"/>
          <w:rFonts w:asciiTheme="majorBidi" w:hAnsiTheme="majorBidi" w:cstheme="majorBidi"/>
          <w:color w:val="000000" w:themeColor="text1"/>
          <w:sz w:val="26"/>
          <w:szCs w:val="26"/>
        </w:rPr>
        <w:t>Improved Access to Equipment and Mentorship</w:t>
      </w:r>
      <w:r w:rsidR="00446AFE">
        <w:rPr>
          <w:rStyle w:val="Strong"/>
          <w:rFonts w:asciiTheme="majorBidi" w:hAnsiTheme="majorBidi" w:cstheme="majorBidi"/>
          <w:color w:val="000000" w:themeColor="text1"/>
          <w:sz w:val="26"/>
          <w:szCs w:val="26"/>
        </w:rPr>
        <w:t xml:space="preserve">: </w:t>
      </w:r>
      <w:r w:rsidRPr="00154C5F">
        <w:rPr>
          <w:rFonts w:asciiTheme="majorBidi" w:hAnsiTheme="majorBidi" w:cstheme="majorBidi"/>
          <w:color w:val="000000" w:themeColor="text1"/>
          <w:sz w:val="26"/>
          <w:szCs w:val="26"/>
        </w:rPr>
        <w:t>Companies should create structured internship schedules that guarantee each intern adequate exposure to machinery and processes. Assigning dedicated mentors or supervisors to interns would also enhance learning and skill acquisition.</w:t>
      </w:r>
    </w:p>
    <w:p w:rsidR="00601777" w:rsidRPr="0058678E" w:rsidRDefault="00601777" w:rsidP="0058678E">
      <w:pPr>
        <w:pStyle w:val="Heading1"/>
        <w:spacing w:line="360" w:lineRule="auto"/>
      </w:pPr>
    </w:p>
    <w:sectPr w:rsidR="00601777" w:rsidRPr="0058678E" w:rsidSect="00E621B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7E6" w:rsidRDefault="006F07E6" w:rsidP="004A4035">
      <w:pPr>
        <w:spacing w:after="0" w:line="240" w:lineRule="auto"/>
      </w:pPr>
      <w:r>
        <w:separator/>
      </w:r>
    </w:p>
  </w:endnote>
  <w:endnote w:type="continuationSeparator" w:id="1">
    <w:p w:rsidR="006F07E6" w:rsidRDefault="006F07E6" w:rsidP="004A4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201361"/>
      <w:docPartObj>
        <w:docPartGallery w:val="Page Numbers (Bottom of Page)"/>
        <w:docPartUnique/>
      </w:docPartObj>
    </w:sdtPr>
    <w:sdtEndPr>
      <w:rPr>
        <w:noProof/>
      </w:rPr>
    </w:sdtEndPr>
    <w:sdtContent>
      <w:p w:rsidR="008C63FD" w:rsidRDefault="00C6418B">
        <w:pPr>
          <w:pStyle w:val="Footer"/>
          <w:jc w:val="center"/>
        </w:pPr>
        <w:fldSimple w:instr=" PAGE   \* MERGEFORMAT ">
          <w:r w:rsidR="00B34B2A">
            <w:rPr>
              <w:noProof/>
            </w:rPr>
            <w:t>6</w:t>
          </w:r>
        </w:fldSimple>
      </w:p>
    </w:sdtContent>
  </w:sdt>
  <w:p w:rsidR="008C63FD" w:rsidRDefault="008C63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7E6" w:rsidRDefault="006F07E6" w:rsidP="004A4035">
      <w:pPr>
        <w:spacing w:after="0" w:line="240" w:lineRule="auto"/>
      </w:pPr>
      <w:r>
        <w:separator/>
      </w:r>
    </w:p>
  </w:footnote>
  <w:footnote w:type="continuationSeparator" w:id="1">
    <w:p w:rsidR="006F07E6" w:rsidRDefault="006F07E6" w:rsidP="004A4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090"/>
    <w:multiLevelType w:val="multilevel"/>
    <w:tmpl w:val="67C6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3409"/>
    <w:multiLevelType w:val="multilevel"/>
    <w:tmpl w:val="047E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328E9"/>
    <w:multiLevelType w:val="multilevel"/>
    <w:tmpl w:val="7572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556F8"/>
    <w:multiLevelType w:val="multilevel"/>
    <w:tmpl w:val="4AF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2070F"/>
    <w:multiLevelType w:val="multilevel"/>
    <w:tmpl w:val="D57E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F6945"/>
    <w:multiLevelType w:val="multilevel"/>
    <w:tmpl w:val="9532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A2EEA"/>
    <w:multiLevelType w:val="multilevel"/>
    <w:tmpl w:val="168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33D2E"/>
    <w:multiLevelType w:val="multilevel"/>
    <w:tmpl w:val="7702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D05DB"/>
    <w:multiLevelType w:val="multilevel"/>
    <w:tmpl w:val="8C0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966B3"/>
    <w:multiLevelType w:val="hybridMultilevel"/>
    <w:tmpl w:val="7914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73BCF"/>
    <w:multiLevelType w:val="multilevel"/>
    <w:tmpl w:val="6900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456EF7"/>
    <w:multiLevelType w:val="hybridMultilevel"/>
    <w:tmpl w:val="7F7A02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F82CA1"/>
    <w:multiLevelType w:val="multilevel"/>
    <w:tmpl w:val="B98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276738"/>
    <w:multiLevelType w:val="multilevel"/>
    <w:tmpl w:val="2E2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731DDC"/>
    <w:multiLevelType w:val="hybridMultilevel"/>
    <w:tmpl w:val="806A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456CB"/>
    <w:multiLevelType w:val="multilevel"/>
    <w:tmpl w:val="EBD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081348"/>
    <w:multiLevelType w:val="multilevel"/>
    <w:tmpl w:val="B822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9"/>
  </w:num>
  <w:num w:numId="4">
    <w:abstractNumId w:val="1"/>
  </w:num>
  <w:num w:numId="5">
    <w:abstractNumId w:val="3"/>
  </w:num>
  <w:num w:numId="6">
    <w:abstractNumId w:val="5"/>
  </w:num>
  <w:num w:numId="7">
    <w:abstractNumId w:val="10"/>
  </w:num>
  <w:num w:numId="8">
    <w:abstractNumId w:val="13"/>
  </w:num>
  <w:num w:numId="9">
    <w:abstractNumId w:val="15"/>
  </w:num>
  <w:num w:numId="10">
    <w:abstractNumId w:val="12"/>
  </w:num>
  <w:num w:numId="11">
    <w:abstractNumId w:val="4"/>
  </w:num>
  <w:num w:numId="12">
    <w:abstractNumId w:val="6"/>
  </w:num>
  <w:num w:numId="13">
    <w:abstractNumId w:val="7"/>
  </w:num>
  <w:num w:numId="14">
    <w:abstractNumId w:val="2"/>
  </w:num>
  <w:num w:numId="15">
    <w:abstractNumId w:val="0"/>
  </w:num>
  <w:num w:numId="16">
    <w:abstractNumId w:val="16"/>
  </w:num>
  <w:num w:numId="17">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9F6DD8"/>
    <w:rsid w:val="000154DA"/>
    <w:rsid w:val="00016AA1"/>
    <w:rsid w:val="00022B5A"/>
    <w:rsid w:val="00040A39"/>
    <w:rsid w:val="00061354"/>
    <w:rsid w:val="000700F7"/>
    <w:rsid w:val="000A0C5F"/>
    <w:rsid w:val="000A2C8D"/>
    <w:rsid w:val="00126758"/>
    <w:rsid w:val="0014331E"/>
    <w:rsid w:val="00154C5F"/>
    <w:rsid w:val="00156B5C"/>
    <w:rsid w:val="00191158"/>
    <w:rsid w:val="00191648"/>
    <w:rsid w:val="001A2722"/>
    <w:rsid w:val="002033B8"/>
    <w:rsid w:val="00206509"/>
    <w:rsid w:val="00232ED9"/>
    <w:rsid w:val="00245C51"/>
    <w:rsid w:val="00256E70"/>
    <w:rsid w:val="00272982"/>
    <w:rsid w:val="002A1045"/>
    <w:rsid w:val="002B13B2"/>
    <w:rsid w:val="002B3C5E"/>
    <w:rsid w:val="002D388D"/>
    <w:rsid w:val="003022AF"/>
    <w:rsid w:val="0030295B"/>
    <w:rsid w:val="0031126A"/>
    <w:rsid w:val="00317FAB"/>
    <w:rsid w:val="00354DBE"/>
    <w:rsid w:val="00365286"/>
    <w:rsid w:val="003818A2"/>
    <w:rsid w:val="00382EA3"/>
    <w:rsid w:val="003A61B2"/>
    <w:rsid w:val="003D48C9"/>
    <w:rsid w:val="003F1CAD"/>
    <w:rsid w:val="003F676F"/>
    <w:rsid w:val="00404C8E"/>
    <w:rsid w:val="00446AFE"/>
    <w:rsid w:val="00452285"/>
    <w:rsid w:val="00456D6C"/>
    <w:rsid w:val="0047177D"/>
    <w:rsid w:val="00485653"/>
    <w:rsid w:val="004A4035"/>
    <w:rsid w:val="004C4CB2"/>
    <w:rsid w:val="004C64FB"/>
    <w:rsid w:val="00500DA7"/>
    <w:rsid w:val="005101E1"/>
    <w:rsid w:val="00513D67"/>
    <w:rsid w:val="0051502B"/>
    <w:rsid w:val="00580CF6"/>
    <w:rsid w:val="0058678E"/>
    <w:rsid w:val="00592656"/>
    <w:rsid w:val="005C6186"/>
    <w:rsid w:val="005F45AF"/>
    <w:rsid w:val="00601777"/>
    <w:rsid w:val="00602AA6"/>
    <w:rsid w:val="00625718"/>
    <w:rsid w:val="0065739D"/>
    <w:rsid w:val="00660A23"/>
    <w:rsid w:val="00670724"/>
    <w:rsid w:val="006733C9"/>
    <w:rsid w:val="00687FFA"/>
    <w:rsid w:val="006A39FC"/>
    <w:rsid w:val="006C6079"/>
    <w:rsid w:val="006F07E6"/>
    <w:rsid w:val="007062A9"/>
    <w:rsid w:val="00732F3A"/>
    <w:rsid w:val="00746C0B"/>
    <w:rsid w:val="00761318"/>
    <w:rsid w:val="00763096"/>
    <w:rsid w:val="00763D16"/>
    <w:rsid w:val="00770868"/>
    <w:rsid w:val="007B57CB"/>
    <w:rsid w:val="007D1BF7"/>
    <w:rsid w:val="007D4F71"/>
    <w:rsid w:val="007E35C4"/>
    <w:rsid w:val="007E5E26"/>
    <w:rsid w:val="0080702B"/>
    <w:rsid w:val="00823D70"/>
    <w:rsid w:val="00832490"/>
    <w:rsid w:val="00876776"/>
    <w:rsid w:val="008C479E"/>
    <w:rsid w:val="008C4D33"/>
    <w:rsid w:val="008C63FD"/>
    <w:rsid w:val="00910444"/>
    <w:rsid w:val="00913728"/>
    <w:rsid w:val="00923978"/>
    <w:rsid w:val="0093437B"/>
    <w:rsid w:val="00946CB9"/>
    <w:rsid w:val="00967C34"/>
    <w:rsid w:val="00976287"/>
    <w:rsid w:val="00994F27"/>
    <w:rsid w:val="009A25EE"/>
    <w:rsid w:val="009C6472"/>
    <w:rsid w:val="009E0621"/>
    <w:rsid w:val="009E13D6"/>
    <w:rsid w:val="009F6DD8"/>
    <w:rsid w:val="00A017BF"/>
    <w:rsid w:val="00A215FF"/>
    <w:rsid w:val="00A363AD"/>
    <w:rsid w:val="00B217C0"/>
    <w:rsid w:val="00B312BD"/>
    <w:rsid w:val="00B34B2A"/>
    <w:rsid w:val="00B52868"/>
    <w:rsid w:val="00B75FA3"/>
    <w:rsid w:val="00BE43CF"/>
    <w:rsid w:val="00BE5B1E"/>
    <w:rsid w:val="00C41226"/>
    <w:rsid w:val="00C557E9"/>
    <w:rsid w:val="00C6418B"/>
    <w:rsid w:val="00D11472"/>
    <w:rsid w:val="00D17E5F"/>
    <w:rsid w:val="00D20E8B"/>
    <w:rsid w:val="00D35D90"/>
    <w:rsid w:val="00D602F8"/>
    <w:rsid w:val="00D646A2"/>
    <w:rsid w:val="00D76C1C"/>
    <w:rsid w:val="00D7744E"/>
    <w:rsid w:val="00DA2363"/>
    <w:rsid w:val="00DB3817"/>
    <w:rsid w:val="00DE2A89"/>
    <w:rsid w:val="00DE786F"/>
    <w:rsid w:val="00DF4A65"/>
    <w:rsid w:val="00DF5AC6"/>
    <w:rsid w:val="00E113DE"/>
    <w:rsid w:val="00E14C29"/>
    <w:rsid w:val="00E22997"/>
    <w:rsid w:val="00E621BD"/>
    <w:rsid w:val="00E84F8B"/>
    <w:rsid w:val="00E87F38"/>
    <w:rsid w:val="00EB73AF"/>
    <w:rsid w:val="00EC7A7A"/>
    <w:rsid w:val="00EF1828"/>
    <w:rsid w:val="00EF4225"/>
    <w:rsid w:val="00F16CB4"/>
    <w:rsid w:val="00F312B9"/>
    <w:rsid w:val="00F51174"/>
    <w:rsid w:val="00F72665"/>
    <w:rsid w:val="00F93ACF"/>
    <w:rsid w:val="00F95FDB"/>
    <w:rsid w:val="00FF1F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96"/>
  </w:style>
  <w:style w:type="paragraph" w:styleId="Heading1">
    <w:name w:val="heading 1"/>
    <w:basedOn w:val="Normal"/>
    <w:next w:val="Normal"/>
    <w:link w:val="Heading1Char"/>
    <w:uiPriority w:val="9"/>
    <w:qFormat/>
    <w:rsid w:val="00272982"/>
    <w:pPr>
      <w:outlineLvl w:val="0"/>
    </w:pPr>
    <w:rPr>
      <w:rFonts w:asciiTheme="majorBidi" w:hAnsiTheme="majorBidi" w:cstheme="majorBidi"/>
      <w:b/>
      <w:bCs/>
      <w:color w:val="000000" w:themeColor="text1"/>
      <w:sz w:val="26"/>
      <w:szCs w:val="26"/>
    </w:rPr>
  </w:style>
  <w:style w:type="paragraph" w:styleId="Heading2">
    <w:name w:val="heading 2"/>
    <w:basedOn w:val="Normal"/>
    <w:next w:val="Normal"/>
    <w:link w:val="Heading2Char"/>
    <w:uiPriority w:val="9"/>
    <w:semiHidden/>
    <w:unhideWhenUsed/>
    <w:qFormat/>
    <w:rsid w:val="00354D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87F3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700F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link w:val="Heading5Char"/>
    <w:uiPriority w:val="9"/>
    <w:qFormat/>
    <w:rsid w:val="003D48C9"/>
    <w:pPr>
      <w:spacing w:before="100" w:beforeAutospacing="1" w:after="100" w:afterAutospacing="1" w:line="240" w:lineRule="auto"/>
      <w:outlineLvl w:val="4"/>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90"/>
    <w:pPr>
      <w:ind w:left="720"/>
      <w:contextualSpacing/>
    </w:pPr>
  </w:style>
  <w:style w:type="paragraph" w:styleId="Header">
    <w:name w:val="header"/>
    <w:basedOn w:val="Normal"/>
    <w:link w:val="HeaderChar"/>
    <w:uiPriority w:val="99"/>
    <w:unhideWhenUsed/>
    <w:rsid w:val="004A4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35"/>
  </w:style>
  <w:style w:type="paragraph" w:styleId="Footer">
    <w:name w:val="footer"/>
    <w:basedOn w:val="Normal"/>
    <w:link w:val="FooterChar"/>
    <w:uiPriority w:val="99"/>
    <w:unhideWhenUsed/>
    <w:rsid w:val="004A4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35"/>
  </w:style>
  <w:style w:type="character" w:customStyle="1" w:styleId="Heading1Char">
    <w:name w:val="Heading 1 Char"/>
    <w:basedOn w:val="DefaultParagraphFont"/>
    <w:link w:val="Heading1"/>
    <w:uiPriority w:val="9"/>
    <w:rsid w:val="00272982"/>
    <w:rPr>
      <w:rFonts w:asciiTheme="majorBidi" w:hAnsiTheme="majorBidi" w:cstheme="majorBidi"/>
      <w:b/>
      <w:bCs/>
      <w:color w:val="000000" w:themeColor="text1"/>
      <w:sz w:val="26"/>
      <w:szCs w:val="26"/>
    </w:rPr>
  </w:style>
  <w:style w:type="paragraph" w:styleId="TOCHeading">
    <w:name w:val="TOC Heading"/>
    <w:basedOn w:val="Heading1"/>
    <w:next w:val="Normal"/>
    <w:uiPriority w:val="39"/>
    <w:unhideWhenUsed/>
    <w:qFormat/>
    <w:rsid w:val="00E621BD"/>
    <w:pPr>
      <w:keepNext/>
      <w:keepLines/>
      <w:spacing w:before="240" w:after="0"/>
      <w:outlineLvl w:val="9"/>
    </w:pPr>
    <w:rPr>
      <w:rFonts w:asciiTheme="majorHAnsi" w:eastAsiaTheme="majorEastAsia" w:hAnsiTheme="majorHAnsi"/>
      <w:b w:val="0"/>
      <w:bCs w:val="0"/>
      <w:color w:val="2E74B5" w:themeColor="accent1" w:themeShade="BF"/>
      <w:kern w:val="0"/>
      <w:sz w:val="32"/>
      <w:szCs w:val="32"/>
    </w:rPr>
  </w:style>
  <w:style w:type="paragraph" w:styleId="TOC1">
    <w:name w:val="toc 1"/>
    <w:basedOn w:val="Normal"/>
    <w:next w:val="Normal"/>
    <w:autoRedefine/>
    <w:uiPriority w:val="39"/>
    <w:unhideWhenUsed/>
    <w:rsid w:val="00E621BD"/>
    <w:pPr>
      <w:spacing w:after="100"/>
    </w:pPr>
  </w:style>
  <w:style w:type="character" w:styleId="Hyperlink">
    <w:name w:val="Hyperlink"/>
    <w:basedOn w:val="DefaultParagraphFont"/>
    <w:uiPriority w:val="99"/>
    <w:unhideWhenUsed/>
    <w:rsid w:val="00E621BD"/>
    <w:rPr>
      <w:color w:val="0563C1" w:themeColor="hyperlink"/>
      <w:u w:val="single"/>
    </w:rPr>
  </w:style>
  <w:style w:type="paragraph" w:styleId="BalloonText">
    <w:name w:val="Balloon Text"/>
    <w:basedOn w:val="Normal"/>
    <w:link w:val="BalloonTextChar"/>
    <w:uiPriority w:val="99"/>
    <w:semiHidden/>
    <w:unhideWhenUsed/>
    <w:rsid w:val="000A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5F"/>
    <w:rPr>
      <w:rFonts w:ascii="Tahoma" w:hAnsi="Tahoma" w:cs="Tahoma"/>
      <w:sz w:val="16"/>
      <w:szCs w:val="16"/>
    </w:rPr>
  </w:style>
  <w:style w:type="paragraph" w:styleId="NormalWeb">
    <w:name w:val="Normal (Web)"/>
    <w:basedOn w:val="Normal"/>
    <w:uiPriority w:val="99"/>
    <w:unhideWhenUsed/>
    <w:rsid w:val="00C557E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91158"/>
    <w:rPr>
      <w:b/>
      <w:bCs/>
    </w:rPr>
  </w:style>
  <w:style w:type="character" w:customStyle="1" w:styleId="Heading3Char">
    <w:name w:val="Heading 3 Char"/>
    <w:basedOn w:val="DefaultParagraphFont"/>
    <w:link w:val="Heading3"/>
    <w:uiPriority w:val="9"/>
    <w:semiHidden/>
    <w:rsid w:val="00E87F38"/>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semiHidden/>
    <w:rsid w:val="00354DBE"/>
    <w:rPr>
      <w:rFonts w:asciiTheme="majorHAnsi" w:eastAsiaTheme="majorEastAsia" w:hAnsiTheme="majorHAnsi" w:cstheme="majorBidi"/>
      <w:b/>
      <w:bCs/>
      <w:color w:val="5B9BD5" w:themeColor="accent1"/>
      <w:sz w:val="26"/>
      <w:szCs w:val="26"/>
    </w:rPr>
  </w:style>
  <w:style w:type="paragraph" w:styleId="TOC3">
    <w:name w:val="toc 3"/>
    <w:basedOn w:val="Normal"/>
    <w:next w:val="Normal"/>
    <w:autoRedefine/>
    <w:uiPriority w:val="39"/>
    <w:unhideWhenUsed/>
    <w:rsid w:val="008C63FD"/>
    <w:pPr>
      <w:spacing w:after="100"/>
      <w:ind w:left="440"/>
    </w:pPr>
  </w:style>
  <w:style w:type="paragraph" w:styleId="TOC2">
    <w:name w:val="toc 2"/>
    <w:basedOn w:val="Normal"/>
    <w:next w:val="Normal"/>
    <w:autoRedefine/>
    <w:uiPriority w:val="39"/>
    <w:unhideWhenUsed/>
    <w:rsid w:val="008C63FD"/>
    <w:pPr>
      <w:spacing w:after="100"/>
      <w:ind w:left="220"/>
    </w:pPr>
  </w:style>
  <w:style w:type="character" w:customStyle="1" w:styleId="Heading4Char">
    <w:name w:val="Heading 4 Char"/>
    <w:basedOn w:val="DefaultParagraphFont"/>
    <w:link w:val="Heading4"/>
    <w:uiPriority w:val="9"/>
    <w:rsid w:val="000700F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3D48C9"/>
    <w:rPr>
      <w:rFonts w:ascii="Times New Roman" w:eastAsia="Times New Roman" w:hAnsi="Times New Roman" w:cs="Times New Roman"/>
      <w:b/>
      <w:bCs/>
      <w:kern w:val="0"/>
      <w:sz w:val="20"/>
      <w:szCs w:val="20"/>
    </w:rPr>
  </w:style>
</w:styles>
</file>

<file path=word/webSettings.xml><?xml version="1.0" encoding="utf-8"?>
<w:webSettings xmlns:r="http://schemas.openxmlformats.org/officeDocument/2006/relationships" xmlns:w="http://schemas.openxmlformats.org/wordprocessingml/2006/main">
  <w:divs>
    <w:div w:id="55593179">
      <w:bodyDiv w:val="1"/>
      <w:marLeft w:val="0"/>
      <w:marRight w:val="0"/>
      <w:marTop w:val="0"/>
      <w:marBottom w:val="0"/>
      <w:divBdr>
        <w:top w:val="none" w:sz="0" w:space="0" w:color="auto"/>
        <w:left w:val="none" w:sz="0" w:space="0" w:color="auto"/>
        <w:bottom w:val="none" w:sz="0" w:space="0" w:color="auto"/>
        <w:right w:val="none" w:sz="0" w:space="0" w:color="auto"/>
      </w:divBdr>
    </w:div>
    <w:div w:id="123081870">
      <w:bodyDiv w:val="1"/>
      <w:marLeft w:val="0"/>
      <w:marRight w:val="0"/>
      <w:marTop w:val="0"/>
      <w:marBottom w:val="0"/>
      <w:divBdr>
        <w:top w:val="none" w:sz="0" w:space="0" w:color="auto"/>
        <w:left w:val="none" w:sz="0" w:space="0" w:color="auto"/>
        <w:bottom w:val="none" w:sz="0" w:space="0" w:color="auto"/>
        <w:right w:val="none" w:sz="0" w:space="0" w:color="auto"/>
      </w:divBdr>
    </w:div>
    <w:div w:id="190843982">
      <w:bodyDiv w:val="1"/>
      <w:marLeft w:val="0"/>
      <w:marRight w:val="0"/>
      <w:marTop w:val="0"/>
      <w:marBottom w:val="0"/>
      <w:divBdr>
        <w:top w:val="none" w:sz="0" w:space="0" w:color="auto"/>
        <w:left w:val="none" w:sz="0" w:space="0" w:color="auto"/>
        <w:bottom w:val="none" w:sz="0" w:space="0" w:color="auto"/>
        <w:right w:val="none" w:sz="0" w:space="0" w:color="auto"/>
      </w:divBdr>
    </w:div>
    <w:div w:id="1007370066">
      <w:bodyDiv w:val="1"/>
      <w:marLeft w:val="0"/>
      <w:marRight w:val="0"/>
      <w:marTop w:val="0"/>
      <w:marBottom w:val="0"/>
      <w:divBdr>
        <w:top w:val="none" w:sz="0" w:space="0" w:color="auto"/>
        <w:left w:val="none" w:sz="0" w:space="0" w:color="auto"/>
        <w:bottom w:val="none" w:sz="0" w:space="0" w:color="auto"/>
        <w:right w:val="none" w:sz="0" w:space="0" w:color="auto"/>
      </w:divBdr>
    </w:div>
    <w:div w:id="1106729721">
      <w:bodyDiv w:val="1"/>
      <w:marLeft w:val="0"/>
      <w:marRight w:val="0"/>
      <w:marTop w:val="0"/>
      <w:marBottom w:val="0"/>
      <w:divBdr>
        <w:top w:val="none" w:sz="0" w:space="0" w:color="auto"/>
        <w:left w:val="none" w:sz="0" w:space="0" w:color="auto"/>
        <w:bottom w:val="none" w:sz="0" w:space="0" w:color="auto"/>
        <w:right w:val="none" w:sz="0" w:space="0" w:color="auto"/>
      </w:divBdr>
    </w:div>
    <w:div w:id="1382436041">
      <w:bodyDiv w:val="1"/>
      <w:marLeft w:val="0"/>
      <w:marRight w:val="0"/>
      <w:marTop w:val="0"/>
      <w:marBottom w:val="0"/>
      <w:divBdr>
        <w:top w:val="none" w:sz="0" w:space="0" w:color="auto"/>
        <w:left w:val="none" w:sz="0" w:space="0" w:color="auto"/>
        <w:bottom w:val="none" w:sz="0" w:space="0" w:color="auto"/>
        <w:right w:val="none" w:sz="0" w:space="0" w:color="auto"/>
      </w:divBdr>
    </w:div>
    <w:div w:id="1439065082">
      <w:bodyDiv w:val="1"/>
      <w:marLeft w:val="0"/>
      <w:marRight w:val="0"/>
      <w:marTop w:val="0"/>
      <w:marBottom w:val="0"/>
      <w:divBdr>
        <w:top w:val="none" w:sz="0" w:space="0" w:color="auto"/>
        <w:left w:val="none" w:sz="0" w:space="0" w:color="auto"/>
        <w:bottom w:val="none" w:sz="0" w:space="0" w:color="auto"/>
        <w:right w:val="none" w:sz="0" w:space="0" w:color="auto"/>
      </w:divBdr>
    </w:div>
    <w:div w:id="1455364834">
      <w:bodyDiv w:val="1"/>
      <w:marLeft w:val="0"/>
      <w:marRight w:val="0"/>
      <w:marTop w:val="0"/>
      <w:marBottom w:val="0"/>
      <w:divBdr>
        <w:top w:val="none" w:sz="0" w:space="0" w:color="auto"/>
        <w:left w:val="none" w:sz="0" w:space="0" w:color="auto"/>
        <w:bottom w:val="none" w:sz="0" w:space="0" w:color="auto"/>
        <w:right w:val="none" w:sz="0" w:space="0" w:color="auto"/>
      </w:divBdr>
    </w:div>
    <w:div w:id="1537428980">
      <w:bodyDiv w:val="1"/>
      <w:marLeft w:val="0"/>
      <w:marRight w:val="0"/>
      <w:marTop w:val="0"/>
      <w:marBottom w:val="0"/>
      <w:divBdr>
        <w:top w:val="none" w:sz="0" w:space="0" w:color="auto"/>
        <w:left w:val="none" w:sz="0" w:space="0" w:color="auto"/>
        <w:bottom w:val="none" w:sz="0" w:space="0" w:color="auto"/>
        <w:right w:val="none" w:sz="0" w:space="0" w:color="auto"/>
      </w:divBdr>
    </w:div>
    <w:div w:id="1597783504">
      <w:bodyDiv w:val="1"/>
      <w:marLeft w:val="0"/>
      <w:marRight w:val="0"/>
      <w:marTop w:val="0"/>
      <w:marBottom w:val="0"/>
      <w:divBdr>
        <w:top w:val="none" w:sz="0" w:space="0" w:color="auto"/>
        <w:left w:val="none" w:sz="0" w:space="0" w:color="auto"/>
        <w:bottom w:val="none" w:sz="0" w:space="0" w:color="auto"/>
        <w:right w:val="none" w:sz="0" w:space="0" w:color="auto"/>
      </w:divBdr>
    </w:div>
    <w:div w:id="1651715787">
      <w:bodyDiv w:val="1"/>
      <w:marLeft w:val="0"/>
      <w:marRight w:val="0"/>
      <w:marTop w:val="0"/>
      <w:marBottom w:val="0"/>
      <w:divBdr>
        <w:top w:val="none" w:sz="0" w:space="0" w:color="auto"/>
        <w:left w:val="none" w:sz="0" w:space="0" w:color="auto"/>
        <w:bottom w:val="none" w:sz="0" w:space="0" w:color="auto"/>
        <w:right w:val="none" w:sz="0" w:space="0" w:color="auto"/>
      </w:divBdr>
    </w:div>
    <w:div w:id="1713965076">
      <w:bodyDiv w:val="1"/>
      <w:marLeft w:val="0"/>
      <w:marRight w:val="0"/>
      <w:marTop w:val="0"/>
      <w:marBottom w:val="0"/>
      <w:divBdr>
        <w:top w:val="none" w:sz="0" w:space="0" w:color="auto"/>
        <w:left w:val="none" w:sz="0" w:space="0" w:color="auto"/>
        <w:bottom w:val="none" w:sz="0" w:space="0" w:color="auto"/>
        <w:right w:val="none" w:sz="0" w:space="0" w:color="auto"/>
      </w:divBdr>
    </w:div>
    <w:div w:id="1799060357">
      <w:bodyDiv w:val="1"/>
      <w:marLeft w:val="0"/>
      <w:marRight w:val="0"/>
      <w:marTop w:val="0"/>
      <w:marBottom w:val="0"/>
      <w:divBdr>
        <w:top w:val="none" w:sz="0" w:space="0" w:color="auto"/>
        <w:left w:val="none" w:sz="0" w:space="0" w:color="auto"/>
        <w:bottom w:val="none" w:sz="0" w:space="0" w:color="auto"/>
        <w:right w:val="none" w:sz="0" w:space="0" w:color="auto"/>
      </w:divBdr>
    </w:div>
    <w:div w:id="1806770857">
      <w:bodyDiv w:val="1"/>
      <w:marLeft w:val="0"/>
      <w:marRight w:val="0"/>
      <w:marTop w:val="0"/>
      <w:marBottom w:val="0"/>
      <w:divBdr>
        <w:top w:val="none" w:sz="0" w:space="0" w:color="auto"/>
        <w:left w:val="none" w:sz="0" w:space="0" w:color="auto"/>
        <w:bottom w:val="none" w:sz="0" w:space="0" w:color="auto"/>
        <w:right w:val="none" w:sz="0" w:space="0" w:color="auto"/>
      </w:divBdr>
    </w:div>
    <w:div w:id="1880119140">
      <w:bodyDiv w:val="1"/>
      <w:marLeft w:val="0"/>
      <w:marRight w:val="0"/>
      <w:marTop w:val="0"/>
      <w:marBottom w:val="0"/>
      <w:divBdr>
        <w:top w:val="none" w:sz="0" w:space="0" w:color="auto"/>
        <w:left w:val="none" w:sz="0" w:space="0" w:color="auto"/>
        <w:bottom w:val="none" w:sz="0" w:space="0" w:color="auto"/>
        <w:right w:val="none" w:sz="0" w:space="0" w:color="auto"/>
      </w:divBdr>
    </w:div>
    <w:div w:id="1941986492">
      <w:bodyDiv w:val="1"/>
      <w:marLeft w:val="0"/>
      <w:marRight w:val="0"/>
      <w:marTop w:val="0"/>
      <w:marBottom w:val="0"/>
      <w:divBdr>
        <w:top w:val="none" w:sz="0" w:space="0" w:color="auto"/>
        <w:left w:val="none" w:sz="0" w:space="0" w:color="auto"/>
        <w:bottom w:val="none" w:sz="0" w:space="0" w:color="auto"/>
        <w:right w:val="none" w:sz="0" w:space="0" w:color="auto"/>
      </w:divBdr>
    </w:div>
    <w:div w:id="1945265155">
      <w:bodyDiv w:val="1"/>
      <w:marLeft w:val="0"/>
      <w:marRight w:val="0"/>
      <w:marTop w:val="0"/>
      <w:marBottom w:val="0"/>
      <w:divBdr>
        <w:top w:val="none" w:sz="0" w:space="0" w:color="auto"/>
        <w:left w:val="none" w:sz="0" w:space="0" w:color="auto"/>
        <w:bottom w:val="none" w:sz="0" w:space="0" w:color="auto"/>
        <w:right w:val="none" w:sz="0" w:space="0" w:color="auto"/>
      </w:divBdr>
    </w:div>
    <w:div w:id="2035110993">
      <w:bodyDiv w:val="1"/>
      <w:marLeft w:val="0"/>
      <w:marRight w:val="0"/>
      <w:marTop w:val="0"/>
      <w:marBottom w:val="0"/>
      <w:divBdr>
        <w:top w:val="none" w:sz="0" w:space="0" w:color="auto"/>
        <w:left w:val="none" w:sz="0" w:space="0" w:color="auto"/>
        <w:bottom w:val="none" w:sz="0" w:space="0" w:color="auto"/>
        <w:right w:val="none" w:sz="0" w:space="0" w:color="auto"/>
      </w:divBdr>
    </w:div>
    <w:div w:id="207889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B167-7672-4D8A-B492-70AF83FC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4002</Words>
  <Characters>22816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PJ</cp:lastModifiedBy>
  <cp:revision>2</cp:revision>
  <cp:lastPrinted>2025-04-14T09:07:00Z</cp:lastPrinted>
  <dcterms:created xsi:type="dcterms:W3CDTF">2025-04-14T09:10:00Z</dcterms:created>
  <dcterms:modified xsi:type="dcterms:W3CDTF">2025-04-14T09:10:00Z</dcterms:modified>
</cp:coreProperties>
</file>