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8B" w:rsidRPr="00C36B8B" w:rsidRDefault="00C36B8B" w:rsidP="00C36B8B">
      <w:pPr>
        <w:spacing w:before="77" w:line="484" w:lineRule="auto"/>
        <w:ind w:left="2881" w:hanging="2701"/>
        <w:jc w:val="center"/>
        <w:rPr>
          <w:rFonts w:ascii="Times New Roman" w:hAnsi="Times New Roman" w:cs="Times New Roman"/>
          <w:b/>
          <w:color w:val="000000" w:themeColor="text1"/>
          <w:sz w:val="28"/>
        </w:rPr>
      </w:pPr>
      <w:r w:rsidRPr="00C36B8B">
        <w:rPr>
          <w:rFonts w:ascii="Times New Roman" w:hAnsi="Times New Roman" w:cs="Times New Roman"/>
          <w:b/>
          <w:noProof/>
          <w:color w:val="000000" w:themeColor="text1"/>
          <w:sz w:val="28"/>
        </w:rPr>
        <w:drawing>
          <wp:inline distT="0" distB="0" distL="0" distR="0">
            <wp:extent cx="1148738" cy="1082519"/>
            <wp:effectExtent l="19050" t="0" r="0" b="0"/>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C36B8B" w:rsidRPr="00C36B8B" w:rsidRDefault="00C36B8B" w:rsidP="00C36B8B">
      <w:pPr>
        <w:spacing w:before="77" w:line="360" w:lineRule="auto"/>
        <w:jc w:val="center"/>
        <w:rPr>
          <w:rFonts w:ascii="Times New Roman" w:hAnsi="Times New Roman" w:cs="Times New Roman"/>
          <w:b/>
          <w:color w:val="000000" w:themeColor="text1"/>
          <w:sz w:val="30"/>
        </w:rPr>
      </w:pPr>
      <w:r w:rsidRPr="00C36B8B">
        <w:rPr>
          <w:rFonts w:ascii="Times New Roman" w:hAnsi="Times New Roman" w:cs="Times New Roman"/>
          <w:b/>
          <w:color w:val="000000" w:themeColor="text1"/>
          <w:sz w:val="30"/>
        </w:rPr>
        <w:t>REPORT ON STUDENT INDUSTRIAL WORK EXPERIENCE SCHEME (SIWES)</w:t>
      </w:r>
    </w:p>
    <w:p w:rsidR="00C36B8B" w:rsidRPr="00C36B8B" w:rsidRDefault="00C36B8B" w:rsidP="00C36B8B">
      <w:pPr>
        <w:spacing w:after="0" w:line="484" w:lineRule="auto"/>
        <w:jc w:val="center"/>
        <w:rPr>
          <w:rFonts w:ascii="Monotype Corsiva" w:hAnsi="Monotype Corsiva" w:cs="Times New Roman"/>
          <w:b/>
          <w:color w:val="000000" w:themeColor="text1"/>
          <w:sz w:val="60"/>
        </w:rPr>
      </w:pPr>
      <w:r w:rsidRPr="00C36B8B">
        <w:rPr>
          <w:rFonts w:ascii="Monotype Corsiva" w:hAnsi="Monotype Corsiva" w:cs="Times New Roman"/>
          <w:b/>
          <w:color w:val="000000" w:themeColor="text1"/>
          <w:sz w:val="60"/>
        </w:rPr>
        <w:t>HELD AT</w:t>
      </w:r>
    </w:p>
    <w:p w:rsidR="00C36B8B" w:rsidRPr="00C36B8B" w:rsidRDefault="00C36B8B" w:rsidP="00C36B8B">
      <w:pPr>
        <w:spacing w:after="240"/>
        <w:ind w:left="10" w:right="364"/>
        <w:jc w:val="center"/>
        <w:rPr>
          <w:rFonts w:ascii="Times New Roman" w:hAnsi="Times New Roman" w:cs="Times New Roman"/>
          <w:b/>
          <w:color w:val="000000" w:themeColor="text1"/>
          <w:sz w:val="34"/>
        </w:rPr>
      </w:pPr>
      <w:r w:rsidRPr="00C36B8B">
        <w:rPr>
          <w:rFonts w:ascii="Times New Roman" w:hAnsi="Times New Roman" w:cs="Times New Roman"/>
          <w:b/>
          <w:color w:val="000000" w:themeColor="text1"/>
          <w:sz w:val="34"/>
        </w:rPr>
        <w:t>ZIONITE GLOBAL CONSULT</w:t>
      </w:r>
    </w:p>
    <w:p w:rsidR="00C36B8B" w:rsidRPr="00C36B8B" w:rsidRDefault="00C36B8B" w:rsidP="00C36B8B">
      <w:pPr>
        <w:spacing w:before="100" w:beforeAutospacing="1" w:after="100" w:afterAutospacing="1" w:line="240" w:lineRule="auto"/>
        <w:jc w:val="center"/>
        <w:rPr>
          <w:rFonts w:ascii="Times New Roman" w:eastAsia="Times New Roman" w:hAnsi="Times New Roman" w:cs="Times New Roman"/>
          <w:b/>
          <w:color w:val="000000" w:themeColor="text1"/>
          <w:sz w:val="30"/>
          <w:szCs w:val="24"/>
        </w:rPr>
      </w:pPr>
      <w:r w:rsidRPr="00C36B8B">
        <w:rPr>
          <w:rFonts w:ascii="Times New Roman" w:eastAsia="Times New Roman" w:hAnsi="Times New Roman" w:cs="Times New Roman"/>
          <w:b/>
          <w:color w:val="000000" w:themeColor="text1"/>
          <w:sz w:val="30"/>
          <w:szCs w:val="24"/>
        </w:rPr>
        <w:t>E16, PHASE IV IDAYAT STREET, ELEKOYANGAN, ILORIN, KWARA STATE</w:t>
      </w:r>
    </w:p>
    <w:p w:rsidR="00C36B8B" w:rsidRPr="00C36B8B" w:rsidRDefault="00C36B8B" w:rsidP="00C36B8B">
      <w:pPr>
        <w:spacing w:before="77" w:line="240" w:lineRule="auto"/>
        <w:jc w:val="center"/>
        <w:rPr>
          <w:rFonts w:ascii="Times New Roman" w:hAnsi="Times New Roman" w:cs="Times New Roman"/>
          <w:b/>
          <w:color w:val="000000" w:themeColor="text1"/>
          <w:sz w:val="16"/>
        </w:rPr>
      </w:pPr>
    </w:p>
    <w:p w:rsidR="00C36B8B" w:rsidRPr="00C36B8B" w:rsidRDefault="00C36B8B" w:rsidP="00C36B8B">
      <w:pPr>
        <w:spacing w:after="0" w:line="484" w:lineRule="auto"/>
        <w:jc w:val="center"/>
        <w:rPr>
          <w:rFonts w:ascii="Monotype Corsiva" w:hAnsi="Monotype Corsiva" w:cs="Times New Roman"/>
          <w:b/>
          <w:color w:val="000000" w:themeColor="text1"/>
          <w:sz w:val="52"/>
        </w:rPr>
      </w:pPr>
      <w:r w:rsidRPr="00C36B8B">
        <w:rPr>
          <w:rFonts w:ascii="Monotype Corsiva" w:hAnsi="Monotype Corsiva" w:cs="Times New Roman"/>
          <w:b/>
          <w:color w:val="000000" w:themeColor="text1"/>
          <w:sz w:val="52"/>
        </w:rPr>
        <w:t>WRITTEN BY</w:t>
      </w:r>
    </w:p>
    <w:p w:rsidR="00C36B8B" w:rsidRPr="00C36B8B" w:rsidRDefault="00C36B8B" w:rsidP="00C36B8B">
      <w:pPr>
        <w:pStyle w:val="BodyText"/>
        <w:spacing w:before="238"/>
        <w:jc w:val="center"/>
        <w:rPr>
          <w:b/>
          <w:color w:val="000000" w:themeColor="text1"/>
          <w:sz w:val="32"/>
        </w:rPr>
      </w:pPr>
      <w:r w:rsidRPr="00C36B8B">
        <w:rPr>
          <w:b/>
          <w:color w:val="000000" w:themeColor="text1"/>
          <w:sz w:val="32"/>
        </w:rPr>
        <w:t>MUKAILA KHALID ADEMOLA</w:t>
      </w:r>
    </w:p>
    <w:p w:rsidR="00C36B8B" w:rsidRPr="00C36B8B" w:rsidRDefault="00C36B8B" w:rsidP="00C36B8B">
      <w:pPr>
        <w:pStyle w:val="BodyText"/>
        <w:spacing w:before="238"/>
        <w:jc w:val="center"/>
        <w:rPr>
          <w:b/>
          <w:color w:val="000000" w:themeColor="text1"/>
        </w:rPr>
      </w:pPr>
      <w:r w:rsidRPr="00C36B8B">
        <w:rPr>
          <w:b/>
          <w:color w:val="000000" w:themeColor="text1"/>
        </w:rPr>
        <w:t>MATRIC NO: ND/23/PAD/PT/0360</w:t>
      </w:r>
    </w:p>
    <w:p w:rsidR="00C36B8B" w:rsidRPr="00C36B8B" w:rsidRDefault="00C36B8B" w:rsidP="00C36B8B">
      <w:pPr>
        <w:pStyle w:val="NormalWeb"/>
        <w:spacing w:before="240" w:beforeAutospacing="0" w:after="0" w:afterAutospacing="0" w:line="360" w:lineRule="auto"/>
        <w:jc w:val="center"/>
        <w:rPr>
          <w:b/>
          <w:color w:val="000000" w:themeColor="text1"/>
          <w:sz w:val="32"/>
        </w:rPr>
      </w:pPr>
      <w:r w:rsidRPr="00C36B8B">
        <w:rPr>
          <w:b/>
          <w:color w:val="000000" w:themeColor="text1"/>
          <w:sz w:val="32"/>
        </w:rPr>
        <w:t>SUBMITTED TO</w:t>
      </w:r>
    </w:p>
    <w:p w:rsidR="00C36B8B" w:rsidRPr="00C36B8B" w:rsidRDefault="00C36B8B" w:rsidP="00C36B8B">
      <w:pPr>
        <w:pStyle w:val="NormalWeb"/>
        <w:jc w:val="center"/>
        <w:rPr>
          <w:b/>
          <w:color w:val="000000" w:themeColor="text1"/>
          <w:sz w:val="26"/>
        </w:rPr>
      </w:pPr>
      <w:r w:rsidRPr="00C36B8B">
        <w:rPr>
          <w:b/>
          <w:color w:val="000000" w:themeColor="text1"/>
          <w:sz w:val="26"/>
        </w:rPr>
        <w:t>DEPARTMENT OF PUBLIC ADMINISTRATION,</w:t>
      </w:r>
    </w:p>
    <w:p w:rsidR="00C36B8B" w:rsidRPr="00C36B8B" w:rsidRDefault="00C36B8B" w:rsidP="00C36B8B">
      <w:pPr>
        <w:pStyle w:val="NormalWeb"/>
        <w:jc w:val="center"/>
        <w:rPr>
          <w:b/>
          <w:color w:val="000000" w:themeColor="text1"/>
          <w:sz w:val="32"/>
        </w:rPr>
      </w:pPr>
      <w:r w:rsidRPr="00C36B8B">
        <w:rPr>
          <w:b/>
          <w:color w:val="000000" w:themeColor="text1"/>
          <w:sz w:val="32"/>
        </w:rPr>
        <w:t>KWARA STATE POLYTECHNIC, ILORIN.</w:t>
      </w:r>
    </w:p>
    <w:p w:rsidR="00C36B8B" w:rsidRPr="00C36B8B" w:rsidRDefault="00C36B8B" w:rsidP="00C36B8B">
      <w:pPr>
        <w:pStyle w:val="NormalWeb"/>
        <w:jc w:val="center"/>
        <w:rPr>
          <w:b/>
          <w:color w:val="000000" w:themeColor="text1"/>
          <w:sz w:val="32"/>
        </w:rPr>
      </w:pPr>
      <w:r w:rsidRPr="00C36B8B">
        <w:rPr>
          <w:b/>
          <w:color w:val="000000" w:themeColor="text1"/>
          <w:sz w:val="32"/>
        </w:rPr>
        <w:t>IN PARTIAL FULFILLMENT OF THE REQUIREMENT FOR THE AWARD OF NATIONAL DIPLOMA (ND):</w:t>
      </w:r>
    </w:p>
    <w:p w:rsidR="00C36B8B" w:rsidRPr="00C36B8B" w:rsidRDefault="00C36B8B" w:rsidP="00C36B8B">
      <w:pPr>
        <w:jc w:val="center"/>
        <w:rPr>
          <w:rFonts w:ascii="Times New Roman" w:eastAsia="Times New Roman" w:hAnsi="Times New Roman" w:cs="Times New Roman"/>
          <w:b/>
          <w:bCs/>
          <w:color w:val="000000" w:themeColor="text1"/>
          <w:sz w:val="36"/>
          <w:szCs w:val="36"/>
        </w:rPr>
      </w:pPr>
      <w:r w:rsidRPr="00C36B8B">
        <w:rPr>
          <w:rFonts w:ascii="Times New Roman" w:hAnsi="Times New Roman" w:cs="Times New Roman"/>
          <w:b/>
          <w:color w:val="000000" w:themeColor="text1"/>
          <w:sz w:val="32"/>
        </w:rPr>
        <w:t>AUGUST – NOVEMBER 2024</w:t>
      </w:r>
    </w:p>
    <w:p w:rsidR="00C36B8B" w:rsidRDefault="00C36B8B" w:rsidP="00C36B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p>
    <w:p w:rsidR="00C36B8B" w:rsidRPr="00C36B8B" w:rsidRDefault="00C36B8B" w:rsidP="00C36B8B">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36"/>
          <w:szCs w:val="36"/>
        </w:rPr>
      </w:pPr>
      <w:r w:rsidRPr="00C36B8B">
        <w:rPr>
          <w:rFonts w:ascii="Times New Roman" w:eastAsia="Times New Roman" w:hAnsi="Times New Roman" w:cs="Times New Roman"/>
          <w:b/>
          <w:bCs/>
          <w:color w:val="000000" w:themeColor="text1"/>
          <w:sz w:val="36"/>
          <w:szCs w:val="36"/>
        </w:rPr>
        <w:lastRenderedPageBreak/>
        <w:t>TABLE OF CONTENTS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Chapter One: Introduction</w:t>
      </w:r>
    </w:p>
    <w:p w:rsidR="00C36B8B" w:rsidRPr="00C36B8B" w:rsidRDefault="00C36B8B" w:rsidP="00C36B8B">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1.1 Background of SIWES</w:t>
      </w:r>
    </w:p>
    <w:p w:rsidR="00C36B8B" w:rsidRPr="00C36B8B" w:rsidRDefault="00C36B8B" w:rsidP="00C36B8B">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1.2 Objectives of SIWES</w:t>
      </w:r>
    </w:p>
    <w:p w:rsidR="00C36B8B" w:rsidRPr="00C36B8B" w:rsidRDefault="00C36B8B" w:rsidP="00C36B8B">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1.3 Overview of Zionite Global Consult</w:t>
      </w:r>
    </w:p>
    <w:p w:rsidR="00C36B8B" w:rsidRPr="00C36B8B" w:rsidRDefault="00C36B8B" w:rsidP="00C36B8B">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1.4 Relevance of SIWES to Public Administration Students</w:t>
      </w:r>
    </w:p>
    <w:p w:rsidR="00C36B8B" w:rsidRPr="00C36B8B" w:rsidRDefault="00C36B8B" w:rsidP="00C36B8B">
      <w:pPr>
        <w:numPr>
          <w:ilvl w:val="0"/>
          <w:numId w:val="1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1.5 Goals and Expectations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Chapter Two: Organizational Overview</w:t>
      </w:r>
    </w:p>
    <w:p w:rsidR="00C36B8B" w:rsidRPr="00C36B8B" w:rsidRDefault="00C36B8B" w:rsidP="00C36B8B">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2.1 Overview of the Organization</w:t>
      </w:r>
    </w:p>
    <w:p w:rsidR="00C36B8B" w:rsidRPr="00C36B8B" w:rsidRDefault="00C36B8B" w:rsidP="00C36B8B">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2.2 Organizational Structure</w:t>
      </w:r>
    </w:p>
    <w:p w:rsidR="00C36B8B" w:rsidRPr="00C36B8B" w:rsidRDefault="00C36B8B" w:rsidP="00C36B8B">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2.3 Departments and Their Functions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Chapter Three: Training Activities and Work Experience</w:t>
      </w:r>
    </w:p>
    <w:p w:rsidR="00C36B8B" w:rsidRPr="00C36B8B" w:rsidRDefault="00C36B8B" w:rsidP="00C36B8B">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3.1 Duties and Responsibilities Assigned</w:t>
      </w:r>
    </w:p>
    <w:p w:rsidR="00C36B8B" w:rsidRPr="00C36B8B" w:rsidRDefault="00C36B8B" w:rsidP="00C36B8B">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3.2 Departmental Experiences</w:t>
      </w:r>
    </w:p>
    <w:p w:rsidR="00C36B8B" w:rsidRPr="00C36B8B" w:rsidRDefault="00C36B8B" w:rsidP="00C36B8B">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3.3 Tools, Equipment, and Technologies Used</w:t>
      </w:r>
    </w:p>
    <w:p w:rsidR="00C36B8B" w:rsidRPr="00C36B8B" w:rsidRDefault="00C36B8B" w:rsidP="00C36B8B">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3.4 Challenges Encountered</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Chapter Four: Skills and Knowledge Acquired</w:t>
      </w:r>
    </w:p>
    <w:p w:rsidR="00C36B8B" w:rsidRPr="00C36B8B" w:rsidRDefault="00C36B8B" w:rsidP="00C36B8B">
      <w:pPr>
        <w:numPr>
          <w:ilvl w:val="0"/>
          <w:numId w:val="1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4.1 Technical and Administrative Skills</w:t>
      </w:r>
    </w:p>
    <w:p w:rsidR="00C36B8B" w:rsidRPr="00C36B8B" w:rsidRDefault="00C36B8B" w:rsidP="00C36B8B">
      <w:pPr>
        <w:numPr>
          <w:ilvl w:val="0"/>
          <w:numId w:val="1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4.2 Interpersonal and Communication Skills</w:t>
      </w:r>
    </w:p>
    <w:p w:rsidR="00C36B8B" w:rsidRPr="00C36B8B" w:rsidRDefault="00C36B8B" w:rsidP="00C36B8B">
      <w:pPr>
        <w:numPr>
          <w:ilvl w:val="0"/>
          <w:numId w:val="1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4.3 Bridging Classroom Theory with Practical Experience</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Chapter Five: Challenges, Recommendations, and Conclusion</w:t>
      </w:r>
    </w:p>
    <w:p w:rsidR="00C36B8B" w:rsidRPr="00C36B8B" w:rsidRDefault="00C36B8B" w:rsidP="00C36B8B">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5.1 Challenges and Solutions</w:t>
      </w:r>
    </w:p>
    <w:p w:rsidR="00C36B8B" w:rsidRPr="00C36B8B" w:rsidRDefault="00C36B8B" w:rsidP="00C36B8B">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5.2 Recommendations for the Organization</w:t>
      </w:r>
    </w:p>
    <w:p w:rsidR="00C36B8B" w:rsidRPr="00C36B8B" w:rsidRDefault="00C36B8B" w:rsidP="00C36B8B">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5.3 Suggestions for Future SIWES Participants</w:t>
      </w:r>
    </w:p>
    <w:p w:rsidR="00C36B8B" w:rsidRPr="00C36B8B" w:rsidRDefault="00C36B8B" w:rsidP="00C36B8B">
      <w:pPr>
        <w:numPr>
          <w:ilvl w:val="0"/>
          <w:numId w:val="1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5.4 Summary and Conclusion</w:t>
      </w:r>
    </w:p>
    <w:p w:rsidR="00C36B8B" w:rsidRPr="00C36B8B" w:rsidRDefault="00C36B8B" w:rsidP="00C36B8B">
      <w:pPr>
        <w:spacing w:line="360" w:lineRule="auto"/>
        <w:jc w:val="center"/>
        <w:rPr>
          <w:rFonts w:ascii="Times New Roman" w:eastAsia="Times New Roman" w:hAnsi="Times New Roman" w:cs="Times New Roman"/>
          <w:b/>
          <w:bCs/>
          <w:color w:val="000000" w:themeColor="text1"/>
          <w:sz w:val="42"/>
          <w:szCs w:val="36"/>
        </w:rPr>
      </w:pPr>
      <w:r w:rsidRPr="00C36B8B">
        <w:rPr>
          <w:rFonts w:ascii="Times New Roman" w:eastAsia="Times New Roman" w:hAnsi="Times New Roman" w:cs="Times New Roman"/>
          <w:b/>
          <w:bCs/>
          <w:color w:val="000000" w:themeColor="text1"/>
          <w:sz w:val="36"/>
          <w:szCs w:val="36"/>
        </w:rPr>
        <w:br w:type="page"/>
      </w:r>
      <w:r w:rsidRPr="00C36B8B">
        <w:rPr>
          <w:rFonts w:ascii="Times New Roman" w:eastAsia="Times New Roman" w:hAnsi="Times New Roman" w:cs="Times New Roman"/>
          <w:b/>
          <w:bCs/>
          <w:color w:val="000000" w:themeColor="text1"/>
          <w:sz w:val="42"/>
          <w:szCs w:val="36"/>
        </w:rPr>
        <w:lastRenderedPageBreak/>
        <w:t>CHAPTER ONE</w:t>
      </w: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34"/>
          <w:szCs w:val="36"/>
        </w:rPr>
      </w:pPr>
      <w:r w:rsidRPr="00C36B8B">
        <w:rPr>
          <w:rFonts w:ascii="Times New Roman" w:eastAsia="Times New Roman" w:hAnsi="Times New Roman" w:cs="Times New Roman"/>
          <w:b/>
          <w:bCs/>
          <w:color w:val="000000" w:themeColor="text1"/>
          <w:sz w:val="34"/>
          <w:szCs w:val="36"/>
        </w:rPr>
        <w:t xml:space="preserve"> INTRODUCTION</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1.1 Background of SIWES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 Student Industrial Work Experience Scheme (SIWES) is a vital program established by the Federal Government of Nigeria and managed by the Industrial Training Fund (ITF). It is aimed at bridging the gap between classroom instruction and practical application in the workplace. The scheme was introduced to help students of tertiary institutions, particularly those in technical and professional disciplines, to gain real-world experience in their chosen fields. SIWES ensures that students are not only grounded in theory but are also exposed to practical work environments that prepare them for the realities of employment after graduation. By placing students in relevant industries, the scheme helps to improve the quality of graduates and increases their employability.</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1.2 Objectives of SIWES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 primary objectives of the Student Industrial Work Experience Scheme are as follows:</w:t>
      </w:r>
    </w:p>
    <w:p w:rsidR="00C36B8B" w:rsidRPr="00C36B8B" w:rsidRDefault="00C36B8B" w:rsidP="00C36B8B">
      <w:pPr>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To provide students with an opportunity to apply theoretical knowledge to practical work situations.</w:t>
      </w:r>
    </w:p>
    <w:p w:rsidR="00C36B8B" w:rsidRPr="00C36B8B" w:rsidRDefault="00C36B8B" w:rsidP="00C36B8B">
      <w:pPr>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To expose students to organizational structures, workplace ethics, and the expectations of employers.</w:t>
      </w:r>
    </w:p>
    <w:p w:rsidR="00C36B8B" w:rsidRPr="00C36B8B" w:rsidRDefault="00C36B8B" w:rsidP="00C36B8B">
      <w:pPr>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To develop relevant technical, interpersonal, and administrative skills necessary in their field of study.</w:t>
      </w:r>
    </w:p>
    <w:p w:rsidR="00C36B8B" w:rsidRPr="00C36B8B" w:rsidRDefault="00C36B8B" w:rsidP="00C36B8B">
      <w:pPr>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To foster professionalism, time management, teamwork, and a strong sense of responsibility.</w:t>
      </w:r>
    </w:p>
    <w:p w:rsidR="00C36B8B" w:rsidRPr="00C36B8B" w:rsidRDefault="00C36B8B" w:rsidP="00C36B8B">
      <w:pPr>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To enable students to become familiar with equipment, processes, and systems that may not be available in the classroom.</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1.3 Overview of Zionite Global Consult</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 xml:space="preserve">Zionite Global Consult is a multidisciplinary consulting firm located at E16, Phase IV, Idayat Street, Elekoyangan, Ilorin, Kwara State. The organization is primarily involved in </w:t>
      </w:r>
      <w:r w:rsidRPr="00C36B8B">
        <w:rPr>
          <w:rFonts w:ascii="Times New Roman" w:eastAsia="Times New Roman" w:hAnsi="Times New Roman" w:cs="Times New Roman"/>
          <w:color w:val="000000" w:themeColor="text1"/>
          <w:sz w:val="24"/>
          <w:szCs w:val="24"/>
        </w:rPr>
        <w:lastRenderedPageBreak/>
        <w:t>administrative and educational consultancy, business documentation, proposal writing, and advisory services related to public and private sector projects. Zionite Global Consult plays a critical role in helping clients navigate complex documentation procedures, offering strategic advice and customized solutions. The firm employs a team of experienced professionals who are well-versed in administrative best practices and committed to delivering excellence. The organization’s compact structure allows for personalized services, close client interaction, and a practical learning environment for interns.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1.4 Relevance of SIWES to Public Administration Students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For Public Administration students, SIWES provides a unique opportunity to connect theoretical studies with real-world administrative practices. The program exposes students to the inner workings of administrative offices, client interaction protocols, and documentation procedures that are essential in public service and governance. It also allows students to observe and participate in policy implementation processes, office management, record keeping, and customer service. By working alongside professionals, students gain insight into decision-making processes, leadership roles, and the bureaucratic systems that shape public sector administration. These experiences enhance the students’ understanding of their course of study and prepare them for future roles in both government and private organizations.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1.5 Goals and Expectations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During my SIWES placement at Zionite Global Consult, my goals were clearly defined. I sought to enhance my administrative capabilities, particularly in the areas of office organization, client communication, and formal document preparation. I also expected to gain a better understanding of consultancy work, especially as it relates to assisting clients with public service procedures. Another key expectation was to develop confidence in a professional setting, improve my time management and teamwork skills, and learn from experienced professionals about the ethics and standards of the administrative field. Ultimately, I aimed to build a solid foundation for a successful career in public administration.</w:t>
      </w:r>
    </w:p>
    <w:p w:rsidR="00C36B8B" w:rsidRPr="00C36B8B" w:rsidRDefault="00C36B8B" w:rsidP="00C36B8B">
      <w:pPr>
        <w:spacing w:after="0" w:line="360" w:lineRule="auto"/>
        <w:jc w:val="both"/>
        <w:rPr>
          <w:rFonts w:ascii="Times New Roman" w:eastAsia="Times New Roman" w:hAnsi="Times New Roman" w:cs="Times New Roman"/>
          <w:color w:val="000000" w:themeColor="text1"/>
          <w:sz w:val="24"/>
          <w:szCs w:val="24"/>
        </w:rPr>
      </w:pPr>
    </w:p>
    <w:p w:rsidR="00C36B8B" w:rsidRDefault="00C36B8B" w:rsidP="00C36B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42"/>
          <w:szCs w:val="36"/>
        </w:rPr>
      </w:pPr>
      <w:r w:rsidRPr="00C36B8B">
        <w:rPr>
          <w:rFonts w:ascii="Times New Roman" w:eastAsia="Times New Roman" w:hAnsi="Times New Roman" w:cs="Times New Roman"/>
          <w:b/>
          <w:bCs/>
          <w:color w:val="000000" w:themeColor="text1"/>
          <w:sz w:val="42"/>
          <w:szCs w:val="36"/>
        </w:rPr>
        <w:lastRenderedPageBreak/>
        <w:t>CHAPTER TWO</w:t>
      </w: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32"/>
          <w:szCs w:val="36"/>
        </w:rPr>
      </w:pPr>
      <w:r w:rsidRPr="00C36B8B">
        <w:rPr>
          <w:rFonts w:ascii="Times New Roman" w:eastAsia="Times New Roman" w:hAnsi="Times New Roman" w:cs="Times New Roman"/>
          <w:b/>
          <w:bCs/>
          <w:color w:val="000000" w:themeColor="text1"/>
          <w:sz w:val="32"/>
          <w:szCs w:val="36"/>
        </w:rPr>
        <w:t>ORGANIZATIONAL OVERVIEW</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2.1 Overview of the Organization</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Zionite Global Consult is a dynamic consultancy firm located in Ilorin, Kwara State. The firm specializes in offering a wide range of services that cater to both individuals and corporate clients. These services include administrative consulting, educational advisory, project proposal development, CV and cover letter editing, business registration, and assistance with various forms of official documentation. Zionite Global Consult acts as a critical intermediary between clients and public institutions, helping to simplify bureaucratic procedures and regulatory processes. With its client-centered approach, the organization is dedicated to providing reliable, timely, and customized solutions that meet the administrative needs of its diverse clientele.</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2.2 Organizational Structure</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 organizational structure of Zionite Global Consult is relatively flat, fostering open communication, flexibility, and efficient decision-making. This kind of structure supports a collaborative working environment where team members can easily share ideas and contribute to projects regardless of their position. The core structure includes the following roles:</w:t>
      </w:r>
    </w:p>
    <w:p w:rsidR="00C36B8B" w:rsidRPr="00C36B8B" w:rsidRDefault="00C36B8B" w:rsidP="00C36B8B">
      <w:pPr>
        <w:numPr>
          <w:ilvl w:val="0"/>
          <w:numId w:val="3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Principal Consultant</w:t>
      </w:r>
      <w:r w:rsidRPr="00C36B8B">
        <w:rPr>
          <w:rFonts w:ascii="Times New Roman" w:eastAsia="Times New Roman" w:hAnsi="Times New Roman" w:cs="Times New Roman"/>
          <w:color w:val="000000" w:themeColor="text1"/>
          <w:sz w:val="24"/>
          <w:szCs w:val="24"/>
        </w:rPr>
        <w:t>: The head of the firm who oversees all operations, provides strategic direction, and supervises all client projects to ensure quality and consistency.</w:t>
      </w:r>
    </w:p>
    <w:p w:rsidR="00C36B8B" w:rsidRPr="00C36B8B" w:rsidRDefault="00C36B8B" w:rsidP="00C36B8B">
      <w:pPr>
        <w:numPr>
          <w:ilvl w:val="0"/>
          <w:numId w:val="3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Administrative Manager</w:t>
      </w:r>
      <w:r w:rsidRPr="00C36B8B">
        <w:rPr>
          <w:rFonts w:ascii="Times New Roman" w:eastAsia="Times New Roman" w:hAnsi="Times New Roman" w:cs="Times New Roman"/>
          <w:color w:val="000000" w:themeColor="text1"/>
          <w:sz w:val="24"/>
          <w:szCs w:val="24"/>
        </w:rPr>
        <w:t>: Responsible for managing internal office operations, handling client records, processing documents, and ensuring coordination among staff.</w:t>
      </w:r>
    </w:p>
    <w:p w:rsidR="00C36B8B" w:rsidRPr="00C36B8B" w:rsidRDefault="00C36B8B" w:rsidP="00C36B8B">
      <w:pPr>
        <w:numPr>
          <w:ilvl w:val="0"/>
          <w:numId w:val="3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Consultants/Advisors</w:t>
      </w:r>
      <w:r w:rsidRPr="00C36B8B">
        <w:rPr>
          <w:rFonts w:ascii="Times New Roman" w:eastAsia="Times New Roman" w:hAnsi="Times New Roman" w:cs="Times New Roman"/>
          <w:color w:val="000000" w:themeColor="text1"/>
          <w:sz w:val="24"/>
          <w:szCs w:val="24"/>
        </w:rPr>
        <w:t>: These are professionals with specific expertise in business, education, and public service who provide one-on-one guidance and support for client projects.</w:t>
      </w:r>
    </w:p>
    <w:p w:rsidR="00C36B8B" w:rsidRPr="00C36B8B" w:rsidRDefault="00C36B8B" w:rsidP="00C36B8B">
      <w:pPr>
        <w:numPr>
          <w:ilvl w:val="0"/>
          <w:numId w:val="3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Interns/Support Staff</w:t>
      </w:r>
      <w:r w:rsidRPr="00C36B8B">
        <w:rPr>
          <w:rFonts w:ascii="Times New Roman" w:eastAsia="Times New Roman" w:hAnsi="Times New Roman" w:cs="Times New Roman"/>
          <w:color w:val="000000" w:themeColor="text1"/>
          <w:sz w:val="24"/>
          <w:szCs w:val="24"/>
        </w:rPr>
        <w:t>: These personnel assist with routine administrative duties, filing, data entry, client follow-up, and general office management.</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This structure allows for smooth workflows and enables interns like myself to interact closely with professionals, gaining hands-on experience in various tasks.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2.3 Departments and Their Functions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lastRenderedPageBreak/>
        <w:t>Zionite Global Consult is functionally organized into key units, each tasked with specific responsibilities aimed at meeting client needs effectively:</w:t>
      </w:r>
    </w:p>
    <w:p w:rsidR="00C36B8B" w:rsidRPr="00C36B8B" w:rsidRDefault="00C36B8B" w:rsidP="00C36B8B">
      <w:pPr>
        <w:numPr>
          <w:ilvl w:val="0"/>
          <w:numId w:val="3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Consulting Unit</w:t>
      </w:r>
      <w:r w:rsidRPr="00C36B8B">
        <w:rPr>
          <w:rFonts w:ascii="Times New Roman" w:eastAsia="Times New Roman" w:hAnsi="Times New Roman" w:cs="Times New Roman"/>
          <w:color w:val="000000" w:themeColor="text1"/>
          <w:sz w:val="24"/>
          <w:szCs w:val="24"/>
        </w:rPr>
        <w:t>: This is the core department responsible for direct client interaction. It provides advisory services on educational pathways, business strategies, project proposals, and professional document writing. Staff in this unit guide clients through processes and offer tailored solutions based on their individual goals.</w:t>
      </w:r>
    </w:p>
    <w:p w:rsidR="00C36B8B" w:rsidRPr="00C36B8B" w:rsidRDefault="00C36B8B" w:rsidP="00C36B8B">
      <w:pPr>
        <w:numPr>
          <w:ilvl w:val="0"/>
          <w:numId w:val="3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Administrative Unit</w:t>
      </w:r>
      <w:r w:rsidRPr="00C36B8B">
        <w:rPr>
          <w:rFonts w:ascii="Times New Roman" w:eastAsia="Times New Roman" w:hAnsi="Times New Roman" w:cs="Times New Roman"/>
          <w:color w:val="000000" w:themeColor="text1"/>
          <w:sz w:val="24"/>
          <w:szCs w:val="24"/>
        </w:rPr>
        <w:t>: This unit handles internal and external documentation, maintains client files, manages correspondence, and processes paperwork required for public sector engagements. It ensures that every document is well-prepared and accurately filed, which is critical for regulatory compliance and client satisfaction.</w:t>
      </w:r>
    </w:p>
    <w:p w:rsidR="00C36B8B" w:rsidRPr="00C36B8B" w:rsidRDefault="00C36B8B" w:rsidP="00C36B8B">
      <w:pPr>
        <w:numPr>
          <w:ilvl w:val="0"/>
          <w:numId w:val="3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Support Unit</w:t>
      </w:r>
      <w:r w:rsidRPr="00C36B8B">
        <w:rPr>
          <w:rFonts w:ascii="Times New Roman" w:eastAsia="Times New Roman" w:hAnsi="Times New Roman" w:cs="Times New Roman"/>
          <w:color w:val="000000" w:themeColor="text1"/>
          <w:sz w:val="24"/>
          <w:szCs w:val="24"/>
        </w:rPr>
        <w:t>: The support unit manages the logistical and operational aspects of the office. It oversees client reception, handles inquiries, schedules appointments, and ensures the office runs smoothly. Staff in this unit play a crucial role in maintaining a professional and welcoming atmosphere.</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Each department works closely with the others to ensure the delivery of high-quality consulting services, and the collaborative nature of the organization allows for efficient and personalized client experiences.</w:t>
      </w:r>
    </w:p>
    <w:p w:rsidR="00C36B8B" w:rsidRDefault="00C36B8B" w:rsidP="00C36B8B">
      <w:pPr>
        <w:spacing w:after="0" w:line="360" w:lineRule="auto"/>
        <w:jc w:val="both"/>
        <w:rPr>
          <w:rFonts w:ascii="Times New Roman" w:eastAsia="Times New Roman" w:hAnsi="Times New Roman" w:cs="Times New Roman"/>
          <w:color w:val="000000" w:themeColor="text1"/>
          <w:sz w:val="24"/>
          <w:szCs w:val="24"/>
        </w:rPr>
      </w:pPr>
    </w:p>
    <w:p w:rsidR="00C36B8B" w:rsidRDefault="00C36B8B" w:rsidP="00C36B8B">
      <w:pPr>
        <w:spacing w:after="0" w:line="360" w:lineRule="auto"/>
        <w:jc w:val="both"/>
        <w:rPr>
          <w:rFonts w:ascii="Times New Roman" w:eastAsia="Times New Roman" w:hAnsi="Times New Roman" w:cs="Times New Roman"/>
          <w:color w:val="000000" w:themeColor="text1"/>
          <w:sz w:val="24"/>
          <w:szCs w:val="24"/>
        </w:rPr>
      </w:pPr>
    </w:p>
    <w:p w:rsidR="00C36B8B" w:rsidRPr="00C36B8B" w:rsidRDefault="00C36B8B" w:rsidP="00C36B8B">
      <w:pPr>
        <w:spacing w:after="0" w:line="360" w:lineRule="auto"/>
        <w:jc w:val="both"/>
        <w:rPr>
          <w:rFonts w:ascii="Times New Roman" w:eastAsia="Times New Roman" w:hAnsi="Times New Roman" w:cs="Times New Roman"/>
          <w:color w:val="000000" w:themeColor="text1"/>
          <w:sz w:val="24"/>
          <w:szCs w:val="24"/>
        </w:rPr>
      </w:pPr>
    </w:p>
    <w:p w:rsidR="00C36B8B" w:rsidRDefault="00C36B8B">
      <w:pP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rPr>
        <w:br w:type="page"/>
      </w: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42"/>
          <w:szCs w:val="36"/>
        </w:rPr>
      </w:pPr>
      <w:r w:rsidRPr="00C36B8B">
        <w:rPr>
          <w:rFonts w:ascii="Times New Roman" w:eastAsia="Times New Roman" w:hAnsi="Times New Roman" w:cs="Times New Roman"/>
          <w:b/>
          <w:bCs/>
          <w:color w:val="000000" w:themeColor="text1"/>
          <w:sz w:val="42"/>
          <w:szCs w:val="36"/>
        </w:rPr>
        <w:lastRenderedPageBreak/>
        <w:t>CHAPTER THREE</w:t>
      </w: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28"/>
          <w:szCs w:val="36"/>
        </w:rPr>
      </w:pPr>
      <w:r w:rsidRPr="00C36B8B">
        <w:rPr>
          <w:rFonts w:ascii="Times New Roman" w:eastAsia="Times New Roman" w:hAnsi="Times New Roman" w:cs="Times New Roman"/>
          <w:b/>
          <w:bCs/>
          <w:color w:val="000000" w:themeColor="text1"/>
          <w:sz w:val="30"/>
          <w:szCs w:val="36"/>
        </w:rPr>
        <w:t xml:space="preserve"> </w:t>
      </w:r>
      <w:r w:rsidRPr="00C36B8B">
        <w:rPr>
          <w:rFonts w:ascii="Times New Roman" w:eastAsia="Times New Roman" w:hAnsi="Times New Roman" w:cs="Times New Roman"/>
          <w:b/>
          <w:bCs/>
          <w:color w:val="000000" w:themeColor="text1"/>
          <w:sz w:val="28"/>
          <w:szCs w:val="36"/>
        </w:rPr>
        <w:t>TRAINING ACTIVITIES AND WORK EXPERIENCE</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3.1 Duties and Responsibilities Assigned</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Throughout my SIWES training at Zionite Global Consult, I was actively involved in various administrative and support functions that provided valuable exposure to real workplace dynamics. My key responsibilities included:</w:t>
      </w:r>
    </w:p>
    <w:p w:rsidR="00C36B8B" w:rsidRPr="00C36B8B" w:rsidRDefault="00C36B8B" w:rsidP="00C36B8B">
      <w:pPr>
        <w:numPr>
          <w:ilvl w:val="0"/>
          <w:numId w:val="3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Typing and Drafting Documents</w:t>
      </w:r>
      <w:r w:rsidRPr="00C36B8B">
        <w:rPr>
          <w:rFonts w:ascii="Times New Roman" w:eastAsia="Times New Roman" w:hAnsi="Times New Roman" w:cs="Times New Roman"/>
          <w:color w:val="000000" w:themeColor="text1"/>
          <w:sz w:val="24"/>
          <w:szCs w:val="24"/>
        </w:rPr>
        <w:t>: I was tasked with preparing formal letters, client reports, and business-related documents, ensuring they were professionally formatted and error-free.</w:t>
      </w:r>
    </w:p>
    <w:p w:rsidR="00C36B8B" w:rsidRPr="00C36B8B" w:rsidRDefault="00C36B8B" w:rsidP="00C36B8B">
      <w:pPr>
        <w:numPr>
          <w:ilvl w:val="0"/>
          <w:numId w:val="3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Filing and Record Organization</w:t>
      </w:r>
      <w:r w:rsidRPr="00C36B8B">
        <w:rPr>
          <w:rFonts w:ascii="Times New Roman" w:eastAsia="Times New Roman" w:hAnsi="Times New Roman" w:cs="Times New Roman"/>
          <w:color w:val="000000" w:themeColor="text1"/>
          <w:sz w:val="24"/>
          <w:szCs w:val="24"/>
        </w:rPr>
        <w:t>: I helped organize physical and digital records, ensuring that documents were properly labeled and easy to retrieve.</w:t>
      </w:r>
    </w:p>
    <w:p w:rsidR="00C36B8B" w:rsidRPr="00C36B8B" w:rsidRDefault="00C36B8B" w:rsidP="00C36B8B">
      <w:pPr>
        <w:numPr>
          <w:ilvl w:val="0"/>
          <w:numId w:val="3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Front Desk Assistance</w:t>
      </w:r>
      <w:r w:rsidRPr="00C36B8B">
        <w:rPr>
          <w:rFonts w:ascii="Times New Roman" w:eastAsia="Times New Roman" w:hAnsi="Times New Roman" w:cs="Times New Roman"/>
          <w:color w:val="000000" w:themeColor="text1"/>
          <w:sz w:val="24"/>
          <w:szCs w:val="24"/>
        </w:rPr>
        <w:t>: I attended to incoming telephone calls, responded to client inquiries, and guided walk-in clients to the appropriate personnel or service.</w:t>
      </w:r>
    </w:p>
    <w:p w:rsidR="00C36B8B" w:rsidRPr="00C36B8B" w:rsidRDefault="00C36B8B" w:rsidP="00C36B8B">
      <w:pPr>
        <w:numPr>
          <w:ilvl w:val="0"/>
          <w:numId w:val="3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Document Reproduction</w:t>
      </w:r>
      <w:r w:rsidRPr="00C36B8B">
        <w:rPr>
          <w:rFonts w:ascii="Times New Roman" w:eastAsia="Times New Roman" w:hAnsi="Times New Roman" w:cs="Times New Roman"/>
          <w:color w:val="000000" w:themeColor="text1"/>
          <w:sz w:val="24"/>
          <w:szCs w:val="24"/>
        </w:rPr>
        <w:t>: I frequently operated office equipment to photocopy, scan, and print critical documents for client and internal use.</w:t>
      </w:r>
    </w:p>
    <w:p w:rsidR="00C36B8B" w:rsidRPr="00C36B8B" w:rsidRDefault="00C36B8B" w:rsidP="00C36B8B">
      <w:pPr>
        <w:numPr>
          <w:ilvl w:val="0"/>
          <w:numId w:val="3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Proposal and Presentation Support</w:t>
      </w:r>
      <w:r w:rsidRPr="00C36B8B">
        <w:rPr>
          <w:rFonts w:ascii="Times New Roman" w:eastAsia="Times New Roman" w:hAnsi="Times New Roman" w:cs="Times New Roman"/>
          <w:color w:val="000000" w:themeColor="text1"/>
          <w:sz w:val="24"/>
          <w:szCs w:val="24"/>
        </w:rPr>
        <w:t>: I assisted in compiling, formatting, and editing proposals and presentations, gaining insight into strategic communication techniques.</w:t>
      </w:r>
    </w:p>
    <w:p w:rsidR="00C36B8B" w:rsidRPr="00C36B8B" w:rsidRDefault="00C36B8B" w:rsidP="00C36B8B">
      <w:pPr>
        <w:numPr>
          <w:ilvl w:val="0"/>
          <w:numId w:val="33"/>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Meeting Support</w:t>
      </w:r>
      <w:r w:rsidRPr="00C36B8B">
        <w:rPr>
          <w:rFonts w:ascii="Times New Roman" w:eastAsia="Times New Roman" w:hAnsi="Times New Roman" w:cs="Times New Roman"/>
          <w:color w:val="000000" w:themeColor="text1"/>
          <w:sz w:val="24"/>
          <w:szCs w:val="24"/>
        </w:rPr>
        <w:t>: I participated in office meetings, helped set up venues, and took minutes to document discussions and decisions.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These tasks helped me understand the importance of accuracy, time management, and communication in a professional setting.</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3.2 Departmental Experiences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 xml:space="preserve">My work experience was mainly centered around two key departments: the </w:t>
      </w:r>
      <w:r w:rsidRPr="00C36B8B">
        <w:rPr>
          <w:rFonts w:ascii="Times New Roman" w:eastAsia="Times New Roman" w:hAnsi="Times New Roman" w:cs="Times New Roman"/>
          <w:b/>
          <w:bCs/>
          <w:color w:val="000000" w:themeColor="text1"/>
          <w:sz w:val="24"/>
          <w:szCs w:val="24"/>
        </w:rPr>
        <w:t>Administrative Unit</w:t>
      </w:r>
      <w:r w:rsidRPr="00C36B8B">
        <w:rPr>
          <w:rFonts w:ascii="Times New Roman" w:eastAsia="Times New Roman" w:hAnsi="Times New Roman" w:cs="Times New Roman"/>
          <w:color w:val="000000" w:themeColor="text1"/>
          <w:sz w:val="24"/>
          <w:szCs w:val="24"/>
        </w:rPr>
        <w:t xml:space="preserve"> and the </w:t>
      </w:r>
      <w:r w:rsidRPr="00C36B8B">
        <w:rPr>
          <w:rFonts w:ascii="Times New Roman" w:eastAsia="Times New Roman" w:hAnsi="Times New Roman" w:cs="Times New Roman"/>
          <w:b/>
          <w:bCs/>
          <w:color w:val="000000" w:themeColor="text1"/>
          <w:sz w:val="24"/>
          <w:szCs w:val="24"/>
        </w:rPr>
        <w:t>Consulting Unit</w:t>
      </w:r>
      <w:r w:rsidRPr="00C36B8B">
        <w:rPr>
          <w:rFonts w:ascii="Times New Roman" w:eastAsia="Times New Roman" w:hAnsi="Times New Roman" w:cs="Times New Roman"/>
          <w:color w:val="000000" w:themeColor="text1"/>
          <w:sz w:val="24"/>
          <w:szCs w:val="24"/>
        </w:rPr>
        <w:t>.</w:t>
      </w:r>
    </w:p>
    <w:p w:rsidR="00C36B8B" w:rsidRPr="00C36B8B" w:rsidRDefault="00C36B8B" w:rsidP="00C36B8B">
      <w:pPr>
        <w:numPr>
          <w:ilvl w:val="0"/>
          <w:numId w:val="3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 xml:space="preserve">In the </w:t>
      </w:r>
      <w:r w:rsidRPr="00C36B8B">
        <w:rPr>
          <w:rFonts w:ascii="Times New Roman" w:eastAsia="Times New Roman" w:hAnsi="Times New Roman" w:cs="Times New Roman"/>
          <w:b/>
          <w:bCs/>
          <w:color w:val="000000" w:themeColor="text1"/>
          <w:sz w:val="24"/>
          <w:szCs w:val="24"/>
        </w:rPr>
        <w:t>Administrative Unit</w:t>
      </w:r>
      <w:r w:rsidRPr="00C36B8B">
        <w:rPr>
          <w:rFonts w:ascii="Times New Roman" w:eastAsia="Times New Roman" w:hAnsi="Times New Roman" w:cs="Times New Roman"/>
          <w:color w:val="000000" w:themeColor="text1"/>
          <w:sz w:val="24"/>
          <w:szCs w:val="24"/>
        </w:rPr>
        <w:t>, I managed office documents, maintained filing systems, and supported internal communication processes. This allowed me to become familiar with day-to-day office operations, from document flow to internal coordination.</w:t>
      </w:r>
    </w:p>
    <w:p w:rsidR="00C36B8B" w:rsidRPr="00C36B8B" w:rsidRDefault="00C36B8B" w:rsidP="00C36B8B">
      <w:pPr>
        <w:numPr>
          <w:ilvl w:val="0"/>
          <w:numId w:val="34"/>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lastRenderedPageBreak/>
        <w:t xml:space="preserve">In the </w:t>
      </w:r>
      <w:r w:rsidRPr="00C36B8B">
        <w:rPr>
          <w:rFonts w:ascii="Times New Roman" w:eastAsia="Times New Roman" w:hAnsi="Times New Roman" w:cs="Times New Roman"/>
          <w:b/>
          <w:bCs/>
          <w:color w:val="000000" w:themeColor="text1"/>
          <w:sz w:val="24"/>
          <w:szCs w:val="24"/>
        </w:rPr>
        <w:t>Consulting Unit</w:t>
      </w:r>
      <w:r w:rsidRPr="00C36B8B">
        <w:rPr>
          <w:rFonts w:ascii="Times New Roman" w:eastAsia="Times New Roman" w:hAnsi="Times New Roman" w:cs="Times New Roman"/>
          <w:color w:val="000000" w:themeColor="text1"/>
          <w:sz w:val="24"/>
          <w:szCs w:val="24"/>
        </w:rPr>
        <w:t>, I assisted in research and formatting of project proposals, learned how to prepare client-oriented documents, and observed how consultants addressed the needs of clients. Though I had limited access to confidential client consultations, I gained a broader understanding of how consulting services are structured and delivered.</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 interdepartmental exposure provided a well-rounded experience and improved my ability to multitask and adapt to varying roles.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3.3 Tools, Equipment, and Technologies Used</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My training exposed me to several essential tools and technologies commonly used in administrative and consulting environments. These included:</w:t>
      </w:r>
    </w:p>
    <w:p w:rsidR="00C36B8B" w:rsidRPr="00C36B8B" w:rsidRDefault="00C36B8B" w:rsidP="00C36B8B">
      <w:pPr>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Microsoft Word &amp; Excel</w:t>
      </w:r>
      <w:r w:rsidRPr="00C36B8B">
        <w:rPr>
          <w:rFonts w:ascii="Times New Roman" w:eastAsia="Times New Roman" w:hAnsi="Times New Roman" w:cs="Times New Roman"/>
          <w:color w:val="000000" w:themeColor="text1"/>
          <w:sz w:val="24"/>
          <w:szCs w:val="24"/>
        </w:rPr>
        <w:t>: Used extensively for writing, editing, and organizing documents and spreadsheets.</w:t>
      </w:r>
    </w:p>
    <w:p w:rsidR="00C36B8B" w:rsidRPr="00C36B8B" w:rsidRDefault="00C36B8B" w:rsidP="00C36B8B">
      <w:pPr>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Printers &amp; Scanners</w:t>
      </w:r>
      <w:r w:rsidRPr="00C36B8B">
        <w:rPr>
          <w:rFonts w:ascii="Times New Roman" w:eastAsia="Times New Roman" w:hAnsi="Times New Roman" w:cs="Times New Roman"/>
          <w:color w:val="000000" w:themeColor="text1"/>
          <w:sz w:val="24"/>
          <w:szCs w:val="24"/>
        </w:rPr>
        <w:t>: Operated to produce and digitize documents for official and client use.</w:t>
      </w:r>
    </w:p>
    <w:p w:rsidR="00C36B8B" w:rsidRPr="00C36B8B" w:rsidRDefault="00C36B8B" w:rsidP="00C36B8B">
      <w:pPr>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Mobile Phone &amp; Internet</w:t>
      </w:r>
      <w:r w:rsidRPr="00C36B8B">
        <w:rPr>
          <w:rFonts w:ascii="Times New Roman" w:eastAsia="Times New Roman" w:hAnsi="Times New Roman" w:cs="Times New Roman"/>
          <w:color w:val="000000" w:themeColor="text1"/>
          <w:sz w:val="24"/>
          <w:szCs w:val="24"/>
        </w:rPr>
        <w:t>: Essential tools for professional communication and online research, particularly when sourcing materials or verifying information for clients.</w:t>
      </w:r>
    </w:p>
    <w:p w:rsidR="00C36B8B" w:rsidRPr="00C36B8B" w:rsidRDefault="00C36B8B" w:rsidP="00C36B8B">
      <w:pPr>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Flash Drives &amp; External Storage Devices</w:t>
      </w:r>
      <w:r w:rsidRPr="00C36B8B">
        <w:rPr>
          <w:rFonts w:ascii="Times New Roman" w:eastAsia="Times New Roman" w:hAnsi="Times New Roman" w:cs="Times New Roman"/>
          <w:color w:val="000000" w:themeColor="text1"/>
          <w:sz w:val="24"/>
          <w:szCs w:val="24"/>
        </w:rPr>
        <w:t>: Used to back up client data, transfer files securely, and maintain project archives.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These tools enhanced my digital literacy and technical confidence in handling office tasks efficiently.</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3.4 Challenges Encountered</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Like any professional setting, I faced a few challenges during my internship, which tested my adaptability and resilience:</w:t>
      </w:r>
    </w:p>
    <w:p w:rsidR="00C36B8B" w:rsidRPr="00C36B8B" w:rsidRDefault="00C36B8B" w:rsidP="00C36B8B">
      <w:pPr>
        <w:numPr>
          <w:ilvl w:val="0"/>
          <w:numId w:val="3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Fast-Paced Work Environment</w:t>
      </w:r>
      <w:r w:rsidRPr="00C36B8B">
        <w:rPr>
          <w:rFonts w:ascii="Times New Roman" w:eastAsia="Times New Roman" w:hAnsi="Times New Roman" w:cs="Times New Roman"/>
          <w:color w:val="000000" w:themeColor="text1"/>
          <w:sz w:val="24"/>
          <w:szCs w:val="24"/>
        </w:rPr>
        <w:t>: Adjusting to the speed and urgency of tasks, especially when facing tight deadlines, was initially demanding.</w:t>
      </w:r>
    </w:p>
    <w:p w:rsidR="00C36B8B" w:rsidRPr="00C36B8B" w:rsidRDefault="00C36B8B" w:rsidP="00C36B8B">
      <w:pPr>
        <w:numPr>
          <w:ilvl w:val="0"/>
          <w:numId w:val="3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Formatting Complex Documents</w:t>
      </w:r>
      <w:r w:rsidRPr="00C36B8B">
        <w:rPr>
          <w:rFonts w:ascii="Times New Roman" w:eastAsia="Times New Roman" w:hAnsi="Times New Roman" w:cs="Times New Roman"/>
          <w:color w:val="000000" w:themeColor="text1"/>
          <w:sz w:val="24"/>
          <w:szCs w:val="24"/>
        </w:rPr>
        <w:t>: Creating client-ready proposals and formatting professional reports required attention to detail and some learning on the job.</w:t>
      </w:r>
    </w:p>
    <w:p w:rsidR="00C36B8B" w:rsidRPr="00C36B8B" w:rsidRDefault="00C36B8B" w:rsidP="00C36B8B">
      <w:pPr>
        <w:numPr>
          <w:ilvl w:val="0"/>
          <w:numId w:val="3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lastRenderedPageBreak/>
        <w:t>Internet Connectivity Issues</w:t>
      </w:r>
      <w:r w:rsidRPr="00C36B8B">
        <w:rPr>
          <w:rFonts w:ascii="Times New Roman" w:eastAsia="Times New Roman" w:hAnsi="Times New Roman" w:cs="Times New Roman"/>
          <w:color w:val="000000" w:themeColor="text1"/>
          <w:sz w:val="24"/>
          <w:szCs w:val="24"/>
        </w:rPr>
        <w:t>: Occasional network disruptions affected tasks that required real-time online access, such as research or email correspondence.</w:t>
      </w:r>
    </w:p>
    <w:p w:rsidR="00C36B8B" w:rsidRPr="00C36B8B" w:rsidRDefault="00C36B8B" w:rsidP="00C36B8B">
      <w:pPr>
        <w:numPr>
          <w:ilvl w:val="0"/>
          <w:numId w:val="36"/>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Limited Exposure to Core Consulting</w:t>
      </w:r>
      <w:r w:rsidRPr="00C36B8B">
        <w:rPr>
          <w:rFonts w:ascii="Times New Roman" w:eastAsia="Times New Roman" w:hAnsi="Times New Roman" w:cs="Times New Roman"/>
          <w:color w:val="000000" w:themeColor="text1"/>
          <w:sz w:val="24"/>
          <w:szCs w:val="24"/>
        </w:rPr>
        <w:t>: Due to confidentiality and client privacy policies, my participation in high-level consulting sessions was restricted.</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Despite these challenges, I learned to be resourceful, manage time better, and maintain professionalism in all situations.</w:t>
      </w:r>
    </w:p>
    <w:p w:rsidR="00C36B8B" w:rsidRPr="00C36B8B" w:rsidRDefault="00C36B8B" w:rsidP="00C36B8B">
      <w:pPr>
        <w:spacing w:after="0" w:line="360" w:lineRule="auto"/>
        <w:jc w:val="both"/>
        <w:rPr>
          <w:rFonts w:ascii="Times New Roman" w:eastAsia="Times New Roman" w:hAnsi="Times New Roman" w:cs="Times New Roman"/>
          <w:color w:val="000000" w:themeColor="text1"/>
          <w:sz w:val="24"/>
          <w:szCs w:val="24"/>
        </w:rPr>
      </w:pPr>
    </w:p>
    <w:p w:rsidR="00C36B8B" w:rsidRDefault="00C36B8B" w:rsidP="00C36B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p>
    <w:p w:rsidR="00C36B8B" w:rsidRDefault="00C36B8B" w:rsidP="00C36B8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36"/>
          <w:szCs w:val="36"/>
        </w:rPr>
      </w:pPr>
    </w:p>
    <w:p w:rsidR="00C36B8B" w:rsidRDefault="00C36B8B" w:rsidP="00C36B8B">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36"/>
          <w:szCs w:val="36"/>
        </w:rPr>
      </w:pPr>
    </w:p>
    <w:p w:rsidR="00C36B8B" w:rsidRDefault="00C36B8B">
      <w:pPr>
        <w:rPr>
          <w:rFonts w:ascii="Times New Roman" w:eastAsia="Times New Roman" w:hAnsi="Times New Roman" w:cs="Times New Roman"/>
          <w:b/>
          <w:bCs/>
          <w:color w:val="000000" w:themeColor="text1"/>
          <w:sz w:val="40"/>
          <w:szCs w:val="36"/>
        </w:rPr>
      </w:pPr>
      <w:r>
        <w:rPr>
          <w:rFonts w:ascii="Times New Roman" w:eastAsia="Times New Roman" w:hAnsi="Times New Roman" w:cs="Times New Roman"/>
          <w:b/>
          <w:bCs/>
          <w:color w:val="000000" w:themeColor="text1"/>
          <w:sz w:val="40"/>
          <w:szCs w:val="36"/>
        </w:rPr>
        <w:br w:type="page"/>
      </w: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40"/>
          <w:szCs w:val="36"/>
        </w:rPr>
      </w:pPr>
      <w:r w:rsidRPr="00C36B8B">
        <w:rPr>
          <w:rFonts w:ascii="Times New Roman" w:eastAsia="Times New Roman" w:hAnsi="Times New Roman" w:cs="Times New Roman"/>
          <w:b/>
          <w:bCs/>
          <w:color w:val="000000" w:themeColor="text1"/>
          <w:sz w:val="40"/>
          <w:szCs w:val="36"/>
        </w:rPr>
        <w:lastRenderedPageBreak/>
        <w:t>CHAPTER FOUR</w:t>
      </w:r>
    </w:p>
    <w:p w:rsidR="00C36B8B" w:rsidRPr="00C36B8B" w:rsidRDefault="00C36B8B" w:rsidP="00C36B8B">
      <w:pPr>
        <w:spacing w:after="0" w:line="360" w:lineRule="auto"/>
        <w:jc w:val="center"/>
        <w:outlineLvl w:val="1"/>
        <w:rPr>
          <w:rFonts w:ascii="Times New Roman" w:eastAsia="Times New Roman" w:hAnsi="Times New Roman" w:cs="Times New Roman"/>
          <w:b/>
          <w:bCs/>
          <w:color w:val="000000" w:themeColor="text1"/>
          <w:sz w:val="32"/>
          <w:szCs w:val="36"/>
        </w:rPr>
      </w:pPr>
      <w:r w:rsidRPr="00C36B8B">
        <w:rPr>
          <w:rFonts w:ascii="Times New Roman" w:eastAsia="Times New Roman" w:hAnsi="Times New Roman" w:cs="Times New Roman"/>
          <w:b/>
          <w:bCs/>
          <w:color w:val="000000" w:themeColor="text1"/>
          <w:sz w:val="32"/>
          <w:szCs w:val="36"/>
        </w:rPr>
        <w:t xml:space="preserve"> SKILLS AND KNOWLEDGE ACQUIRED</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4.1 Technical and Administrative Skills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Throughout my training at Zionite Global Consult, I developed a solid foundation of technical and administrative skills relevant to public administration and consultancy operations. Some of the core competencies I gained include:</w:t>
      </w:r>
    </w:p>
    <w:p w:rsidR="00C36B8B" w:rsidRPr="00C36B8B" w:rsidRDefault="00C36B8B" w:rsidP="00C36B8B">
      <w:pPr>
        <w:numPr>
          <w:ilvl w:val="0"/>
          <w:numId w:val="3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Document Typing and Formatting</w:t>
      </w:r>
      <w:r w:rsidRPr="00C36B8B">
        <w:rPr>
          <w:rFonts w:ascii="Times New Roman" w:eastAsia="Times New Roman" w:hAnsi="Times New Roman" w:cs="Times New Roman"/>
          <w:color w:val="000000" w:themeColor="text1"/>
          <w:sz w:val="24"/>
          <w:szCs w:val="24"/>
        </w:rPr>
        <w:t>: I became proficient in drafting and formatting a wide range of administrative documents, including formal letters, memos, reports, and proposals using Microsoft Word and similar software tools.</w:t>
      </w:r>
    </w:p>
    <w:p w:rsidR="00C36B8B" w:rsidRPr="00C36B8B" w:rsidRDefault="00C36B8B" w:rsidP="00C36B8B">
      <w:pPr>
        <w:numPr>
          <w:ilvl w:val="0"/>
          <w:numId w:val="3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Information Management</w:t>
      </w:r>
      <w:r w:rsidRPr="00C36B8B">
        <w:rPr>
          <w:rFonts w:ascii="Times New Roman" w:eastAsia="Times New Roman" w:hAnsi="Times New Roman" w:cs="Times New Roman"/>
          <w:color w:val="000000" w:themeColor="text1"/>
          <w:sz w:val="24"/>
          <w:szCs w:val="24"/>
        </w:rPr>
        <w:t>: I learned how to effectively file and retrieve both physical and digital records, maintaining organized and accessible client information systems.</w:t>
      </w:r>
    </w:p>
    <w:p w:rsidR="00C36B8B" w:rsidRPr="00C36B8B" w:rsidRDefault="00C36B8B" w:rsidP="00C36B8B">
      <w:pPr>
        <w:numPr>
          <w:ilvl w:val="0"/>
          <w:numId w:val="3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Official Correspondence Handling</w:t>
      </w:r>
      <w:r w:rsidRPr="00C36B8B">
        <w:rPr>
          <w:rFonts w:ascii="Times New Roman" w:eastAsia="Times New Roman" w:hAnsi="Times New Roman" w:cs="Times New Roman"/>
          <w:color w:val="000000" w:themeColor="text1"/>
          <w:sz w:val="24"/>
          <w:szCs w:val="24"/>
        </w:rPr>
        <w:t>: I acquired the skills necessary to draft, respond to, and manage professional communication via email and telephone in a formal setting.</w:t>
      </w:r>
    </w:p>
    <w:p w:rsidR="00C36B8B" w:rsidRPr="00C36B8B" w:rsidRDefault="00C36B8B" w:rsidP="00C36B8B">
      <w:pPr>
        <w:numPr>
          <w:ilvl w:val="0"/>
          <w:numId w:val="37"/>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Proposal Preparation</w:t>
      </w:r>
      <w:r w:rsidRPr="00C36B8B">
        <w:rPr>
          <w:rFonts w:ascii="Times New Roman" w:eastAsia="Times New Roman" w:hAnsi="Times New Roman" w:cs="Times New Roman"/>
          <w:color w:val="000000" w:themeColor="text1"/>
          <w:sz w:val="24"/>
          <w:szCs w:val="24"/>
        </w:rPr>
        <w:t>: I gained firsthand experience in compiling and structuring professional business proposals, understanding the key components and standards required for presenting ideas to clients or government bodies.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These skills have significantly improved my confidence and competence in office-related tasks and administrative responsibilities.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4.2 Interpersonal and Communication Skills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Interpersonal communication was a vital part of my daily activities, and the training greatly enhanced my ability to relate professionally with others. The development of these soft skills was evident through:</w:t>
      </w:r>
    </w:p>
    <w:p w:rsidR="00C36B8B" w:rsidRPr="00C36B8B" w:rsidRDefault="00C36B8B" w:rsidP="00C36B8B">
      <w:pPr>
        <w:numPr>
          <w:ilvl w:val="0"/>
          <w:numId w:val="3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Client and Staff Interaction</w:t>
      </w:r>
      <w:r w:rsidRPr="00C36B8B">
        <w:rPr>
          <w:rFonts w:ascii="Times New Roman" w:eastAsia="Times New Roman" w:hAnsi="Times New Roman" w:cs="Times New Roman"/>
          <w:color w:val="000000" w:themeColor="text1"/>
          <w:sz w:val="24"/>
          <w:szCs w:val="24"/>
        </w:rPr>
        <w:t>: Regular communication with clients and colleagues helped me become more articulate, polite, and confident in professional conversations.</w:t>
      </w:r>
    </w:p>
    <w:p w:rsidR="00C36B8B" w:rsidRPr="00C36B8B" w:rsidRDefault="00C36B8B" w:rsidP="00C36B8B">
      <w:pPr>
        <w:numPr>
          <w:ilvl w:val="0"/>
          <w:numId w:val="3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Team Collaboration and Meetings</w:t>
      </w:r>
      <w:r w:rsidRPr="00C36B8B">
        <w:rPr>
          <w:rFonts w:ascii="Times New Roman" w:eastAsia="Times New Roman" w:hAnsi="Times New Roman" w:cs="Times New Roman"/>
          <w:color w:val="000000" w:themeColor="text1"/>
          <w:sz w:val="24"/>
          <w:szCs w:val="24"/>
        </w:rPr>
        <w:t>: Active participation in team meetings, brainstorming sessions, and report-writing activities allowed me to express ideas clearly and listen to others effectively.</w:t>
      </w:r>
    </w:p>
    <w:p w:rsidR="00C36B8B" w:rsidRPr="00C36B8B" w:rsidRDefault="00C36B8B" w:rsidP="00C36B8B">
      <w:pPr>
        <w:numPr>
          <w:ilvl w:val="0"/>
          <w:numId w:val="38"/>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lastRenderedPageBreak/>
        <w:t>Customer Service Etiquette</w:t>
      </w:r>
      <w:r w:rsidRPr="00C36B8B">
        <w:rPr>
          <w:rFonts w:ascii="Times New Roman" w:eastAsia="Times New Roman" w:hAnsi="Times New Roman" w:cs="Times New Roman"/>
          <w:color w:val="000000" w:themeColor="text1"/>
          <w:sz w:val="24"/>
          <w:szCs w:val="24"/>
        </w:rPr>
        <w:t>: By attending to inquiries, managing complaints, and answering calls, I learned how to remain calm and courteous even in stressful or demanding situations.</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These experiences helped me grow into a more empathetic, attentive, and respectful communicator — qualities essential for public service professionals.</w:t>
      </w:r>
    </w:p>
    <w:p w:rsidR="00C36B8B" w:rsidRPr="00C36B8B" w:rsidRDefault="00C36B8B" w:rsidP="00C36B8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rPr>
      </w:pPr>
      <w:r w:rsidRPr="00C36B8B">
        <w:rPr>
          <w:rFonts w:ascii="Times New Roman" w:eastAsia="Times New Roman" w:hAnsi="Times New Roman" w:cs="Times New Roman"/>
          <w:b/>
          <w:bCs/>
          <w:color w:val="000000" w:themeColor="text1"/>
          <w:sz w:val="27"/>
          <w:szCs w:val="27"/>
        </w:rPr>
        <w:t>4.3 Bridging Classroom Theory with Practical Experience</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Perhaps one of the most valuable aspects of the SIWES program was the opportunity to connect classroom theories to real-life practices. The training allowed me to apply and better understand academic concepts in a real-world context. For example:</w:t>
      </w:r>
    </w:p>
    <w:p w:rsidR="00C36B8B" w:rsidRPr="00C36B8B" w:rsidRDefault="00C36B8B" w:rsidP="00C36B8B">
      <w:pPr>
        <w:numPr>
          <w:ilvl w:val="0"/>
          <w:numId w:val="3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Organizational Behavior</w:t>
      </w:r>
      <w:r w:rsidRPr="00C36B8B">
        <w:rPr>
          <w:rFonts w:ascii="Times New Roman" w:eastAsia="Times New Roman" w:hAnsi="Times New Roman" w:cs="Times New Roman"/>
          <w:color w:val="000000" w:themeColor="text1"/>
          <w:sz w:val="24"/>
          <w:szCs w:val="24"/>
        </w:rPr>
        <w:t>: I observed firsthand how leadership, teamwork, and staff roles influence workplace culture and productivity.</w:t>
      </w:r>
    </w:p>
    <w:p w:rsidR="00C36B8B" w:rsidRPr="00C36B8B" w:rsidRDefault="00C36B8B" w:rsidP="00C36B8B">
      <w:pPr>
        <w:numPr>
          <w:ilvl w:val="0"/>
          <w:numId w:val="3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Public Policy and Administration</w:t>
      </w:r>
      <w:r w:rsidRPr="00C36B8B">
        <w:rPr>
          <w:rFonts w:ascii="Times New Roman" w:eastAsia="Times New Roman" w:hAnsi="Times New Roman" w:cs="Times New Roman"/>
          <w:color w:val="000000" w:themeColor="text1"/>
          <w:sz w:val="24"/>
          <w:szCs w:val="24"/>
        </w:rPr>
        <w:t>: Through proposal writing and consultancy tasks, I gained practical insights into how policies are interpreted, documented, and implemented in both private and public sectors.</w:t>
      </w:r>
    </w:p>
    <w:p w:rsidR="00C36B8B" w:rsidRPr="00C36B8B" w:rsidRDefault="00C36B8B" w:rsidP="00C36B8B">
      <w:pPr>
        <w:numPr>
          <w:ilvl w:val="0"/>
          <w:numId w:val="3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b/>
          <w:bCs/>
          <w:color w:val="000000" w:themeColor="text1"/>
          <w:sz w:val="24"/>
          <w:szCs w:val="24"/>
        </w:rPr>
        <w:t>Communication Management</w:t>
      </w:r>
      <w:r w:rsidRPr="00C36B8B">
        <w:rPr>
          <w:rFonts w:ascii="Times New Roman" w:eastAsia="Times New Roman" w:hAnsi="Times New Roman" w:cs="Times New Roman"/>
          <w:color w:val="000000" w:themeColor="text1"/>
          <w:sz w:val="24"/>
          <w:szCs w:val="24"/>
        </w:rPr>
        <w:t>: I was able to witness the importance of clear, strategic communication in maintaining effective client relationships and internal coordination.</w:t>
      </w:r>
    </w:p>
    <w:p w:rsidR="00C36B8B" w:rsidRPr="00C36B8B" w:rsidRDefault="00C36B8B" w:rsidP="00C36B8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36B8B">
        <w:rPr>
          <w:rFonts w:ascii="Times New Roman" w:eastAsia="Times New Roman" w:hAnsi="Times New Roman" w:cs="Times New Roman"/>
          <w:color w:val="000000" w:themeColor="text1"/>
          <w:sz w:val="24"/>
          <w:szCs w:val="24"/>
        </w:rPr>
        <w:t>This blend of theory and practice reinforced my academic knowledge and provided a clearer picture of what to expect in a future public administration career.</w:t>
      </w:r>
    </w:p>
    <w:p w:rsidR="00C36B8B" w:rsidRPr="00C36B8B" w:rsidRDefault="00C36B8B" w:rsidP="00C36B8B">
      <w:pPr>
        <w:spacing w:after="0" w:line="360" w:lineRule="auto"/>
        <w:jc w:val="both"/>
        <w:rPr>
          <w:rFonts w:ascii="Times New Roman" w:eastAsia="Times New Roman" w:hAnsi="Times New Roman" w:cs="Times New Roman"/>
          <w:color w:val="000000" w:themeColor="text1"/>
          <w:sz w:val="24"/>
          <w:szCs w:val="24"/>
        </w:rPr>
      </w:pPr>
    </w:p>
    <w:p w:rsidR="00C36B8B" w:rsidRDefault="00C36B8B">
      <w:pPr>
        <w:rPr>
          <w:rStyle w:val="Strong"/>
          <w:rFonts w:ascii="Times New Roman" w:eastAsia="Times New Roman" w:hAnsi="Times New Roman" w:cs="Times New Roman"/>
          <w:color w:val="000000" w:themeColor="text1"/>
          <w:sz w:val="36"/>
          <w:szCs w:val="36"/>
        </w:rPr>
      </w:pPr>
      <w:r>
        <w:rPr>
          <w:rStyle w:val="Strong"/>
          <w:b w:val="0"/>
          <w:bCs w:val="0"/>
          <w:color w:val="000000" w:themeColor="text1"/>
        </w:rPr>
        <w:br w:type="page"/>
      </w:r>
    </w:p>
    <w:p w:rsidR="00C36B8B" w:rsidRPr="00C36B8B" w:rsidRDefault="00C36B8B" w:rsidP="00C36B8B">
      <w:pPr>
        <w:pStyle w:val="Heading2"/>
        <w:spacing w:before="0" w:beforeAutospacing="0" w:after="0" w:afterAutospacing="0" w:line="360" w:lineRule="auto"/>
        <w:jc w:val="center"/>
        <w:rPr>
          <w:rStyle w:val="Strong"/>
          <w:b/>
          <w:bCs/>
          <w:color w:val="000000" w:themeColor="text1"/>
          <w:sz w:val="40"/>
        </w:rPr>
      </w:pPr>
      <w:r w:rsidRPr="00C36B8B">
        <w:rPr>
          <w:rStyle w:val="Strong"/>
          <w:b/>
          <w:bCs/>
          <w:color w:val="000000" w:themeColor="text1"/>
          <w:sz w:val="40"/>
        </w:rPr>
        <w:lastRenderedPageBreak/>
        <w:t>CHAPTER FIVE</w:t>
      </w:r>
    </w:p>
    <w:p w:rsidR="00C36B8B" w:rsidRPr="00C36B8B" w:rsidRDefault="00C36B8B" w:rsidP="00C36B8B">
      <w:pPr>
        <w:pStyle w:val="Heading2"/>
        <w:spacing w:before="0" w:beforeAutospacing="0" w:after="0" w:afterAutospacing="0" w:line="360" w:lineRule="auto"/>
        <w:jc w:val="center"/>
        <w:rPr>
          <w:color w:val="000000" w:themeColor="text1"/>
          <w:sz w:val="30"/>
        </w:rPr>
      </w:pPr>
      <w:r w:rsidRPr="00C36B8B">
        <w:rPr>
          <w:rStyle w:val="Strong"/>
          <w:b/>
          <w:bCs/>
          <w:color w:val="000000" w:themeColor="text1"/>
          <w:sz w:val="30"/>
        </w:rPr>
        <w:t>CHALLENGES, RECOMMENDATIONS, AND CONCLUSION</w:t>
      </w:r>
    </w:p>
    <w:p w:rsidR="00C36B8B" w:rsidRPr="00C36B8B" w:rsidRDefault="00C36B8B" w:rsidP="00C36B8B">
      <w:pPr>
        <w:pStyle w:val="Heading3"/>
        <w:spacing w:line="360" w:lineRule="auto"/>
        <w:jc w:val="both"/>
        <w:rPr>
          <w:color w:val="000000" w:themeColor="text1"/>
          <w:sz w:val="29"/>
        </w:rPr>
      </w:pPr>
      <w:r w:rsidRPr="00C36B8B">
        <w:rPr>
          <w:rStyle w:val="Strong"/>
          <w:b/>
          <w:bCs/>
          <w:color w:val="000000" w:themeColor="text1"/>
        </w:rPr>
        <w:t xml:space="preserve">5.1 </w:t>
      </w:r>
      <w:r w:rsidRPr="00C36B8B">
        <w:rPr>
          <w:rStyle w:val="Strong"/>
          <w:b/>
          <w:bCs/>
          <w:color w:val="000000" w:themeColor="text1"/>
          <w:sz w:val="29"/>
        </w:rPr>
        <w:t>Challenges and Solutions</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6"/>
        </w:rPr>
      </w:pPr>
      <w:r w:rsidRPr="00C36B8B">
        <w:rPr>
          <w:rFonts w:ascii="Times New Roman" w:hAnsi="Times New Roman" w:cs="Times New Roman"/>
          <w:color w:val="000000" w:themeColor="text1"/>
          <w:sz w:val="26"/>
        </w:rPr>
        <w:t>During the course of my training, I encountered several challenges which tested my adaptability and problem-solving abilities. Some of the key issues included:</w:t>
      </w:r>
    </w:p>
    <w:p w:rsidR="00C36B8B" w:rsidRPr="00C36B8B" w:rsidRDefault="00C36B8B" w:rsidP="00C36B8B">
      <w:pPr>
        <w:pStyle w:val="Heading4"/>
        <w:spacing w:line="360" w:lineRule="auto"/>
        <w:jc w:val="both"/>
        <w:rPr>
          <w:rFonts w:ascii="Times New Roman" w:hAnsi="Times New Roman" w:cs="Times New Roman"/>
          <w:i w:val="0"/>
          <w:color w:val="000000" w:themeColor="text1"/>
          <w:sz w:val="24"/>
        </w:rPr>
      </w:pPr>
      <w:r w:rsidRPr="00C36B8B">
        <w:rPr>
          <w:rStyle w:val="Strong"/>
          <w:rFonts w:ascii="Times New Roman" w:hAnsi="Times New Roman" w:cs="Times New Roman"/>
          <w:b/>
          <w:bCs/>
          <w:i w:val="0"/>
          <w:color w:val="000000" w:themeColor="text1"/>
          <w:sz w:val="24"/>
        </w:rPr>
        <w:t>Challenges Faced:</w:t>
      </w:r>
    </w:p>
    <w:p w:rsidR="00C36B8B" w:rsidRPr="00C36B8B" w:rsidRDefault="00C36B8B" w:rsidP="00C36B8B">
      <w:pPr>
        <w:numPr>
          <w:ilvl w:val="0"/>
          <w:numId w:val="40"/>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Multitasking Under Pressure:</w:t>
      </w:r>
      <w:r w:rsidRPr="00C36B8B">
        <w:rPr>
          <w:rFonts w:ascii="Times New Roman" w:hAnsi="Times New Roman" w:cs="Times New Roman"/>
          <w:color w:val="000000" w:themeColor="text1"/>
          <w:sz w:val="24"/>
        </w:rPr>
        <w:t xml:space="preserve"> At times, handling multiple tasks within short deadlines proved overwhelming.</w:t>
      </w:r>
    </w:p>
    <w:p w:rsidR="00C36B8B" w:rsidRPr="00C36B8B" w:rsidRDefault="00C36B8B" w:rsidP="00C36B8B">
      <w:pPr>
        <w:numPr>
          <w:ilvl w:val="0"/>
          <w:numId w:val="40"/>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Difficulty Understanding Official Document Structures:</w:t>
      </w:r>
      <w:r w:rsidRPr="00C36B8B">
        <w:rPr>
          <w:rFonts w:ascii="Times New Roman" w:hAnsi="Times New Roman" w:cs="Times New Roman"/>
          <w:color w:val="000000" w:themeColor="text1"/>
          <w:sz w:val="24"/>
        </w:rPr>
        <w:t xml:space="preserve"> Some documents contained technical jargon or formats I was unfamiliar with.</w:t>
      </w:r>
    </w:p>
    <w:p w:rsidR="00C36B8B" w:rsidRPr="00C36B8B" w:rsidRDefault="00C36B8B" w:rsidP="00C36B8B">
      <w:pPr>
        <w:numPr>
          <w:ilvl w:val="0"/>
          <w:numId w:val="40"/>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Limited Access to Confidential Files:</w:t>
      </w:r>
      <w:r w:rsidRPr="00C36B8B">
        <w:rPr>
          <w:rFonts w:ascii="Times New Roman" w:hAnsi="Times New Roman" w:cs="Times New Roman"/>
          <w:color w:val="000000" w:themeColor="text1"/>
          <w:sz w:val="24"/>
        </w:rPr>
        <w:t xml:space="preserve"> Due to the sensitive nature of the firm’s operations, I was restricted from participating in high-level decision-making or accessing certain files.</w:t>
      </w:r>
    </w:p>
    <w:p w:rsidR="00C36B8B" w:rsidRPr="00C36B8B" w:rsidRDefault="00C36B8B" w:rsidP="00C36B8B">
      <w:pPr>
        <w:pStyle w:val="Heading4"/>
        <w:spacing w:line="360" w:lineRule="auto"/>
        <w:jc w:val="both"/>
        <w:rPr>
          <w:rFonts w:ascii="Times New Roman" w:hAnsi="Times New Roman" w:cs="Times New Roman"/>
          <w:i w:val="0"/>
          <w:color w:val="000000" w:themeColor="text1"/>
          <w:sz w:val="24"/>
        </w:rPr>
      </w:pPr>
      <w:r w:rsidRPr="00C36B8B">
        <w:rPr>
          <w:rStyle w:val="Strong"/>
          <w:rFonts w:ascii="Times New Roman" w:hAnsi="Times New Roman" w:cs="Times New Roman"/>
          <w:b/>
          <w:bCs/>
          <w:i w:val="0"/>
          <w:color w:val="000000" w:themeColor="text1"/>
          <w:sz w:val="24"/>
        </w:rPr>
        <w:t>Solutions:</w:t>
      </w:r>
    </w:p>
    <w:p w:rsidR="00C36B8B" w:rsidRPr="00C36B8B" w:rsidRDefault="00C36B8B" w:rsidP="00C36B8B">
      <w:pPr>
        <w:numPr>
          <w:ilvl w:val="0"/>
          <w:numId w:val="41"/>
        </w:num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 xml:space="preserve">I </w:t>
      </w:r>
      <w:r w:rsidRPr="00C36B8B">
        <w:rPr>
          <w:rStyle w:val="Strong"/>
          <w:rFonts w:ascii="Times New Roman" w:hAnsi="Times New Roman" w:cs="Times New Roman"/>
          <w:color w:val="000000" w:themeColor="text1"/>
          <w:sz w:val="24"/>
        </w:rPr>
        <w:t>learned to prioritize</w:t>
      </w:r>
      <w:r w:rsidRPr="00C36B8B">
        <w:rPr>
          <w:rFonts w:ascii="Times New Roman" w:hAnsi="Times New Roman" w:cs="Times New Roman"/>
          <w:color w:val="000000" w:themeColor="text1"/>
          <w:sz w:val="24"/>
        </w:rPr>
        <w:t xml:space="preserve"> tasks using checklists and managed my time effectively to reduce pressure.</w:t>
      </w:r>
    </w:p>
    <w:p w:rsidR="00C36B8B" w:rsidRPr="00C36B8B" w:rsidRDefault="00C36B8B" w:rsidP="00C36B8B">
      <w:pPr>
        <w:numPr>
          <w:ilvl w:val="0"/>
          <w:numId w:val="41"/>
        </w:num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 xml:space="preserve">I actively </w:t>
      </w:r>
      <w:r w:rsidRPr="00C36B8B">
        <w:rPr>
          <w:rStyle w:val="Strong"/>
          <w:rFonts w:ascii="Times New Roman" w:hAnsi="Times New Roman" w:cs="Times New Roman"/>
          <w:color w:val="000000" w:themeColor="text1"/>
          <w:sz w:val="24"/>
        </w:rPr>
        <w:t>sought clarification</w:t>
      </w:r>
      <w:r w:rsidRPr="00C36B8B">
        <w:rPr>
          <w:rFonts w:ascii="Times New Roman" w:hAnsi="Times New Roman" w:cs="Times New Roman"/>
          <w:color w:val="000000" w:themeColor="text1"/>
          <w:sz w:val="24"/>
        </w:rPr>
        <w:t xml:space="preserve"> from my supervisors and asked for sample documents to understand proper formatting and structure.</w:t>
      </w:r>
    </w:p>
    <w:p w:rsidR="00C36B8B" w:rsidRPr="00C36B8B" w:rsidRDefault="00C36B8B" w:rsidP="00C36B8B">
      <w:pPr>
        <w:numPr>
          <w:ilvl w:val="0"/>
          <w:numId w:val="41"/>
        </w:num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 xml:space="preserve">I observed and </w:t>
      </w:r>
      <w:r w:rsidRPr="00C36B8B">
        <w:rPr>
          <w:rStyle w:val="Strong"/>
          <w:rFonts w:ascii="Times New Roman" w:hAnsi="Times New Roman" w:cs="Times New Roman"/>
          <w:color w:val="000000" w:themeColor="text1"/>
          <w:sz w:val="24"/>
        </w:rPr>
        <w:t>learned indirectly</w:t>
      </w:r>
      <w:r w:rsidRPr="00C36B8B">
        <w:rPr>
          <w:rFonts w:ascii="Times New Roman" w:hAnsi="Times New Roman" w:cs="Times New Roman"/>
          <w:color w:val="000000" w:themeColor="text1"/>
          <w:sz w:val="24"/>
        </w:rPr>
        <w:t xml:space="preserve"> by watching how experienced staff handled tasks, which gradually improved my competence.</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These experiences taught me resilience, patience, and the importance of proactive learning in a professional environment.</w:t>
      </w:r>
    </w:p>
    <w:p w:rsidR="00C36B8B" w:rsidRPr="00C36B8B" w:rsidRDefault="00C36B8B" w:rsidP="00C36B8B">
      <w:pPr>
        <w:pStyle w:val="Heading3"/>
        <w:spacing w:line="360" w:lineRule="auto"/>
        <w:jc w:val="both"/>
        <w:rPr>
          <w:color w:val="000000" w:themeColor="text1"/>
          <w:sz w:val="29"/>
        </w:rPr>
      </w:pPr>
      <w:r w:rsidRPr="00C36B8B">
        <w:rPr>
          <w:rStyle w:val="Strong"/>
          <w:b/>
          <w:bCs/>
          <w:color w:val="000000" w:themeColor="text1"/>
          <w:sz w:val="29"/>
        </w:rPr>
        <w:t>5.2 Recommendations for the Organization</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Based on my time at Zionite Global Consult, I suggest the following improvements to enhance the internship experience for future SIWES participants:</w:t>
      </w:r>
    </w:p>
    <w:p w:rsidR="00C36B8B" w:rsidRPr="00C36B8B" w:rsidRDefault="00C36B8B" w:rsidP="00C36B8B">
      <w:pPr>
        <w:numPr>
          <w:ilvl w:val="0"/>
          <w:numId w:val="42"/>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lastRenderedPageBreak/>
        <w:t>Provide Orientation Sessions:</w:t>
      </w:r>
      <w:r w:rsidRPr="00C36B8B">
        <w:rPr>
          <w:rFonts w:ascii="Times New Roman" w:hAnsi="Times New Roman" w:cs="Times New Roman"/>
          <w:color w:val="000000" w:themeColor="text1"/>
          <w:sz w:val="24"/>
        </w:rPr>
        <w:t xml:space="preserve"> A short introductory session at the beginning of the program would help interns understand the workflow, expectations, and operational tools of the organization.</w:t>
      </w:r>
    </w:p>
    <w:p w:rsidR="00C36B8B" w:rsidRPr="00C36B8B" w:rsidRDefault="00C36B8B" w:rsidP="00C36B8B">
      <w:pPr>
        <w:numPr>
          <w:ilvl w:val="0"/>
          <w:numId w:val="42"/>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Encourage Hands-On Involvement:</w:t>
      </w:r>
      <w:r w:rsidRPr="00C36B8B">
        <w:rPr>
          <w:rFonts w:ascii="Times New Roman" w:hAnsi="Times New Roman" w:cs="Times New Roman"/>
          <w:color w:val="000000" w:themeColor="text1"/>
          <w:sz w:val="24"/>
        </w:rPr>
        <w:t xml:space="preserve"> Allowing interns to contribute more actively to live projects (where confidentiality permits) would improve their learning outcomes.</w:t>
      </w:r>
    </w:p>
    <w:p w:rsidR="00C36B8B" w:rsidRPr="00C36B8B" w:rsidRDefault="00C36B8B" w:rsidP="00C36B8B">
      <w:pPr>
        <w:numPr>
          <w:ilvl w:val="0"/>
          <w:numId w:val="42"/>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Implement Weekly Feedback Sessions:</w:t>
      </w:r>
      <w:r w:rsidRPr="00C36B8B">
        <w:rPr>
          <w:rFonts w:ascii="Times New Roman" w:hAnsi="Times New Roman" w:cs="Times New Roman"/>
          <w:color w:val="000000" w:themeColor="text1"/>
          <w:sz w:val="24"/>
        </w:rPr>
        <w:t xml:space="preserve"> Brief evaluations or check-ins between interns and supervisors can offer guidance, motivation, and a better understanding of performance progress.</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These recommendations will not only support interns in adjusting quickly but also benefit the organization by creating more productive trainees.</w:t>
      </w:r>
    </w:p>
    <w:p w:rsidR="00C36B8B" w:rsidRPr="00C36B8B" w:rsidRDefault="00C36B8B" w:rsidP="00C36B8B">
      <w:pPr>
        <w:pStyle w:val="Heading3"/>
        <w:spacing w:line="360" w:lineRule="auto"/>
        <w:jc w:val="both"/>
        <w:rPr>
          <w:color w:val="000000" w:themeColor="text1"/>
          <w:sz w:val="29"/>
        </w:rPr>
      </w:pPr>
      <w:r w:rsidRPr="00C36B8B">
        <w:rPr>
          <w:rStyle w:val="Strong"/>
          <w:b/>
          <w:bCs/>
          <w:color w:val="000000" w:themeColor="text1"/>
          <w:sz w:val="29"/>
        </w:rPr>
        <w:t>5.3 Suggestions for Future SIWES Participants</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To maximize the benefits of their industrial training, I advise future SIWES students to:</w:t>
      </w:r>
    </w:p>
    <w:p w:rsidR="00C36B8B" w:rsidRPr="00C36B8B" w:rsidRDefault="00C36B8B" w:rsidP="00C36B8B">
      <w:pPr>
        <w:numPr>
          <w:ilvl w:val="0"/>
          <w:numId w:val="43"/>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Be Punctual and Disciplined:</w:t>
      </w:r>
      <w:r w:rsidRPr="00C36B8B">
        <w:rPr>
          <w:rFonts w:ascii="Times New Roman" w:hAnsi="Times New Roman" w:cs="Times New Roman"/>
          <w:color w:val="000000" w:themeColor="text1"/>
          <w:sz w:val="24"/>
        </w:rPr>
        <w:t xml:space="preserve"> Adhering to office timing and workplace rules builds professionalism.</w:t>
      </w:r>
    </w:p>
    <w:p w:rsidR="00C36B8B" w:rsidRPr="00C36B8B" w:rsidRDefault="00C36B8B" w:rsidP="00C36B8B">
      <w:pPr>
        <w:numPr>
          <w:ilvl w:val="0"/>
          <w:numId w:val="43"/>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Take Initiative:</w:t>
      </w:r>
      <w:r w:rsidRPr="00C36B8B">
        <w:rPr>
          <w:rFonts w:ascii="Times New Roman" w:hAnsi="Times New Roman" w:cs="Times New Roman"/>
          <w:color w:val="000000" w:themeColor="text1"/>
          <w:sz w:val="24"/>
        </w:rPr>
        <w:t xml:space="preserve"> Don’t wait to be told what to do — look for ways to contribute and ask for tasks.</w:t>
      </w:r>
    </w:p>
    <w:p w:rsidR="00C36B8B" w:rsidRPr="00C36B8B" w:rsidRDefault="00C36B8B" w:rsidP="00C36B8B">
      <w:pPr>
        <w:numPr>
          <w:ilvl w:val="0"/>
          <w:numId w:val="43"/>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Be Curious and Ask Questions:</w:t>
      </w:r>
      <w:r w:rsidRPr="00C36B8B">
        <w:rPr>
          <w:rFonts w:ascii="Times New Roman" w:hAnsi="Times New Roman" w:cs="Times New Roman"/>
          <w:color w:val="000000" w:themeColor="text1"/>
          <w:sz w:val="24"/>
        </w:rPr>
        <w:t xml:space="preserve"> Clarifying doubts is essential for learning and personal growth.</w:t>
      </w:r>
    </w:p>
    <w:p w:rsidR="00C36B8B" w:rsidRPr="00C36B8B" w:rsidRDefault="00C36B8B" w:rsidP="00C36B8B">
      <w:pPr>
        <w:numPr>
          <w:ilvl w:val="0"/>
          <w:numId w:val="43"/>
        </w:numPr>
        <w:spacing w:before="100" w:beforeAutospacing="1" w:after="100" w:afterAutospacing="1" w:line="360" w:lineRule="auto"/>
        <w:jc w:val="both"/>
        <w:rPr>
          <w:rFonts w:ascii="Times New Roman" w:hAnsi="Times New Roman" w:cs="Times New Roman"/>
          <w:color w:val="000000" w:themeColor="text1"/>
          <w:sz w:val="24"/>
        </w:rPr>
      </w:pPr>
      <w:r w:rsidRPr="00C36B8B">
        <w:rPr>
          <w:rStyle w:val="Strong"/>
          <w:rFonts w:ascii="Times New Roman" w:hAnsi="Times New Roman" w:cs="Times New Roman"/>
          <w:color w:val="000000" w:themeColor="text1"/>
          <w:sz w:val="24"/>
        </w:rPr>
        <w:t>Keep a Personal Logbook:</w:t>
      </w:r>
      <w:r w:rsidRPr="00C36B8B">
        <w:rPr>
          <w:rFonts w:ascii="Times New Roman" w:hAnsi="Times New Roman" w:cs="Times New Roman"/>
          <w:color w:val="000000" w:themeColor="text1"/>
          <w:sz w:val="24"/>
        </w:rPr>
        <w:t xml:space="preserve"> Maintaining a daily record of tasks, challenges, and lessons helps track your development and prepares you for your final report.</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By applying these habits, students can turn their SIWES experience into a valuable stepping stone for their careers.</w:t>
      </w:r>
    </w:p>
    <w:p w:rsidR="00C36B8B" w:rsidRPr="00C36B8B" w:rsidRDefault="00C36B8B" w:rsidP="00C36B8B">
      <w:pPr>
        <w:pStyle w:val="Heading3"/>
        <w:spacing w:line="360" w:lineRule="auto"/>
        <w:jc w:val="both"/>
        <w:rPr>
          <w:color w:val="000000" w:themeColor="text1"/>
          <w:sz w:val="29"/>
        </w:rPr>
      </w:pPr>
      <w:r w:rsidRPr="00C36B8B">
        <w:rPr>
          <w:rStyle w:val="Strong"/>
          <w:b/>
          <w:bCs/>
          <w:color w:val="000000" w:themeColor="text1"/>
          <w:sz w:val="29"/>
        </w:rPr>
        <w:t>5.4 Summary and Conclusion</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 xml:space="preserve">The Student Industrial Work Experience Scheme (SIWES) was a transformative journey that allowed me to transition from theoretical understanding to practical application. My time at </w:t>
      </w:r>
      <w:r w:rsidRPr="00C36B8B">
        <w:rPr>
          <w:rStyle w:val="Strong"/>
          <w:rFonts w:ascii="Times New Roman" w:hAnsi="Times New Roman" w:cs="Times New Roman"/>
          <w:color w:val="000000" w:themeColor="text1"/>
          <w:sz w:val="24"/>
        </w:rPr>
        <w:t>Zionite Global Consult</w:t>
      </w:r>
      <w:r w:rsidRPr="00C36B8B">
        <w:rPr>
          <w:rFonts w:ascii="Times New Roman" w:hAnsi="Times New Roman" w:cs="Times New Roman"/>
          <w:color w:val="000000" w:themeColor="text1"/>
          <w:sz w:val="24"/>
        </w:rPr>
        <w:t xml:space="preserve"> provided exposure to the inner workings of a consulting firm specializing in administrative and educational services. Through hands-on tasks, communication </w:t>
      </w:r>
      <w:r w:rsidRPr="00C36B8B">
        <w:rPr>
          <w:rFonts w:ascii="Times New Roman" w:hAnsi="Times New Roman" w:cs="Times New Roman"/>
          <w:color w:val="000000" w:themeColor="text1"/>
          <w:sz w:val="24"/>
        </w:rPr>
        <w:lastRenderedPageBreak/>
        <w:t>with clients, and observing professionals in action, I developed a broad range of skills essential for a career in public administration.</w:t>
      </w:r>
    </w:p>
    <w:p w:rsidR="00C36B8B" w:rsidRPr="00C36B8B" w:rsidRDefault="00C36B8B" w:rsidP="00C36B8B">
      <w:pPr>
        <w:spacing w:before="100" w:beforeAutospacing="1" w:after="100" w:afterAutospacing="1"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Overall, the program strengthened my work ethic, improved my communication and technical abilities, and gave me a clearer vision of the public service environment. I believe this experience has equipped me with the foundational skills and mindset needed to make a meaningful contribution to the public sector in the future.</w:t>
      </w:r>
    </w:p>
    <w:p w:rsidR="00C36B8B" w:rsidRPr="00C36B8B" w:rsidRDefault="00C36B8B" w:rsidP="00C36B8B">
      <w:pPr>
        <w:spacing w:line="360" w:lineRule="auto"/>
        <w:jc w:val="both"/>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br w:type="page"/>
      </w:r>
    </w:p>
    <w:p w:rsidR="00C36B8B" w:rsidRPr="00C36B8B" w:rsidRDefault="00C36B8B" w:rsidP="00C36B8B">
      <w:pPr>
        <w:spacing w:after="0" w:line="360" w:lineRule="auto"/>
        <w:jc w:val="center"/>
        <w:outlineLvl w:val="1"/>
        <w:rPr>
          <w:rStyle w:val="Strong"/>
          <w:rFonts w:ascii="Times New Roman" w:hAnsi="Times New Roman" w:cs="Times New Roman"/>
          <w:color w:val="000000" w:themeColor="text1"/>
          <w:sz w:val="32"/>
        </w:rPr>
      </w:pPr>
      <w:r w:rsidRPr="00C36B8B">
        <w:rPr>
          <w:rStyle w:val="Strong"/>
          <w:rFonts w:ascii="Times New Roman" w:hAnsi="Times New Roman" w:cs="Times New Roman"/>
          <w:color w:val="000000" w:themeColor="text1"/>
          <w:sz w:val="32"/>
        </w:rPr>
        <w:lastRenderedPageBreak/>
        <w:t>REFERENCES</w:t>
      </w:r>
    </w:p>
    <w:p w:rsidR="00C227B2" w:rsidRPr="00C36B8B" w:rsidRDefault="00C36B8B" w:rsidP="00C36B8B">
      <w:pPr>
        <w:spacing w:after="0" w:line="360" w:lineRule="auto"/>
        <w:outlineLvl w:val="1"/>
        <w:rPr>
          <w:rFonts w:ascii="Times New Roman" w:hAnsi="Times New Roman" w:cs="Times New Roman"/>
          <w:color w:val="000000" w:themeColor="text1"/>
          <w:sz w:val="24"/>
        </w:rPr>
      </w:pPr>
      <w:r w:rsidRPr="00C36B8B">
        <w:rPr>
          <w:rFonts w:ascii="Times New Roman" w:hAnsi="Times New Roman" w:cs="Times New Roman"/>
          <w:color w:val="000000" w:themeColor="text1"/>
          <w:sz w:val="24"/>
        </w:rPr>
        <w:t xml:space="preserve">• Eze, J. U. (2015). </w:t>
      </w:r>
      <w:r w:rsidRPr="00C36B8B">
        <w:rPr>
          <w:rStyle w:val="Emphasis"/>
          <w:rFonts w:ascii="Times New Roman" w:hAnsi="Times New Roman" w:cs="Times New Roman"/>
          <w:i w:val="0"/>
          <w:color w:val="000000" w:themeColor="text1"/>
          <w:sz w:val="24"/>
        </w:rPr>
        <w:t>Industrial Training and Skill Acquisition: A Guide for Nigerian Students</w:t>
      </w:r>
      <w:r w:rsidRPr="00C36B8B">
        <w:rPr>
          <w:rFonts w:ascii="Times New Roman" w:hAnsi="Times New Roman" w:cs="Times New Roman"/>
          <w:color w:val="000000" w:themeColor="text1"/>
          <w:sz w:val="24"/>
        </w:rPr>
        <w:t>. Lagos: University Press.</w:t>
      </w:r>
      <w:r w:rsidRPr="00C36B8B">
        <w:rPr>
          <w:rFonts w:ascii="Times New Roman" w:hAnsi="Times New Roman" w:cs="Times New Roman"/>
          <w:color w:val="000000" w:themeColor="text1"/>
          <w:sz w:val="24"/>
        </w:rPr>
        <w:br/>
        <w:t xml:space="preserve">• Olayemi, T. O. (2019). </w:t>
      </w:r>
      <w:r w:rsidRPr="00C36B8B">
        <w:rPr>
          <w:rStyle w:val="Emphasis"/>
          <w:rFonts w:ascii="Times New Roman" w:hAnsi="Times New Roman" w:cs="Times New Roman"/>
          <w:i w:val="0"/>
          <w:color w:val="000000" w:themeColor="text1"/>
          <w:sz w:val="24"/>
        </w:rPr>
        <w:t>Workplace Dynamics and Industrial Training in Nigeria</w:t>
      </w:r>
      <w:r w:rsidRPr="00C36B8B">
        <w:rPr>
          <w:rFonts w:ascii="Times New Roman" w:hAnsi="Times New Roman" w:cs="Times New Roman"/>
          <w:color w:val="000000" w:themeColor="text1"/>
          <w:sz w:val="24"/>
        </w:rPr>
        <w:t>. Ibadan: Spectrum Books Limited.</w:t>
      </w:r>
      <w:r w:rsidRPr="00C36B8B">
        <w:rPr>
          <w:rFonts w:ascii="Times New Roman" w:hAnsi="Times New Roman" w:cs="Times New Roman"/>
          <w:color w:val="000000" w:themeColor="text1"/>
          <w:sz w:val="24"/>
        </w:rPr>
        <w:br/>
        <w:t xml:space="preserve">• Adebayo, K. (2018). </w:t>
      </w:r>
      <w:r w:rsidRPr="00C36B8B">
        <w:rPr>
          <w:rStyle w:val="Emphasis"/>
          <w:rFonts w:ascii="Times New Roman" w:hAnsi="Times New Roman" w:cs="Times New Roman"/>
          <w:i w:val="0"/>
          <w:color w:val="000000" w:themeColor="text1"/>
          <w:sz w:val="24"/>
        </w:rPr>
        <w:t>Business Operations and Customer Relations in Small Enterprises</w:t>
      </w:r>
      <w:r w:rsidRPr="00C36B8B">
        <w:rPr>
          <w:rFonts w:ascii="Times New Roman" w:hAnsi="Times New Roman" w:cs="Times New Roman"/>
          <w:color w:val="000000" w:themeColor="text1"/>
          <w:sz w:val="24"/>
        </w:rPr>
        <w:t>. Abuja: Emerald Publishing.</w:t>
      </w:r>
      <w:r w:rsidRPr="00C36B8B">
        <w:rPr>
          <w:rFonts w:ascii="Times New Roman" w:hAnsi="Times New Roman" w:cs="Times New Roman"/>
          <w:color w:val="000000" w:themeColor="text1"/>
          <w:sz w:val="24"/>
        </w:rPr>
        <w:br/>
        <w:t xml:space="preserve">• Mukaila, K. A. (2024). </w:t>
      </w:r>
      <w:r w:rsidRPr="00C36B8B">
        <w:rPr>
          <w:rStyle w:val="Emphasis"/>
          <w:rFonts w:ascii="Times New Roman" w:hAnsi="Times New Roman" w:cs="Times New Roman"/>
          <w:i w:val="0"/>
          <w:color w:val="000000" w:themeColor="text1"/>
          <w:sz w:val="24"/>
        </w:rPr>
        <w:t>A Student Industrial Work Experience Scheme (SIWES) Report at Zionite Global Consult, Ilorin, Kwara State</w:t>
      </w:r>
      <w:r w:rsidRPr="00C36B8B">
        <w:rPr>
          <w:rFonts w:ascii="Times New Roman" w:hAnsi="Times New Roman" w:cs="Times New Roman"/>
          <w:color w:val="000000" w:themeColor="text1"/>
          <w:sz w:val="24"/>
        </w:rPr>
        <w:t>. Ilorin: Department of Public Administration, Kwara State Polytechnic.</w:t>
      </w:r>
      <w:r w:rsidRPr="00C36B8B">
        <w:rPr>
          <w:rFonts w:ascii="Times New Roman" w:hAnsi="Times New Roman" w:cs="Times New Roman"/>
          <w:color w:val="000000" w:themeColor="text1"/>
          <w:sz w:val="24"/>
        </w:rPr>
        <w:br/>
        <w:t xml:space="preserve">• Federal Government of Nigeria (2020). </w:t>
      </w:r>
      <w:r w:rsidRPr="00C36B8B">
        <w:rPr>
          <w:rStyle w:val="Emphasis"/>
          <w:rFonts w:ascii="Times New Roman" w:hAnsi="Times New Roman" w:cs="Times New Roman"/>
          <w:i w:val="0"/>
          <w:color w:val="000000" w:themeColor="text1"/>
          <w:sz w:val="24"/>
        </w:rPr>
        <w:t>Guidelines on the Student Industrial Work Experience Scheme (SIWES)</w:t>
      </w:r>
      <w:r w:rsidRPr="00C36B8B">
        <w:rPr>
          <w:rFonts w:ascii="Times New Roman" w:hAnsi="Times New Roman" w:cs="Times New Roman"/>
          <w:color w:val="000000" w:themeColor="text1"/>
          <w:sz w:val="24"/>
        </w:rPr>
        <w:t xml:space="preserve">. Retrieved from </w:t>
      </w:r>
      <w:hyperlink r:id="rId6" w:tgtFrame="_new" w:history="1">
        <w:r w:rsidRPr="00C36B8B">
          <w:rPr>
            <w:rStyle w:val="Hyperlink"/>
            <w:rFonts w:ascii="Times New Roman" w:hAnsi="Times New Roman" w:cs="Times New Roman"/>
            <w:color w:val="000000" w:themeColor="text1"/>
            <w:sz w:val="24"/>
          </w:rPr>
          <w:t>www.nuc.edu.ng</w:t>
        </w:r>
      </w:hyperlink>
      <w:r w:rsidRPr="00C36B8B">
        <w:rPr>
          <w:rFonts w:ascii="Times New Roman" w:hAnsi="Times New Roman" w:cs="Times New Roman"/>
          <w:color w:val="000000" w:themeColor="text1"/>
          <w:sz w:val="24"/>
        </w:rPr>
        <w:br/>
        <w:t xml:space="preserve">• National Board for Technical Education (NBTE) (2022). </w:t>
      </w:r>
      <w:r w:rsidRPr="00C36B8B">
        <w:rPr>
          <w:rStyle w:val="Emphasis"/>
          <w:rFonts w:ascii="Times New Roman" w:hAnsi="Times New Roman" w:cs="Times New Roman"/>
          <w:i w:val="0"/>
          <w:color w:val="000000" w:themeColor="text1"/>
          <w:sz w:val="24"/>
        </w:rPr>
        <w:t>Industrial Training and the Role of SIWES in Skill Development</w:t>
      </w:r>
      <w:r w:rsidRPr="00C36B8B">
        <w:rPr>
          <w:rFonts w:ascii="Times New Roman" w:hAnsi="Times New Roman" w:cs="Times New Roman"/>
          <w:color w:val="000000" w:themeColor="text1"/>
          <w:sz w:val="24"/>
        </w:rPr>
        <w:t xml:space="preserve">. Retrieved from </w:t>
      </w:r>
      <w:hyperlink r:id="rId7" w:tgtFrame="_new" w:history="1">
        <w:r w:rsidRPr="00C36B8B">
          <w:rPr>
            <w:rStyle w:val="Hyperlink"/>
            <w:rFonts w:ascii="Times New Roman" w:hAnsi="Times New Roman" w:cs="Times New Roman"/>
            <w:color w:val="000000" w:themeColor="text1"/>
            <w:sz w:val="24"/>
          </w:rPr>
          <w:t>www.nbte.gov.ng</w:t>
        </w:r>
      </w:hyperlink>
      <w:r w:rsidRPr="00C36B8B">
        <w:rPr>
          <w:rFonts w:ascii="Times New Roman" w:hAnsi="Times New Roman" w:cs="Times New Roman"/>
          <w:color w:val="000000" w:themeColor="text1"/>
          <w:sz w:val="24"/>
        </w:rPr>
        <w:br/>
        <w:t xml:space="preserve">• Nigerian Institute of Management (2021). </w:t>
      </w:r>
      <w:r w:rsidRPr="00C36B8B">
        <w:rPr>
          <w:rStyle w:val="Emphasis"/>
          <w:rFonts w:ascii="Times New Roman" w:hAnsi="Times New Roman" w:cs="Times New Roman"/>
          <w:i w:val="0"/>
          <w:color w:val="000000" w:themeColor="text1"/>
          <w:sz w:val="24"/>
        </w:rPr>
        <w:t>Public Administration Practices and Procedures in Nigeria</w:t>
      </w:r>
      <w:r w:rsidRPr="00C36B8B">
        <w:rPr>
          <w:rFonts w:ascii="Times New Roman" w:hAnsi="Times New Roman" w:cs="Times New Roman"/>
          <w:color w:val="000000" w:themeColor="text1"/>
          <w:sz w:val="24"/>
        </w:rPr>
        <w:t>. Lagos: NIM Publications.</w:t>
      </w:r>
      <w:r w:rsidRPr="00C36B8B">
        <w:rPr>
          <w:rFonts w:ascii="Times New Roman" w:hAnsi="Times New Roman" w:cs="Times New Roman"/>
          <w:color w:val="000000" w:themeColor="text1"/>
          <w:sz w:val="24"/>
        </w:rPr>
        <w:br/>
        <w:t xml:space="preserve">• Zionite Global Consult (2024). </w:t>
      </w:r>
      <w:r w:rsidRPr="00C36B8B">
        <w:rPr>
          <w:rStyle w:val="Emphasis"/>
          <w:rFonts w:ascii="Times New Roman" w:hAnsi="Times New Roman" w:cs="Times New Roman"/>
          <w:i w:val="0"/>
          <w:color w:val="000000" w:themeColor="text1"/>
          <w:sz w:val="24"/>
        </w:rPr>
        <w:t>Company Profile and Service Overview</w:t>
      </w:r>
      <w:r w:rsidRPr="00C36B8B">
        <w:rPr>
          <w:rFonts w:ascii="Times New Roman" w:hAnsi="Times New Roman" w:cs="Times New Roman"/>
          <w:color w:val="000000" w:themeColor="text1"/>
          <w:sz w:val="24"/>
        </w:rPr>
        <w:t>. Ilorin: Zionite Publications.</w:t>
      </w:r>
      <w:r w:rsidRPr="00C36B8B">
        <w:rPr>
          <w:rFonts w:ascii="Times New Roman" w:hAnsi="Times New Roman" w:cs="Times New Roman"/>
          <w:color w:val="000000" w:themeColor="text1"/>
          <w:sz w:val="24"/>
        </w:rPr>
        <w:br/>
        <w:t xml:space="preserve">• Small Business Chronicle (2023). </w:t>
      </w:r>
      <w:r w:rsidRPr="00C36B8B">
        <w:rPr>
          <w:rStyle w:val="Emphasis"/>
          <w:rFonts w:ascii="Times New Roman" w:hAnsi="Times New Roman" w:cs="Times New Roman"/>
          <w:i w:val="0"/>
          <w:color w:val="000000" w:themeColor="text1"/>
          <w:sz w:val="24"/>
        </w:rPr>
        <w:t>How to Write Business Proposals and Official Letters</w:t>
      </w:r>
      <w:r w:rsidRPr="00C36B8B">
        <w:rPr>
          <w:rFonts w:ascii="Times New Roman" w:hAnsi="Times New Roman" w:cs="Times New Roman"/>
          <w:color w:val="000000" w:themeColor="text1"/>
          <w:sz w:val="24"/>
        </w:rPr>
        <w:t xml:space="preserve">. Retrieved from </w:t>
      </w:r>
      <w:hyperlink r:id="rId8" w:tgtFrame="_new" w:history="1">
        <w:r w:rsidRPr="00C36B8B">
          <w:rPr>
            <w:rStyle w:val="Hyperlink"/>
            <w:rFonts w:ascii="Times New Roman" w:hAnsi="Times New Roman" w:cs="Times New Roman"/>
            <w:color w:val="000000" w:themeColor="text1"/>
            <w:sz w:val="24"/>
          </w:rPr>
          <w:t>www.smallbusiness.chron.com</w:t>
        </w:r>
      </w:hyperlink>
      <w:r w:rsidRPr="00C36B8B">
        <w:rPr>
          <w:rFonts w:ascii="Times New Roman" w:hAnsi="Times New Roman" w:cs="Times New Roman"/>
          <w:color w:val="000000" w:themeColor="text1"/>
          <w:sz w:val="24"/>
        </w:rPr>
        <w:br/>
        <w:t xml:space="preserve">• National Open University of Nigeria (2021). </w:t>
      </w:r>
      <w:r w:rsidRPr="00C36B8B">
        <w:rPr>
          <w:rStyle w:val="Emphasis"/>
          <w:rFonts w:ascii="Times New Roman" w:hAnsi="Times New Roman" w:cs="Times New Roman"/>
          <w:i w:val="0"/>
          <w:color w:val="000000" w:themeColor="text1"/>
          <w:sz w:val="24"/>
        </w:rPr>
        <w:t>SIWES Handbook for Polytechnic and University Students</w:t>
      </w:r>
      <w:r w:rsidRPr="00C36B8B">
        <w:rPr>
          <w:rFonts w:ascii="Times New Roman" w:hAnsi="Times New Roman" w:cs="Times New Roman"/>
          <w:color w:val="000000" w:themeColor="text1"/>
          <w:sz w:val="24"/>
        </w:rPr>
        <w:t>. Lagos: NOUN Press.</w:t>
      </w:r>
    </w:p>
    <w:sectPr w:rsidR="00C227B2" w:rsidRPr="00C36B8B" w:rsidSect="00C36B8B">
      <w:pgSz w:w="12240" w:h="15840"/>
      <w:pgMar w:top="14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1694"/>
    <w:multiLevelType w:val="multilevel"/>
    <w:tmpl w:val="9C6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D04F5"/>
    <w:multiLevelType w:val="multilevel"/>
    <w:tmpl w:val="994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A6ECF"/>
    <w:multiLevelType w:val="multilevel"/>
    <w:tmpl w:val="9A3A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23273"/>
    <w:multiLevelType w:val="multilevel"/>
    <w:tmpl w:val="3468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63375"/>
    <w:multiLevelType w:val="multilevel"/>
    <w:tmpl w:val="BD4A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71229"/>
    <w:multiLevelType w:val="multilevel"/>
    <w:tmpl w:val="E4E4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A6CF2"/>
    <w:multiLevelType w:val="multilevel"/>
    <w:tmpl w:val="BBA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BF0AC9"/>
    <w:multiLevelType w:val="multilevel"/>
    <w:tmpl w:val="C03C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494477"/>
    <w:multiLevelType w:val="multilevel"/>
    <w:tmpl w:val="A46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64198"/>
    <w:multiLevelType w:val="multilevel"/>
    <w:tmpl w:val="6EE8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F0DCC"/>
    <w:multiLevelType w:val="multilevel"/>
    <w:tmpl w:val="FD6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60789B"/>
    <w:multiLevelType w:val="multilevel"/>
    <w:tmpl w:val="31C0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A32901"/>
    <w:multiLevelType w:val="multilevel"/>
    <w:tmpl w:val="8CBE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B12A08"/>
    <w:multiLevelType w:val="multilevel"/>
    <w:tmpl w:val="4FFC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26E5B"/>
    <w:multiLevelType w:val="multilevel"/>
    <w:tmpl w:val="EE1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BD1CED"/>
    <w:multiLevelType w:val="multilevel"/>
    <w:tmpl w:val="E69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9032A0"/>
    <w:multiLevelType w:val="multilevel"/>
    <w:tmpl w:val="DA8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AE7A7F"/>
    <w:multiLevelType w:val="multilevel"/>
    <w:tmpl w:val="4F2E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E64D21"/>
    <w:multiLevelType w:val="multilevel"/>
    <w:tmpl w:val="582C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5A273F"/>
    <w:multiLevelType w:val="multilevel"/>
    <w:tmpl w:val="B476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5F600C"/>
    <w:multiLevelType w:val="multilevel"/>
    <w:tmpl w:val="0F3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0F005F"/>
    <w:multiLevelType w:val="multilevel"/>
    <w:tmpl w:val="C252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3E1D36"/>
    <w:multiLevelType w:val="multilevel"/>
    <w:tmpl w:val="BB7A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C7950"/>
    <w:multiLevelType w:val="multilevel"/>
    <w:tmpl w:val="AC0C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8C13DD"/>
    <w:multiLevelType w:val="multilevel"/>
    <w:tmpl w:val="7948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3F330B"/>
    <w:multiLevelType w:val="multilevel"/>
    <w:tmpl w:val="E80E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5815E8"/>
    <w:multiLevelType w:val="multilevel"/>
    <w:tmpl w:val="1C5A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212068"/>
    <w:multiLevelType w:val="multilevel"/>
    <w:tmpl w:val="F63C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9932E0"/>
    <w:multiLevelType w:val="multilevel"/>
    <w:tmpl w:val="123A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A263A"/>
    <w:multiLevelType w:val="multilevel"/>
    <w:tmpl w:val="905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4B31C6"/>
    <w:multiLevelType w:val="multilevel"/>
    <w:tmpl w:val="84D2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D50E1B"/>
    <w:multiLevelType w:val="multilevel"/>
    <w:tmpl w:val="B0FA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2B5280"/>
    <w:multiLevelType w:val="multilevel"/>
    <w:tmpl w:val="61A0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987C7E"/>
    <w:multiLevelType w:val="multilevel"/>
    <w:tmpl w:val="806A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BB20D9"/>
    <w:multiLevelType w:val="multilevel"/>
    <w:tmpl w:val="202E10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8B3FD3"/>
    <w:multiLevelType w:val="multilevel"/>
    <w:tmpl w:val="8C1A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46140E"/>
    <w:multiLevelType w:val="multilevel"/>
    <w:tmpl w:val="384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4042D5"/>
    <w:multiLevelType w:val="multilevel"/>
    <w:tmpl w:val="6636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7F6228"/>
    <w:multiLevelType w:val="multilevel"/>
    <w:tmpl w:val="AE5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E636A8"/>
    <w:multiLevelType w:val="multilevel"/>
    <w:tmpl w:val="0AD4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6D745D"/>
    <w:multiLevelType w:val="multilevel"/>
    <w:tmpl w:val="DBC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880324"/>
    <w:multiLevelType w:val="multilevel"/>
    <w:tmpl w:val="662E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3D17E8"/>
    <w:multiLevelType w:val="multilevel"/>
    <w:tmpl w:val="AE4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8"/>
  </w:num>
  <w:num w:numId="3">
    <w:abstractNumId w:val="4"/>
  </w:num>
  <w:num w:numId="4">
    <w:abstractNumId w:val="24"/>
  </w:num>
  <w:num w:numId="5">
    <w:abstractNumId w:val="40"/>
  </w:num>
  <w:num w:numId="6">
    <w:abstractNumId w:val="27"/>
  </w:num>
  <w:num w:numId="7">
    <w:abstractNumId w:val="39"/>
  </w:num>
  <w:num w:numId="8">
    <w:abstractNumId w:val="10"/>
  </w:num>
  <w:num w:numId="9">
    <w:abstractNumId w:val="11"/>
  </w:num>
  <w:num w:numId="10">
    <w:abstractNumId w:val="31"/>
  </w:num>
  <w:num w:numId="11">
    <w:abstractNumId w:val="7"/>
  </w:num>
  <w:num w:numId="12">
    <w:abstractNumId w:val="35"/>
  </w:num>
  <w:num w:numId="13">
    <w:abstractNumId w:val="23"/>
  </w:num>
  <w:num w:numId="14">
    <w:abstractNumId w:val="0"/>
  </w:num>
  <w:num w:numId="15">
    <w:abstractNumId w:val="33"/>
  </w:num>
  <w:num w:numId="16">
    <w:abstractNumId w:val="30"/>
  </w:num>
  <w:num w:numId="17">
    <w:abstractNumId w:val="15"/>
  </w:num>
  <w:num w:numId="18">
    <w:abstractNumId w:val="41"/>
  </w:num>
  <w:num w:numId="19">
    <w:abstractNumId w:val="32"/>
  </w:num>
  <w:num w:numId="20">
    <w:abstractNumId w:val="16"/>
  </w:num>
  <w:num w:numId="21">
    <w:abstractNumId w:val="37"/>
  </w:num>
  <w:num w:numId="22">
    <w:abstractNumId w:val="8"/>
  </w:num>
  <w:num w:numId="23">
    <w:abstractNumId w:val="36"/>
  </w:num>
  <w:num w:numId="24">
    <w:abstractNumId w:val="42"/>
  </w:num>
  <w:num w:numId="25">
    <w:abstractNumId w:val="21"/>
  </w:num>
  <w:num w:numId="26">
    <w:abstractNumId w:val="14"/>
  </w:num>
  <w:num w:numId="27">
    <w:abstractNumId w:val="29"/>
  </w:num>
  <w:num w:numId="28">
    <w:abstractNumId w:val="38"/>
  </w:num>
  <w:num w:numId="29">
    <w:abstractNumId w:val="3"/>
  </w:num>
  <w:num w:numId="30">
    <w:abstractNumId w:val="20"/>
  </w:num>
  <w:num w:numId="31">
    <w:abstractNumId w:val="18"/>
  </w:num>
  <w:num w:numId="32">
    <w:abstractNumId w:val="5"/>
  </w:num>
  <w:num w:numId="33">
    <w:abstractNumId w:val="12"/>
  </w:num>
  <w:num w:numId="34">
    <w:abstractNumId w:val="25"/>
  </w:num>
  <w:num w:numId="35">
    <w:abstractNumId w:val="19"/>
  </w:num>
  <w:num w:numId="36">
    <w:abstractNumId w:val="6"/>
  </w:num>
  <w:num w:numId="37">
    <w:abstractNumId w:val="17"/>
  </w:num>
  <w:num w:numId="38">
    <w:abstractNumId w:val="2"/>
  </w:num>
  <w:num w:numId="39">
    <w:abstractNumId w:val="9"/>
  </w:num>
  <w:num w:numId="40">
    <w:abstractNumId w:val="13"/>
  </w:num>
  <w:num w:numId="41">
    <w:abstractNumId w:val="1"/>
  </w:num>
  <w:num w:numId="42">
    <w:abstractNumId w:val="22"/>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C36B8B"/>
    <w:rsid w:val="00C227B2"/>
    <w:rsid w:val="00C36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7B2"/>
  </w:style>
  <w:style w:type="paragraph" w:styleId="Heading2">
    <w:name w:val="heading 2"/>
    <w:basedOn w:val="Normal"/>
    <w:link w:val="Heading2Char"/>
    <w:uiPriority w:val="9"/>
    <w:qFormat/>
    <w:rsid w:val="00C36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6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36B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B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6B8B"/>
    <w:rPr>
      <w:rFonts w:ascii="Times New Roman" w:eastAsia="Times New Roman" w:hAnsi="Times New Roman" w:cs="Times New Roman"/>
      <w:b/>
      <w:bCs/>
      <w:sz w:val="27"/>
      <w:szCs w:val="27"/>
    </w:rPr>
  </w:style>
  <w:style w:type="character" w:styleId="Strong">
    <w:name w:val="Strong"/>
    <w:basedOn w:val="DefaultParagraphFont"/>
    <w:uiPriority w:val="22"/>
    <w:qFormat/>
    <w:rsid w:val="00C36B8B"/>
    <w:rPr>
      <w:b/>
      <w:bCs/>
    </w:rPr>
  </w:style>
  <w:style w:type="paragraph" w:styleId="NormalWeb">
    <w:name w:val="Normal (Web)"/>
    <w:basedOn w:val="Normal"/>
    <w:uiPriority w:val="99"/>
    <w:unhideWhenUsed/>
    <w:rsid w:val="00C36B8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36B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36B8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36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8B"/>
    <w:rPr>
      <w:rFonts w:ascii="Tahoma" w:hAnsi="Tahoma" w:cs="Tahoma"/>
      <w:sz w:val="16"/>
      <w:szCs w:val="16"/>
    </w:rPr>
  </w:style>
  <w:style w:type="character" w:customStyle="1" w:styleId="Heading4Char">
    <w:name w:val="Heading 4 Char"/>
    <w:basedOn w:val="DefaultParagraphFont"/>
    <w:link w:val="Heading4"/>
    <w:uiPriority w:val="9"/>
    <w:semiHidden/>
    <w:rsid w:val="00C36B8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C36B8B"/>
    <w:rPr>
      <w:i/>
      <w:iCs/>
    </w:rPr>
  </w:style>
  <w:style w:type="character" w:styleId="Hyperlink">
    <w:name w:val="Hyperlink"/>
    <w:basedOn w:val="DefaultParagraphFont"/>
    <w:uiPriority w:val="99"/>
    <w:semiHidden/>
    <w:unhideWhenUsed/>
    <w:rsid w:val="00C36B8B"/>
    <w:rPr>
      <w:color w:val="0000FF"/>
      <w:u w:val="single"/>
    </w:rPr>
  </w:style>
</w:styles>
</file>

<file path=word/webSettings.xml><?xml version="1.0" encoding="utf-8"?>
<w:webSettings xmlns:r="http://schemas.openxmlformats.org/officeDocument/2006/relationships" xmlns:w="http://schemas.openxmlformats.org/wordprocessingml/2006/main">
  <w:divs>
    <w:div w:id="24329499">
      <w:bodyDiv w:val="1"/>
      <w:marLeft w:val="0"/>
      <w:marRight w:val="0"/>
      <w:marTop w:val="0"/>
      <w:marBottom w:val="0"/>
      <w:divBdr>
        <w:top w:val="none" w:sz="0" w:space="0" w:color="auto"/>
        <w:left w:val="none" w:sz="0" w:space="0" w:color="auto"/>
        <w:bottom w:val="none" w:sz="0" w:space="0" w:color="auto"/>
        <w:right w:val="none" w:sz="0" w:space="0" w:color="auto"/>
      </w:divBdr>
    </w:div>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377634113">
      <w:bodyDiv w:val="1"/>
      <w:marLeft w:val="0"/>
      <w:marRight w:val="0"/>
      <w:marTop w:val="0"/>
      <w:marBottom w:val="0"/>
      <w:divBdr>
        <w:top w:val="none" w:sz="0" w:space="0" w:color="auto"/>
        <w:left w:val="none" w:sz="0" w:space="0" w:color="auto"/>
        <w:bottom w:val="none" w:sz="0" w:space="0" w:color="auto"/>
        <w:right w:val="none" w:sz="0" w:space="0" w:color="auto"/>
      </w:divBdr>
    </w:div>
    <w:div w:id="603851984">
      <w:bodyDiv w:val="1"/>
      <w:marLeft w:val="0"/>
      <w:marRight w:val="0"/>
      <w:marTop w:val="0"/>
      <w:marBottom w:val="0"/>
      <w:divBdr>
        <w:top w:val="none" w:sz="0" w:space="0" w:color="auto"/>
        <w:left w:val="none" w:sz="0" w:space="0" w:color="auto"/>
        <w:bottom w:val="none" w:sz="0" w:space="0" w:color="auto"/>
        <w:right w:val="none" w:sz="0" w:space="0" w:color="auto"/>
      </w:divBdr>
    </w:div>
    <w:div w:id="1554269412">
      <w:bodyDiv w:val="1"/>
      <w:marLeft w:val="0"/>
      <w:marRight w:val="0"/>
      <w:marTop w:val="0"/>
      <w:marBottom w:val="0"/>
      <w:divBdr>
        <w:top w:val="none" w:sz="0" w:space="0" w:color="auto"/>
        <w:left w:val="none" w:sz="0" w:space="0" w:color="auto"/>
        <w:bottom w:val="none" w:sz="0" w:space="0" w:color="auto"/>
        <w:right w:val="none" w:sz="0" w:space="0" w:color="auto"/>
      </w:divBdr>
    </w:div>
    <w:div w:id="1753164527">
      <w:bodyDiv w:val="1"/>
      <w:marLeft w:val="0"/>
      <w:marRight w:val="0"/>
      <w:marTop w:val="0"/>
      <w:marBottom w:val="0"/>
      <w:divBdr>
        <w:top w:val="none" w:sz="0" w:space="0" w:color="auto"/>
        <w:left w:val="none" w:sz="0" w:space="0" w:color="auto"/>
        <w:bottom w:val="none" w:sz="0" w:space="0" w:color="auto"/>
        <w:right w:val="none" w:sz="0" w:space="0" w:color="auto"/>
      </w:divBdr>
    </w:div>
    <w:div w:id="1761834939">
      <w:bodyDiv w:val="1"/>
      <w:marLeft w:val="0"/>
      <w:marRight w:val="0"/>
      <w:marTop w:val="0"/>
      <w:marBottom w:val="0"/>
      <w:divBdr>
        <w:top w:val="none" w:sz="0" w:space="0" w:color="auto"/>
        <w:left w:val="none" w:sz="0" w:space="0" w:color="auto"/>
        <w:bottom w:val="none" w:sz="0" w:space="0" w:color="auto"/>
        <w:right w:val="none" w:sz="0" w:space="0" w:color="auto"/>
      </w:divBdr>
    </w:div>
    <w:div w:id="1940992040">
      <w:bodyDiv w:val="1"/>
      <w:marLeft w:val="0"/>
      <w:marRight w:val="0"/>
      <w:marTop w:val="0"/>
      <w:marBottom w:val="0"/>
      <w:divBdr>
        <w:top w:val="none" w:sz="0" w:space="0" w:color="auto"/>
        <w:left w:val="none" w:sz="0" w:space="0" w:color="auto"/>
        <w:bottom w:val="none" w:sz="0" w:space="0" w:color="auto"/>
        <w:right w:val="none" w:sz="0" w:space="0" w:color="auto"/>
      </w:divBdr>
    </w:div>
    <w:div w:id="2082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allbusiness.chron.com" TargetMode="External"/><Relationship Id="rId3" Type="http://schemas.openxmlformats.org/officeDocument/2006/relationships/settings" Target="settings.xml"/><Relationship Id="rId7" Type="http://schemas.openxmlformats.org/officeDocument/2006/relationships/hyperlink" Target="http://www.nbte.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c.edu.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3107</Words>
  <Characters>17714</Characters>
  <Application>Microsoft Office Word</Application>
  <DocSecurity>0</DocSecurity>
  <Lines>147</Lines>
  <Paragraphs>41</Paragraphs>
  <ScaleCrop>false</ScaleCrop>
  <Company/>
  <LinksUpToDate>false</LinksUpToDate>
  <CharactersWithSpaces>20780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2025-04-12T15:50:00Z</dcterms:created>
  <dcterms:modified xsi:type="dcterms:W3CDTF">2025-04-12T16:48:00Z</dcterms:modified>
</cp:coreProperties>
</file>