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73" w:rsidRDefault="00F63B73" w:rsidP="00F63B73">
      <w:pPr>
        <w:rPr>
          <w:rFonts w:ascii="Times New Roman" w:eastAsia="Times New Roman" w:hAnsi="Times New Roman" w:cs="Times New Roman"/>
          <w:b/>
          <w:bCs/>
        </w:rPr>
      </w:pPr>
      <w:bookmarkStart w:id="0" w:name="_Hlk192413574"/>
      <w:r>
        <w:rPr>
          <w:rFonts w:ascii="Times New Roman" w:eastAsia="Times New Roman" w:hAnsi="Times New Roman" w:cs="Times New Roman"/>
          <w:b/>
          <w:bCs/>
          <w:noProof/>
        </w:rPr>
        <w:drawing>
          <wp:anchor distT="0" distB="0" distL="114300" distR="114300" simplePos="0" relativeHeight="251659264" behindDoc="0" locked="0" layoutInCell="1" allowOverlap="1">
            <wp:simplePos x="0" y="0"/>
            <wp:positionH relativeFrom="margin">
              <wp:posOffset>2324100</wp:posOffset>
            </wp:positionH>
            <wp:positionV relativeFrom="paragraph">
              <wp:posOffset>0</wp:posOffset>
            </wp:positionV>
            <wp:extent cx="1076325" cy="1076325"/>
            <wp:effectExtent l="0" t="0" r="9525" b="9525"/>
            <wp:wrapThrough wrapText="bothSides">
              <wp:wrapPolygon edited="0">
                <wp:start x="0" y="0"/>
                <wp:lineTo x="0" y="21409"/>
                <wp:lineTo x="21409" y="21409"/>
                <wp:lineTo x="2140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1411359187.jpg"/>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6325" cy="1076325"/>
                    </a:xfrm>
                    <a:prstGeom prst="rect">
                      <a:avLst/>
                    </a:prstGeom>
                  </pic:spPr>
                </pic:pic>
              </a:graphicData>
            </a:graphic>
          </wp:anchor>
        </w:drawing>
      </w:r>
    </w:p>
    <w:p w:rsidR="00F63B73" w:rsidRDefault="00F63B73" w:rsidP="00F63B73">
      <w:pPr>
        <w:rPr>
          <w:rFonts w:ascii="Times New Roman" w:eastAsia="Times New Roman" w:hAnsi="Times New Roman" w:cs="Times New Roman"/>
          <w:b/>
          <w:bCs/>
        </w:rPr>
      </w:pPr>
    </w:p>
    <w:p w:rsidR="00F63B73" w:rsidRDefault="00F63B73" w:rsidP="00F63B73">
      <w:pPr>
        <w:rPr>
          <w:rFonts w:ascii="Times New Roman" w:eastAsia="Times New Roman" w:hAnsi="Times New Roman" w:cs="Times New Roman"/>
          <w:b/>
          <w:bCs/>
        </w:rPr>
      </w:pPr>
    </w:p>
    <w:p w:rsidR="00F63B73" w:rsidRDefault="00F63B73" w:rsidP="00F63B73">
      <w:pPr>
        <w:rPr>
          <w:rFonts w:ascii="Times New Roman" w:eastAsia="Times New Roman" w:hAnsi="Times New Roman" w:cs="Times New Roman"/>
          <w:b/>
          <w:bCs/>
        </w:rPr>
      </w:pPr>
    </w:p>
    <w:p w:rsidR="00F63B73" w:rsidRPr="00BF3B77" w:rsidRDefault="00F63B73" w:rsidP="00F63B73">
      <w:pPr>
        <w:jc w:val="center"/>
        <w:rPr>
          <w:rFonts w:ascii="Times New Roman" w:eastAsia="Times New Roman" w:hAnsi="Times New Roman" w:cs="Times New Roman"/>
          <w:b/>
          <w:bCs/>
          <w:sz w:val="32"/>
          <w:szCs w:val="32"/>
        </w:rPr>
      </w:pPr>
      <w:r w:rsidRPr="00BF3B77">
        <w:rPr>
          <w:rFonts w:ascii="Times New Roman" w:eastAsia="Times New Roman" w:hAnsi="Times New Roman" w:cs="Times New Roman"/>
          <w:b/>
          <w:bCs/>
          <w:sz w:val="32"/>
          <w:szCs w:val="32"/>
        </w:rPr>
        <w:t>TECHNICAL REPORT ON STUDENT INDUSTRIAL WORK EXPERIENCE SCHEME (SIWES)</w:t>
      </w:r>
    </w:p>
    <w:p w:rsidR="00F63B73" w:rsidRPr="00BF3B77" w:rsidRDefault="00F63B73" w:rsidP="00F63B73">
      <w:pPr>
        <w:jc w:val="center"/>
        <w:rPr>
          <w:rFonts w:ascii="Times New Roman" w:eastAsia="Times New Roman" w:hAnsi="Times New Roman" w:cs="Times New Roman"/>
          <w:b/>
          <w:bCs/>
          <w:sz w:val="32"/>
          <w:szCs w:val="32"/>
        </w:rPr>
      </w:pPr>
      <w:r w:rsidRPr="00BF3B77">
        <w:rPr>
          <w:rFonts w:ascii="Times New Roman" w:eastAsia="Times New Roman" w:hAnsi="Times New Roman" w:cs="Times New Roman"/>
          <w:b/>
          <w:bCs/>
          <w:sz w:val="32"/>
          <w:szCs w:val="32"/>
        </w:rPr>
        <w:t xml:space="preserve">HELD </w:t>
      </w:r>
      <w:r>
        <w:rPr>
          <w:rFonts w:ascii="Times New Roman" w:eastAsia="Times New Roman" w:hAnsi="Times New Roman" w:cs="Times New Roman"/>
          <w:b/>
          <w:bCs/>
          <w:sz w:val="32"/>
          <w:szCs w:val="32"/>
        </w:rPr>
        <w:t>AT</w:t>
      </w:r>
    </w:p>
    <w:p w:rsidR="00F63B73" w:rsidRPr="00312EC6" w:rsidRDefault="0046325C" w:rsidP="00F63B73">
      <w:pPr>
        <w:jc w:val="center"/>
        <w:rPr>
          <w:rFonts w:ascii="Arial Black" w:eastAsia="Times New Roman" w:hAnsi="Arial Black" w:cs="Times New Roman"/>
          <w:b/>
          <w:bCs/>
          <w:sz w:val="36"/>
          <w:szCs w:val="36"/>
        </w:rPr>
      </w:pPr>
      <w:r>
        <w:rPr>
          <w:rFonts w:ascii="Arial Black" w:eastAsia="Times New Roman" w:hAnsi="Arial Black" w:cs="Times New Roman"/>
          <w:b/>
          <w:bCs/>
          <w:sz w:val="36"/>
          <w:szCs w:val="36"/>
        </w:rPr>
        <w:t>AMALA TOSURE RESTAURANT</w:t>
      </w:r>
    </w:p>
    <w:p w:rsidR="00F63B73" w:rsidRDefault="00F63B73" w:rsidP="00F63B73">
      <w:pPr>
        <w:jc w:val="center"/>
        <w:rPr>
          <w:rFonts w:ascii="Times New Roman" w:eastAsia="Times New Roman" w:hAnsi="Times New Roman" w:cs="Times New Roman"/>
          <w:b/>
          <w:bCs/>
          <w:sz w:val="36"/>
          <w:szCs w:val="36"/>
        </w:rPr>
      </w:pPr>
      <w:r w:rsidRPr="00BF3B77">
        <w:rPr>
          <w:rFonts w:ascii="Times New Roman" w:eastAsia="Times New Roman" w:hAnsi="Times New Roman" w:cs="Times New Roman"/>
          <w:b/>
          <w:bCs/>
          <w:sz w:val="36"/>
          <w:szCs w:val="36"/>
        </w:rPr>
        <w:t xml:space="preserve"> SITUATED AT </w:t>
      </w:r>
    </w:p>
    <w:p w:rsidR="00F63B73" w:rsidRPr="00312EC6" w:rsidRDefault="003B0E94" w:rsidP="00F63B73">
      <w:pPr>
        <w:jc w:val="center"/>
        <w:rPr>
          <w:rFonts w:ascii="Arial Black" w:eastAsia="Times New Roman" w:hAnsi="Arial Black" w:cs="Times New Roman"/>
          <w:b/>
          <w:bCs/>
          <w:sz w:val="36"/>
          <w:szCs w:val="36"/>
        </w:rPr>
      </w:pPr>
      <w:proofErr w:type="gramStart"/>
      <w:r>
        <w:rPr>
          <w:rFonts w:ascii="Arial Black" w:eastAsia="Times New Roman" w:hAnsi="Arial Black" w:cs="Times New Roman"/>
          <w:b/>
          <w:bCs/>
          <w:sz w:val="36"/>
          <w:szCs w:val="36"/>
        </w:rPr>
        <w:t>ELEKO OPPOSITE TUYIN FILLING STATION ALONG OLD JEBBA ROAD, ILORIN KWARA STATE.</w:t>
      </w:r>
      <w:proofErr w:type="gramEnd"/>
    </w:p>
    <w:p w:rsidR="00F63B73" w:rsidRPr="003B0E94" w:rsidRDefault="00F63B73" w:rsidP="00F63B73">
      <w:pPr>
        <w:jc w:val="center"/>
        <w:rPr>
          <w:rFonts w:ascii="Times New Roman" w:eastAsia="Times New Roman" w:hAnsi="Times New Roman" w:cs="Times New Roman"/>
          <w:b/>
          <w:bCs/>
          <w:sz w:val="36"/>
          <w:szCs w:val="36"/>
        </w:rPr>
      </w:pPr>
      <w:r w:rsidRPr="003B0E94">
        <w:rPr>
          <w:rFonts w:ascii="Times New Roman" w:eastAsia="Times New Roman" w:hAnsi="Times New Roman" w:cs="Times New Roman"/>
          <w:b/>
          <w:bCs/>
          <w:sz w:val="36"/>
          <w:szCs w:val="36"/>
        </w:rPr>
        <w:t>PRESENTED BY</w:t>
      </w:r>
    </w:p>
    <w:p w:rsidR="00F63B73" w:rsidRDefault="0046325C" w:rsidP="00F63B73">
      <w:pPr>
        <w:jc w:val="center"/>
        <w:rPr>
          <w:rFonts w:ascii="Times New Roman" w:eastAsia="Times New Roman" w:hAnsi="Times New Roman" w:cs="Times New Roman"/>
          <w:b/>
          <w:bCs/>
          <w:sz w:val="44"/>
        </w:rPr>
      </w:pPr>
      <w:r>
        <w:rPr>
          <w:rFonts w:ascii="Times New Roman" w:eastAsia="Times New Roman" w:hAnsi="Times New Roman" w:cs="Times New Roman"/>
          <w:b/>
          <w:bCs/>
          <w:sz w:val="44"/>
        </w:rPr>
        <w:t>ISHAQ IBRAHIM OLAYEMI</w:t>
      </w:r>
    </w:p>
    <w:p w:rsidR="003B0E94" w:rsidRDefault="00F63B73" w:rsidP="003B0E94">
      <w:pPr>
        <w:jc w:val="center"/>
        <w:rPr>
          <w:rFonts w:ascii="Times New Roman" w:eastAsia="Times New Roman" w:hAnsi="Times New Roman" w:cs="Times New Roman"/>
          <w:b/>
          <w:bCs/>
          <w:sz w:val="44"/>
        </w:rPr>
      </w:pPr>
      <w:r>
        <w:rPr>
          <w:rFonts w:ascii="Times New Roman" w:eastAsia="Times New Roman" w:hAnsi="Times New Roman" w:cs="Times New Roman"/>
          <w:b/>
          <w:bCs/>
          <w:sz w:val="44"/>
        </w:rPr>
        <w:t>ND/23/</w:t>
      </w:r>
      <w:r w:rsidR="0046325C">
        <w:rPr>
          <w:rFonts w:ascii="Times New Roman" w:eastAsia="Times New Roman" w:hAnsi="Times New Roman" w:cs="Times New Roman"/>
          <w:b/>
          <w:bCs/>
          <w:sz w:val="44"/>
        </w:rPr>
        <w:t>PAD/PT/0174</w:t>
      </w:r>
    </w:p>
    <w:p w:rsidR="003B0E94" w:rsidRDefault="003B0E94" w:rsidP="003B0E94">
      <w:pPr>
        <w:jc w:val="center"/>
        <w:rPr>
          <w:rFonts w:ascii="Times New Roman" w:eastAsia="Times New Roman" w:hAnsi="Times New Roman" w:cs="Times New Roman"/>
          <w:b/>
          <w:bCs/>
          <w:sz w:val="44"/>
        </w:rPr>
      </w:pPr>
    </w:p>
    <w:p w:rsidR="00F63B73" w:rsidRPr="008655CD" w:rsidRDefault="00F63B73" w:rsidP="00F63B73">
      <w:pPr>
        <w:jc w:val="center"/>
        <w:rPr>
          <w:rFonts w:ascii="Arial Black" w:eastAsia="Times New Roman" w:hAnsi="Arial Black" w:cs="Times New Roman"/>
          <w:b/>
          <w:bCs/>
        </w:rPr>
      </w:pPr>
      <w:r>
        <w:rPr>
          <w:rFonts w:ascii="Arial Black" w:eastAsia="Times New Roman" w:hAnsi="Arial Black" w:cs="Times New Roman"/>
          <w:b/>
          <w:bCs/>
        </w:rPr>
        <w:t>SUBMITTED TO</w:t>
      </w:r>
    </w:p>
    <w:p w:rsidR="00F63B73" w:rsidRPr="00312EC6" w:rsidRDefault="00F63B73" w:rsidP="00F63B73">
      <w:pPr>
        <w:jc w:val="center"/>
        <w:rPr>
          <w:rFonts w:ascii="Times New Roman" w:eastAsia="Times New Roman" w:hAnsi="Times New Roman" w:cs="Times New Roman"/>
          <w:b/>
          <w:bCs/>
          <w:sz w:val="36"/>
          <w:szCs w:val="36"/>
        </w:rPr>
      </w:pPr>
      <w:proofErr w:type="gramStart"/>
      <w:r w:rsidRPr="00BF3B77">
        <w:rPr>
          <w:rFonts w:ascii="Times New Roman" w:eastAsia="Times New Roman" w:hAnsi="Times New Roman" w:cs="Times New Roman"/>
          <w:b/>
          <w:bCs/>
          <w:sz w:val="36"/>
          <w:szCs w:val="36"/>
        </w:rPr>
        <w:t xml:space="preserve">DEPARTMENT OF </w:t>
      </w:r>
      <w:r w:rsidR="0046325C">
        <w:rPr>
          <w:rFonts w:ascii="Times New Roman" w:eastAsia="Times New Roman" w:hAnsi="Times New Roman" w:cs="Times New Roman"/>
          <w:b/>
          <w:bCs/>
          <w:sz w:val="36"/>
          <w:szCs w:val="36"/>
        </w:rPr>
        <w:t>PBLIC ADMINISTRATION</w:t>
      </w:r>
      <w:r w:rsidRPr="00533A4B">
        <w:rPr>
          <w:rFonts w:ascii="Times New Roman" w:eastAsia="Times New Roman" w:hAnsi="Times New Roman" w:cs="Times New Roman"/>
          <w:b/>
          <w:bCs/>
          <w:sz w:val="32"/>
          <w:szCs w:val="32"/>
        </w:rPr>
        <w:t xml:space="preserve">, </w:t>
      </w:r>
      <w:r w:rsidRPr="00766434">
        <w:rPr>
          <w:rFonts w:ascii="Times New Roman" w:eastAsia="Times New Roman" w:hAnsi="Times New Roman" w:cs="Times New Roman"/>
          <w:b/>
          <w:bCs/>
          <w:sz w:val="36"/>
          <w:szCs w:val="36"/>
        </w:rPr>
        <w:t>KWARA STATE POLYTECHNIC, ILORIN.</w:t>
      </w:r>
      <w:proofErr w:type="gramEnd"/>
    </w:p>
    <w:p w:rsidR="00F63B73" w:rsidRDefault="00F63B73" w:rsidP="00F63B73">
      <w:pPr>
        <w:ind w:left="2160" w:firstLine="72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HELD BETWEEN</w:t>
      </w:r>
    </w:p>
    <w:p w:rsidR="0046325C" w:rsidRPr="003B0E94" w:rsidRDefault="00F63B73" w:rsidP="003B0E94">
      <w:pPr>
        <w:ind w:left="1440" w:firstLine="72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AUGUST-NOVEMBER 2024</w:t>
      </w:r>
      <w:bookmarkEnd w:id="0"/>
    </w:p>
    <w:p w:rsidR="00F63B73" w:rsidRPr="003B0E94" w:rsidRDefault="00F63B73" w:rsidP="00F63B73">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3B0E94">
        <w:rPr>
          <w:rFonts w:ascii="Times New Roman" w:eastAsia="Times New Roman" w:hAnsi="Times New Roman" w:cs="Times New Roman"/>
          <w:b/>
          <w:bCs/>
          <w:sz w:val="28"/>
          <w:szCs w:val="28"/>
        </w:rPr>
        <w:lastRenderedPageBreak/>
        <w:t>DEDICATION</w:t>
      </w:r>
    </w:p>
    <w:p w:rsidR="00F63B73" w:rsidRPr="003B0E94" w:rsidRDefault="00F63B73" w:rsidP="00F63B73">
      <w:pPr>
        <w:spacing w:before="100" w:beforeAutospacing="1" w:after="100" w:afterAutospacing="1" w:line="240" w:lineRule="auto"/>
        <w:ind w:firstLine="720"/>
        <w:jc w:val="both"/>
        <w:rPr>
          <w:rFonts w:ascii="Times New Roman" w:eastAsia="Times New Roman" w:hAnsi="Times New Roman" w:cs="Times New Roman"/>
          <w:sz w:val="28"/>
          <w:szCs w:val="28"/>
        </w:rPr>
      </w:pPr>
      <w:r w:rsidRPr="003B0E94">
        <w:rPr>
          <w:rFonts w:ascii="Times New Roman" w:eastAsia="Times New Roman" w:hAnsi="Times New Roman" w:cs="Times New Roman"/>
          <w:sz w:val="28"/>
          <w:szCs w:val="28"/>
        </w:rPr>
        <w:t xml:space="preserve">This SIWES report is dedicated to GOD Almighty, Mr. &amp; Mrs. </w:t>
      </w:r>
      <w:proofErr w:type="spellStart"/>
      <w:r w:rsidR="0046325C" w:rsidRPr="003B0E94">
        <w:rPr>
          <w:rFonts w:ascii="Times New Roman" w:eastAsia="Times New Roman" w:hAnsi="Times New Roman" w:cs="Times New Roman"/>
          <w:sz w:val="28"/>
          <w:szCs w:val="28"/>
        </w:rPr>
        <w:t>Ishaq</w:t>
      </w:r>
      <w:proofErr w:type="spellEnd"/>
      <w:r w:rsidRPr="003B0E94">
        <w:rPr>
          <w:rFonts w:ascii="Times New Roman" w:eastAsia="Times New Roman" w:hAnsi="Times New Roman" w:cs="Times New Roman"/>
          <w:sz w:val="28"/>
          <w:szCs w:val="28"/>
        </w:rPr>
        <w:t xml:space="preserve">. </w:t>
      </w:r>
      <w:proofErr w:type="gramStart"/>
      <w:r w:rsidRPr="003B0E94">
        <w:rPr>
          <w:rFonts w:ascii="Times New Roman" w:eastAsia="Times New Roman" w:hAnsi="Times New Roman" w:cs="Times New Roman"/>
          <w:sz w:val="28"/>
          <w:szCs w:val="28"/>
        </w:rPr>
        <w:t>for</w:t>
      </w:r>
      <w:proofErr w:type="gramEnd"/>
      <w:r w:rsidRPr="003B0E94">
        <w:rPr>
          <w:rFonts w:ascii="Times New Roman" w:eastAsia="Times New Roman" w:hAnsi="Times New Roman" w:cs="Times New Roman"/>
          <w:sz w:val="28"/>
          <w:szCs w:val="28"/>
        </w:rPr>
        <w:t xml:space="preserve"> their spiritual and financial support during my SIWES program.</w:t>
      </w: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ind w:left="2160" w:firstLine="720"/>
        <w:jc w:val="both"/>
        <w:rPr>
          <w:rFonts w:ascii="Times New Roman" w:eastAsia="Times New Roman" w:hAnsi="Times New Roman" w:cs="Times New Roman"/>
          <w:b/>
          <w:bCs/>
          <w:sz w:val="28"/>
          <w:szCs w:val="28"/>
        </w:rPr>
      </w:pPr>
    </w:p>
    <w:p w:rsidR="00F63B73" w:rsidRPr="003B0E94" w:rsidRDefault="00F63B73" w:rsidP="00F63B73">
      <w:pPr>
        <w:spacing w:before="100" w:beforeAutospacing="1" w:after="100" w:afterAutospacing="1" w:line="240" w:lineRule="auto"/>
        <w:ind w:left="2160" w:firstLine="720"/>
        <w:jc w:val="both"/>
        <w:rPr>
          <w:rFonts w:ascii="Times New Roman" w:eastAsia="Times New Roman" w:hAnsi="Times New Roman" w:cs="Times New Roman"/>
          <w:sz w:val="28"/>
          <w:szCs w:val="28"/>
        </w:rPr>
      </w:pPr>
      <w:r w:rsidRPr="003B0E94">
        <w:rPr>
          <w:rFonts w:ascii="Times New Roman" w:eastAsia="Times New Roman" w:hAnsi="Times New Roman" w:cs="Times New Roman"/>
          <w:b/>
          <w:bCs/>
          <w:sz w:val="28"/>
          <w:szCs w:val="28"/>
        </w:rPr>
        <w:lastRenderedPageBreak/>
        <w:t>ACKNOWLEDGEMENT</w:t>
      </w:r>
    </w:p>
    <w:p w:rsidR="00F63B73" w:rsidRPr="003B0E94" w:rsidRDefault="00F63B73" w:rsidP="00F63B73">
      <w:pPr>
        <w:spacing w:before="100" w:beforeAutospacing="1" w:after="100" w:afterAutospacing="1" w:line="240" w:lineRule="auto"/>
        <w:ind w:firstLine="720"/>
        <w:jc w:val="both"/>
        <w:rPr>
          <w:rFonts w:ascii="Times New Roman" w:eastAsia="Times New Roman" w:hAnsi="Times New Roman" w:cs="Times New Roman"/>
          <w:sz w:val="28"/>
          <w:szCs w:val="28"/>
        </w:rPr>
      </w:pPr>
      <w:r w:rsidRPr="003B0E94">
        <w:rPr>
          <w:rFonts w:ascii="Times New Roman" w:eastAsia="Times New Roman" w:hAnsi="Times New Roman" w:cs="Times New Roman"/>
          <w:sz w:val="28"/>
          <w:szCs w:val="28"/>
        </w:rPr>
        <w:t>My appreciation first goes to God almighty, the creator of Heaven and Earth for granting me the grace and privilege to be able to complete this SIWES program successfully and on schedule.</w:t>
      </w:r>
    </w:p>
    <w:p w:rsidR="00F63B73" w:rsidRPr="003B0E94" w:rsidRDefault="00F63B73" w:rsidP="00F63B73">
      <w:pPr>
        <w:spacing w:before="100" w:beforeAutospacing="1" w:after="100" w:afterAutospacing="1" w:line="240" w:lineRule="auto"/>
        <w:ind w:firstLine="720"/>
        <w:jc w:val="both"/>
        <w:rPr>
          <w:rFonts w:ascii="Times New Roman" w:eastAsia="Times New Roman" w:hAnsi="Times New Roman" w:cs="Times New Roman"/>
          <w:sz w:val="28"/>
          <w:szCs w:val="28"/>
        </w:rPr>
      </w:pPr>
      <w:r w:rsidRPr="003B0E94">
        <w:rPr>
          <w:rFonts w:ascii="Times New Roman" w:eastAsia="Times New Roman" w:hAnsi="Times New Roman" w:cs="Times New Roman"/>
          <w:sz w:val="28"/>
          <w:szCs w:val="28"/>
        </w:rPr>
        <w:t xml:space="preserve">I am also grateful to my industrial based supervisors and my tutors for their thorough supervision and useful advice which helped and also contributed to the success of the SIWES program. May the almighty God make their days on Earth longer to reap the fruit of their </w:t>
      </w:r>
      <w:proofErr w:type="spellStart"/>
      <w:r w:rsidRPr="003B0E94">
        <w:rPr>
          <w:rFonts w:ascii="Times New Roman" w:eastAsia="Times New Roman" w:hAnsi="Times New Roman" w:cs="Times New Roman"/>
          <w:sz w:val="28"/>
          <w:szCs w:val="28"/>
        </w:rPr>
        <w:t>labour</w:t>
      </w:r>
      <w:proofErr w:type="spellEnd"/>
      <w:r w:rsidRPr="003B0E94">
        <w:rPr>
          <w:rFonts w:ascii="Times New Roman" w:eastAsia="Times New Roman" w:hAnsi="Times New Roman" w:cs="Times New Roman"/>
          <w:sz w:val="28"/>
          <w:szCs w:val="28"/>
        </w:rPr>
        <w:t xml:space="preserve"> to the fullest in JESUS</w:t>
      </w:r>
      <w:proofErr w:type="gramStart"/>
      <w:r w:rsidRPr="003B0E94">
        <w:rPr>
          <w:rFonts w:ascii="Times New Roman" w:eastAsia="Times New Roman" w:hAnsi="Times New Roman" w:cs="Times New Roman"/>
          <w:sz w:val="28"/>
          <w:szCs w:val="28"/>
        </w:rPr>
        <w:t>  name</w:t>
      </w:r>
      <w:proofErr w:type="gramEnd"/>
      <w:r w:rsidRPr="003B0E94">
        <w:rPr>
          <w:rFonts w:ascii="Times New Roman" w:eastAsia="Times New Roman" w:hAnsi="Times New Roman" w:cs="Times New Roman"/>
          <w:sz w:val="28"/>
          <w:szCs w:val="28"/>
        </w:rPr>
        <w:t>.</w:t>
      </w:r>
    </w:p>
    <w:p w:rsidR="00F63B73" w:rsidRPr="003B0E94" w:rsidRDefault="00F63B73" w:rsidP="00F63B73">
      <w:pPr>
        <w:spacing w:before="100" w:beforeAutospacing="1" w:after="100" w:afterAutospacing="1" w:line="240" w:lineRule="auto"/>
        <w:ind w:firstLine="720"/>
        <w:jc w:val="both"/>
        <w:rPr>
          <w:rFonts w:ascii="Times New Roman" w:eastAsia="Times New Roman" w:hAnsi="Times New Roman" w:cs="Times New Roman"/>
          <w:sz w:val="28"/>
          <w:szCs w:val="28"/>
        </w:rPr>
      </w:pPr>
      <w:r w:rsidRPr="003B0E94">
        <w:rPr>
          <w:rFonts w:ascii="Times New Roman" w:eastAsia="Times New Roman" w:hAnsi="Times New Roman" w:cs="Times New Roman"/>
          <w:sz w:val="28"/>
          <w:szCs w:val="28"/>
        </w:rPr>
        <w:t>Also I cannot but acknowledge my germane H.O.D, and all the lecturers in the department.</w:t>
      </w: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r w:rsidRPr="003B0E94">
        <w:rPr>
          <w:rFonts w:ascii="Times New Roman" w:eastAsia="Times New Roman" w:hAnsi="Times New Roman" w:cs="Times New Roman"/>
          <w:sz w:val="28"/>
          <w:szCs w:val="28"/>
        </w:rPr>
        <w:t>Thanks and GOD bless you all.</w:t>
      </w: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r w:rsidRPr="003B0E94">
        <w:rPr>
          <w:rFonts w:ascii="Times New Roman" w:eastAsia="Times New Roman" w:hAnsi="Times New Roman" w:cs="Times New Roman"/>
          <w:sz w:val="28"/>
          <w:szCs w:val="28"/>
        </w:rPr>
        <w:t> </w:t>
      </w: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p>
    <w:p w:rsidR="00F63B73" w:rsidRPr="003B0E94" w:rsidRDefault="00F63B73" w:rsidP="00F63B73">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F63B73" w:rsidRPr="003B0E94" w:rsidRDefault="00F63B73" w:rsidP="00F63B73">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3B0E94">
        <w:rPr>
          <w:rFonts w:ascii="Times New Roman" w:eastAsia="Times New Roman" w:hAnsi="Times New Roman" w:cs="Times New Roman"/>
          <w:b/>
          <w:bCs/>
          <w:sz w:val="28"/>
          <w:szCs w:val="28"/>
        </w:rPr>
        <w:lastRenderedPageBreak/>
        <w:t>TABLE OF CONTENT</w:t>
      </w: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r w:rsidRPr="003B0E94">
        <w:rPr>
          <w:rFonts w:ascii="Times New Roman" w:eastAsia="Times New Roman" w:hAnsi="Times New Roman" w:cs="Times New Roman"/>
          <w:sz w:val="28"/>
          <w:szCs w:val="28"/>
        </w:rPr>
        <w:t xml:space="preserve">Title page                                                                                                    </w:t>
      </w: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r w:rsidRPr="003B0E94">
        <w:rPr>
          <w:rFonts w:ascii="Times New Roman" w:eastAsia="Times New Roman" w:hAnsi="Times New Roman" w:cs="Times New Roman"/>
          <w:sz w:val="28"/>
          <w:szCs w:val="28"/>
        </w:rPr>
        <w:t xml:space="preserve">Dedication                                                                                                  </w:t>
      </w:r>
    </w:p>
    <w:p w:rsidR="00F63B73" w:rsidRPr="003B0E94" w:rsidRDefault="00F63B73" w:rsidP="00F63B73">
      <w:pPr>
        <w:spacing w:before="100" w:beforeAutospacing="1" w:after="100" w:afterAutospacing="1" w:line="240" w:lineRule="auto"/>
        <w:jc w:val="both"/>
        <w:rPr>
          <w:rFonts w:ascii="Times New Roman" w:eastAsia="Times New Roman" w:hAnsi="Times New Roman" w:cs="Times New Roman"/>
          <w:sz w:val="28"/>
          <w:szCs w:val="28"/>
        </w:rPr>
      </w:pPr>
      <w:r w:rsidRPr="003B0E94">
        <w:rPr>
          <w:rFonts w:ascii="Times New Roman" w:eastAsia="Times New Roman" w:hAnsi="Times New Roman" w:cs="Times New Roman"/>
          <w:sz w:val="28"/>
          <w:szCs w:val="28"/>
        </w:rPr>
        <w:t xml:space="preserve">Acknowledgement                                                                                      </w:t>
      </w:r>
    </w:p>
    <w:p w:rsidR="00F63B73" w:rsidRPr="00F63B73" w:rsidRDefault="00F63B73" w:rsidP="00F63B73">
      <w:pPr>
        <w:spacing w:before="100" w:beforeAutospacing="1" w:after="100" w:afterAutospacing="1" w:line="240" w:lineRule="auto"/>
        <w:outlineLvl w:val="2"/>
        <w:rPr>
          <w:rFonts w:ascii="Times New Roman" w:eastAsia="Times New Roman" w:hAnsi="Times New Roman" w:cs="Times New Roman"/>
          <w:b/>
          <w:bCs/>
          <w:sz w:val="28"/>
          <w:szCs w:val="28"/>
        </w:rPr>
      </w:pPr>
      <w:r w:rsidRPr="003B0E94">
        <w:rPr>
          <w:rFonts w:ascii="Times New Roman" w:eastAsia="Times New Roman" w:hAnsi="Times New Roman" w:cs="Times New Roman"/>
          <w:b/>
          <w:bCs/>
          <w:sz w:val="28"/>
          <w:szCs w:val="28"/>
        </w:rPr>
        <w:t>CHAPTER ONE: INTRODUCTION</w:t>
      </w:r>
    </w:p>
    <w:p w:rsidR="00F63B73" w:rsidRPr="00F63B73" w:rsidRDefault="00F63B73" w:rsidP="00F63B73">
      <w:pPr>
        <w:spacing w:before="100" w:beforeAutospacing="1" w:after="100" w:afterAutospacing="1" w:line="240" w:lineRule="auto"/>
        <w:rPr>
          <w:rFonts w:ascii="Times New Roman" w:eastAsia="Times New Roman" w:hAnsi="Times New Roman" w:cs="Times New Roman"/>
          <w:sz w:val="28"/>
          <w:szCs w:val="28"/>
        </w:rPr>
      </w:pPr>
      <w:r w:rsidRPr="00F63B73">
        <w:rPr>
          <w:rFonts w:ascii="Times New Roman" w:eastAsia="Times New Roman" w:hAnsi="Times New Roman" w:cs="Times New Roman"/>
          <w:sz w:val="28"/>
          <w:szCs w:val="28"/>
        </w:rPr>
        <w:t>1.1 Background of t</w:t>
      </w:r>
      <w:r w:rsidRPr="003B0E94">
        <w:rPr>
          <w:rFonts w:ascii="Times New Roman" w:eastAsia="Times New Roman" w:hAnsi="Times New Roman" w:cs="Times New Roman"/>
          <w:sz w:val="28"/>
          <w:szCs w:val="28"/>
        </w:rPr>
        <w:t xml:space="preserve">he Study </w:t>
      </w:r>
      <w:r w:rsidRPr="003B0E94">
        <w:rPr>
          <w:rFonts w:ascii="Times New Roman" w:eastAsia="Times New Roman" w:hAnsi="Times New Roman" w:cs="Times New Roman"/>
          <w:sz w:val="28"/>
          <w:szCs w:val="28"/>
        </w:rPr>
        <w:br/>
        <w:t>1.2 Statement of the Purpose</w:t>
      </w:r>
      <w:r w:rsidRPr="00F63B73">
        <w:rPr>
          <w:rFonts w:ascii="Times New Roman" w:eastAsia="Times New Roman" w:hAnsi="Times New Roman" w:cs="Times New Roman"/>
          <w:sz w:val="28"/>
          <w:szCs w:val="28"/>
        </w:rPr>
        <w:br/>
        <w:t>1.3 Objectives of SIWES in Publi</w:t>
      </w:r>
      <w:r w:rsidRPr="003B0E94">
        <w:rPr>
          <w:rFonts w:ascii="Times New Roman" w:eastAsia="Times New Roman" w:hAnsi="Times New Roman" w:cs="Times New Roman"/>
          <w:sz w:val="28"/>
          <w:szCs w:val="28"/>
        </w:rPr>
        <w:t xml:space="preserve">c Administration </w:t>
      </w:r>
      <w:r w:rsidRPr="003B0E94">
        <w:rPr>
          <w:rFonts w:ascii="Times New Roman" w:eastAsia="Times New Roman" w:hAnsi="Times New Roman" w:cs="Times New Roman"/>
          <w:sz w:val="28"/>
          <w:szCs w:val="28"/>
        </w:rPr>
        <w:br/>
        <w:t>1.4 Scope of the Study</w:t>
      </w:r>
      <w:r w:rsidRPr="00F63B73">
        <w:rPr>
          <w:rFonts w:ascii="Times New Roman" w:eastAsia="Times New Roman" w:hAnsi="Times New Roman" w:cs="Times New Roman"/>
          <w:sz w:val="28"/>
          <w:szCs w:val="28"/>
        </w:rPr>
        <w:br/>
        <w:t>1.5 Significance of</w:t>
      </w:r>
      <w:r w:rsidRPr="003B0E94">
        <w:rPr>
          <w:rFonts w:ascii="Times New Roman" w:eastAsia="Times New Roman" w:hAnsi="Times New Roman" w:cs="Times New Roman"/>
          <w:sz w:val="28"/>
          <w:szCs w:val="28"/>
        </w:rPr>
        <w:t xml:space="preserve"> the Study </w:t>
      </w:r>
      <w:r w:rsidRPr="00F63B73">
        <w:rPr>
          <w:rFonts w:ascii="Times New Roman" w:eastAsia="Times New Roman" w:hAnsi="Times New Roman" w:cs="Times New Roman"/>
          <w:sz w:val="28"/>
          <w:szCs w:val="28"/>
        </w:rPr>
        <w:br/>
        <w:t xml:space="preserve">1.6 Methodology </w:t>
      </w:r>
      <w:r w:rsidRPr="003B0E94">
        <w:rPr>
          <w:rFonts w:ascii="Times New Roman" w:eastAsia="Times New Roman" w:hAnsi="Times New Roman" w:cs="Times New Roman"/>
          <w:sz w:val="28"/>
          <w:szCs w:val="28"/>
        </w:rPr>
        <w:t xml:space="preserve">of the Study </w:t>
      </w:r>
      <w:r w:rsidRPr="00F63B73">
        <w:rPr>
          <w:rFonts w:ascii="Times New Roman" w:eastAsia="Times New Roman" w:hAnsi="Times New Roman" w:cs="Times New Roman"/>
          <w:sz w:val="28"/>
          <w:szCs w:val="28"/>
        </w:rPr>
        <w:br/>
        <w:t>1.7 Structure of the Report</w:t>
      </w:r>
      <w:r w:rsidRPr="003B0E94">
        <w:rPr>
          <w:rFonts w:ascii="Times New Roman" w:eastAsia="Times New Roman" w:hAnsi="Times New Roman" w:cs="Times New Roman"/>
          <w:sz w:val="28"/>
          <w:szCs w:val="28"/>
        </w:rPr>
        <w:t xml:space="preserve"> </w:t>
      </w:r>
    </w:p>
    <w:p w:rsidR="00F63B73" w:rsidRPr="00F63B73" w:rsidRDefault="00F63B73" w:rsidP="00F63B73">
      <w:pPr>
        <w:spacing w:before="100" w:beforeAutospacing="1" w:after="100" w:afterAutospacing="1" w:line="240" w:lineRule="auto"/>
        <w:outlineLvl w:val="2"/>
        <w:rPr>
          <w:rFonts w:ascii="Times New Roman" w:eastAsia="Times New Roman" w:hAnsi="Times New Roman" w:cs="Times New Roman"/>
          <w:b/>
          <w:bCs/>
          <w:sz w:val="28"/>
          <w:szCs w:val="28"/>
        </w:rPr>
      </w:pPr>
      <w:r w:rsidRPr="003B0E94">
        <w:rPr>
          <w:rFonts w:ascii="Times New Roman" w:eastAsia="Times New Roman" w:hAnsi="Times New Roman" w:cs="Times New Roman"/>
          <w:b/>
          <w:bCs/>
          <w:sz w:val="28"/>
          <w:szCs w:val="28"/>
        </w:rPr>
        <w:t>CHAPTER TWO: ORGANIZATIONAL PROFILE</w:t>
      </w:r>
    </w:p>
    <w:p w:rsidR="00F63B73" w:rsidRPr="00F63B73" w:rsidRDefault="00F63B73" w:rsidP="00F63B73">
      <w:pPr>
        <w:spacing w:before="100" w:beforeAutospacing="1" w:after="100" w:afterAutospacing="1" w:line="240" w:lineRule="auto"/>
        <w:rPr>
          <w:rFonts w:ascii="Times New Roman" w:eastAsia="Times New Roman" w:hAnsi="Times New Roman" w:cs="Times New Roman"/>
          <w:sz w:val="28"/>
          <w:szCs w:val="28"/>
        </w:rPr>
      </w:pPr>
      <w:r w:rsidRPr="00F63B73">
        <w:rPr>
          <w:rFonts w:ascii="Times New Roman" w:eastAsia="Times New Roman" w:hAnsi="Times New Roman" w:cs="Times New Roman"/>
          <w:sz w:val="28"/>
          <w:szCs w:val="28"/>
        </w:rPr>
        <w:t xml:space="preserve">2.1 Name and Address of the </w:t>
      </w:r>
      <w:proofErr w:type="gramStart"/>
      <w:r w:rsidRPr="00F63B73">
        <w:rPr>
          <w:rFonts w:ascii="Times New Roman" w:eastAsia="Times New Roman" w:hAnsi="Times New Roman" w:cs="Times New Roman"/>
          <w:sz w:val="28"/>
          <w:szCs w:val="28"/>
        </w:rPr>
        <w:t>Organizat</w:t>
      </w:r>
      <w:r w:rsidR="0046325C" w:rsidRPr="003B0E94">
        <w:rPr>
          <w:rFonts w:ascii="Times New Roman" w:eastAsia="Times New Roman" w:hAnsi="Times New Roman" w:cs="Times New Roman"/>
          <w:sz w:val="28"/>
          <w:szCs w:val="28"/>
        </w:rPr>
        <w:t xml:space="preserve">ion  </w:t>
      </w:r>
      <w:proofErr w:type="gramEnd"/>
      <w:r w:rsidRPr="00F63B73">
        <w:rPr>
          <w:rFonts w:ascii="Times New Roman" w:eastAsia="Times New Roman" w:hAnsi="Times New Roman" w:cs="Times New Roman"/>
          <w:sz w:val="28"/>
          <w:szCs w:val="28"/>
        </w:rPr>
        <w:br/>
        <w:t>2.</w:t>
      </w:r>
      <w:r w:rsidR="003B0E94" w:rsidRPr="003B0E94">
        <w:rPr>
          <w:rFonts w:ascii="Times New Roman" w:eastAsia="Times New Roman" w:hAnsi="Times New Roman" w:cs="Times New Roman"/>
          <w:sz w:val="28"/>
          <w:szCs w:val="28"/>
        </w:rPr>
        <w:t>2</w:t>
      </w:r>
      <w:r w:rsidRPr="00F63B73">
        <w:rPr>
          <w:rFonts w:ascii="Times New Roman" w:eastAsia="Times New Roman" w:hAnsi="Times New Roman" w:cs="Times New Roman"/>
          <w:sz w:val="28"/>
          <w:szCs w:val="28"/>
        </w:rPr>
        <w:t xml:space="preserve"> Core Functions and Responsibilities </w:t>
      </w:r>
    </w:p>
    <w:p w:rsidR="00F63B73" w:rsidRPr="00F63B73" w:rsidRDefault="00F63B73" w:rsidP="00F63B73">
      <w:pPr>
        <w:spacing w:before="100" w:beforeAutospacing="1" w:after="100" w:afterAutospacing="1" w:line="240" w:lineRule="auto"/>
        <w:outlineLvl w:val="2"/>
        <w:rPr>
          <w:rFonts w:ascii="Times New Roman" w:eastAsia="Times New Roman" w:hAnsi="Times New Roman" w:cs="Times New Roman"/>
          <w:b/>
          <w:bCs/>
          <w:sz w:val="28"/>
          <w:szCs w:val="28"/>
        </w:rPr>
      </w:pPr>
      <w:r w:rsidRPr="003B0E94">
        <w:rPr>
          <w:rFonts w:ascii="Times New Roman" w:eastAsia="Times New Roman" w:hAnsi="Times New Roman" w:cs="Times New Roman"/>
          <w:b/>
          <w:bCs/>
          <w:sz w:val="28"/>
          <w:szCs w:val="28"/>
        </w:rPr>
        <w:t>CHAPTER THREE: EXPERIENCE GAINED DURING THE SIWES</w:t>
      </w:r>
    </w:p>
    <w:p w:rsidR="00F63B73" w:rsidRPr="00F63B73" w:rsidRDefault="00F63B73" w:rsidP="00F63B73">
      <w:pPr>
        <w:spacing w:before="100" w:beforeAutospacing="1" w:after="100" w:afterAutospacing="1" w:line="240" w:lineRule="auto"/>
        <w:rPr>
          <w:rFonts w:ascii="Times New Roman" w:eastAsia="Times New Roman" w:hAnsi="Times New Roman" w:cs="Times New Roman"/>
          <w:sz w:val="28"/>
          <w:szCs w:val="28"/>
        </w:rPr>
      </w:pPr>
      <w:r w:rsidRPr="00F63B73">
        <w:rPr>
          <w:rFonts w:ascii="Times New Roman" w:eastAsia="Times New Roman" w:hAnsi="Times New Roman" w:cs="Times New Roman"/>
          <w:sz w:val="28"/>
          <w:szCs w:val="28"/>
        </w:rPr>
        <w:t>3.1 Week 1 – 2: Government Poli</w:t>
      </w:r>
      <w:r w:rsidR="0046325C" w:rsidRPr="003B0E94">
        <w:rPr>
          <w:rFonts w:ascii="Times New Roman" w:eastAsia="Times New Roman" w:hAnsi="Times New Roman" w:cs="Times New Roman"/>
          <w:sz w:val="28"/>
          <w:szCs w:val="28"/>
        </w:rPr>
        <w:t xml:space="preserve">cies and Constitution </w:t>
      </w:r>
      <w:r w:rsidRPr="00F63B73">
        <w:rPr>
          <w:rFonts w:ascii="Times New Roman" w:eastAsia="Times New Roman" w:hAnsi="Times New Roman" w:cs="Times New Roman"/>
          <w:sz w:val="28"/>
          <w:szCs w:val="28"/>
        </w:rPr>
        <w:br/>
        <w:t>3.2 Week 3 – 4: Principle</w:t>
      </w:r>
      <w:r w:rsidR="0046325C" w:rsidRPr="003B0E94">
        <w:rPr>
          <w:rFonts w:ascii="Times New Roman" w:eastAsia="Times New Roman" w:hAnsi="Times New Roman" w:cs="Times New Roman"/>
          <w:sz w:val="28"/>
          <w:szCs w:val="28"/>
        </w:rPr>
        <w:t>s of Public Administration</w:t>
      </w:r>
      <w:r w:rsidRPr="00F63B73">
        <w:rPr>
          <w:rFonts w:ascii="Times New Roman" w:eastAsia="Times New Roman" w:hAnsi="Times New Roman" w:cs="Times New Roman"/>
          <w:sz w:val="28"/>
          <w:szCs w:val="28"/>
        </w:rPr>
        <w:br/>
        <w:t>3.3 Week 5 – 6: Governance and</w:t>
      </w:r>
      <w:r w:rsidR="0046325C" w:rsidRPr="003B0E94">
        <w:rPr>
          <w:rFonts w:ascii="Times New Roman" w:eastAsia="Times New Roman" w:hAnsi="Times New Roman" w:cs="Times New Roman"/>
          <w:sz w:val="28"/>
          <w:szCs w:val="28"/>
        </w:rPr>
        <w:t xml:space="preserve"> Its Conceptual History </w:t>
      </w:r>
      <w:r w:rsidRPr="00F63B73">
        <w:rPr>
          <w:rFonts w:ascii="Times New Roman" w:eastAsia="Times New Roman" w:hAnsi="Times New Roman" w:cs="Times New Roman"/>
          <w:sz w:val="28"/>
          <w:szCs w:val="28"/>
        </w:rPr>
        <w:br/>
        <w:t xml:space="preserve">3.4 Week 7 – 8: </w:t>
      </w:r>
      <w:proofErr w:type="spellStart"/>
      <w:r w:rsidRPr="00F63B73">
        <w:rPr>
          <w:rFonts w:ascii="Times New Roman" w:eastAsia="Times New Roman" w:hAnsi="Times New Roman" w:cs="Times New Roman"/>
          <w:sz w:val="28"/>
          <w:szCs w:val="28"/>
        </w:rPr>
        <w:t>Neoliberal</w:t>
      </w:r>
      <w:r w:rsidR="0046325C" w:rsidRPr="003B0E94">
        <w:rPr>
          <w:rFonts w:ascii="Times New Roman" w:eastAsia="Times New Roman" w:hAnsi="Times New Roman" w:cs="Times New Roman"/>
          <w:sz w:val="28"/>
          <w:szCs w:val="28"/>
        </w:rPr>
        <w:t>ism</w:t>
      </w:r>
      <w:proofErr w:type="spellEnd"/>
      <w:r w:rsidR="0046325C" w:rsidRPr="003B0E94">
        <w:rPr>
          <w:rFonts w:ascii="Times New Roman" w:eastAsia="Times New Roman" w:hAnsi="Times New Roman" w:cs="Times New Roman"/>
          <w:sz w:val="28"/>
          <w:szCs w:val="28"/>
        </w:rPr>
        <w:t xml:space="preserve"> and Civil Society </w:t>
      </w:r>
      <w:r w:rsidRPr="00F63B73">
        <w:rPr>
          <w:rFonts w:ascii="Times New Roman" w:eastAsia="Times New Roman" w:hAnsi="Times New Roman" w:cs="Times New Roman"/>
          <w:sz w:val="28"/>
          <w:szCs w:val="28"/>
        </w:rPr>
        <w:br/>
        <w:t>3.5 Week 9 – 10: The New Gover</w:t>
      </w:r>
      <w:r w:rsidR="0046325C" w:rsidRPr="003B0E94">
        <w:rPr>
          <w:rFonts w:ascii="Times New Roman" w:eastAsia="Times New Roman" w:hAnsi="Times New Roman" w:cs="Times New Roman"/>
          <w:sz w:val="28"/>
          <w:szCs w:val="28"/>
        </w:rPr>
        <w:t xml:space="preserve">nance and NPM </w:t>
      </w:r>
      <w:r w:rsidRPr="00F63B73">
        <w:rPr>
          <w:rFonts w:ascii="Times New Roman" w:eastAsia="Times New Roman" w:hAnsi="Times New Roman" w:cs="Times New Roman"/>
          <w:sz w:val="28"/>
          <w:szCs w:val="28"/>
        </w:rPr>
        <w:br/>
        <w:t>3.6 Week 11 – 12: Networks and Partn</w:t>
      </w:r>
      <w:r w:rsidR="0046325C" w:rsidRPr="003B0E94">
        <w:rPr>
          <w:rFonts w:ascii="Times New Roman" w:eastAsia="Times New Roman" w:hAnsi="Times New Roman" w:cs="Times New Roman"/>
          <w:sz w:val="28"/>
          <w:szCs w:val="28"/>
        </w:rPr>
        <w:t xml:space="preserve">erships </w:t>
      </w:r>
      <w:r w:rsidRPr="00F63B73">
        <w:rPr>
          <w:rFonts w:ascii="Times New Roman" w:eastAsia="Times New Roman" w:hAnsi="Times New Roman" w:cs="Times New Roman"/>
          <w:sz w:val="28"/>
          <w:szCs w:val="28"/>
        </w:rPr>
        <w:br/>
        <w:t>3.7 Week 13 – 14: Planning and Regulati</w:t>
      </w:r>
      <w:r w:rsidR="0046325C" w:rsidRPr="003B0E94">
        <w:rPr>
          <w:rFonts w:ascii="Times New Roman" w:eastAsia="Times New Roman" w:hAnsi="Times New Roman" w:cs="Times New Roman"/>
          <w:sz w:val="28"/>
          <w:szCs w:val="28"/>
        </w:rPr>
        <w:t xml:space="preserve">on </w:t>
      </w:r>
    </w:p>
    <w:p w:rsidR="00F63B73" w:rsidRPr="00F63B73" w:rsidRDefault="00F63B73" w:rsidP="00F63B73">
      <w:pPr>
        <w:spacing w:before="100" w:beforeAutospacing="1" w:after="100" w:afterAutospacing="1" w:line="240" w:lineRule="auto"/>
        <w:outlineLvl w:val="2"/>
        <w:rPr>
          <w:rFonts w:ascii="Times New Roman" w:eastAsia="Times New Roman" w:hAnsi="Times New Roman" w:cs="Times New Roman"/>
          <w:b/>
          <w:bCs/>
          <w:sz w:val="28"/>
          <w:szCs w:val="28"/>
        </w:rPr>
      </w:pPr>
      <w:r w:rsidRPr="003B0E94">
        <w:rPr>
          <w:rFonts w:ascii="Times New Roman" w:eastAsia="Times New Roman" w:hAnsi="Times New Roman" w:cs="Times New Roman"/>
          <w:b/>
          <w:bCs/>
          <w:sz w:val="28"/>
          <w:szCs w:val="28"/>
        </w:rPr>
        <w:t>CHAPTER FOUR: CHALLENGES AND RECOMMENDATIONS</w:t>
      </w:r>
    </w:p>
    <w:p w:rsidR="003B0E94" w:rsidRDefault="00F63B73" w:rsidP="003B0E94">
      <w:pPr>
        <w:spacing w:before="100" w:beforeAutospacing="1" w:after="100" w:afterAutospacing="1" w:line="240" w:lineRule="auto"/>
        <w:rPr>
          <w:rFonts w:ascii="Times New Roman" w:eastAsia="Times New Roman" w:hAnsi="Times New Roman" w:cs="Times New Roman"/>
          <w:sz w:val="28"/>
          <w:szCs w:val="28"/>
        </w:rPr>
      </w:pPr>
      <w:r w:rsidRPr="00F63B73">
        <w:rPr>
          <w:rFonts w:ascii="Times New Roman" w:eastAsia="Times New Roman" w:hAnsi="Times New Roman" w:cs="Times New Roman"/>
          <w:sz w:val="28"/>
          <w:szCs w:val="28"/>
        </w:rPr>
        <w:t xml:space="preserve">4.1 Challenges Faced During the Training </w:t>
      </w:r>
      <w:r w:rsidRPr="00F63B73">
        <w:rPr>
          <w:rFonts w:ascii="Times New Roman" w:eastAsia="Times New Roman" w:hAnsi="Times New Roman" w:cs="Times New Roman"/>
          <w:sz w:val="28"/>
          <w:szCs w:val="28"/>
        </w:rPr>
        <w:br/>
        <w:t>4.2 Sug</w:t>
      </w:r>
      <w:r w:rsidR="0046325C" w:rsidRPr="003B0E94">
        <w:rPr>
          <w:rFonts w:ascii="Times New Roman" w:eastAsia="Times New Roman" w:hAnsi="Times New Roman" w:cs="Times New Roman"/>
          <w:sz w:val="28"/>
          <w:szCs w:val="28"/>
        </w:rPr>
        <w:t xml:space="preserve">gestions and Recommendations </w:t>
      </w:r>
    </w:p>
    <w:p w:rsidR="003B0E94" w:rsidRDefault="003B0E94" w:rsidP="003B0E94">
      <w:pPr>
        <w:spacing w:before="100" w:beforeAutospacing="1" w:after="100" w:afterAutospacing="1" w:line="240" w:lineRule="auto"/>
        <w:rPr>
          <w:rFonts w:ascii="Times New Roman" w:eastAsia="Times New Roman" w:hAnsi="Times New Roman" w:cs="Times New Roman"/>
          <w:sz w:val="28"/>
          <w:szCs w:val="28"/>
        </w:rPr>
      </w:pPr>
    </w:p>
    <w:p w:rsidR="003B0E94" w:rsidRDefault="003B0E94" w:rsidP="003B0E94">
      <w:pPr>
        <w:spacing w:before="100" w:beforeAutospacing="1" w:after="100" w:afterAutospacing="1" w:line="240" w:lineRule="auto"/>
        <w:rPr>
          <w:rFonts w:ascii="Times New Roman" w:eastAsia="Times New Roman" w:hAnsi="Times New Roman" w:cs="Times New Roman"/>
          <w:sz w:val="28"/>
          <w:szCs w:val="28"/>
        </w:rPr>
      </w:pPr>
    </w:p>
    <w:p w:rsidR="00F63B73" w:rsidRPr="00F63B73" w:rsidRDefault="00F63B73" w:rsidP="003B0E94">
      <w:pPr>
        <w:spacing w:before="100" w:beforeAutospacing="1" w:after="100" w:afterAutospacing="1" w:line="240" w:lineRule="auto"/>
        <w:rPr>
          <w:rFonts w:ascii="Times New Roman" w:eastAsia="Times New Roman" w:hAnsi="Times New Roman" w:cs="Times New Roman"/>
          <w:sz w:val="28"/>
          <w:szCs w:val="28"/>
        </w:rPr>
      </w:pPr>
      <w:r w:rsidRPr="003B0E94">
        <w:rPr>
          <w:rFonts w:ascii="Times New Roman" w:eastAsia="Times New Roman" w:hAnsi="Times New Roman" w:cs="Times New Roman"/>
          <w:b/>
          <w:bCs/>
          <w:sz w:val="28"/>
          <w:szCs w:val="28"/>
        </w:rPr>
        <w:lastRenderedPageBreak/>
        <w:t>CHAPTER FIVE: SUMMARY AND CONCLUSION</w:t>
      </w:r>
    </w:p>
    <w:p w:rsidR="00F63B73" w:rsidRPr="00F63B73" w:rsidRDefault="00F63B73" w:rsidP="00F63B73">
      <w:pPr>
        <w:spacing w:before="100" w:beforeAutospacing="1" w:after="100" w:afterAutospacing="1" w:line="240" w:lineRule="auto"/>
        <w:rPr>
          <w:rFonts w:ascii="Times New Roman" w:eastAsia="Times New Roman" w:hAnsi="Times New Roman" w:cs="Times New Roman"/>
          <w:sz w:val="28"/>
          <w:szCs w:val="28"/>
        </w:rPr>
      </w:pPr>
      <w:r w:rsidRPr="00F63B73">
        <w:rPr>
          <w:rFonts w:ascii="Times New Roman" w:eastAsia="Times New Roman" w:hAnsi="Times New Roman" w:cs="Times New Roman"/>
          <w:sz w:val="28"/>
          <w:szCs w:val="28"/>
        </w:rPr>
        <w:t xml:space="preserve">5.1 </w:t>
      </w:r>
      <w:r w:rsidR="0046325C" w:rsidRPr="003B0E94">
        <w:rPr>
          <w:rFonts w:ascii="Times New Roman" w:eastAsia="Times New Roman" w:hAnsi="Times New Roman" w:cs="Times New Roman"/>
          <w:sz w:val="28"/>
          <w:szCs w:val="28"/>
        </w:rPr>
        <w:t xml:space="preserve">Summary of Experience </w:t>
      </w:r>
      <w:r w:rsidRPr="00F63B73">
        <w:rPr>
          <w:rFonts w:ascii="Times New Roman" w:eastAsia="Times New Roman" w:hAnsi="Times New Roman" w:cs="Times New Roman"/>
          <w:sz w:val="28"/>
          <w:szCs w:val="28"/>
        </w:rPr>
        <w:br/>
      </w:r>
      <w:r w:rsidR="0046325C" w:rsidRPr="003B0E94">
        <w:rPr>
          <w:rFonts w:ascii="Times New Roman" w:eastAsia="Times New Roman" w:hAnsi="Times New Roman" w:cs="Times New Roman"/>
          <w:sz w:val="28"/>
          <w:szCs w:val="28"/>
        </w:rPr>
        <w:t xml:space="preserve">5.2 Conclusion </w:t>
      </w: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3B0E94" w:rsidRDefault="003B0E94" w:rsidP="0046325C">
      <w:pPr>
        <w:pStyle w:val="Heading2"/>
        <w:ind w:left="3600"/>
        <w:jc w:val="both"/>
        <w:rPr>
          <w:rFonts w:ascii="Times New Roman" w:hAnsi="Times New Roman" w:cs="Times New Roman"/>
          <w:color w:val="auto"/>
          <w:sz w:val="28"/>
          <w:szCs w:val="28"/>
        </w:rPr>
      </w:pPr>
    </w:p>
    <w:p w:rsidR="0046325C" w:rsidRPr="003B0E94" w:rsidRDefault="0046325C" w:rsidP="0046325C">
      <w:pPr>
        <w:pStyle w:val="Heading2"/>
        <w:ind w:left="3600"/>
        <w:jc w:val="both"/>
        <w:rPr>
          <w:rStyle w:val="Strong"/>
          <w:rFonts w:ascii="Times New Roman" w:hAnsi="Times New Roman" w:cs="Times New Roman"/>
          <w:b/>
          <w:bCs/>
          <w:color w:val="auto"/>
          <w:sz w:val="28"/>
          <w:szCs w:val="28"/>
        </w:rPr>
      </w:pPr>
      <w:r w:rsidRPr="003B0E94">
        <w:rPr>
          <w:rFonts w:ascii="Times New Roman" w:hAnsi="Times New Roman" w:cs="Times New Roman"/>
          <w:color w:val="auto"/>
          <w:sz w:val="28"/>
          <w:szCs w:val="28"/>
        </w:rPr>
        <w:lastRenderedPageBreak/>
        <w:t>C</w:t>
      </w:r>
      <w:r w:rsidRPr="003B0E94">
        <w:rPr>
          <w:rStyle w:val="Strong"/>
          <w:rFonts w:ascii="Times New Roman" w:hAnsi="Times New Roman" w:cs="Times New Roman"/>
          <w:b/>
          <w:bCs/>
          <w:color w:val="auto"/>
          <w:sz w:val="28"/>
          <w:szCs w:val="28"/>
        </w:rPr>
        <w:t>HAPTER ONE</w:t>
      </w:r>
    </w:p>
    <w:p w:rsidR="00F63B73" w:rsidRPr="003B0E94" w:rsidRDefault="003B0E94" w:rsidP="003B0E94">
      <w:pPr>
        <w:pStyle w:val="Heading2"/>
        <w:ind w:left="2160" w:firstLine="720"/>
        <w:jc w:val="both"/>
        <w:rPr>
          <w:rFonts w:ascii="Times New Roman" w:hAnsi="Times New Roman" w:cs="Times New Roman"/>
          <w:color w:val="auto"/>
          <w:sz w:val="36"/>
          <w:szCs w:val="36"/>
        </w:rPr>
      </w:pPr>
      <w:r>
        <w:rPr>
          <w:rStyle w:val="Strong"/>
          <w:rFonts w:ascii="Times New Roman" w:hAnsi="Times New Roman" w:cs="Times New Roman"/>
          <w:b/>
          <w:bCs/>
          <w:color w:val="auto"/>
          <w:sz w:val="36"/>
          <w:szCs w:val="36"/>
        </w:rPr>
        <w:t xml:space="preserve">   </w:t>
      </w:r>
      <w:r w:rsidR="00F63B73" w:rsidRPr="003B0E94">
        <w:rPr>
          <w:rStyle w:val="Strong"/>
          <w:rFonts w:ascii="Times New Roman" w:hAnsi="Times New Roman" w:cs="Times New Roman"/>
          <w:b/>
          <w:bCs/>
          <w:color w:val="auto"/>
          <w:sz w:val="36"/>
          <w:szCs w:val="36"/>
        </w:rPr>
        <w:t>INTRODUCTION</w:t>
      </w:r>
    </w:p>
    <w:p w:rsidR="00F63B73" w:rsidRPr="003B0E94" w:rsidRDefault="00F63B73" w:rsidP="0046325C">
      <w:pPr>
        <w:pStyle w:val="Heading3"/>
        <w:jc w:val="both"/>
        <w:rPr>
          <w:sz w:val="28"/>
          <w:szCs w:val="28"/>
        </w:rPr>
      </w:pPr>
      <w:r w:rsidRPr="003B0E94">
        <w:rPr>
          <w:sz w:val="28"/>
          <w:szCs w:val="28"/>
        </w:rPr>
        <w:t xml:space="preserve">1.1 </w:t>
      </w:r>
      <w:r w:rsidRPr="003B0E94">
        <w:rPr>
          <w:rStyle w:val="Strong"/>
          <w:b/>
          <w:bCs/>
          <w:sz w:val="28"/>
          <w:szCs w:val="28"/>
        </w:rPr>
        <w:t>Background of the Study</w:t>
      </w:r>
    </w:p>
    <w:p w:rsidR="00F63B73" w:rsidRPr="003B0E94" w:rsidRDefault="00F63B73" w:rsidP="0046325C">
      <w:pPr>
        <w:spacing w:before="100" w:beforeAutospacing="1" w:after="100" w:afterAutospacing="1"/>
        <w:ind w:firstLine="720"/>
        <w:jc w:val="both"/>
        <w:rPr>
          <w:rFonts w:ascii="Times New Roman" w:hAnsi="Times New Roman" w:cs="Times New Roman"/>
          <w:sz w:val="28"/>
          <w:szCs w:val="28"/>
        </w:rPr>
      </w:pPr>
      <w:r w:rsidRPr="003B0E94">
        <w:rPr>
          <w:rFonts w:ascii="Times New Roman" w:hAnsi="Times New Roman" w:cs="Times New Roman"/>
          <w:sz w:val="28"/>
          <w:szCs w:val="28"/>
        </w:rPr>
        <w:t>The Student Industrial Work Experience Scheme (SIWES) was initiated in 1973 by the Industrial Training Fund (ITF) to bridge the gap between academic learning and industrial practice. For Public Administration students, SIWES provides exposure to governance systems, public policy implementation, bureaucratic processes, and administrative ethics within governmental institutions. It enhances the theoretical knowledge gained in class by offering practical insights into the workings of public institutions and their interactions with citizens, civil society, and the private sector.</w:t>
      </w:r>
    </w:p>
    <w:p w:rsidR="00F63B73" w:rsidRPr="003B0E94" w:rsidRDefault="00F63B73" w:rsidP="0046325C">
      <w:pPr>
        <w:pStyle w:val="Heading3"/>
        <w:jc w:val="both"/>
        <w:rPr>
          <w:sz w:val="28"/>
          <w:szCs w:val="28"/>
        </w:rPr>
      </w:pPr>
      <w:r w:rsidRPr="003B0E94">
        <w:rPr>
          <w:sz w:val="28"/>
          <w:szCs w:val="28"/>
        </w:rPr>
        <w:t xml:space="preserve">1.2 </w:t>
      </w:r>
      <w:r w:rsidRPr="003B0E94">
        <w:rPr>
          <w:rStyle w:val="Strong"/>
          <w:b/>
          <w:bCs/>
          <w:sz w:val="28"/>
          <w:szCs w:val="28"/>
        </w:rPr>
        <w:t>Statement of Purpose</w:t>
      </w:r>
    </w:p>
    <w:p w:rsidR="00F63B73" w:rsidRPr="003B0E94" w:rsidRDefault="00F63B73" w:rsidP="0046325C">
      <w:pPr>
        <w:spacing w:before="100" w:beforeAutospacing="1" w:after="100" w:afterAutospacing="1"/>
        <w:ind w:firstLine="720"/>
        <w:jc w:val="both"/>
        <w:rPr>
          <w:rFonts w:ascii="Times New Roman" w:hAnsi="Times New Roman" w:cs="Times New Roman"/>
          <w:sz w:val="28"/>
          <w:szCs w:val="28"/>
        </w:rPr>
      </w:pPr>
      <w:r w:rsidRPr="003B0E94">
        <w:rPr>
          <w:rFonts w:ascii="Times New Roman" w:hAnsi="Times New Roman" w:cs="Times New Roman"/>
          <w:sz w:val="28"/>
          <w:szCs w:val="28"/>
        </w:rPr>
        <w:t>The purpose of this report is to document and reflect upon my practical experiences during the SIWES program, focusing on the operational environment, administrative principles, and governance mechanisms of the hosting institution.</w:t>
      </w:r>
    </w:p>
    <w:p w:rsidR="00F63B73" w:rsidRPr="003B0E94" w:rsidRDefault="00F63B73" w:rsidP="0046325C">
      <w:pPr>
        <w:pStyle w:val="Heading3"/>
        <w:jc w:val="both"/>
        <w:rPr>
          <w:sz w:val="32"/>
          <w:szCs w:val="32"/>
        </w:rPr>
      </w:pPr>
      <w:r w:rsidRPr="003B0E94">
        <w:rPr>
          <w:sz w:val="32"/>
          <w:szCs w:val="32"/>
        </w:rPr>
        <w:t xml:space="preserve">1.3 </w:t>
      </w:r>
      <w:r w:rsidRPr="003B0E94">
        <w:rPr>
          <w:rStyle w:val="Strong"/>
          <w:b/>
          <w:bCs/>
          <w:sz w:val="32"/>
          <w:szCs w:val="32"/>
        </w:rPr>
        <w:t>Objectives of SIWES in Public Administration</w:t>
      </w:r>
    </w:p>
    <w:p w:rsidR="00F63B73" w:rsidRPr="003B0E94" w:rsidRDefault="00F63B73" w:rsidP="0046325C">
      <w:pPr>
        <w:numPr>
          <w:ilvl w:val="0"/>
          <w:numId w:val="1"/>
        </w:numPr>
        <w:spacing w:before="100" w:beforeAutospacing="1" w:after="100" w:afterAutospacing="1" w:line="240" w:lineRule="auto"/>
        <w:jc w:val="both"/>
        <w:rPr>
          <w:rFonts w:ascii="Times New Roman" w:hAnsi="Times New Roman" w:cs="Times New Roman"/>
          <w:sz w:val="32"/>
          <w:szCs w:val="32"/>
        </w:rPr>
      </w:pPr>
      <w:r w:rsidRPr="003B0E94">
        <w:rPr>
          <w:rFonts w:ascii="Times New Roman" w:hAnsi="Times New Roman" w:cs="Times New Roman"/>
          <w:sz w:val="32"/>
          <w:szCs w:val="32"/>
        </w:rPr>
        <w:t>To provide hands-on training on how government institutions function.</w:t>
      </w:r>
    </w:p>
    <w:p w:rsidR="00F63B73" w:rsidRPr="003B0E94" w:rsidRDefault="00F63B73" w:rsidP="0046325C">
      <w:pPr>
        <w:numPr>
          <w:ilvl w:val="0"/>
          <w:numId w:val="1"/>
        </w:numPr>
        <w:spacing w:before="100" w:beforeAutospacing="1" w:after="100" w:afterAutospacing="1" w:line="240" w:lineRule="auto"/>
        <w:jc w:val="both"/>
        <w:rPr>
          <w:rFonts w:ascii="Times New Roman" w:hAnsi="Times New Roman" w:cs="Times New Roman"/>
          <w:sz w:val="32"/>
          <w:szCs w:val="32"/>
        </w:rPr>
      </w:pPr>
      <w:r w:rsidRPr="003B0E94">
        <w:rPr>
          <w:rFonts w:ascii="Times New Roman" w:hAnsi="Times New Roman" w:cs="Times New Roman"/>
          <w:sz w:val="32"/>
          <w:szCs w:val="32"/>
        </w:rPr>
        <w:t>To develop a clear understanding of policy formulation, execution, and evaluation.</w:t>
      </w:r>
    </w:p>
    <w:p w:rsidR="00F63B73" w:rsidRPr="003B0E94" w:rsidRDefault="00F63B73" w:rsidP="0046325C">
      <w:pPr>
        <w:numPr>
          <w:ilvl w:val="0"/>
          <w:numId w:val="1"/>
        </w:numPr>
        <w:spacing w:before="100" w:beforeAutospacing="1" w:after="100" w:afterAutospacing="1" w:line="240" w:lineRule="auto"/>
        <w:jc w:val="both"/>
        <w:rPr>
          <w:rFonts w:ascii="Times New Roman" w:hAnsi="Times New Roman" w:cs="Times New Roman"/>
          <w:sz w:val="32"/>
          <w:szCs w:val="32"/>
        </w:rPr>
      </w:pPr>
      <w:r w:rsidRPr="003B0E94">
        <w:rPr>
          <w:rFonts w:ascii="Times New Roman" w:hAnsi="Times New Roman" w:cs="Times New Roman"/>
          <w:sz w:val="32"/>
          <w:szCs w:val="32"/>
        </w:rPr>
        <w:t>To observe the implementation of constitutional responsibilities and regulatory frameworks.</w:t>
      </w:r>
    </w:p>
    <w:p w:rsidR="00F63B73" w:rsidRPr="003B0E94" w:rsidRDefault="00F63B73" w:rsidP="0046325C">
      <w:pPr>
        <w:numPr>
          <w:ilvl w:val="0"/>
          <w:numId w:val="1"/>
        </w:numPr>
        <w:spacing w:before="100" w:beforeAutospacing="1" w:after="100" w:afterAutospacing="1" w:line="240" w:lineRule="auto"/>
        <w:jc w:val="both"/>
        <w:rPr>
          <w:rFonts w:ascii="Times New Roman" w:hAnsi="Times New Roman" w:cs="Times New Roman"/>
          <w:sz w:val="32"/>
          <w:szCs w:val="32"/>
        </w:rPr>
      </w:pPr>
      <w:r w:rsidRPr="003B0E94">
        <w:rPr>
          <w:rFonts w:ascii="Times New Roman" w:hAnsi="Times New Roman" w:cs="Times New Roman"/>
          <w:sz w:val="32"/>
          <w:szCs w:val="32"/>
        </w:rPr>
        <w:t>To identify the challenges faced by public administrators in the real world.</w:t>
      </w:r>
    </w:p>
    <w:p w:rsidR="00F63B73" w:rsidRPr="003B0E94" w:rsidRDefault="00F63B73" w:rsidP="0046325C">
      <w:pPr>
        <w:numPr>
          <w:ilvl w:val="0"/>
          <w:numId w:val="1"/>
        </w:numPr>
        <w:spacing w:before="100" w:beforeAutospacing="1" w:after="100" w:afterAutospacing="1" w:line="240" w:lineRule="auto"/>
        <w:jc w:val="both"/>
        <w:rPr>
          <w:rFonts w:ascii="Times New Roman" w:hAnsi="Times New Roman" w:cs="Times New Roman"/>
          <w:sz w:val="32"/>
          <w:szCs w:val="32"/>
        </w:rPr>
      </w:pPr>
      <w:r w:rsidRPr="003B0E94">
        <w:rPr>
          <w:rFonts w:ascii="Times New Roman" w:hAnsi="Times New Roman" w:cs="Times New Roman"/>
          <w:sz w:val="32"/>
          <w:szCs w:val="32"/>
        </w:rPr>
        <w:t>To understand the integration of New Public Management (NPM) and modern governance reforms.</w:t>
      </w:r>
    </w:p>
    <w:p w:rsidR="003B0E94" w:rsidRDefault="003B0E94" w:rsidP="0046325C">
      <w:pPr>
        <w:pStyle w:val="Heading3"/>
        <w:jc w:val="both"/>
        <w:rPr>
          <w:sz w:val="28"/>
          <w:szCs w:val="28"/>
        </w:rPr>
      </w:pPr>
    </w:p>
    <w:p w:rsidR="003B0E94" w:rsidRDefault="003B0E94" w:rsidP="0046325C">
      <w:pPr>
        <w:pStyle w:val="Heading3"/>
        <w:jc w:val="both"/>
        <w:rPr>
          <w:sz w:val="28"/>
          <w:szCs w:val="28"/>
        </w:rPr>
      </w:pPr>
    </w:p>
    <w:p w:rsidR="00F63B73" w:rsidRPr="003B0E94" w:rsidRDefault="00F63B73" w:rsidP="0046325C">
      <w:pPr>
        <w:pStyle w:val="Heading3"/>
        <w:jc w:val="both"/>
        <w:rPr>
          <w:sz w:val="28"/>
          <w:szCs w:val="28"/>
        </w:rPr>
      </w:pPr>
      <w:r w:rsidRPr="003B0E94">
        <w:rPr>
          <w:sz w:val="28"/>
          <w:szCs w:val="28"/>
        </w:rPr>
        <w:lastRenderedPageBreak/>
        <w:t xml:space="preserve">1.4 </w:t>
      </w:r>
      <w:r w:rsidRPr="003B0E94">
        <w:rPr>
          <w:rStyle w:val="Strong"/>
          <w:b/>
          <w:bCs/>
          <w:sz w:val="28"/>
          <w:szCs w:val="28"/>
        </w:rPr>
        <w:t>Significance of the Study</w:t>
      </w:r>
    </w:p>
    <w:p w:rsidR="00F63B73" w:rsidRPr="003B0E94" w:rsidRDefault="00F63B73" w:rsidP="002B3950">
      <w:pPr>
        <w:spacing w:before="100" w:beforeAutospacing="1" w:after="100" w:afterAutospacing="1"/>
        <w:ind w:firstLine="720"/>
        <w:jc w:val="both"/>
        <w:rPr>
          <w:rFonts w:ascii="Times New Roman" w:hAnsi="Times New Roman" w:cs="Times New Roman"/>
          <w:sz w:val="28"/>
          <w:szCs w:val="28"/>
        </w:rPr>
      </w:pPr>
      <w:r w:rsidRPr="003B0E94">
        <w:rPr>
          <w:rFonts w:ascii="Times New Roman" w:hAnsi="Times New Roman" w:cs="Times New Roman"/>
          <w:sz w:val="28"/>
          <w:szCs w:val="28"/>
        </w:rPr>
        <w:t xml:space="preserve">This report serves as a reflective document on the knowledge and skills acquired during the training, and how these experiences contribute to my academic and professional development. It emphasizes the relevance of practical experience in understanding complex administrative theories such as </w:t>
      </w:r>
      <w:proofErr w:type="spellStart"/>
      <w:r w:rsidRPr="003B0E94">
        <w:rPr>
          <w:rFonts w:ascii="Times New Roman" w:hAnsi="Times New Roman" w:cs="Times New Roman"/>
          <w:sz w:val="28"/>
          <w:szCs w:val="28"/>
        </w:rPr>
        <w:t>neoliberalism</w:t>
      </w:r>
      <w:proofErr w:type="spellEnd"/>
      <w:r w:rsidRPr="003B0E94">
        <w:rPr>
          <w:rFonts w:ascii="Times New Roman" w:hAnsi="Times New Roman" w:cs="Times New Roman"/>
          <w:sz w:val="28"/>
          <w:szCs w:val="28"/>
        </w:rPr>
        <w:t>, civil society engagement, and governance networks.</w:t>
      </w: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3B0E94" w:rsidRDefault="003B0E94" w:rsidP="002B3950">
      <w:pPr>
        <w:pStyle w:val="Heading2"/>
        <w:ind w:left="3600"/>
        <w:rPr>
          <w:rStyle w:val="Strong"/>
          <w:rFonts w:ascii="Times New Roman" w:hAnsi="Times New Roman" w:cs="Times New Roman"/>
          <w:b/>
          <w:bCs/>
          <w:color w:val="auto"/>
          <w:sz w:val="28"/>
          <w:szCs w:val="28"/>
        </w:rPr>
      </w:pPr>
    </w:p>
    <w:p w:rsidR="002B3950" w:rsidRPr="003B0E94" w:rsidRDefault="002B3950" w:rsidP="002B3950">
      <w:pPr>
        <w:pStyle w:val="Heading2"/>
        <w:ind w:left="3600"/>
        <w:rPr>
          <w:rStyle w:val="Strong"/>
          <w:rFonts w:ascii="Times New Roman" w:hAnsi="Times New Roman" w:cs="Times New Roman"/>
          <w:b/>
          <w:bCs/>
          <w:color w:val="auto"/>
          <w:sz w:val="28"/>
          <w:szCs w:val="28"/>
        </w:rPr>
      </w:pPr>
      <w:r w:rsidRPr="003B0E94">
        <w:rPr>
          <w:rStyle w:val="Strong"/>
          <w:rFonts w:ascii="Times New Roman" w:hAnsi="Times New Roman" w:cs="Times New Roman"/>
          <w:b/>
          <w:bCs/>
          <w:color w:val="auto"/>
          <w:sz w:val="28"/>
          <w:szCs w:val="28"/>
        </w:rPr>
        <w:lastRenderedPageBreak/>
        <w:t>CHAPTER TWO</w:t>
      </w:r>
    </w:p>
    <w:p w:rsidR="00F63B73" w:rsidRPr="003B0E94" w:rsidRDefault="002B3950" w:rsidP="002B3950">
      <w:pPr>
        <w:pStyle w:val="Heading2"/>
        <w:ind w:left="1440" w:firstLine="720"/>
        <w:rPr>
          <w:rFonts w:ascii="Times New Roman" w:hAnsi="Times New Roman" w:cs="Times New Roman"/>
          <w:color w:val="auto"/>
          <w:sz w:val="28"/>
          <w:szCs w:val="28"/>
        </w:rPr>
      </w:pPr>
      <w:r w:rsidRPr="003B0E94">
        <w:rPr>
          <w:rStyle w:val="Strong"/>
          <w:rFonts w:ascii="Times New Roman" w:hAnsi="Times New Roman" w:cs="Times New Roman"/>
          <w:b/>
          <w:bCs/>
          <w:color w:val="auto"/>
          <w:sz w:val="28"/>
          <w:szCs w:val="28"/>
        </w:rPr>
        <w:t xml:space="preserve">   </w:t>
      </w:r>
      <w:r w:rsidR="00F63B73" w:rsidRPr="003B0E94">
        <w:rPr>
          <w:rStyle w:val="Strong"/>
          <w:rFonts w:ascii="Times New Roman" w:hAnsi="Times New Roman" w:cs="Times New Roman"/>
          <w:b/>
          <w:bCs/>
          <w:color w:val="auto"/>
          <w:sz w:val="28"/>
          <w:szCs w:val="28"/>
        </w:rPr>
        <w:t>OVERVIEW OF THE ORGANIZATION</w:t>
      </w:r>
    </w:p>
    <w:p w:rsidR="00F63B73" w:rsidRPr="003B0E94" w:rsidRDefault="00F63B73" w:rsidP="00F63B73">
      <w:pPr>
        <w:pStyle w:val="Heading3"/>
        <w:rPr>
          <w:sz w:val="28"/>
          <w:szCs w:val="28"/>
        </w:rPr>
      </w:pPr>
      <w:r w:rsidRPr="003B0E94">
        <w:rPr>
          <w:sz w:val="28"/>
          <w:szCs w:val="28"/>
        </w:rPr>
        <w:t xml:space="preserve">2.1 </w:t>
      </w:r>
      <w:r w:rsidRPr="003B0E94">
        <w:rPr>
          <w:rStyle w:val="Strong"/>
          <w:b/>
          <w:bCs/>
          <w:sz w:val="28"/>
          <w:szCs w:val="28"/>
        </w:rPr>
        <w:t>Name and Address of Organization</w:t>
      </w:r>
    </w:p>
    <w:p w:rsidR="002B3950" w:rsidRPr="003B0E94" w:rsidRDefault="002B3950" w:rsidP="00546DB2">
      <w:pPr>
        <w:pStyle w:val="Heading3"/>
        <w:ind w:firstLine="720"/>
        <w:rPr>
          <w:sz w:val="28"/>
          <w:szCs w:val="28"/>
        </w:rPr>
      </w:pPr>
      <w:r w:rsidRPr="003B0E94">
        <w:rPr>
          <w:sz w:val="28"/>
          <w:szCs w:val="28"/>
        </w:rPr>
        <w:t>AMALA TOSURE RESTAURANT</w:t>
      </w:r>
      <w:r w:rsidR="00546DB2" w:rsidRPr="003B0E94">
        <w:rPr>
          <w:b w:val="0"/>
          <w:sz w:val="28"/>
          <w:szCs w:val="28"/>
        </w:rPr>
        <w:t xml:space="preserve"> </w:t>
      </w:r>
      <w:r w:rsidR="009D3CF8" w:rsidRPr="003B0E94">
        <w:rPr>
          <w:b w:val="0"/>
          <w:sz w:val="28"/>
          <w:szCs w:val="28"/>
        </w:rPr>
        <w:t xml:space="preserve">is located at </w:t>
      </w:r>
      <w:proofErr w:type="spellStart"/>
      <w:r w:rsidR="009D3CF8" w:rsidRPr="003B0E94">
        <w:rPr>
          <w:b w:val="0"/>
          <w:sz w:val="28"/>
          <w:szCs w:val="28"/>
        </w:rPr>
        <w:t>Eleko</w:t>
      </w:r>
      <w:proofErr w:type="spellEnd"/>
      <w:r w:rsidR="009D3CF8" w:rsidRPr="003B0E94">
        <w:rPr>
          <w:b w:val="0"/>
          <w:sz w:val="28"/>
          <w:szCs w:val="28"/>
        </w:rPr>
        <w:t xml:space="preserve"> opposites </w:t>
      </w:r>
      <w:proofErr w:type="spellStart"/>
      <w:r w:rsidR="009D3CF8" w:rsidRPr="003B0E94">
        <w:rPr>
          <w:b w:val="0"/>
          <w:sz w:val="28"/>
          <w:szCs w:val="28"/>
        </w:rPr>
        <w:t>Tuyin</w:t>
      </w:r>
      <w:proofErr w:type="spellEnd"/>
      <w:r w:rsidR="009D3CF8" w:rsidRPr="003B0E94">
        <w:rPr>
          <w:b w:val="0"/>
          <w:sz w:val="28"/>
          <w:szCs w:val="28"/>
        </w:rPr>
        <w:t xml:space="preserve"> filling station along old </w:t>
      </w:r>
      <w:proofErr w:type="spellStart"/>
      <w:r w:rsidR="009D3CF8" w:rsidRPr="003B0E94">
        <w:rPr>
          <w:b w:val="0"/>
          <w:sz w:val="28"/>
          <w:szCs w:val="28"/>
        </w:rPr>
        <w:t>jebba</w:t>
      </w:r>
      <w:proofErr w:type="spellEnd"/>
      <w:r w:rsidR="009D3CF8" w:rsidRPr="003B0E94">
        <w:rPr>
          <w:b w:val="0"/>
          <w:sz w:val="28"/>
          <w:szCs w:val="28"/>
        </w:rPr>
        <w:t xml:space="preserve"> road Ilorin, </w:t>
      </w:r>
      <w:proofErr w:type="spellStart"/>
      <w:r w:rsidR="009D3CF8" w:rsidRPr="003B0E94">
        <w:rPr>
          <w:b w:val="0"/>
          <w:sz w:val="28"/>
          <w:szCs w:val="28"/>
        </w:rPr>
        <w:t>kwara</w:t>
      </w:r>
      <w:proofErr w:type="spellEnd"/>
      <w:r w:rsidR="009D3CF8" w:rsidRPr="003B0E94">
        <w:rPr>
          <w:b w:val="0"/>
          <w:sz w:val="28"/>
          <w:szCs w:val="28"/>
        </w:rPr>
        <w:t xml:space="preserve"> state.</w:t>
      </w:r>
    </w:p>
    <w:p w:rsidR="00F63B73" w:rsidRPr="003B0E94" w:rsidRDefault="00F63B73" w:rsidP="00F63B73">
      <w:pPr>
        <w:spacing w:before="100" w:beforeAutospacing="1" w:after="100" w:afterAutospacing="1"/>
        <w:rPr>
          <w:rFonts w:ascii="Times New Roman" w:hAnsi="Times New Roman" w:cs="Times New Roman"/>
          <w:sz w:val="28"/>
          <w:szCs w:val="28"/>
        </w:rPr>
      </w:pPr>
      <w:r w:rsidRPr="003B0E94">
        <w:rPr>
          <w:rFonts w:ascii="Times New Roman" w:hAnsi="Times New Roman" w:cs="Times New Roman"/>
          <w:sz w:val="28"/>
          <w:szCs w:val="28"/>
        </w:rPr>
        <w:t>The organization operates a hierarchical structure consisting of:</w:t>
      </w:r>
    </w:p>
    <w:p w:rsidR="00F63B73" w:rsidRPr="003B0E94" w:rsidRDefault="00F63B73" w:rsidP="00F63B73">
      <w:pPr>
        <w:numPr>
          <w:ilvl w:val="0"/>
          <w:numId w:val="3"/>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Administrative Department</w:t>
      </w:r>
      <w:r w:rsidRPr="003B0E94">
        <w:rPr>
          <w:rFonts w:ascii="Times New Roman" w:hAnsi="Times New Roman" w:cs="Times New Roman"/>
          <w:sz w:val="28"/>
          <w:szCs w:val="28"/>
        </w:rPr>
        <w:t xml:space="preserve"> – manages HR, coordination, and internal control.</w:t>
      </w:r>
    </w:p>
    <w:p w:rsidR="00F63B73" w:rsidRPr="003B0E94" w:rsidRDefault="00F63B73" w:rsidP="00F63B73">
      <w:pPr>
        <w:numPr>
          <w:ilvl w:val="0"/>
          <w:numId w:val="3"/>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Planning, Research and Statistics (PRS)</w:t>
      </w:r>
      <w:r w:rsidRPr="003B0E94">
        <w:rPr>
          <w:rFonts w:ascii="Times New Roman" w:hAnsi="Times New Roman" w:cs="Times New Roman"/>
          <w:sz w:val="28"/>
          <w:szCs w:val="28"/>
        </w:rPr>
        <w:t xml:space="preserve"> – responsible for policy design, monitoring, and data management.</w:t>
      </w:r>
    </w:p>
    <w:p w:rsidR="00F63B73" w:rsidRPr="003B0E94" w:rsidRDefault="00F63B73" w:rsidP="00F63B73">
      <w:pPr>
        <w:numPr>
          <w:ilvl w:val="0"/>
          <w:numId w:val="3"/>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Finance and Accounts</w:t>
      </w:r>
      <w:r w:rsidRPr="003B0E94">
        <w:rPr>
          <w:rFonts w:ascii="Times New Roman" w:hAnsi="Times New Roman" w:cs="Times New Roman"/>
          <w:sz w:val="28"/>
          <w:szCs w:val="28"/>
        </w:rPr>
        <w:t xml:space="preserve"> – handles budgeting, financial planning, and expenditure tracking.</w:t>
      </w:r>
    </w:p>
    <w:p w:rsidR="00F63B73" w:rsidRPr="003B0E94" w:rsidRDefault="00F63B73" w:rsidP="00F63B73">
      <w:pPr>
        <w:numPr>
          <w:ilvl w:val="0"/>
          <w:numId w:val="3"/>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Legal Unit</w:t>
      </w:r>
      <w:r w:rsidRPr="003B0E94">
        <w:rPr>
          <w:rFonts w:ascii="Times New Roman" w:hAnsi="Times New Roman" w:cs="Times New Roman"/>
          <w:sz w:val="28"/>
          <w:szCs w:val="28"/>
        </w:rPr>
        <w:t xml:space="preserve"> – provides legal advisory on governance, dispute resolution, and regulation.</w:t>
      </w:r>
    </w:p>
    <w:p w:rsidR="00F63B73" w:rsidRPr="003B0E94" w:rsidRDefault="00F63B73" w:rsidP="00F63B73">
      <w:pPr>
        <w:numPr>
          <w:ilvl w:val="0"/>
          <w:numId w:val="3"/>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Traditional Affairs Unit</w:t>
      </w:r>
      <w:r w:rsidRPr="003B0E94">
        <w:rPr>
          <w:rFonts w:ascii="Times New Roman" w:hAnsi="Times New Roman" w:cs="Times New Roman"/>
          <w:sz w:val="28"/>
          <w:szCs w:val="28"/>
        </w:rPr>
        <w:t xml:space="preserve"> – oversees traditional institutions and mediates cultural issues.</w:t>
      </w:r>
    </w:p>
    <w:p w:rsidR="00F63B73" w:rsidRPr="003B0E94" w:rsidRDefault="00F63B73" w:rsidP="00F63B73">
      <w:pPr>
        <w:pStyle w:val="Heading3"/>
        <w:rPr>
          <w:sz w:val="28"/>
          <w:szCs w:val="28"/>
        </w:rPr>
      </w:pPr>
      <w:r w:rsidRPr="003B0E94">
        <w:rPr>
          <w:sz w:val="28"/>
          <w:szCs w:val="28"/>
        </w:rPr>
        <w:t xml:space="preserve">2.5 </w:t>
      </w:r>
      <w:r w:rsidRPr="003B0E94">
        <w:rPr>
          <w:rStyle w:val="Strong"/>
          <w:b/>
          <w:bCs/>
          <w:sz w:val="28"/>
          <w:szCs w:val="28"/>
        </w:rPr>
        <w:t>Core Responsibilities</w:t>
      </w:r>
    </w:p>
    <w:p w:rsidR="00F63B73" w:rsidRPr="003B0E94" w:rsidRDefault="00F63B73" w:rsidP="00F63B73">
      <w:pPr>
        <w:numPr>
          <w:ilvl w:val="0"/>
          <w:numId w:val="4"/>
        </w:numPr>
        <w:spacing w:before="100" w:beforeAutospacing="1" w:after="100" w:afterAutospacing="1" w:line="240" w:lineRule="auto"/>
        <w:rPr>
          <w:rFonts w:ascii="Times New Roman" w:hAnsi="Times New Roman" w:cs="Times New Roman"/>
          <w:sz w:val="28"/>
          <w:szCs w:val="28"/>
        </w:rPr>
      </w:pPr>
      <w:r w:rsidRPr="003B0E94">
        <w:rPr>
          <w:rFonts w:ascii="Times New Roman" w:hAnsi="Times New Roman" w:cs="Times New Roman"/>
          <w:sz w:val="28"/>
          <w:szCs w:val="28"/>
        </w:rPr>
        <w:t>Implementation of public policies at the local government level.</w:t>
      </w:r>
    </w:p>
    <w:p w:rsidR="00F63B73" w:rsidRPr="003B0E94" w:rsidRDefault="00F63B73" w:rsidP="00F63B73">
      <w:pPr>
        <w:numPr>
          <w:ilvl w:val="0"/>
          <w:numId w:val="4"/>
        </w:numPr>
        <w:spacing w:before="100" w:beforeAutospacing="1" w:after="100" w:afterAutospacing="1" w:line="240" w:lineRule="auto"/>
        <w:rPr>
          <w:rFonts w:ascii="Times New Roman" w:hAnsi="Times New Roman" w:cs="Times New Roman"/>
          <w:sz w:val="28"/>
          <w:szCs w:val="28"/>
        </w:rPr>
      </w:pPr>
      <w:r w:rsidRPr="003B0E94">
        <w:rPr>
          <w:rFonts w:ascii="Times New Roman" w:hAnsi="Times New Roman" w:cs="Times New Roman"/>
          <w:sz w:val="28"/>
          <w:szCs w:val="28"/>
        </w:rPr>
        <w:t>Planning and coordination of developmental projects.</w:t>
      </w:r>
    </w:p>
    <w:p w:rsidR="00F63B73" w:rsidRPr="003B0E94" w:rsidRDefault="00F63B73" w:rsidP="00F63B73">
      <w:pPr>
        <w:numPr>
          <w:ilvl w:val="0"/>
          <w:numId w:val="4"/>
        </w:numPr>
        <w:spacing w:before="100" w:beforeAutospacing="1" w:after="100" w:afterAutospacing="1" w:line="240" w:lineRule="auto"/>
        <w:rPr>
          <w:rFonts w:ascii="Times New Roman" w:hAnsi="Times New Roman" w:cs="Times New Roman"/>
          <w:sz w:val="28"/>
          <w:szCs w:val="28"/>
        </w:rPr>
      </w:pPr>
      <w:r w:rsidRPr="003B0E94">
        <w:rPr>
          <w:rFonts w:ascii="Times New Roman" w:hAnsi="Times New Roman" w:cs="Times New Roman"/>
          <w:sz w:val="28"/>
          <w:szCs w:val="28"/>
        </w:rPr>
        <w:t>Management of chieftaincy and cultural affairs.</w:t>
      </w:r>
    </w:p>
    <w:p w:rsidR="00F63B73" w:rsidRPr="003B0E94" w:rsidRDefault="00F63B73" w:rsidP="00F63B73">
      <w:pPr>
        <w:numPr>
          <w:ilvl w:val="0"/>
          <w:numId w:val="4"/>
        </w:numPr>
        <w:spacing w:before="100" w:beforeAutospacing="1" w:after="100" w:afterAutospacing="1" w:line="240" w:lineRule="auto"/>
        <w:rPr>
          <w:rFonts w:ascii="Times New Roman" w:hAnsi="Times New Roman" w:cs="Times New Roman"/>
          <w:sz w:val="28"/>
          <w:szCs w:val="28"/>
        </w:rPr>
      </w:pPr>
      <w:r w:rsidRPr="003B0E94">
        <w:rPr>
          <w:rFonts w:ascii="Times New Roman" w:hAnsi="Times New Roman" w:cs="Times New Roman"/>
          <w:sz w:val="28"/>
          <w:szCs w:val="28"/>
        </w:rPr>
        <w:t>Ensuring compliance with national and state regulations.</w:t>
      </w:r>
    </w:p>
    <w:p w:rsidR="00F63B73" w:rsidRPr="003B0E94" w:rsidRDefault="00F63B73"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9D3CF8">
      <w:pPr>
        <w:pStyle w:val="Heading2"/>
        <w:ind w:left="2880" w:firstLine="720"/>
        <w:rPr>
          <w:rStyle w:val="Strong"/>
          <w:rFonts w:ascii="Times New Roman" w:hAnsi="Times New Roman" w:cs="Times New Roman"/>
          <w:b/>
          <w:bCs/>
          <w:color w:val="auto"/>
          <w:sz w:val="28"/>
          <w:szCs w:val="28"/>
        </w:rPr>
      </w:pPr>
      <w:r w:rsidRPr="003B0E94">
        <w:rPr>
          <w:rStyle w:val="Strong"/>
          <w:rFonts w:ascii="Times New Roman" w:hAnsi="Times New Roman" w:cs="Times New Roman"/>
          <w:b/>
          <w:bCs/>
          <w:color w:val="auto"/>
          <w:sz w:val="28"/>
          <w:szCs w:val="28"/>
        </w:rPr>
        <w:lastRenderedPageBreak/>
        <w:t>CHAPTER THREE</w:t>
      </w:r>
    </w:p>
    <w:p w:rsidR="00F63B73" w:rsidRPr="003B0E94" w:rsidRDefault="00F63B73" w:rsidP="009D3CF8">
      <w:pPr>
        <w:pStyle w:val="Heading2"/>
        <w:ind w:left="720" w:firstLine="720"/>
        <w:rPr>
          <w:rFonts w:ascii="Times New Roman" w:hAnsi="Times New Roman" w:cs="Times New Roman"/>
          <w:color w:val="auto"/>
          <w:sz w:val="28"/>
          <w:szCs w:val="28"/>
        </w:rPr>
      </w:pPr>
      <w:r w:rsidRPr="003B0E94">
        <w:rPr>
          <w:rStyle w:val="Strong"/>
          <w:rFonts w:ascii="Times New Roman" w:hAnsi="Times New Roman" w:cs="Times New Roman"/>
          <w:b/>
          <w:bCs/>
          <w:color w:val="auto"/>
          <w:sz w:val="28"/>
          <w:szCs w:val="28"/>
        </w:rPr>
        <w:t>WEEKLY ACTIVITIES AND KNOWLEDGE ACQUIRED</w:t>
      </w:r>
    </w:p>
    <w:p w:rsidR="00F63B73" w:rsidRPr="003B0E94" w:rsidRDefault="00F63B73" w:rsidP="00F63B73">
      <w:pPr>
        <w:pStyle w:val="Heading3"/>
        <w:rPr>
          <w:sz w:val="28"/>
          <w:szCs w:val="28"/>
        </w:rPr>
      </w:pPr>
      <w:r w:rsidRPr="003B0E94">
        <w:rPr>
          <w:sz w:val="28"/>
          <w:szCs w:val="28"/>
        </w:rPr>
        <w:t xml:space="preserve">3.1 </w:t>
      </w:r>
      <w:r w:rsidRPr="003B0E94">
        <w:rPr>
          <w:rStyle w:val="Strong"/>
          <w:b/>
          <w:bCs/>
          <w:sz w:val="28"/>
          <w:szCs w:val="28"/>
        </w:rPr>
        <w:t>Weeks 1 – 2: Government Policies and Constitution</w:t>
      </w:r>
    </w:p>
    <w:p w:rsidR="00F63B73" w:rsidRPr="003B0E94" w:rsidRDefault="00F63B73" w:rsidP="009D3CF8">
      <w:pPr>
        <w:spacing w:before="100" w:beforeAutospacing="1" w:after="100" w:afterAutospacing="1"/>
        <w:ind w:firstLine="720"/>
        <w:rPr>
          <w:rFonts w:ascii="Times New Roman" w:hAnsi="Times New Roman" w:cs="Times New Roman"/>
          <w:sz w:val="28"/>
          <w:szCs w:val="28"/>
        </w:rPr>
      </w:pPr>
      <w:r w:rsidRPr="003B0E94">
        <w:rPr>
          <w:rFonts w:ascii="Times New Roman" w:hAnsi="Times New Roman" w:cs="Times New Roman"/>
          <w:sz w:val="28"/>
          <w:szCs w:val="28"/>
        </w:rPr>
        <w:t xml:space="preserve">During these weeks, I studied the </w:t>
      </w:r>
      <w:r w:rsidRPr="003B0E94">
        <w:rPr>
          <w:rStyle w:val="Strong"/>
          <w:rFonts w:ascii="Times New Roman" w:hAnsi="Times New Roman" w:cs="Times New Roman"/>
          <w:sz w:val="28"/>
          <w:szCs w:val="28"/>
        </w:rPr>
        <w:t>1999 Constitution (as amended)</w:t>
      </w:r>
      <w:r w:rsidRPr="003B0E94">
        <w:rPr>
          <w:rFonts w:ascii="Times New Roman" w:hAnsi="Times New Roman" w:cs="Times New Roman"/>
          <w:sz w:val="28"/>
          <w:szCs w:val="28"/>
        </w:rPr>
        <w:t xml:space="preserve"> and gained insight into the legal framework underpinning Nigeria's federal structure. I observed how constitutional provisions guide policy development, particularly within Ministries, Departments, and Agencies (MDAs). I reviewed national development plans and attended policy review meetings that examined compliance with government directives.</w:t>
      </w:r>
    </w:p>
    <w:p w:rsidR="00F63B73" w:rsidRPr="003B0E94" w:rsidRDefault="00F63B73" w:rsidP="00F63B73">
      <w:pPr>
        <w:pStyle w:val="Heading3"/>
        <w:rPr>
          <w:sz w:val="28"/>
          <w:szCs w:val="28"/>
        </w:rPr>
      </w:pPr>
      <w:r w:rsidRPr="003B0E94">
        <w:rPr>
          <w:sz w:val="28"/>
          <w:szCs w:val="28"/>
        </w:rPr>
        <w:t xml:space="preserve">3.2 </w:t>
      </w:r>
      <w:r w:rsidRPr="003B0E94">
        <w:rPr>
          <w:rStyle w:val="Strong"/>
          <w:b/>
          <w:bCs/>
          <w:sz w:val="28"/>
          <w:szCs w:val="28"/>
        </w:rPr>
        <w:t>Weeks 3 – 4: Principles of Public Administration</w:t>
      </w:r>
    </w:p>
    <w:p w:rsidR="00F63B73" w:rsidRPr="003B0E94" w:rsidRDefault="00F63B73" w:rsidP="009D3CF8">
      <w:pPr>
        <w:spacing w:before="100" w:beforeAutospacing="1" w:after="100" w:afterAutospacing="1"/>
        <w:ind w:firstLine="720"/>
        <w:rPr>
          <w:rFonts w:ascii="Times New Roman" w:hAnsi="Times New Roman" w:cs="Times New Roman"/>
          <w:sz w:val="28"/>
          <w:szCs w:val="28"/>
        </w:rPr>
      </w:pPr>
      <w:r w:rsidRPr="003B0E94">
        <w:rPr>
          <w:rFonts w:ascii="Times New Roman" w:hAnsi="Times New Roman" w:cs="Times New Roman"/>
          <w:sz w:val="28"/>
          <w:szCs w:val="28"/>
        </w:rPr>
        <w:t xml:space="preserve">This phase focused on the </w:t>
      </w:r>
      <w:r w:rsidRPr="003B0E94">
        <w:rPr>
          <w:rStyle w:val="Strong"/>
          <w:rFonts w:ascii="Times New Roman" w:hAnsi="Times New Roman" w:cs="Times New Roman"/>
          <w:sz w:val="28"/>
          <w:szCs w:val="28"/>
        </w:rPr>
        <w:t>fundamental principles</w:t>
      </w:r>
      <w:r w:rsidRPr="003B0E94">
        <w:rPr>
          <w:rFonts w:ascii="Times New Roman" w:hAnsi="Times New Roman" w:cs="Times New Roman"/>
          <w:sz w:val="28"/>
          <w:szCs w:val="28"/>
        </w:rPr>
        <w:t xml:space="preserve"> such as hierarchy, span of control, unity of command, decentralization, accountability, and transparency. I observed administrative processes like file movement, memo writing, and correspondence between departments. Emphasis was also placed on </w:t>
      </w:r>
      <w:r w:rsidRPr="003B0E94">
        <w:rPr>
          <w:rStyle w:val="Strong"/>
          <w:rFonts w:ascii="Times New Roman" w:hAnsi="Times New Roman" w:cs="Times New Roman"/>
          <w:sz w:val="28"/>
          <w:szCs w:val="28"/>
        </w:rPr>
        <w:t>meritocracy and neutrality</w:t>
      </w:r>
      <w:r w:rsidRPr="003B0E94">
        <w:rPr>
          <w:rFonts w:ascii="Times New Roman" w:hAnsi="Times New Roman" w:cs="Times New Roman"/>
          <w:sz w:val="28"/>
          <w:szCs w:val="28"/>
        </w:rPr>
        <w:t xml:space="preserve"> in the civil service.</w:t>
      </w:r>
    </w:p>
    <w:p w:rsidR="00F63B73" w:rsidRPr="003B0E94" w:rsidRDefault="00F63B73" w:rsidP="00F63B73">
      <w:pPr>
        <w:pStyle w:val="Heading3"/>
        <w:rPr>
          <w:sz w:val="28"/>
          <w:szCs w:val="28"/>
        </w:rPr>
      </w:pPr>
      <w:r w:rsidRPr="003B0E94">
        <w:rPr>
          <w:sz w:val="28"/>
          <w:szCs w:val="28"/>
        </w:rPr>
        <w:t xml:space="preserve">3.3 </w:t>
      </w:r>
      <w:r w:rsidRPr="003B0E94">
        <w:rPr>
          <w:rStyle w:val="Strong"/>
          <w:b/>
          <w:bCs/>
          <w:sz w:val="28"/>
          <w:szCs w:val="28"/>
        </w:rPr>
        <w:t>Weeks 5 – 6: Governance and Its Conceptual History</w:t>
      </w:r>
    </w:p>
    <w:p w:rsidR="00F63B73" w:rsidRPr="003B0E94" w:rsidRDefault="00F63B73" w:rsidP="009D3CF8">
      <w:pPr>
        <w:spacing w:before="100" w:beforeAutospacing="1" w:after="100" w:afterAutospacing="1"/>
        <w:ind w:firstLine="720"/>
        <w:rPr>
          <w:rFonts w:ascii="Times New Roman" w:hAnsi="Times New Roman" w:cs="Times New Roman"/>
          <w:sz w:val="28"/>
          <w:szCs w:val="28"/>
        </w:rPr>
      </w:pPr>
      <w:r w:rsidRPr="003B0E94">
        <w:rPr>
          <w:rFonts w:ascii="Times New Roman" w:hAnsi="Times New Roman" w:cs="Times New Roman"/>
          <w:sz w:val="28"/>
          <w:szCs w:val="28"/>
        </w:rPr>
        <w:t xml:space="preserve">I explored the </w:t>
      </w:r>
      <w:r w:rsidRPr="003B0E94">
        <w:rPr>
          <w:rStyle w:val="Strong"/>
          <w:rFonts w:ascii="Times New Roman" w:hAnsi="Times New Roman" w:cs="Times New Roman"/>
          <w:sz w:val="28"/>
          <w:szCs w:val="28"/>
        </w:rPr>
        <w:t>evolution of governance</w:t>
      </w:r>
      <w:r w:rsidRPr="003B0E94">
        <w:rPr>
          <w:rFonts w:ascii="Times New Roman" w:hAnsi="Times New Roman" w:cs="Times New Roman"/>
          <w:sz w:val="28"/>
          <w:szCs w:val="28"/>
        </w:rPr>
        <w:t xml:space="preserve"> from centralized, command-style bureaucracy to participatory, transparent systems. This included traditional, colonial, post-independence, and democratic models of governance in Nigeria. Workshops emphasized the difference between </w:t>
      </w:r>
      <w:r w:rsidRPr="003B0E94">
        <w:rPr>
          <w:rStyle w:val="Strong"/>
          <w:rFonts w:ascii="Times New Roman" w:hAnsi="Times New Roman" w:cs="Times New Roman"/>
          <w:sz w:val="28"/>
          <w:szCs w:val="28"/>
        </w:rPr>
        <w:t>government</w:t>
      </w:r>
      <w:r w:rsidRPr="003B0E94">
        <w:rPr>
          <w:rFonts w:ascii="Times New Roman" w:hAnsi="Times New Roman" w:cs="Times New Roman"/>
          <w:sz w:val="28"/>
          <w:szCs w:val="28"/>
        </w:rPr>
        <w:t xml:space="preserve"> and </w:t>
      </w:r>
      <w:r w:rsidRPr="003B0E94">
        <w:rPr>
          <w:rStyle w:val="Strong"/>
          <w:rFonts w:ascii="Times New Roman" w:hAnsi="Times New Roman" w:cs="Times New Roman"/>
          <w:sz w:val="28"/>
          <w:szCs w:val="28"/>
        </w:rPr>
        <w:t>governance</w:t>
      </w:r>
      <w:r w:rsidRPr="003B0E94">
        <w:rPr>
          <w:rFonts w:ascii="Times New Roman" w:hAnsi="Times New Roman" w:cs="Times New Roman"/>
          <w:sz w:val="28"/>
          <w:szCs w:val="28"/>
        </w:rPr>
        <w:t>, highlighting the inclusion of non-state actors and citizens in policy-making.</w:t>
      </w:r>
    </w:p>
    <w:p w:rsidR="00F63B73" w:rsidRPr="003B0E94" w:rsidRDefault="00F63B73" w:rsidP="00F63B73">
      <w:pPr>
        <w:pStyle w:val="Heading3"/>
        <w:rPr>
          <w:sz w:val="28"/>
          <w:szCs w:val="28"/>
        </w:rPr>
      </w:pPr>
      <w:r w:rsidRPr="003B0E94">
        <w:rPr>
          <w:sz w:val="28"/>
          <w:szCs w:val="28"/>
        </w:rPr>
        <w:t xml:space="preserve">3.4 </w:t>
      </w:r>
      <w:r w:rsidRPr="003B0E94">
        <w:rPr>
          <w:rStyle w:val="Strong"/>
          <w:b/>
          <w:bCs/>
          <w:sz w:val="28"/>
          <w:szCs w:val="28"/>
        </w:rPr>
        <w:t xml:space="preserve">Weeks 7 – 8: </w:t>
      </w:r>
      <w:proofErr w:type="spellStart"/>
      <w:r w:rsidRPr="003B0E94">
        <w:rPr>
          <w:rStyle w:val="Strong"/>
          <w:b/>
          <w:bCs/>
          <w:sz w:val="28"/>
          <w:szCs w:val="28"/>
        </w:rPr>
        <w:t>Neoliberalism</w:t>
      </w:r>
      <w:proofErr w:type="spellEnd"/>
      <w:r w:rsidRPr="003B0E94">
        <w:rPr>
          <w:rStyle w:val="Strong"/>
          <w:b/>
          <w:bCs/>
          <w:sz w:val="28"/>
          <w:szCs w:val="28"/>
        </w:rPr>
        <w:t>, Resistance, and Civil Society</w:t>
      </w:r>
    </w:p>
    <w:p w:rsidR="00F63B73" w:rsidRPr="003B0E94" w:rsidRDefault="00F63B73" w:rsidP="009D3CF8">
      <w:pPr>
        <w:spacing w:before="100" w:beforeAutospacing="1" w:after="100" w:afterAutospacing="1"/>
        <w:ind w:firstLine="720"/>
        <w:rPr>
          <w:rFonts w:ascii="Times New Roman" w:hAnsi="Times New Roman" w:cs="Times New Roman"/>
          <w:sz w:val="28"/>
          <w:szCs w:val="28"/>
        </w:rPr>
      </w:pPr>
      <w:r w:rsidRPr="003B0E94">
        <w:rPr>
          <w:rFonts w:ascii="Times New Roman" w:hAnsi="Times New Roman" w:cs="Times New Roman"/>
          <w:sz w:val="28"/>
          <w:szCs w:val="28"/>
        </w:rPr>
        <w:t xml:space="preserve">I studied how </w:t>
      </w:r>
      <w:r w:rsidRPr="003B0E94">
        <w:rPr>
          <w:rStyle w:val="Strong"/>
          <w:rFonts w:ascii="Times New Roman" w:hAnsi="Times New Roman" w:cs="Times New Roman"/>
          <w:sz w:val="28"/>
          <w:szCs w:val="28"/>
        </w:rPr>
        <w:t>neoliberal reforms</w:t>
      </w:r>
      <w:r w:rsidRPr="003B0E94">
        <w:rPr>
          <w:rFonts w:ascii="Times New Roman" w:hAnsi="Times New Roman" w:cs="Times New Roman"/>
          <w:sz w:val="28"/>
          <w:szCs w:val="28"/>
        </w:rPr>
        <w:t xml:space="preserve"> such as privatization and deregulation have reshaped public institutions. I attended forums where </w:t>
      </w:r>
      <w:r w:rsidRPr="003B0E94">
        <w:rPr>
          <w:rStyle w:val="Strong"/>
          <w:rFonts w:ascii="Times New Roman" w:hAnsi="Times New Roman" w:cs="Times New Roman"/>
          <w:sz w:val="28"/>
          <w:szCs w:val="28"/>
        </w:rPr>
        <w:t>civil society organizations</w:t>
      </w:r>
      <w:r w:rsidRPr="003B0E94">
        <w:rPr>
          <w:rFonts w:ascii="Times New Roman" w:hAnsi="Times New Roman" w:cs="Times New Roman"/>
          <w:sz w:val="28"/>
          <w:szCs w:val="28"/>
        </w:rPr>
        <w:t xml:space="preserve"> resisted unfavorable policies and advocated for social justice, accountability, and transparency. This highlighted the growing power of non-state actors in the governance ecosystem.</w:t>
      </w:r>
    </w:p>
    <w:p w:rsidR="003B0E94" w:rsidRDefault="003B0E94" w:rsidP="00F63B73">
      <w:pPr>
        <w:pStyle w:val="Heading3"/>
        <w:rPr>
          <w:sz w:val="28"/>
          <w:szCs w:val="28"/>
        </w:rPr>
      </w:pPr>
    </w:p>
    <w:p w:rsidR="00F63B73" w:rsidRPr="003B0E94" w:rsidRDefault="00F63B73" w:rsidP="00F63B73">
      <w:pPr>
        <w:pStyle w:val="Heading3"/>
        <w:rPr>
          <w:sz w:val="28"/>
          <w:szCs w:val="28"/>
        </w:rPr>
      </w:pPr>
      <w:r w:rsidRPr="003B0E94">
        <w:rPr>
          <w:sz w:val="28"/>
          <w:szCs w:val="28"/>
        </w:rPr>
        <w:lastRenderedPageBreak/>
        <w:t xml:space="preserve">3.5 </w:t>
      </w:r>
      <w:r w:rsidRPr="003B0E94">
        <w:rPr>
          <w:rStyle w:val="Strong"/>
          <w:b/>
          <w:bCs/>
          <w:sz w:val="28"/>
          <w:szCs w:val="28"/>
        </w:rPr>
        <w:t>Weeks 9 – 10: The New Governance and New Public Management (NPM)</w:t>
      </w:r>
    </w:p>
    <w:p w:rsidR="00F63B73" w:rsidRPr="003B0E94" w:rsidRDefault="00F63B73" w:rsidP="009D3CF8">
      <w:pPr>
        <w:spacing w:before="100" w:beforeAutospacing="1" w:after="100" w:afterAutospacing="1"/>
        <w:ind w:firstLine="720"/>
        <w:rPr>
          <w:rFonts w:ascii="Times New Roman" w:hAnsi="Times New Roman" w:cs="Times New Roman"/>
          <w:sz w:val="28"/>
          <w:szCs w:val="28"/>
        </w:rPr>
      </w:pPr>
      <w:r w:rsidRPr="003B0E94">
        <w:rPr>
          <w:rFonts w:ascii="Times New Roman" w:hAnsi="Times New Roman" w:cs="Times New Roman"/>
          <w:sz w:val="28"/>
          <w:szCs w:val="28"/>
        </w:rPr>
        <w:t xml:space="preserve">This phase focused on </w:t>
      </w:r>
      <w:r w:rsidRPr="003B0E94">
        <w:rPr>
          <w:rStyle w:val="Strong"/>
          <w:rFonts w:ascii="Times New Roman" w:hAnsi="Times New Roman" w:cs="Times New Roman"/>
          <w:sz w:val="28"/>
          <w:szCs w:val="28"/>
        </w:rPr>
        <w:t>performance-based management</w:t>
      </w:r>
      <w:r w:rsidRPr="003B0E94">
        <w:rPr>
          <w:rFonts w:ascii="Times New Roman" w:hAnsi="Times New Roman" w:cs="Times New Roman"/>
          <w:sz w:val="28"/>
          <w:szCs w:val="28"/>
        </w:rPr>
        <w:t xml:space="preserve">, results orientation, decentralization, and customer-focused service delivery. I observed how NPM promotes efficiency through outsourcing, ICT adoption, and leaner bureaucracies. Emphasis was placed on </w:t>
      </w:r>
      <w:r w:rsidRPr="003B0E94">
        <w:rPr>
          <w:rStyle w:val="Strong"/>
          <w:rFonts w:ascii="Times New Roman" w:hAnsi="Times New Roman" w:cs="Times New Roman"/>
          <w:sz w:val="28"/>
          <w:szCs w:val="28"/>
        </w:rPr>
        <w:t>public service delivery as a product</w:t>
      </w:r>
      <w:r w:rsidRPr="003B0E94">
        <w:rPr>
          <w:rFonts w:ascii="Times New Roman" w:hAnsi="Times New Roman" w:cs="Times New Roman"/>
          <w:sz w:val="28"/>
          <w:szCs w:val="28"/>
        </w:rPr>
        <w:t>, with citizens viewed as clients.</w:t>
      </w:r>
    </w:p>
    <w:p w:rsidR="009D3CF8" w:rsidRPr="003B0E94" w:rsidRDefault="009D3CF8" w:rsidP="00F63B73">
      <w:pPr>
        <w:pStyle w:val="Heading3"/>
        <w:rPr>
          <w:sz w:val="28"/>
          <w:szCs w:val="28"/>
        </w:rPr>
      </w:pPr>
    </w:p>
    <w:p w:rsidR="00F63B73" w:rsidRPr="003B0E94" w:rsidRDefault="00F63B73" w:rsidP="00F63B73">
      <w:pPr>
        <w:pStyle w:val="Heading3"/>
        <w:rPr>
          <w:sz w:val="28"/>
          <w:szCs w:val="28"/>
        </w:rPr>
      </w:pPr>
      <w:r w:rsidRPr="003B0E94">
        <w:rPr>
          <w:sz w:val="28"/>
          <w:szCs w:val="28"/>
        </w:rPr>
        <w:t xml:space="preserve">3.6 </w:t>
      </w:r>
      <w:r w:rsidRPr="003B0E94">
        <w:rPr>
          <w:rStyle w:val="Strong"/>
          <w:b/>
          <w:bCs/>
          <w:sz w:val="28"/>
          <w:szCs w:val="28"/>
        </w:rPr>
        <w:t>Weeks 11 – 12: Network and Public-Private Partnerships</w:t>
      </w:r>
    </w:p>
    <w:p w:rsidR="00F63B73" w:rsidRPr="003B0E94" w:rsidRDefault="00F63B73" w:rsidP="009D3CF8">
      <w:pPr>
        <w:spacing w:before="100" w:beforeAutospacing="1" w:after="100" w:afterAutospacing="1"/>
        <w:ind w:firstLine="720"/>
        <w:rPr>
          <w:rFonts w:ascii="Times New Roman" w:hAnsi="Times New Roman" w:cs="Times New Roman"/>
          <w:sz w:val="28"/>
          <w:szCs w:val="28"/>
        </w:rPr>
      </w:pPr>
      <w:r w:rsidRPr="003B0E94">
        <w:rPr>
          <w:rFonts w:ascii="Times New Roman" w:hAnsi="Times New Roman" w:cs="Times New Roman"/>
          <w:sz w:val="28"/>
          <w:szCs w:val="28"/>
        </w:rPr>
        <w:t xml:space="preserve">I engaged in collaborative sessions between government and private sector entities. This reflected the </w:t>
      </w:r>
      <w:r w:rsidRPr="003B0E94">
        <w:rPr>
          <w:rStyle w:val="Strong"/>
          <w:rFonts w:ascii="Times New Roman" w:hAnsi="Times New Roman" w:cs="Times New Roman"/>
          <w:sz w:val="28"/>
          <w:szCs w:val="28"/>
        </w:rPr>
        <w:t>network model of governance</w:t>
      </w:r>
      <w:r w:rsidRPr="003B0E94">
        <w:rPr>
          <w:rFonts w:ascii="Times New Roman" w:hAnsi="Times New Roman" w:cs="Times New Roman"/>
          <w:sz w:val="28"/>
          <w:szCs w:val="28"/>
        </w:rPr>
        <w:t xml:space="preserve">, where multiple actors (NGOs, CSOs, donors, MDAs) co-produce policies and services. The concept of </w:t>
      </w:r>
      <w:r w:rsidRPr="003B0E94">
        <w:rPr>
          <w:rStyle w:val="Strong"/>
          <w:rFonts w:ascii="Times New Roman" w:hAnsi="Times New Roman" w:cs="Times New Roman"/>
          <w:sz w:val="28"/>
          <w:szCs w:val="28"/>
        </w:rPr>
        <w:t>multi-level governance</w:t>
      </w:r>
      <w:r w:rsidRPr="003B0E94">
        <w:rPr>
          <w:rFonts w:ascii="Times New Roman" w:hAnsi="Times New Roman" w:cs="Times New Roman"/>
          <w:sz w:val="28"/>
          <w:szCs w:val="28"/>
        </w:rPr>
        <w:t xml:space="preserve"> was reinforced through these interactions.</w:t>
      </w:r>
    </w:p>
    <w:p w:rsidR="00F63B73" w:rsidRPr="003B0E94" w:rsidRDefault="00F63B73" w:rsidP="00F63B73">
      <w:pPr>
        <w:pStyle w:val="Heading3"/>
        <w:rPr>
          <w:sz w:val="28"/>
          <w:szCs w:val="28"/>
        </w:rPr>
      </w:pPr>
      <w:r w:rsidRPr="003B0E94">
        <w:rPr>
          <w:sz w:val="28"/>
          <w:szCs w:val="28"/>
        </w:rPr>
        <w:t xml:space="preserve">3.7 </w:t>
      </w:r>
      <w:r w:rsidRPr="003B0E94">
        <w:rPr>
          <w:rStyle w:val="Strong"/>
          <w:b/>
          <w:bCs/>
          <w:sz w:val="28"/>
          <w:szCs w:val="28"/>
        </w:rPr>
        <w:t>Weeks 13 – 14: Planning and Regulation</w:t>
      </w:r>
    </w:p>
    <w:p w:rsidR="009D3CF8" w:rsidRPr="003B0E94" w:rsidRDefault="00F63B73" w:rsidP="003B0E94">
      <w:pPr>
        <w:spacing w:before="100" w:beforeAutospacing="1" w:after="100" w:afterAutospacing="1"/>
        <w:ind w:firstLine="720"/>
        <w:rPr>
          <w:rStyle w:val="Strong"/>
          <w:rFonts w:ascii="Times New Roman" w:hAnsi="Times New Roman" w:cs="Times New Roman"/>
          <w:b w:val="0"/>
          <w:bCs w:val="0"/>
          <w:sz w:val="28"/>
          <w:szCs w:val="28"/>
        </w:rPr>
      </w:pPr>
      <w:r w:rsidRPr="003B0E94">
        <w:rPr>
          <w:rFonts w:ascii="Times New Roman" w:hAnsi="Times New Roman" w:cs="Times New Roman"/>
          <w:sz w:val="28"/>
          <w:szCs w:val="28"/>
        </w:rPr>
        <w:t xml:space="preserve">I contributed to the drafting of local development plans and observed planning meetings. I reviewed regulatory frameworks, compliance enforcement procedures, and how public agencies set and monitor standards. These experiences helped me understand </w:t>
      </w:r>
      <w:r w:rsidRPr="003B0E94">
        <w:rPr>
          <w:rStyle w:val="Strong"/>
          <w:rFonts w:ascii="Times New Roman" w:hAnsi="Times New Roman" w:cs="Times New Roman"/>
          <w:sz w:val="28"/>
          <w:szCs w:val="28"/>
        </w:rPr>
        <w:t>strategic planning and regulatory governance</w:t>
      </w:r>
      <w:r w:rsidRPr="003B0E94">
        <w:rPr>
          <w:rFonts w:ascii="Times New Roman" w:hAnsi="Times New Roman" w:cs="Times New Roman"/>
          <w:sz w:val="28"/>
          <w:szCs w:val="28"/>
        </w:rPr>
        <w:t xml:space="preserve"> in practice.</w:t>
      </w:r>
    </w:p>
    <w:p w:rsidR="009D3CF8" w:rsidRPr="003B0E94" w:rsidRDefault="009D3CF8" w:rsidP="00F63B73">
      <w:pPr>
        <w:pStyle w:val="Heading2"/>
        <w:rPr>
          <w:rStyle w:val="Strong"/>
          <w:rFonts w:ascii="Times New Roman" w:hAnsi="Times New Roman" w:cs="Times New Roman"/>
          <w:b/>
          <w:bCs/>
          <w:color w:val="auto"/>
          <w:sz w:val="28"/>
          <w:szCs w:val="28"/>
        </w:rPr>
      </w:pPr>
    </w:p>
    <w:p w:rsidR="009D3CF8" w:rsidRPr="003B0E94" w:rsidRDefault="009D3CF8" w:rsidP="00F63B73">
      <w:pPr>
        <w:pStyle w:val="Heading2"/>
        <w:rPr>
          <w:rStyle w:val="Strong"/>
          <w:rFonts w:ascii="Times New Roman" w:hAnsi="Times New Roman" w:cs="Times New Roman"/>
          <w:b/>
          <w:bCs/>
          <w:color w:val="auto"/>
          <w:sz w:val="28"/>
          <w:szCs w:val="28"/>
        </w:rPr>
      </w:pPr>
    </w:p>
    <w:p w:rsidR="009D3CF8" w:rsidRPr="003B0E94" w:rsidRDefault="009D3CF8" w:rsidP="00F63B73">
      <w:pPr>
        <w:pStyle w:val="Heading2"/>
        <w:rPr>
          <w:rStyle w:val="Strong"/>
          <w:rFonts w:ascii="Times New Roman" w:hAnsi="Times New Roman" w:cs="Times New Roman"/>
          <w:b/>
          <w:bCs/>
          <w:color w:val="auto"/>
          <w:sz w:val="28"/>
          <w:szCs w:val="28"/>
        </w:rPr>
      </w:pPr>
    </w:p>
    <w:p w:rsidR="009D3CF8" w:rsidRPr="003B0E94" w:rsidRDefault="009D3CF8" w:rsidP="00F63B73">
      <w:pPr>
        <w:pStyle w:val="Heading2"/>
        <w:rPr>
          <w:rStyle w:val="Strong"/>
          <w:rFonts w:ascii="Times New Roman" w:hAnsi="Times New Roman" w:cs="Times New Roman"/>
          <w:b/>
          <w:bCs/>
          <w:color w:val="auto"/>
          <w:sz w:val="28"/>
          <w:szCs w:val="28"/>
        </w:rPr>
      </w:pPr>
    </w:p>
    <w:p w:rsidR="009D3CF8" w:rsidRPr="003B0E94" w:rsidRDefault="009D3CF8" w:rsidP="009D3CF8">
      <w:pPr>
        <w:rPr>
          <w:rFonts w:ascii="Times New Roman" w:hAnsi="Times New Roman" w:cs="Times New Roman"/>
          <w:sz w:val="28"/>
          <w:szCs w:val="28"/>
        </w:rPr>
      </w:pPr>
    </w:p>
    <w:p w:rsidR="009D3CF8" w:rsidRPr="003B0E94" w:rsidRDefault="009D3CF8" w:rsidP="009D3CF8">
      <w:pPr>
        <w:rPr>
          <w:rFonts w:ascii="Times New Roman" w:hAnsi="Times New Roman" w:cs="Times New Roman"/>
          <w:sz w:val="28"/>
          <w:szCs w:val="28"/>
        </w:rPr>
      </w:pPr>
    </w:p>
    <w:p w:rsidR="009D3CF8" w:rsidRPr="003B0E94" w:rsidRDefault="009D3CF8" w:rsidP="009D3CF8">
      <w:pPr>
        <w:rPr>
          <w:rFonts w:ascii="Times New Roman" w:hAnsi="Times New Roman" w:cs="Times New Roman"/>
          <w:sz w:val="28"/>
          <w:szCs w:val="28"/>
        </w:rPr>
      </w:pPr>
    </w:p>
    <w:p w:rsidR="009D3CF8" w:rsidRPr="003B0E94" w:rsidRDefault="009D3CF8" w:rsidP="009D3CF8">
      <w:pPr>
        <w:rPr>
          <w:rFonts w:ascii="Times New Roman" w:hAnsi="Times New Roman" w:cs="Times New Roman"/>
          <w:sz w:val="28"/>
          <w:szCs w:val="28"/>
        </w:rPr>
      </w:pPr>
    </w:p>
    <w:p w:rsidR="009D3CF8" w:rsidRPr="003B0E94" w:rsidRDefault="009D3CF8" w:rsidP="009D3CF8">
      <w:pPr>
        <w:pStyle w:val="Heading2"/>
        <w:ind w:left="2880" w:firstLine="720"/>
        <w:rPr>
          <w:rStyle w:val="Strong"/>
          <w:rFonts w:ascii="Times New Roman" w:hAnsi="Times New Roman" w:cs="Times New Roman"/>
          <w:b/>
          <w:bCs/>
          <w:color w:val="auto"/>
          <w:sz w:val="28"/>
          <w:szCs w:val="28"/>
        </w:rPr>
      </w:pPr>
      <w:r w:rsidRPr="003B0E94">
        <w:rPr>
          <w:rStyle w:val="Strong"/>
          <w:rFonts w:ascii="Times New Roman" w:hAnsi="Times New Roman" w:cs="Times New Roman"/>
          <w:b/>
          <w:bCs/>
          <w:color w:val="auto"/>
          <w:sz w:val="28"/>
          <w:szCs w:val="28"/>
        </w:rPr>
        <w:lastRenderedPageBreak/>
        <w:t>CHAPTER FOUR</w:t>
      </w:r>
    </w:p>
    <w:p w:rsidR="00F63B73" w:rsidRPr="003B0E94" w:rsidRDefault="00F63B73" w:rsidP="009D3CF8">
      <w:pPr>
        <w:pStyle w:val="Heading2"/>
        <w:ind w:left="1440" w:firstLine="720"/>
        <w:rPr>
          <w:rFonts w:ascii="Times New Roman" w:hAnsi="Times New Roman" w:cs="Times New Roman"/>
          <w:b w:val="0"/>
          <w:color w:val="auto"/>
          <w:sz w:val="28"/>
          <w:szCs w:val="28"/>
        </w:rPr>
      </w:pPr>
      <w:r w:rsidRPr="003B0E94">
        <w:rPr>
          <w:rStyle w:val="Strong"/>
          <w:rFonts w:ascii="Times New Roman" w:hAnsi="Times New Roman" w:cs="Times New Roman"/>
          <w:b/>
          <w:bCs/>
          <w:color w:val="auto"/>
          <w:sz w:val="28"/>
          <w:szCs w:val="28"/>
        </w:rPr>
        <w:t>CHALLENGES AND RECOMMENDATIONS</w:t>
      </w:r>
    </w:p>
    <w:p w:rsidR="00F63B73" w:rsidRPr="003B0E94" w:rsidRDefault="00F63B73" w:rsidP="00F63B73">
      <w:pPr>
        <w:pStyle w:val="Heading3"/>
        <w:rPr>
          <w:sz w:val="28"/>
          <w:szCs w:val="28"/>
        </w:rPr>
      </w:pPr>
      <w:r w:rsidRPr="003B0E94">
        <w:rPr>
          <w:sz w:val="28"/>
          <w:szCs w:val="28"/>
        </w:rPr>
        <w:t xml:space="preserve">4.1 </w:t>
      </w:r>
      <w:r w:rsidRPr="003B0E94">
        <w:rPr>
          <w:rStyle w:val="Strong"/>
          <w:b/>
          <w:bCs/>
          <w:sz w:val="28"/>
          <w:szCs w:val="28"/>
        </w:rPr>
        <w:t>Challenges Encountered</w:t>
      </w:r>
    </w:p>
    <w:p w:rsidR="00F63B73" w:rsidRPr="003B0E94" w:rsidRDefault="00F63B73" w:rsidP="00F63B73">
      <w:pPr>
        <w:numPr>
          <w:ilvl w:val="0"/>
          <w:numId w:val="5"/>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Limited access to sensitive documents:</w:t>
      </w:r>
      <w:r w:rsidRPr="003B0E94">
        <w:rPr>
          <w:rFonts w:ascii="Times New Roman" w:hAnsi="Times New Roman" w:cs="Times New Roman"/>
          <w:sz w:val="28"/>
          <w:szCs w:val="28"/>
        </w:rPr>
        <w:t xml:space="preserve"> Due to confidentiality, I could not review some high-level policy reports.</w:t>
      </w:r>
    </w:p>
    <w:p w:rsidR="00F63B73" w:rsidRPr="003B0E94" w:rsidRDefault="00F63B73" w:rsidP="00F63B73">
      <w:pPr>
        <w:numPr>
          <w:ilvl w:val="0"/>
          <w:numId w:val="5"/>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Delayed supervision and feedback:</w:t>
      </w:r>
      <w:r w:rsidRPr="003B0E94">
        <w:rPr>
          <w:rFonts w:ascii="Times New Roman" w:hAnsi="Times New Roman" w:cs="Times New Roman"/>
          <w:sz w:val="28"/>
          <w:szCs w:val="28"/>
        </w:rPr>
        <w:t xml:space="preserve"> Busy schedules of staff made regular mentorship difficult.</w:t>
      </w:r>
    </w:p>
    <w:p w:rsidR="00F63B73" w:rsidRPr="003B0E94" w:rsidRDefault="00F63B73" w:rsidP="00F63B73">
      <w:pPr>
        <w:numPr>
          <w:ilvl w:val="0"/>
          <w:numId w:val="5"/>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Resource Constraints:</w:t>
      </w:r>
      <w:r w:rsidRPr="003B0E94">
        <w:rPr>
          <w:rFonts w:ascii="Times New Roman" w:hAnsi="Times New Roman" w:cs="Times New Roman"/>
          <w:sz w:val="28"/>
          <w:szCs w:val="28"/>
        </w:rPr>
        <w:t xml:space="preserve"> Lack of ICT tools and outdated filing systems limited administrative efficiency.</w:t>
      </w:r>
    </w:p>
    <w:p w:rsidR="00F63B73" w:rsidRPr="003B0E94" w:rsidRDefault="00F63B73" w:rsidP="00F63B73">
      <w:pPr>
        <w:numPr>
          <w:ilvl w:val="0"/>
          <w:numId w:val="5"/>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Bureaucratic bottlenecks:</w:t>
      </w:r>
      <w:r w:rsidRPr="003B0E94">
        <w:rPr>
          <w:rFonts w:ascii="Times New Roman" w:hAnsi="Times New Roman" w:cs="Times New Roman"/>
          <w:sz w:val="28"/>
          <w:szCs w:val="28"/>
        </w:rPr>
        <w:t xml:space="preserve"> Routine delays in document approvals and processing.</w:t>
      </w:r>
    </w:p>
    <w:p w:rsidR="00F63B73" w:rsidRPr="003B0E94" w:rsidRDefault="00F63B73" w:rsidP="00F63B73">
      <w:pPr>
        <w:pStyle w:val="Heading3"/>
        <w:rPr>
          <w:sz w:val="28"/>
          <w:szCs w:val="28"/>
        </w:rPr>
      </w:pPr>
      <w:r w:rsidRPr="003B0E94">
        <w:rPr>
          <w:sz w:val="28"/>
          <w:szCs w:val="28"/>
        </w:rPr>
        <w:t xml:space="preserve">4.2 </w:t>
      </w:r>
      <w:r w:rsidRPr="003B0E94">
        <w:rPr>
          <w:rStyle w:val="Strong"/>
          <w:b/>
          <w:bCs/>
          <w:sz w:val="28"/>
          <w:szCs w:val="28"/>
        </w:rPr>
        <w:t>Recommendations</w:t>
      </w:r>
    </w:p>
    <w:p w:rsidR="00F63B73" w:rsidRPr="003B0E94" w:rsidRDefault="00F63B73" w:rsidP="00F63B73">
      <w:pPr>
        <w:numPr>
          <w:ilvl w:val="0"/>
          <w:numId w:val="6"/>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Increased access to non-confidential documents</w:t>
      </w:r>
      <w:r w:rsidRPr="003B0E94">
        <w:rPr>
          <w:rFonts w:ascii="Times New Roman" w:hAnsi="Times New Roman" w:cs="Times New Roman"/>
          <w:sz w:val="28"/>
          <w:szCs w:val="28"/>
        </w:rPr>
        <w:t xml:space="preserve"> for educational purposes.</w:t>
      </w:r>
    </w:p>
    <w:p w:rsidR="00F63B73" w:rsidRPr="003B0E94" w:rsidRDefault="00F63B73" w:rsidP="00F63B73">
      <w:pPr>
        <w:numPr>
          <w:ilvl w:val="0"/>
          <w:numId w:val="6"/>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Structured mentorship programs</w:t>
      </w:r>
      <w:r w:rsidRPr="003B0E94">
        <w:rPr>
          <w:rFonts w:ascii="Times New Roman" w:hAnsi="Times New Roman" w:cs="Times New Roman"/>
          <w:sz w:val="28"/>
          <w:szCs w:val="28"/>
        </w:rPr>
        <w:t xml:space="preserve"> for interns.</w:t>
      </w:r>
    </w:p>
    <w:p w:rsidR="00F63B73" w:rsidRPr="003B0E94" w:rsidRDefault="00F63B73" w:rsidP="00F63B73">
      <w:pPr>
        <w:numPr>
          <w:ilvl w:val="0"/>
          <w:numId w:val="6"/>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Digital transformation</w:t>
      </w:r>
      <w:r w:rsidRPr="003B0E94">
        <w:rPr>
          <w:rFonts w:ascii="Times New Roman" w:hAnsi="Times New Roman" w:cs="Times New Roman"/>
          <w:sz w:val="28"/>
          <w:szCs w:val="28"/>
        </w:rPr>
        <w:t xml:space="preserve"> of public services to reduce bottlenecks.</w:t>
      </w:r>
    </w:p>
    <w:p w:rsidR="00F63B73" w:rsidRPr="003B0E94" w:rsidRDefault="00F63B73" w:rsidP="00F63B73">
      <w:pPr>
        <w:numPr>
          <w:ilvl w:val="0"/>
          <w:numId w:val="6"/>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Inter-departmental rotations</w:t>
      </w:r>
      <w:r w:rsidRPr="003B0E94">
        <w:rPr>
          <w:rFonts w:ascii="Times New Roman" w:hAnsi="Times New Roman" w:cs="Times New Roman"/>
          <w:sz w:val="28"/>
          <w:szCs w:val="28"/>
        </w:rPr>
        <w:t xml:space="preserve"> to provide broader exposure to SIWES students.</w:t>
      </w:r>
    </w:p>
    <w:p w:rsidR="00F63B73" w:rsidRPr="003B0E94" w:rsidRDefault="00F63B73" w:rsidP="00F63B73">
      <w:pPr>
        <w:numPr>
          <w:ilvl w:val="0"/>
          <w:numId w:val="6"/>
        </w:numPr>
        <w:spacing w:before="100" w:beforeAutospacing="1" w:after="100" w:afterAutospacing="1" w:line="240" w:lineRule="auto"/>
        <w:rPr>
          <w:rFonts w:ascii="Times New Roman" w:hAnsi="Times New Roman" w:cs="Times New Roman"/>
          <w:sz w:val="28"/>
          <w:szCs w:val="28"/>
        </w:rPr>
      </w:pPr>
      <w:r w:rsidRPr="003B0E94">
        <w:rPr>
          <w:rStyle w:val="Strong"/>
          <w:rFonts w:ascii="Times New Roman" w:hAnsi="Times New Roman" w:cs="Times New Roman"/>
          <w:sz w:val="28"/>
          <w:szCs w:val="28"/>
        </w:rPr>
        <w:t>Capacity building for staff and interns</w:t>
      </w:r>
      <w:r w:rsidRPr="003B0E94">
        <w:rPr>
          <w:rFonts w:ascii="Times New Roman" w:hAnsi="Times New Roman" w:cs="Times New Roman"/>
          <w:sz w:val="28"/>
          <w:szCs w:val="28"/>
        </w:rPr>
        <w:t xml:space="preserve"> to improve service delivery and foster innovation.</w:t>
      </w:r>
    </w:p>
    <w:p w:rsidR="00F63B73" w:rsidRPr="003B0E94" w:rsidRDefault="00F63B73"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Default="009D3CF8" w:rsidP="00F63B73">
      <w:pPr>
        <w:spacing w:after="0"/>
        <w:rPr>
          <w:rFonts w:ascii="Times New Roman" w:hAnsi="Times New Roman" w:cs="Times New Roman"/>
          <w:sz w:val="28"/>
          <w:szCs w:val="28"/>
        </w:rPr>
      </w:pPr>
    </w:p>
    <w:p w:rsidR="003B0E94" w:rsidRPr="003B0E94" w:rsidRDefault="003B0E94"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F63B73">
      <w:pPr>
        <w:spacing w:after="0"/>
        <w:rPr>
          <w:rFonts w:ascii="Times New Roman" w:hAnsi="Times New Roman" w:cs="Times New Roman"/>
          <w:sz w:val="28"/>
          <w:szCs w:val="28"/>
        </w:rPr>
      </w:pPr>
    </w:p>
    <w:p w:rsidR="009D3CF8" w:rsidRPr="003B0E94" w:rsidRDefault="009D3CF8" w:rsidP="009D3CF8">
      <w:pPr>
        <w:pStyle w:val="Heading2"/>
        <w:ind w:left="3600"/>
        <w:jc w:val="both"/>
        <w:rPr>
          <w:rStyle w:val="Strong"/>
          <w:rFonts w:ascii="Times New Roman" w:hAnsi="Times New Roman" w:cs="Times New Roman"/>
          <w:b/>
          <w:bCs/>
          <w:color w:val="000000" w:themeColor="text1"/>
          <w:sz w:val="28"/>
          <w:szCs w:val="28"/>
        </w:rPr>
      </w:pPr>
      <w:r w:rsidRPr="003B0E94">
        <w:rPr>
          <w:rFonts w:ascii="Times New Roman" w:hAnsi="Times New Roman" w:cs="Times New Roman"/>
          <w:color w:val="000000" w:themeColor="text1"/>
          <w:sz w:val="28"/>
          <w:szCs w:val="28"/>
        </w:rPr>
        <w:lastRenderedPageBreak/>
        <w:t>C</w:t>
      </w:r>
      <w:r w:rsidRPr="003B0E94">
        <w:rPr>
          <w:rStyle w:val="Strong"/>
          <w:rFonts w:ascii="Times New Roman" w:hAnsi="Times New Roman" w:cs="Times New Roman"/>
          <w:b/>
          <w:bCs/>
          <w:color w:val="000000" w:themeColor="text1"/>
          <w:sz w:val="28"/>
          <w:szCs w:val="28"/>
        </w:rPr>
        <w:t>HAPTER FIVE</w:t>
      </w:r>
    </w:p>
    <w:p w:rsidR="00F63B73" w:rsidRPr="003B0E94" w:rsidRDefault="00F63B73" w:rsidP="009D3CF8">
      <w:pPr>
        <w:pStyle w:val="Heading2"/>
        <w:ind w:left="2160" w:firstLine="720"/>
        <w:jc w:val="both"/>
        <w:rPr>
          <w:rFonts w:ascii="Times New Roman" w:hAnsi="Times New Roman" w:cs="Times New Roman"/>
          <w:color w:val="000000" w:themeColor="text1"/>
          <w:sz w:val="28"/>
          <w:szCs w:val="28"/>
        </w:rPr>
      </w:pPr>
      <w:r w:rsidRPr="003B0E94">
        <w:rPr>
          <w:rStyle w:val="Strong"/>
          <w:rFonts w:ascii="Times New Roman" w:hAnsi="Times New Roman" w:cs="Times New Roman"/>
          <w:b/>
          <w:bCs/>
          <w:color w:val="000000" w:themeColor="text1"/>
          <w:sz w:val="28"/>
          <w:szCs w:val="28"/>
        </w:rPr>
        <w:t>SUMMARY AND CONCLUSION</w:t>
      </w:r>
    </w:p>
    <w:p w:rsidR="00F63B73" w:rsidRPr="003B0E94" w:rsidRDefault="00F63B73" w:rsidP="00F63B73">
      <w:pPr>
        <w:pStyle w:val="Heading3"/>
        <w:rPr>
          <w:sz w:val="28"/>
          <w:szCs w:val="28"/>
        </w:rPr>
      </w:pPr>
      <w:r w:rsidRPr="003B0E94">
        <w:rPr>
          <w:sz w:val="28"/>
          <w:szCs w:val="28"/>
        </w:rPr>
        <w:t xml:space="preserve">5.1 </w:t>
      </w:r>
      <w:r w:rsidRPr="003B0E94">
        <w:rPr>
          <w:rStyle w:val="Strong"/>
          <w:b/>
          <w:bCs/>
          <w:sz w:val="28"/>
          <w:szCs w:val="28"/>
        </w:rPr>
        <w:t>Summary of Experience</w:t>
      </w:r>
    </w:p>
    <w:p w:rsidR="00F63B73" w:rsidRPr="003B0E94" w:rsidRDefault="00F63B73" w:rsidP="009D3CF8">
      <w:pPr>
        <w:spacing w:before="100" w:beforeAutospacing="1" w:after="100" w:afterAutospacing="1"/>
        <w:ind w:firstLine="720"/>
        <w:rPr>
          <w:rFonts w:ascii="Times New Roman" w:hAnsi="Times New Roman" w:cs="Times New Roman"/>
          <w:sz w:val="28"/>
          <w:szCs w:val="28"/>
        </w:rPr>
      </w:pPr>
      <w:r w:rsidRPr="003B0E94">
        <w:rPr>
          <w:rFonts w:ascii="Times New Roman" w:hAnsi="Times New Roman" w:cs="Times New Roman"/>
          <w:sz w:val="28"/>
          <w:szCs w:val="28"/>
        </w:rPr>
        <w:t>The SIWES program was a transformative journey. It deepened my understanding of how government functions, how policies are formulated and implemented, and how institutions relate to the public. I observed the blend of tradition and modernity in Nigeria’s governance model, alongside contemporary administrative challenges.</w:t>
      </w:r>
    </w:p>
    <w:p w:rsidR="00F63B73" w:rsidRPr="003B0E94" w:rsidRDefault="00F63B73" w:rsidP="009D3CF8">
      <w:pPr>
        <w:spacing w:before="100" w:beforeAutospacing="1" w:after="100" w:afterAutospacing="1"/>
        <w:ind w:firstLine="720"/>
        <w:rPr>
          <w:rFonts w:ascii="Times New Roman" w:hAnsi="Times New Roman" w:cs="Times New Roman"/>
          <w:sz w:val="28"/>
          <w:szCs w:val="28"/>
        </w:rPr>
      </w:pPr>
      <w:r w:rsidRPr="003B0E94">
        <w:rPr>
          <w:rFonts w:ascii="Times New Roman" w:hAnsi="Times New Roman" w:cs="Times New Roman"/>
          <w:sz w:val="28"/>
          <w:szCs w:val="28"/>
        </w:rPr>
        <w:t>I developed key skills in policy analysis, documentation, strategic planning, and civil engagement. Exposure to real-life governance issues, such as civil society resistance and the impact of neoliberal policies, reinforced the critical role of public administrators in upholding democratic values.</w:t>
      </w:r>
    </w:p>
    <w:p w:rsidR="00F63B73" w:rsidRPr="003B0E94" w:rsidRDefault="00F63B73" w:rsidP="00F63B73">
      <w:pPr>
        <w:pStyle w:val="Heading3"/>
        <w:rPr>
          <w:sz w:val="28"/>
          <w:szCs w:val="28"/>
        </w:rPr>
      </w:pPr>
      <w:r w:rsidRPr="003B0E94">
        <w:rPr>
          <w:sz w:val="28"/>
          <w:szCs w:val="28"/>
        </w:rPr>
        <w:t xml:space="preserve">5.2 </w:t>
      </w:r>
      <w:r w:rsidRPr="003B0E94">
        <w:rPr>
          <w:rStyle w:val="Strong"/>
          <w:b/>
          <w:bCs/>
          <w:sz w:val="28"/>
          <w:szCs w:val="28"/>
        </w:rPr>
        <w:t>Conclusion</w:t>
      </w:r>
    </w:p>
    <w:p w:rsidR="00F63B73" w:rsidRPr="003B0E94" w:rsidRDefault="00F63B73" w:rsidP="009D3CF8">
      <w:pPr>
        <w:spacing w:before="100" w:beforeAutospacing="1" w:after="100" w:afterAutospacing="1"/>
        <w:ind w:firstLine="720"/>
        <w:rPr>
          <w:rFonts w:ascii="Times New Roman" w:hAnsi="Times New Roman" w:cs="Times New Roman"/>
          <w:sz w:val="28"/>
          <w:szCs w:val="28"/>
        </w:rPr>
      </w:pPr>
      <w:r w:rsidRPr="003B0E94">
        <w:rPr>
          <w:rFonts w:ascii="Times New Roman" w:hAnsi="Times New Roman" w:cs="Times New Roman"/>
          <w:sz w:val="28"/>
          <w:szCs w:val="28"/>
        </w:rPr>
        <w:t>This industrial attachment has been immensely beneficial in linking theory with practice. It has enhanced my understanding of governance and administration, preparing me for a career in public service. The program not only built my technical competence but also shaped my ethical foundation as a future public administrator committed to transparency, equity, and development.</w:t>
      </w:r>
    </w:p>
    <w:p w:rsidR="003B2C25" w:rsidRPr="003B0E94" w:rsidRDefault="003B2C25">
      <w:pPr>
        <w:rPr>
          <w:rFonts w:ascii="Times New Roman" w:hAnsi="Times New Roman" w:cs="Times New Roman"/>
          <w:sz w:val="28"/>
          <w:szCs w:val="28"/>
        </w:rPr>
      </w:pPr>
    </w:p>
    <w:sectPr w:rsidR="003B2C25" w:rsidRPr="003B0E94" w:rsidSect="00F63B73">
      <w:pgSz w:w="12240" w:h="15840"/>
      <w:pgMar w:top="1440" w:right="1440" w:bottom="1440" w:left="1440" w:header="720" w:footer="720" w:gutter="0"/>
      <w:pgBorders w:display="firstPage" w:offsetFrom="page">
        <w:top w:val="bats" w:sz="10" w:space="24" w:color="auto"/>
        <w:left w:val="bats" w:sz="10" w:space="24" w:color="auto"/>
        <w:bottom w:val="bats" w:sz="10" w:space="24" w:color="auto"/>
        <w:right w:val="bats" w:sz="1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63FDF"/>
    <w:multiLevelType w:val="multilevel"/>
    <w:tmpl w:val="2EF6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B10DBF"/>
    <w:multiLevelType w:val="multilevel"/>
    <w:tmpl w:val="0D3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BC71C9"/>
    <w:multiLevelType w:val="multilevel"/>
    <w:tmpl w:val="E1C8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3571F1"/>
    <w:multiLevelType w:val="multilevel"/>
    <w:tmpl w:val="6EE2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8F4FC8"/>
    <w:multiLevelType w:val="multilevel"/>
    <w:tmpl w:val="E7E0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1572F"/>
    <w:multiLevelType w:val="multilevel"/>
    <w:tmpl w:val="E148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7732D"/>
    <w:rsid w:val="002B3950"/>
    <w:rsid w:val="003B0E94"/>
    <w:rsid w:val="003B2C25"/>
    <w:rsid w:val="0046325C"/>
    <w:rsid w:val="00546DB2"/>
    <w:rsid w:val="007A71C6"/>
    <w:rsid w:val="0087732D"/>
    <w:rsid w:val="009D3CF8"/>
    <w:rsid w:val="00B030BE"/>
    <w:rsid w:val="00F63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C25"/>
  </w:style>
  <w:style w:type="paragraph" w:styleId="Heading2">
    <w:name w:val="heading 2"/>
    <w:basedOn w:val="Normal"/>
    <w:next w:val="Normal"/>
    <w:link w:val="Heading2Char"/>
    <w:uiPriority w:val="9"/>
    <w:unhideWhenUsed/>
    <w:qFormat/>
    <w:rsid w:val="00F63B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63B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3B73"/>
    <w:rPr>
      <w:rFonts w:ascii="Times New Roman" w:eastAsia="Times New Roman" w:hAnsi="Times New Roman" w:cs="Times New Roman"/>
      <w:b/>
      <w:bCs/>
      <w:sz w:val="27"/>
      <w:szCs w:val="27"/>
    </w:rPr>
  </w:style>
  <w:style w:type="character" w:styleId="Strong">
    <w:name w:val="Strong"/>
    <w:basedOn w:val="DefaultParagraphFont"/>
    <w:uiPriority w:val="22"/>
    <w:qFormat/>
    <w:rsid w:val="00F63B73"/>
    <w:rPr>
      <w:b/>
      <w:bCs/>
    </w:rPr>
  </w:style>
  <w:style w:type="character" w:customStyle="1" w:styleId="Heading2Char">
    <w:name w:val="Heading 2 Char"/>
    <w:basedOn w:val="DefaultParagraphFont"/>
    <w:link w:val="Heading2"/>
    <w:uiPriority w:val="9"/>
    <w:rsid w:val="00F63B7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15125126">
      <w:bodyDiv w:val="1"/>
      <w:marLeft w:val="0"/>
      <w:marRight w:val="0"/>
      <w:marTop w:val="0"/>
      <w:marBottom w:val="0"/>
      <w:divBdr>
        <w:top w:val="none" w:sz="0" w:space="0" w:color="auto"/>
        <w:left w:val="none" w:sz="0" w:space="0" w:color="auto"/>
        <w:bottom w:val="none" w:sz="0" w:space="0" w:color="auto"/>
        <w:right w:val="none" w:sz="0" w:space="0" w:color="auto"/>
      </w:divBdr>
    </w:div>
    <w:div w:id="2110194744">
      <w:bodyDiv w:val="1"/>
      <w:marLeft w:val="0"/>
      <w:marRight w:val="0"/>
      <w:marTop w:val="0"/>
      <w:marBottom w:val="0"/>
      <w:divBdr>
        <w:top w:val="none" w:sz="0" w:space="0" w:color="auto"/>
        <w:left w:val="none" w:sz="0" w:space="0" w:color="auto"/>
        <w:bottom w:val="none" w:sz="0" w:space="0" w:color="auto"/>
        <w:right w:val="none" w:sz="0" w:space="0" w:color="auto"/>
      </w:divBdr>
      <w:divsChild>
        <w:div w:id="1500002485">
          <w:marLeft w:val="0"/>
          <w:marRight w:val="0"/>
          <w:marTop w:val="0"/>
          <w:marBottom w:val="0"/>
          <w:divBdr>
            <w:top w:val="none" w:sz="0" w:space="0" w:color="auto"/>
            <w:left w:val="none" w:sz="0" w:space="0" w:color="auto"/>
            <w:bottom w:val="none" w:sz="0" w:space="0" w:color="auto"/>
            <w:right w:val="none" w:sz="0" w:space="0" w:color="auto"/>
          </w:divBdr>
          <w:divsChild>
            <w:div w:id="4564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BESKE GLOBAL SERVICES</dc:creator>
  <cp:lastModifiedBy>BESKE GLOBAL SERVICES</cp:lastModifiedBy>
  <cp:revision>1</cp:revision>
  <cp:lastPrinted>2025-04-11T10:23:00Z</cp:lastPrinted>
  <dcterms:created xsi:type="dcterms:W3CDTF">2025-04-11T07:58:00Z</dcterms:created>
  <dcterms:modified xsi:type="dcterms:W3CDTF">2025-04-11T13:14:00Z</dcterms:modified>
</cp:coreProperties>
</file>