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9D8" w:rsidRPr="002354D3" w:rsidRDefault="007B39D8" w:rsidP="007B39D8">
      <w:pPr>
        <w:spacing w:line="240" w:lineRule="auto"/>
        <w:ind w:right="-34"/>
        <w:contextualSpacing/>
        <w:jc w:val="center"/>
        <w:rPr>
          <w:rFonts w:ascii="Tahoma" w:hAnsi="Tahoma" w:cs="Tahoma"/>
          <w:sz w:val="24"/>
          <w:szCs w:val="28"/>
        </w:rPr>
      </w:pPr>
      <w:r w:rsidRPr="002354D3">
        <w:rPr>
          <w:rFonts w:ascii="Tahoma" w:hAnsi="Tahoma" w:cs="Tahoma"/>
          <w:noProof/>
          <w:sz w:val="24"/>
          <w:szCs w:val="28"/>
        </w:rPr>
        <w:drawing>
          <wp:inline distT="0" distB="0" distL="0" distR="0">
            <wp:extent cx="935355" cy="871855"/>
            <wp:effectExtent l="19050" t="0" r="0" b="0"/>
            <wp:docPr id="1" name="Picture 1" descr="C:\Users\OWN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LOGO.jpg"/>
                    <pic:cNvPicPr>
                      <a:picLocks noChangeAspect="1" noChangeArrowheads="1"/>
                    </pic:cNvPicPr>
                  </pic:nvPicPr>
                  <pic:blipFill>
                    <a:blip r:embed="rId7"/>
                    <a:srcRect/>
                    <a:stretch>
                      <a:fillRect/>
                    </a:stretch>
                  </pic:blipFill>
                  <pic:spPr bwMode="auto">
                    <a:xfrm>
                      <a:off x="0" y="0"/>
                      <a:ext cx="935355" cy="871855"/>
                    </a:xfrm>
                    <a:prstGeom prst="rect">
                      <a:avLst/>
                    </a:prstGeom>
                    <a:noFill/>
                    <a:ln w="9525">
                      <a:noFill/>
                      <a:miter lim="800000"/>
                      <a:headEnd/>
                      <a:tailEnd/>
                    </a:ln>
                  </pic:spPr>
                </pic:pic>
              </a:graphicData>
            </a:graphic>
          </wp:inline>
        </w:drawing>
      </w:r>
    </w:p>
    <w:p w:rsidR="007B39D8" w:rsidRPr="002354D3" w:rsidRDefault="007B39D8" w:rsidP="007B39D8">
      <w:pPr>
        <w:spacing w:line="240" w:lineRule="auto"/>
        <w:ind w:right="-34"/>
        <w:contextualSpacing/>
        <w:jc w:val="center"/>
        <w:rPr>
          <w:rFonts w:ascii="Tahoma" w:hAnsi="Tahoma" w:cs="Tahoma"/>
          <w:sz w:val="24"/>
          <w:szCs w:val="28"/>
        </w:rPr>
      </w:pPr>
    </w:p>
    <w:p w:rsidR="007B39D8" w:rsidRPr="00D11A47" w:rsidRDefault="007B39D8" w:rsidP="007B39D8">
      <w:pPr>
        <w:spacing w:line="240" w:lineRule="auto"/>
        <w:ind w:right="-34"/>
        <w:contextualSpacing/>
        <w:jc w:val="center"/>
        <w:rPr>
          <w:rFonts w:ascii="Tahoma" w:hAnsi="Tahoma" w:cs="Tahoma"/>
          <w:b/>
          <w:sz w:val="24"/>
          <w:szCs w:val="28"/>
        </w:rPr>
      </w:pPr>
      <w:r w:rsidRPr="00D11A47">
        <w:rPr>
          <w:rFonts w:ascii="Tahoma" w:hAnsi="Tahoma" w:cs="Tahoma"/>
          <w:b/>
          <w:sz w:val="24"/>
          <w:szCs w:val="28"/>
        </w:rPr>
        <w:t>TECHNICAL REPORT</w:t>
      </w:r>
    </w:p>
    <w:p w:rsidR="007B39D8" w:rsidRPr="00D11A47" w:rsidRDefault="007B39D8" w:rsidP="007B39D8">
      <w:pPr>
        <w:spacing w:line="240" w:lineRule="auto"/>
        <w:ind w:right="-34"/>
        <w:contextualSpacing/>
        <w:jc w:val="center"/>
        <w:rPr>
          <w:rFonts w:ascii="Tahoma" w:hAnsi="Tahoma" w:cs="Tahoma"/>
          <w:b/>
          <w:sz w:val="24"/>
          <w:szCs w:val="28"/>
        </w:rPr>
      </w:pPr>
    </w:p>
    <w:p w:rsidR="007B39D8" w:rsidRPr="00D11A47" w:rsidRDefault="007B39D8" w:rsidP="007B39D8">
      <w:pPr>
        <w:spacing w:line="240" w:lineRule="auto"/>
        <w:ind w:right="-34"/>
        <w:contextualSpacing/>
        <w:jc w:val="center"/>
        <w:rPr>
          <w:rFonts w:ascii="Tahoma" w:hAnsi="Tahoma" w:cs="Tahoma"/>
          <w:b/>
          <w:sz w:val="24"/>
          <w:szCs w:val="28"/>
        </w:rPr>
      </w:pPr>
      <w:r w:rsidRPr="00D11A47">
        <w:rPr>
          <w:rFonts w:ascii="Tahoma" w:hAnsi="Tahoma" w:cs="Tahoma"/>
          <w:b/>
          <w:sz w:val="24"/>
          <w:szCs w:val="28"/>
        </w:rPr>
        <w:t>ON</w:t>
      </w:r>
    </w:p>
    <w:p w:rsidR="007B39D8" w:rsidRPr="00D11A47" w:rsidRDefault="007B39D8" w:rsidP="007B39D8">
      <w:pPr>
        <w:spacing w:line="240" w:lineRule="auto"/>
        <w:ind w:right="-34"/>
        <w:contextualSpacing/>
        <w:jc w:val="center"/>
        <w:rPr>
          <w:rFonts w:ascii="Tahoma" w:hAnsi="Tahoma" w:cs="Tahoma"/>
          <w:b/>
          <w:sz w:val="24"/>
          <w:szCs w:val="28"/>
        </w:rPr>
      </w:pPr>
    </w:p>
    <w:p w:rsidR="007B39D8" w:rsidRPr="00D11A47" w:rsidRDefault="007B39D8" w:rsidP="007B39D8">
      <w:pPr>
        <w:spacing w:line="240" w:lineRule="auto"/>
        <w:ind w:right="-34"/>
        <w:contextualSpacing/>
        <w:jc w:val="center"/>
        <w:rPr>
          <w:rFonts w:ascii="Tahoma" w:hAnsi="Tahoma" w:cs="Tahoma"/>
          <w:b/>
          <w:sz w:val="24"/>
          <w:szCs w:val="28"/>
        </w:rPr>
      </w:pPr>
      <w:r w:rsidRPr="00D11A47">
        <w:rPr>
          <w:rFonts w:ascii="Tahoma" w:hAnsi="Tahoma" w:cs="Tahoma"/>
          <w:b/>
          <w:sz w:val="24"/>
          <w:szCs w:val="28"/>
        </w:rPr>
        <w:t>STUDENT INDUSTRIAL WORK EXPERIENCE</w:t>
      </w:r>
    </w:p>
    <w:p w:rsidR="007B39D8" w:rsidRPr="00D11A47" w:rsidRDefault="007B39D8" w:rsidP="007B39D8">
      <w:pPr>
        <w:spacing w:line="240" w:lineRule="auto"/>
        <w:ind w:right="-34"/>
        <w:contextualSpacing/>
        <w:jc w:val="center"/>
        <w:rPr>
          <w:rFonts w:ascii="Tahoma" w:hAnsi="Tahoma" w:cs="Tahoma"/>
          <w:b/>
          <w:sz w:val="24"/>
          <w:szCs w:val="28"/>
        </w:rPr>
      </w:pPr>
      <w:r w:rsidRPr="00D11A47">
        <w:rPr>
          <w:rFonts w:ascii="Tahoma" w:hAnsi="Tahoma" w:cs="Tahoma"/>
          <w:b/>
          <w:sz w:val="24"/>
          <w:szCs w:val="28"/>
        </w:rPr>
        <w:t>SCHEME (SIWES)</w:t>
      </w:r>
    </w:p>
    <w:p w:rsidR="007B39D8" w:rsidRPr="00D11A47" w:rsidRDefault="007B39D8" w:rsidP="007B39D8">
      <w:pPr>
        <w:spacing w:line="240" w:lineRule="auto"/>
        <w:ind w:right="-34"/>
        <w:contextualSpacing/>
        <w:jc w:val="center"/>
        <w:rPr>
          <w:rFonts w:ascii="Tahoma" w:hAnsi="Tahoma" w:cs="Tahoma"/>
          <w:b/>
          <w:sz w:val="24"/>
          <w:szCs w:val="28"/>
        </w:rPr>
      </w:pPr>
    </w:p>
    <w:p w:rsidR="007B39D8" w:rsidRPr="00D11A47" w:rsidRDefault="007B39D8" w:rsidP="007B39D8">
      <w:pPr>
        <w:spacing w:line="240" w:lineRule="auto"/>
        <w:ind w:right="-34"/>
        <w:contextualSpacing/>
        <w:jc w:val="center"/>
        <w:rPr>
          <w:rFonts w:ascii="Tahoma" w:hAnsi="Tahoma" w:cs="Tahoma"/>
          <w:b/>
          <w:sz w:val="24"/>
          <w:szCs w:val="28"/>
        </w:rPr>
      </w:pPr>
      <w:r w:rsidRPr="00D11A47">
        <w:rPr>
          <w:rFonts w:ascii="Tahoma" w:hAnsi="Tahoma" w:cs="Tahoma"/>
          <w:b/>
          <w:sz w:val="24"/>
          <w:szCs w:val="28"/>
        </w:rPr>
        <w:t>HELD AT</w:t>
      </w:r>
    </w:p>
    <w:p w:rsidR="007B39D8" w:rsidRPr="00D11A47" w:rsidRDefault="007B39D8" w:rsidP="007B39D8">
      <w:pPr>
        <w:spacing w:line="240" w:lineRule="auto"/>
        <w:ind w:right="-34"/>
        <w:contextualSpacing/>
        <w:jc w:val="center"/>
        <w:rPr>
          <w:rFonts w:ascii="Tahoma" w:hAnsi="Tahoma" w:cs="Tahoma"/>
          <w:b/>
          <w:sz w:val="24"/>
          <w:szCs w:val="28"/>
        </w:rPr>
      </w:pPr>
    </w:p>
    <w:p w:rsidR="00F53FF3" w:rsidRPr="00D11A47" w:rsidRDefault="00F53FF3" w:rsidP="007B39D8">
      <w:pPr>
        <w:spacing w:line="240" w:lineRule="auto"/>
        <w:ind w:right="-34"/>
        <w:contextualSpacing/>
        <w:jc w:val="center"/>
        <w:rPr>
          <w:rFonts w:ascii="Arial" w:eastAsia="Times New Roman" w:hAnsi="Arial" w:cs="Arial"/>
          <w:b/>
          <w:sz w:val="28"/>
          <w:szCs w:val="28"/>
        </w:rPr>
      </w:pPr>
      <w:r w:rsidRPr="00D11A47">
        <w:rPr>
          <w:rFonts w:ascii="Arial" w:eastAsia="Times New Roman" w:hAnsi="Arial" w:cs="Arial"/>
          <w:b/>
          <w:sz w:val="28"/>
          <w:szCs w:val="28"/>
        </w:rPr>
        <w:t>KWARA STATE MINISTRY OF ENERGY,</w:t>
      </w:r>
    </w:p>
    <w:p w:rsidR="007B39D8" w:rsidRPr="00D11A47" w:rsidRDefault="00F53FF3" w:rsidP="007B39D8">
      <w:pPr>
        <w:spacing w:line="240" w:lineRule="auto"/>
        <w:ind w:right="-34"/>
        <w:contextualSpacing/>
        <w:jc w:val="center"/>
        <w:rPr>
          <w:rFonts w:ascii="Tahoma" w:hAnsi="Tahoma" w:cs="Tahoma"/>
          <w:b/>
          <w:sz w:val="38"/>
          <w:szCs w:val="28"/>
        </w:rPr>
      </w:pPr>
      <w:r w:rsidRPr="00D11A47">
        <w:rPr>
          <w:rFonts w:ascii="Arial" w:eastAsia="Times New Roman" w:hAnsi="Arial" w:cs="Arial"/>
          <w:b/>
          <w:sz w:val="28"/>
          <w:szCs w:val="28"/>
        </w:rPr>
        <w:t>ILORIN</w:t>
      </w:r>
      <w:r w:rsidRPr="00D11A47">
        <w:rPr>
          <w:rFonts w:ascii="Arial" w:hAnsi="Arial" w:cs="Arial"/>
          <w:b/>
          <w:sz w:val="26"/>
          <w:szCs w:val="28"/>
        </w:rPr>
        <w:br/>
      </w:r>
    </w:p>
    <w:p w:rsidR="007B39D8" w:rsidRPr="00D11A47" w:rsidRDefault="007B39D8" w:rsidP="007B39D8">
      <w:pPr>
        <w:spacing w:line="240" w:lineRule="auto"/>
        <w:ind w:right="-34"/>
        <w:contextualSpacing/>
        <w:jc w:val="center"/>
        <w:rPr>
          <w:rFonts w:ascii="Tahoma" w:hAnsi="Tahoma" w:cs="Tahoma"/>
          <w:b/>
          <w:sz w:val="38"/>
          <w:szCs w:val="28"/>
        </w:rPr>
      </w:pPr>
      <w:r w:rsidRPr="00D11A47">
        <w:rPr>
          <w:rFonts w:ascii="Tahoma" w:hAnsi="Tahoma" w:cs="Tahoma"/>
          <w:b/>
          <w:sz w:val="38"/>
          <w:szCs w:val="28"/>
        </w:rPr>
        <w:t>BY</w:t>
      </w:r>
    </w:p>
    <w:p w:rsidR="007B39D8" w:rsidRPr="00D11A47" w:rsidRDefault="007B39D8" w:rsidP="007B39D8">
      <w:pPr>
        <w:spacing w:line="240" w:lineRule="auto"/>
        <w:ind w:right="-34"/>
        <w:contextualSpacing/>
        <w:jc w:val="center"/>
        <w:rPr>
          <w:rFonts w:ascii="Tahoma" w:hAnsi="Tahoma" w:cs="Tahoma"/>
          <w:b/>
          <w:sz w:val="24"/>
          <w:szCs w:val="28"/>
        </w:rPr>
      </w:pPr>
    </w:p>
    <w:p w:rsidR="007B39D8" w:rsidRPr="00D11A47" w:rsidRDefault="00F53FF3" w:rsidP="007B39D8">
      <w:pPr>
        <w:spacing w:line="240" w:lineRule="auto"/>
        <w:ind w:right="-34"/>
        <w:contextualSpacing/>
        <w:jc w:val="center"/>
        <w:rPr>
          <w:rFonts w:ascii="Tahoma" w:hAnsi="Tahoma" w:cs="Tahoma"/>
          <w:b/>
          <w:szCs w:val="28"/>
        </w:rPr>
      </w:pPr>
      <w:r w:rsidRPr="00D11A47">
        <w:rPr>
          <w:rFonts w:ascii="Tahoma" w:hAnsi="Tahoma" w:cs="Tahoma"/>
          <w:b/>
          <w:szCs w:val="28"/>
        </w:rPr>
        <w:t>ADEBAYO TOLUWANIMI BOLUWATIFE</w:t>
      </w:r>
    </w:p>
    <w:p w:rsidR="007B39D8" w:rsidRPr="00D11A47" w:rsidRDefault="00F53FF3" w:rsidP="007B39D8">
      <w:pPr>
        <w:spacing w:line="240" w:lineRule="auto"/>
        <w:ind w:right="-34"/>
        <w:contextualSpacing/>
        <w:jc w:val="center"/>
        <w:rPr>
          <w:rFonts w:ascii="Tahoma" w:hAnsi="Tahoma" w:cs="Tahoma"/>
          <w:b/>
          <w:szCs w:val="28"/>
        </w:rPr>
      </w:pPr>
      <w:r w:rsidRPr="00D11A47">
        <w:rPr>
          <w:rFonts w:ascii="Tahoma" w:hAnsi="Tahoma" w:cs="Tahoma"/>
          <w:b/>
          <w:szCs w:val="28"/>
        </w:rPr>
        <w:t>ND/23/</w:t>
      </w:r>
      <w:r w:rsidR="00A85813">
        <w:rPr>
          <w:rFonts w:ascii="Tahoma" w:hAnsi="Tahoma" w:cs="Tahoma"/>
          <w:b/>
          <w:szCs w:val="28"/>
        </w:rPr>
        <w:t>M</w:t>
      </w:r>
      <w:r w:rsidRPr="00D11A47">
        <w:rPr>
          <w:rFonts w:ascii="Tahoma" w:hAnsi="Tahoma" w:cs="Tahoma"/>
          <w:b/>
          <w:szCs w:val="28"/>
        </w:rPr>
        <w:t>CT/FT/0023</w:t>
      </w:r>
    </w:p>
    <w:p w:rsidR="007B39D8" w:rsidRPr="00D11A47" w:rsidRDefault="007B39D8" w:rsidP="007B39D8">
      <w:pPr>
        <w:spacing w:line="240" w:lineRule="auto"/>
        <w:ind w:right="-34"/>
        <w:contextualSpacing/>
        <w:jc w:val="center"/>
        <w:rPr>
          <w:rFonts w:ascii="Tahoma" w:hAnsi="Tahoma" w:cs="Tahoma"/>
          <w:b/>
          <w:szCs w:val="28"/>
        </w:rPr>
      </w:pPr>
    </w:p>
    <w:p w:rsidR="007B39D8" w:rsidRPr="00D11A47" w:rsidRDefault="007B39D8" w:rsidP="007B39D8">
      <w:pPr>
        <w:spacing w:line="240" w:lineRule="auto"/>
        <w:ind w:right="-34"/>
        <w:contextualSpacing/>
        <w:jc w:val="center"/>
        <w:rPr>
          <w:rFonts w:ascii="Tahoma" w:hAnsi="Tahoma" w:cs="Tahoma"/>
          <w:b/>
          <w:szCs w:val="28"/>
        </w:rPr>
      </w:pPr>
      <w:r w:rsidRPr="00D11A47">
        <w:rPr>
          <w:rFonts w:ascii="Tahoma" w:hAnsi="Tahoma" w:cs="Tahoma"/>
          <w:b/>
          <w:szCs w:val="28"/>
        </w:rPr>
        <w:t>SUBMITTED TO</w:t>
      </w:r>
    </w:p>
    <w:p w:rsidR="007B39D8" w:rsidRPr="00D11A47" w:rsidRDefault="007B39D8" w:rsidP="007B39D8">
      <w:pPr>
        <w:spacing w:line="240" w:lineRule="auto"/>
        <w:ind w:right="-34"/>
        <w:contextualSpacing/>
        <w:jc w:val="center"/>
        <w:rPr>
          <w:rFonts w:ascii="Tahoma" w:hAnsi="Tahoma" w:cs="Tahoma"/>
          <w:b/>
          <w:szCs w:val="28"/>
        </w:rPr>
      </w:pPr>
    </w:p>
    <w:p w:rsidR="007B39D8" w:rsidRPr="00D11A47" w:rsidRDefault="007B39D8" w:rsidP="007B39D8">
      <w:pPr>
        <w:spacing w:line="360" w:lineRule="auto"/>
        <w:ind w:right="-34"/>
        <w:contextualSpacing/>
        <w:jc w:val="center"/>
        <w:rPr>
          <w:rFonts w:ascii="Tahoma" w:hAnsi="Tahoma" w:cs="Tahoma"/>
          <w:b/>
          <w:szCs w:val="28"/>
        </w:rPr>
      </w:pPr>
      <w:r w:rsidRPr="00D11A47">
        <w:rPr>
          <w:rFonts w:ascii="Tahoma" w:hAnsi="Tahoma" w:cs="Tahoma"/>
          <w:b/>
          <w:szCs w:val="28"/>
        </w:rPr>
        <w:t xml:space="preserve">THE DEPARTMENT OF </w:t>
      </w:r>
      <w:r w:rsidR="00682801" w:rsidRPr="00D11A47">
        <w:rPr>
          <w:rFonts w:ascii="Tahoma" w:hAnsi="Tahoma" w:cs="Tahoma"/>
          <w:b/>
          <w:szCs w:val="28"/>
        </w:rPr>
        <w:t>MECHATRONIC ENGINEERING</w:t>
      </w:r>
      <w:r w:rsidRPr="00D11A47">
        <w:rPr>
          <w:rFonts w:ascii="Tahoma" w:hAnsi="Tahoma" w:cs="Tahoma"/>
          <w:b/>
          <w:szCs w:val="28"/>
        </w:rPr>
        <w:t xml:space="preserve"> TECHNOLOGY</w:t>
      </w:r>
    </w:p>
    <w:p w:rsidR="007B39D8" w:rsidRPr="00D11A47" w:rsidRDefault="007B39D8" w:rsidP="007B39D8">
      <w:pPr>
        <w:spacing w:line="360" w:lineRule="auto"/>
        <w:ind w:right="-34"/>
        <w:contextualSpacing/>
        <w:jc w:val="center"/>
        <w:rPr>
          <w:rFonts w:ascii="Tahoma" w:hAnsi="Tahoma" w:cs="Tahoma"/>
          <w:b/>
          <w:szCs w:val="28"/>
        </w:rPr>
      </w:pPr>
      <w:r w:rsidRPr="00D11A47">
        <w:rPr>
          <w:rFonts w:ascii="Tahoma" w:hAnsi="Tahoma" w:cs="Tahoma"/>
          <w:b/>
          <w:szCs w:val="28"/>
        </w:rPr>
        <w:t xml:space="preserve">INSTITUTE OF </w:t>
      </w:r>
      <w:r w:rsidR="00682801" w:rsidRPr="00D11A47">
        <w:rPr>
          <w:rFonts w:ascii="Tahoma" w:hAnsi="Tahoma" w:cs="Tahoma"/>
          <w:b/>
          <w:szCs w:val="28"/>
        </w:rPr>
        <w:t>TECHNOLOGY</w:t>
      </w:r>
    </w:p>
    <w:p w:rsidR="007B39D8" w:rsidRPr="00D11A47" w:rsidRDefault="007B39D8" w:rsidP="007B39D8">
      <w:pPr>
        <w:spacing w:line="360" w:lineRule="auto"/>
        <w:ind w:right="-34"/>
        <w:contextualSpacing/>
        <w:jc w:val="center"/>
        <w:rPr>
          <w:rFonts w:ascii="Tahoma" w:hAnsi="Tahoma" w:cs="Tahoma"/>
          <w:b/>
          <w:szCs w:val="28"/>
        </w:rPr>
      </w:pPr>
      <w:r w:rsidRPr="00D11A47">
        <w:rPr>
          <w:rFonts w:ascii="Tahoma" w:hAnsi="Tahoma" w:cs="Tahoma"/>
          <w:b/>
          <w:szCs w:val="28"/>
        </w:rPr>
        <w:t>KWARA STATE POLYTECHNIC, ILORIN</w:t>
      </w:r>
    </w:p>
    <w:p w:rsidR="007B39D8" w:rsidRPr="00D11A47" w:rsidRDefault="007B39D8" w:rsidP="007B39D8">
      <w:pPr>
        <w:spacing w:line="360" w:lineRule="auto"/>
        <w:ind w:right="-34"/>
        <w:contextualSpacing/>
        <w:jc w:val="center"/>
        <w:rPr>
          <w:rFonts w:ascii="Tahoma" w:hAnsi="Tahoma" w:cs="Tahoma"/>
          <w:b/>
          <w:szCs w:val="28"/>
        </w:rPr>
      </w:pPr>
      <w:r w:rsidRPr="00D11A47">
        <w:rPr>
          <w:rFonts w:ascii="Tahoma" w:hAnsi="Tahoma" w:cs="Tahoma"/>
          <w:b/>
          <w:szCs w:val="28"/>
        </w:rPr>
        <w:t xml:space="preserve">IN PARTIAL FULFILMENT OF THE REQUIREMENTS FOR THE AWARD OF NATIONAL DIPLOMA IN </w:t>
      </w:r>
      <w:r w:rsidR="00682801" w:rsidRPr="00D11A47">
        <w:rPr>
          <w:rFonts w:ascii="Tahoma" w:hAnsi="Tahoma" w:cs="Tahoma"/>
          <w:b/>
          <w:szCs w:val="28"/>
        </w:rPr>
        <w:t xml:space="preserve">MECHATRONIC ENGINEERING </w:t>
      </w:r>
      <w:r w:rsidRPr="00D11A47">
        <w:rPr>
          <w:rFonts w:ascii="Tahoma" w:hAnsi="Tahoma" w:cs="Tahoma"/>
          <w:b/>
          <w:szCs w:val="28"/>
        </w:rPr>
        <w:t>TECHNOLOGY</w:t>
      </w:r>
    </w:p>
    <w:p w:rsidR="007B39D8" w:rsidRPr="00D11A47" w:rsidRDefault="007B39D8" w:rsidP="007B39D8">
      <w:pPr>
        <w:spacing w:line="360" w:lineRule="auto"/>
        <w:ind w:right="-34"/>
        <w:contextualSpacing/>
        <w:jc w:val="center"/>
        <w:rPr>
          <w:rFonts w:ascii="Tahoma" w:hAnsi="Tahoma" w:cs="Tahoma"/>
          <w:b/>
          <w:szCs w:val="28"/>
        </w:rPr>
      </w:pPr>
      <w:r w:rsidRPr="00D11A47">
        <w:rPr>
          <w:rFonts w:ascii="Tahoma" w:hAnsi="Tahoma" w:cs="Tahoma"/>
          <w:b/>
          <w:szCs w:val="28"/>
        </w:rPr>
        <w:t>.</w:t>
      </w:r>
    </w:p>
    <w:p w:rsidR="007B39D8" w:rsidRPr="00D11A47" w:rsidRDefault="007B39D8" w:rsidP="007B39D8">
      <w:pPr>
        <w:spacing w:line="360" w:lineRule="auto"/>
        <w:ind w:right="-34"/>
        <w:contextualSpacing/>
        <w:jc w:val="center"/>
        <w:rPr>
          <w:rFonts w:ascii="Tahoma" w:hAnsi="Tahoma" w:cs="Tahoma"/>
          <w:b/>
          <w:szCs w:val="28"/>
        </w:rPr>
      </w:pPr>
    </w:p>
    <w:p w:rsidR="007B39D8" w:rsidRPr="00D11A47" w:rsidRDefault="007B39D8" w:rsidP="007B39D8">
      <w:pPr>
        <w:spacing w:line="240" w:lineRule="auto"/>
        <w:ind w:right="-34"/>
        <w:contextualSpacing/>
        <w:jc w:val="center"/>
        <w:rPr>
          <w:rFonts w:ascii="Tahoma" w:hAnsi="Tahoma" w:cs="Tahoma"/>
          <w:b/>
          <w:szCs w:val="28"/>
        </w:rPr>
      </w:pPr>
    </w:p>
    <w:p w:rsidR="007B39D8" w:rsidRPr="00D11A47" w:rsidRDefault="007B39D8" w:rsidP="007B39D8">
      <w:pPr>
        <w:spacing w:line="240" w:lineRule="auto"/>
        <w:ind w:left="3600" w:right="-34" w:firstLine="720"/>
        <w:contextualSpacing/>
        <w:jc w:val="center"/>
        <w:rPr>
          <w:rFonts w:ascii="Tahoma" w:hAnsi="Tahoma" w:cs="Tahoma"/>
          <w:b/>
          <w:sz w:val="32"/>
          <w:szCs w:val="28"/>
        </w:rPr>
      </w:pPr>
      <w:r w:rsidRPr="00D11A47">
        <w:rPr>
          <w:rFonts w:ascii="Tahoma" w:hAnsi="Tahoma" w:cs="Tahoma"/>
          <w:b/>
          <w:sz w:val="32"/>
          <w:szCs w:val="28"/>
        </w:rPr>
        <w:t>JANUARY, 2025</w:t>
      </w:r>
    </w:p>
    <w:p w:rsidR="007B39D8" w:rsidRPr="002354D3" w:rsidRDefault="007B39D8" w:rsidP="007B39D8">
      <w:pPr>
        <w:spacing w:line="240" w:lineRule="auto"/>
        <w:jc w:val="center"/>
        <w:rPr>
          <w:rFonts w:ascii="Tahoma" w:hAnsi="Tahoma" w:cs="Tahoma"/>
          <w:b/>
          <w:sz w:val="24"/>
          <w:szCs w:val="28"/>
        </w:rPr>
      </w:pPr>
      <w:r w:rsidRPr="00D11A47">
        <w:rPr>
          <w:rFonts w:ascii="Tahoma" w:hAnsi="Tahoma" w:cs="Tahoma"/>
          <w:b/>
          <w:szCs w:val="28"/>
        </w:rPr>
        <w:br w:type="page"/>
      </w:r>
      <w:r w:rsidRPr="002354D3">
        <w:rPr>
          <w:rFonts w:ascii="Tahoma" w:hAnsi="Tahoma" w:cs="Tahoma"/>
          <w:b/>
          <w:sz w:val="24"/>
          <w:szCs w:val="28"/>
        </w:rPr>
        <w:lastRenderedPageBreak/>
        <w:t>CERTIFICATION</w:t>
      </w:r>
    </w:p>
    <w:p w:rsidR="007B39D8" w:rsidRPr="002354D3" w:rsidRDefault="007B39D8" w:rsidP="007B39D8">
      <w:pPr>
        <w:spacing w:line="360" w:lineRule="auto"/>
        <w:contextualSpacing/>
        <w:jc w:val="both"/>
        <w:rPr>
          <w:rFonts w:ascii="Tahoma" w:hAnsi="Tahoma" w:cs="Tahoma"/>
          <w:sz w:val="24"/>
          <w:szCs w:val="28"/>
        </w:rPr>
      </w:pPr>
      <w:r w:rsidRPr="002354D3">
        <w:rPr>
          <w:rFonts w:ascii="Tahoma" w:hAnsi="Tahoma" w:cs="Tahoma"/>
          <w:sz w:val="24"/>
          <w:szCs w:val="28"/>
        </w:rPr>
        <w:tab/>
        <w:t>This is to certify that the bearer has successfully completed the Student Industrial Work Experience (SIWES).</w:t>
      </w:r>
    </w:p>
    <w:p w:rsidR="007B39D8" w:rsidRPr="002354D3" w:rsidRDefault="007B39D8" w:rsidP="007B39D8">
      <w:pPr>
        <w:spacing w:line="360" w:lineRule="auto"/>
        <w:contextualSpacing/>
        <w:jc w:val="both"/>
        <w:rPr>
          <w:rFonts w:ascii="Tahoma" w:hAnsi="Tahoma" w:cs="Tahoma"/>
          <w:sz w:val="24"/>
          <w:szCs w:val="28"/>
        </w:rPr>
      </w:pPr>
    </w:p>
    <w:p w:rsidR="007B39D8" w:rsidRPr="002354D3" w:rsidRDefault="007B39D8" w:rsidP="007B39D8">
      <w:pPr>
        <w:spacing w:line="240" w:lineRule="auto"/>
        <w:contextualSpacing/>
        <w:jc w:val="both"/>
        <w:rPr>
          <w:rFonts w:ascii="Tahoma" w:hAnsi="Tahoma" w:cs="Tahoma"/>
          <w:sz w:val="24"/>
          <w:szCs w:val="28"/>
        </w:rPr>
      </w:pPr>
      <w:r w:rsidRPr="002354D3">
        <w:rPr>
          <w:rFonts w:ascii="Tahoma" w:hAnsi="Tahoma" w:cs="Tahoma"/>
          <w:sz w:val="24"/>
          <w:szCs w:val="28"/>
        </w:rPr>
        <w:t>_________________________</w:t>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t>___________</w:t>
      </w:r>
    </w:p>
    <w:p w:rsidR="007B39D8" w:rsidRPr="002354D3" w:rsidRDefault="007B39D8" w:rsidP="007B39D8">
      <w:pPr>
        <w:spacing w:line="240" w:lineRule="auto"/>
        <w:contextualSpacing/>
        <w:jc w:val="both"/>
        <w:rPr>
          <w:rFonts w:ascii="Tahoma" w:hAnsi="Tahoma" w:cs="Tahoma"/>
          <w:sz w:val="24"/>
          <w:szCs w:val="28"/>
        </w:rPr>
      </w:pPr>
      <w:r w:rsidRPr="002354D3">
        <w:rPr>
          <w:rFonts w:ascii="Tahoma" w:hAnsi="Tahoma" w:cs="Tahoma"/>
          <w:sz w:val="24"/>
          <w:szCs w:val="28"/>
        </w:rPr>
        <w:t>Department Cordinator</w:t>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t>Date</w:t>
      </w:r>
    </w:p>
    <w:p w:rsidR="007B39D8" w:rsidRPr="002354D3" w:rsidRDefault="007B39D8" w:rsidP="007B39D8">
      <w:pPr>
        <w:spacing w:line="360" w:lineRule="auto"/>
        <w:contextualSpacing/>
        <w:jc w:val="both"/>
        <w:rPr>
          <w:rFonts w:ascii="Tahoma" w:hAnsi="Tahoma" w:cs="Tahoma"/>
          <w:sz w:val="24"/>
          <w:szCs w:val="28"/>
        </w:rPr>
      </w:pPr>
    </w:p>
    <w:p w:rsidR="007B39D8" w:rsidRPr="002354D3" w:rsidRDefault="007B39D8" w:rsidP="007B39D8">
      <w:pPr>
        <w:spacing w:line="360" w:lineRule="auto"/>
        <w:contextualSpacing/>
        <w:jc w:val="both"/>
        <w:rPr>
          <w:rFonts w:ascii="Tahoma" w:hAnsi="Tahoma" w:cs="Tahoma"/>
          <w:sz w:val="24"/>
          <w:szCs w:val="28"/>
        </w:rPr>
      </w:pPr>
    </w:p>
    <w:p w:rsidR="007B39D8" w:rsidRPr="002354D3" w:rsidRDefault="007B39D8" w:rsidP="007B39D8">
      <w:pPr>
        <w:spacing w:line="240" w:lineRule="auto"/>
        <w:contextualSpacing/>
        <w:jc w:val="both"/>
        <w:rPr>
          <w:rFonts w:ascii="Tahoma" w:hAnsi="Tahoma" w:cs="Tahoma"/>
          <w:sz w:val="24"/>
          <w:szCs w:val="28"/>
        </w:rPr>
      </w:pPr>
      <w:r w:rsidRPr="002354D3">
        <w:rPr>
          <w:rFonts w:ascii="Tahoma" w:hAnsi="Tahoma" w:cs="Tahoma"/>
          <w:sz w:val="24"/>
          <w:szCs w:val="28"/>
        </w:rPr>
        <w:t>________________________</w:t>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t>____________</w:t>
      </w:r>
    </w:p>
    <w:p w:rsidR="007B39D8" w:rsidRPr="002354D3" w:rsidRDefault="007B39D8" w:rsidP="007B39D8">
      <w:pPr>
        <w:spacing w:line="240" w:lineRule="auto"/>
        <w:contextualSpacing/>
        <w:jc w:val="both"/>
        <w:rPr>
          <w:rFonts w:ascii="Tahoma" w:hAnsi="Tahoma" w:cs="Tahoma"/>
          <w:sz w:val="24"/>
          <w:szCs w:val="28"/>
        </w:rPr>
      </w:pPr>
      <w:r w:rsidRPr="002354D3">
        <w:rPr>
          <w:rFonts w:ascii="Tahoma" w:hAnsi="Tahoma" w:cs="Tahoma"/>
          <w:sz w:val="24"/>
          <w:szCs w:val="28"/>
        </w:rPr>
        <w:t>SIWES Director</w:t>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r>
      <w:r w:rsidRPr="002354D3">
        <w:rPr>
          <w:rFonts w:ascii="Tahoma" w:hAnsi="Tahoma" w:cs="Tahoma"/>
          <w:sz w:val="24"/>
          <w:szCs w:val="28"/>
        </w:rPr>
        <w:tab/>
        <w:t>Date</w:t>
      </w:r>
    </w:p>
    <w:p w:rsidR="007B39D8" w:rsidRPr="002354D3" w:rsidRDefault="007B39D8" w:rsidP="007B39D8">
      <w:pPr>
        <w:spacing w:line="360" w:lineRule="auto"/>
        <w:ind w:right="-34"/>
        <w:contextualSpacing/>
        <w:jc w:val="both"/>
        <w:rPr>
          <w:rFonts w:ascii="Tahoma" w:hAnsi="Tahoma" w:cs="Tahoma"/>
          <w:sz w:val="24"/>
          <w:szCs w:val="28"/>
        </w:rPr>
      </w:pPr>
      <w:r w:rsidRPr="002354D3">
        <w:rPr>
          <w:rFonts w:ascii="Tahoma" w:hAnsi="Tahoma" w:cs="Tahoma"/>
          <w:b/>
          <w:sz w:val="24"/>
          <w:szCs w:val="28"/>
        </w:rPr>
        <w:br w:type="page"/>
      </w:r>
    </w:p>
    <w:p w:rsidR="007B39D8" w:rsidRPr="002354D3" w:rsidRDefault="007B39D8" w:rsidP="007B39D8">
      <w:pPr>
        <w:spacing w:line="360" w:lineRule="auto"/>
        <w:ind w:right="-34"/>
        <w:contextualSpacing/>
        <w:jc w:val="center"/>
        <w:rPr>
          <w:rFonts w:ascii="Tahoma" w:hAnsi="Tahoma" w:cs="Tahoma"/>
          <w:b/>
          <w:sz w:val="24"/>
          <w:szCs w:val="28"/>
        </w:rPr>
      </w:pPr>
      <w:r w:rsidRPr="002354D3">
        <w:rPr>
          <w:rFonts w:ascii="Tahoma" w:hAnsi="Tahoma" w:cs="Tahoma"/>
          <w:b/>
          <w:sz w:val="24"/>
          <w:szCs w:val="28"/>
        </w:rPr>
        <w:lastRenderedPageBreak/>
        <w:t>DEDICATION</w:t>
      </w:r>
    </w:p>
    <w:p w:rsidR="007B39D8" w:rsidRPr="002354D3" w:rsidRDefault="007B39D8" w:rsidP="007B39D8">
      <w:pPr>
        <w:spacing w:line="360" w:lineRule="auto"/>
        <w:ind w:right="-34"/>
        <w:contextualSpacing/>
        <w:jc w:val="both"/>
        <w:rPr>
          <w:rFonts w:ascii="Tahoma" w:hAnsi="Tahoma" w:cs="Tahoma"/>
          <w:sz w:val="24"/>
          <w:szCs w:val="28"/>
        </w:rPr>
      </w:pPr>
      <w:r w:rsidRPr="002354D3">
        <w:rPr>
          <w:rFonts w:ascii="Tahoma" w:hAnsi="Tahoma" w:cs="Tahoma"/>
          <w:sz w:val="24"/>
          <w:szCs w:val="28"/>
        </w:rPr>
        <w:t>This report is dedicated to the almighty God, the giver and sustainer of life, for His unconditional love and mercy granted to me throughout the period of my Industrial Training.</w:t>
      </w:r>
    </w:p>
    <w:p w:rsidR="007B39D8" w:rsidRPr="002354D3" w:rsidRDefault="007B39D8" w:rsidP="007B39D8">
      <w:pPr>
        <w:spacing w:line="360" w:lineRule="auto"/>
        <w:contextualSpacing/>
        <w:jc w:val="center"/>
        <w:rPr>
          <w:rFonts w:ascii="Tahoma" w:hAnsi="Tahoma" w:cs="Tahoma"/>
          <w:sz w:val="24"/>
          <w:szCs w:val="28"/>
        </w:rPr>
      </w:pPr>
      <w:r w:rsidRPr="002354D3">
        <w:rPr>
          <w:rFonts w:ascii="Tahoma" w:hAnsi="Tahoma" w:cs="Tahoma"/>
          <w:b/>
          <w:sz w:val="24"/>
          <w:szCs w:val="28"/>
        </w:rPr>
        <w:br w:type="page"/>
      </w:r>
      <w:r w:rsidRPr="002354D3">
        <w:rPr>
          <w:rFonts w:ascii="Tahoma" w:hAnsi="Tahoma" w:cs="Tahoma"/>
          <w:b/>
          <w:sz w:val="24"/>
          <w:szCs w:val="28"/>
        </w:rPr>
        <w:lastRenderedPageBreak/>
        <w:t>ACKNOWLEDGMENT</w:t>
      </w:r>
    </w:p>
    <w:p w:rsidR="007B39D8" w:rsidRPr="002354D3" w:rsidRDefault="007B39D8" w:rsidP="007B39D8">
      <w:pPr>
        <w:spacing w:line="360" w:lineRule="auto"/>
        <w:ind w:firstLine="720"/>
        <w:contextualSpacing/>
        <w:jc w:val="both"/>
        <w:rPr>
          <w:rFonts w:ascii="Tahoma" w:hAnsi="Tahoma" w:cs="Tahoma"/>
          <w:sz w:val="24"/>
          <w:szCs w:val="28"/>
        </w:rPr>
      </w:pPr>
      <w:r w:rsidRPr="002354D3">
        <w:rPr>
          <w:rFonts w:ascii="Tahoma" w:hAnsi="Tahoma" w:cs="Tahoma"/>
          <w:sz w:val="24"/>
          <w:szCs w:val="28"/>
        </w:rPr>
        <w:t xml:space="preserve">I am deeply grateful to Almighty God for granting me the strength and wisdom throughout my SIWES program. My profound appreciation goes to Kwara State Polytechnic , my Department, and the Industrial Training Fund (ITF) for providing the opportunity to undergo this experience. I also extend my gratitude to the management and staff of </w:t>
      </w:r>
      <w:r w:rsidR="008E7AB1" w:rsidRPr="002354D3">
        <w:rPr>
          <w:rFonts w:ascii="Arial" w:eastAsia="Times New Roman" w:hAnsi="Arial" w:cs="Arial"/>
          <w:sz w:val="26"/>
          <w:szCs w:val="28"/>
        </w:rPr>
        <w:t>Kwara State Ministry of Energy</w:t>
      </w:r>
      <w:r w:rsidRPr="002354D3">
        <w:rPr>
          <w:rFonts w:ascii="Tahoma" w:hAnsi="Tahoma" w:cs="Tahoma"/>
          <w:sz w:val="24"/>
          <w:szCs w:val="28"/>
        </w:rPr>
        <w:t xml:space="preserve">, especially my industry-based supervisor, for their guidance and mentorship. </w:t>
      </w:r>
    </w:p>
    <w:p w:rsidR="007B39D8" w:rsidRPr="002354D3" w:rsidRDefault="007B39D8" w:rsidP="007B39D8">
      <w:pPr>
        <w:spacing w:line="360" w:lineRule="auto"/>
        <w:ind w:firstLine="720"/>
        <w:contextualSpacing/>
        <w:jc w:val="both"/>
        <w:rPr>
          <w:rFonts w:ascii="Tahoma" w:hAnsi="Tahoma" w:cs="Tahoma"/>
          <w:sz w:val="24"/>
          <w:szCs w:val="28"/>
        </w:rPr>
      </w:pPr>
      <w:r w:rsidRPr="002354D3">
        <w:rPr>
          <w:rFonts w:ascii="Tahoma" w:hAnsi="Tahoma" w:cs="Tahoma"/>
          <w:sz w:val="24"/>
          <w:szCs w:val="28"/>
        </w:rPr>
        <w:t>Lastly, I thank my family and friends for their unwavering support.</w:t>
      </w:r>
    </w:p>
    <w:p w:rsidR="007B39D8" w:rsidRPr="002354D3" w:rsidRDefault="007B39D8" w:rsidP="007B39D8">
      <w:pPr>
        <w:spacing w:line="360" w:lineRule="auto"/>
        <w:contextualSpacing/>
        <w:jc w:val="both"/>
        <w:rPr>
          <w:rFonts w:ascii="Tahoma" w:hAnsi="Tahoma" w:cs="Tahoma"/>
          <w:b/>
          <w:color w:val="333333"/>
          <w:sz w:val="24"/>
          <w:szCs w:val="28"/>
        </w:rPr>
      </w:pPr>
      <w:r w:rsidRPr="002354D3">
        <w:rPr>
          <w:rFonts w:ascii="Tahoma" w:hAnsi="Tahoma" w:cs="Tahoma"/>
          <w:b/>
          <w:color w:val="333333"/>
          <w:sz w:val="24"/>
          <w:szCs w:val="28"/>
        </w:rPr>
        <w:br w:type="page"/>
      </w:r>
    </w:p>
    <w:p w:rsidR="00D56A0B" w:rsidRPr="002354D3" w:rsidRDefault="00D56A0B" w:rsidP="00D56A0B">
      <w:pPr>
        <w:spacing w:before="100" w:beforeAutospacing="1" w:after="100" w:afterAutospacing="1" w:line="360" w:lineRule="auto"/>
        <w:contextualSpacing/>
        <w:jc w:val="center"/>
        <w:outlineLvl w:val="2"/>
        <w:rPr>
          <w:rFonts w:ascii="Arial" w:eastAsia="Times New Roman" w:hAnsi="Arial" w:cs="Arial"/>
          <w:b/>
          <w:bCs/>
          <w:sz w:val="26"/>
          <w:szCs w:val="28"/>
        </w:rPr>
      </w:pPr>
      <w:r w:rsidRPr="002354D3">
        <w:rPr>
          <w:rFonts w:ascii="Arial" w:eastAsia="Times New Roman" w:hAnsi="Arial" w:cs="Arial"/>
          <w:b/>
          <w:bCs/>
          <w:sz w:val="26"/>
          <w:szCs w:val="28"/>
        </w:rPr>
        <w:lastRenderedPageBreak/>
        <w:t>TABLE OF CONTENTS</w:t>
      </w:r>
    </w:p>
    <w:p w:rsidR="00D56A0B" w:rsidRPr="002354D3" w:rsidRDefault="00D56A0B" w:rsidP="00D56A0B">
      <w:p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b/>
          <w:bCs/>
          <w:sz w:val="26"/>
          <w:szCs w:val="28"/>
        </w:rPr>
        <w:t>Title Page</w:t>
      </w:r>
    </w:p>
    <w:p w:rsidR="00D56A0B" w:rsidRPr="002354D3" w:rsidRDefault="00D56A0B" w:rsidP="00D56A0B">
      <w:p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b/>
          <w:bCs/>
          <w:sz w:val="26"/>
          <w:szCs w:val="28"/>
        </w:rPr>
        <w:t>Certification</w:t>
      </w:r>
    </w:p>
    <w:p w:rsidR="00D56A0B" w:rsidRPr="002354D3" w:rsidRDefault="00D56A0B" w:rsidP="00D56A0B">
      <w:p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b/>
          <w:bCs/>
          <w:sz w:val="26"/>
          <w:szCs w:val="28"/>
        </w:rPr>
        <w:t>Dedication</w:t>
      </w:r>
    </w:p>
    <w:p w:rsidR="00D56A0B" w:rsidRPr="002354D3" w:rsidRDefault="00D56A0B" w:rsidP="00D56A0B">
      <w:p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b/>
          <w:bCs/>
          <w:sz w:val="26"/>
          <w:szCs w:val="28"/>
        </w:rPr>
        <w:t>Acknowledgement</w:t>
      </w:r>
    </w:p>
    <w:p w:rsidR="00D56A0B" w:rsidRPr="002354D3" w:rsidRDefault="00D56A0B" w:rsidP="00D56A0B">
      <w:pPr>
        <w:spacing w:before="100" w:beforeAutospacing="1" w:after="100" w:afterAutospacing="1" w:line="360" w:lineRule="auto"/>
        <w:contextualSpacing/>
        <w:outlineLvl w:val="2"/>
        <w:rPr>
          <w:rFonts w:ascii="Arial" w:eastAsia="Times New Roman" w:hAnsi="Arial" w:cs="Arial"/>
          <w:b/>
          <w:bCs/>
          <w:sz w:val="26"/>
          <w:szCs w:val="28"/>
        </w:rPr>
      </w:pPr>
      <w:r w:rsidRPr="002354D3">
        <w:rPr>
          <w:rFonts w:ascii="Arial" w:eastAsia="Times New Roman" w:hAnsi="Arial" w:cs="Arial"/>
          <w:b/>
          <w:bCs/>
          <w:sz w:val="26"/>
          <w:szCs w:val="28"/>
        </w:rPr>
        <w:t>CHAPTER ONE: INTRODUCTION</w:t>
      </w:r>
    </w:p>
    <w:p w:rsidR="00D56A0B" w:rsidRPr="002354D3" w:rsidRDefault="00D56A0B" w:rsidP="00D56A0B">
      <w:p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sz w:val="26"/>
          <w:szCs w:val="28"/>
        </w:rPr>
        <w:t>1.1 Background of the Study</w:t>
      </w:r>
      <w:r w:rsidRPr="002354D3">
        <w:rPr>
          <w:rFonts w:ascii="Arial" w:eastAsia="Times New Roman" w:hAnsi="Arial" w:cs="Arial"/>
          <w:sz w:val="26"/>
          <w:szCs w:val="28"/>
        </w:rPr>
        <w:br/>
        <w:t>1.2 Objectives of SIWES</w:t>
      </w:r>
      <w:r w:rsidRPr="002354D3">
        <w:rPr>
          <w:rFonts w:ascii="Arial" w:eastAsia="Times New Roman" w:hAnsi="Arial" w:cs="Arial"/>
          <w:sz w:val="26"/>
          <w:szCs w:val="28"/>
        </w:rPr>
        <w:br/>
        <w:t>1.3 Importance of SIWES</w:t>
      </w:r>
      <w:r w:rsidRPr="002354D3">
        <w:rPr>
          <w:rFonts w:ascii="Arial" w:eastAsia="Times New Roman" w:hAnsi="Arial" w:cs="Arial"/>
          <w:sz w:val="26"/>
          <w:szCs w:val="28"/>
        </w:rPr>
        <w:br/>
        <w:t>1.4 Scope of the Report</w:t>
      </w:r>
      <w:r w:rsidRPr="002354D3">
        <w:rPr>
          <w:rFonts w:ascii="Arial" w:eastAsia="Times New Roman" w:hAnsi="Arial" w:cs="Arial"/>
          <w:sz w:val="26"/>
          <w:szCs w:val="28"/>
        </w:rPr>
        <w:br/>
        <w:t>1.5 Brief History of Kwara State Ministry of Energy</w:t>
      </w:r>
    </w:p>
    <w:p w:rsidR="00D56A0B" w:rsidRPr="002354D3" w:rsidRDefault="00D56A0B" w:rsidP="00D56A0B">
      <w:pPr>
        <w:spacing w:before="100" w:beforeAutospacing="1" w:after="100" w:afterAutospacing="1" w:line="360" w:lineRule="auto"/>
        <w:contextualSpacing/>
        <w:outlineLvl w:val="2"/>
        <w:rPr>
          <w:rFonts w:ascii="Arial" w:eastAsia="Times New Roman" w:hAnsi="Arial" w:cs="Arial"/>
          <w:b/>
          <w:bCs/>
          <w:sz w:val="26"/>
          <w:szCs w:val="28"/>
        </w:rPr>
      </w:pPr>
      <w:r w:rsidRPr="002354D3">
        <w:rPr>
          <w:rFonts w:ascii="Arial" w:eastAsia="Times New Roman" w:hAnsi="Arial" w:cs="Arial"/>
          <w:b/>
          <w:bCs/>
          <w:sz w:val="26"/>
          <w:szCs w:val="28"/>
        </w:rPr>
        <w:t>CHAPTER TWO: ORGANIZATIONAL STRUCTURE</w:t>
      </w:r>
    </w:p>
    <w:p w:rsidR="00D56A0B" w:rsidRPr="002354D3" w:rsidRDefault="00D56A0B" w:rsidP="00D56A0B">
      <w:p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sz w:val="26"/>
          <w:szCs w:val="28"/>
        </w:rPr>
        <w:t>2.1 Introduction</w:t>
      </w:r>
      <w:r w:rsidRPr="002354D3">
        <w:rPr>
          <w:rFonts w:ascii="Arial" w:eastAsia="Times New Roman" w:hAnsi="Arial" w:cs="Arial"/>
          <w:sz w:val="26"/>
          <w:szCs w:val="28"/>
        </w:rPr>
        <w:br/>
      </w:r>
      <w:r w:rsidR="00E11073" w:rsidRPr="002354D3">
        <w:rPr>
          <w:rFonts w:ascii="Arial" w:eastAsia="Times New Roman" w:hAnsi="Arial" w:cs="Arial"/>
          <w:sz w:val="26"/>
          <w:szCs w:val="28"/>
        </w:rPr>
        <w:t>2.2 Departments in the Ministry</w:t>
      </w:r>
      <w:r w:rsidR="00E11073" w:rsidRPr="002354D3">
        <w:rPr>
          <w:rFonts w:ascii="Arial" w:eastAsia="Times New Roman" w:hAnsi="Arial" w:cs="Arial"/>
          <w:sz w:val="26"/>
          <w:szCs w:val="28"/>
        </w:rPr>
        <w:br/>
        <w:t>2.3</w:t>
      </w:r>
      <w:r w:rsidRPr="002354D3">
        <w:rPr>
          <w:rFonts w:ascii="Arial" w:eastAsia="Times New Roman" w:hAnsi="Arial" w:cs="Arial"/>
          <w:sz w:val="26"/>
          <w:szCs w:val="28"/>
        </w:rPr>
        <w:t xml:space="preserve"> Roles and Respons</w:t>
      </w:r>
      <w:r w:rsidR="00E11073" w:rsidRPr="002354D3">
        <w:rPr>
          <w:rFonts w:ascii="Arial" w:eastAsia="Times New Roman" w:hAnsi="Arial" w:cs="Arial"/>
          <w:sz w:val="26"/>
          <w:szCs w:val="28"/>
        </w:rPr>
        <w:t>ibilities of Each Department</w:t>
      </w:r>
      <w:r w:rsidR="00E11073" w:rsidRPr="002354D3">
        <w:rPr>
          <w:rFonts w:ascii="Arial" w:eastAsia="Times New Roman" w:hAnsi="Arial" w:cs="Arial"/>
          <w:sz w:val="26"/>
          <w:szCs w:val="28"/>
        </w:rPr>
        <w:br/>
        <w:t>2.4</w:t>
      </w:r>
      <w:r w:rsidRPr="002354D3">
        <w:rPr>
          <w:rFonts w:ascii="Arial" w:eastAsia="Times New Roman" w:hAnsi="Arial" w:cs="Arial"/>
          <w:sz w:val="26"/>
          <w:szCs w:val="28"/>
        </w:rPr>
        <w:t xml:space="preserve"> Supervision and Training System</w:t>
      </w:r>
    </w:p>
    <w:p w:rsidR="00D56A0B" w:rsidRPr="002354D3" w:rsidRDefault="00D56A0B" w:rsidP="00D56A0B">
      <w:pPr>
        <w:spacing w:before="100" w:beforeAutospacing="1" w:after="100" w:afterAutospacing="1" w:line="360" w:lineRule="auto"/>
        <w:contextualSpacing/>
        <w:outlineLvl w:val="2"/>
        <w:rPr>
          <w:rFonts w:ascii="Arial" w:eastAsia="Times New Roman" w:hAnsi="Arial" w:cs="Arial"/>
          <w:b/>
          <w:bCs/>
          <w:sz w:val="26"/>
          <w:szCs w:val="28"/>
        </w:rPr>
      </w:pPr>
      <w:r w:rsidRPr="002354D3">
        <w:rPr>
          <w:rFonts w:ascii="Arial" w:eastAsia="Times New Roman" w:hAnsi="Arial" w:cs="Arial"/>
          <w:b/>
          <w:bCs/>
          <w:sz w:val="26"/>
          <w:szCs w:val="28"/>
        </w:rPr>
        <w:t>CHAPTER THREE: DESCRIPTION OF ACTIVITIES DURING TRAINING</w:t>
      </w:r>
    </w:p>
    <w:p w:rsidR="00D56A0B" w:rsidRPr="002354D3" w:rsidRDefault="00D56A0B" w:rsidP="00D56A0B">
      <w:p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sz w:val="26"/>
          <w:szCs w:val="28"/>
        </w:rPr>
        <w:t>3.1 Introduction</w:t>
      </w:r>
      <w:r w:rsidRPr="002354D3">
        <w:rPr>
          <w:rFonts w:ascii="Arial" w:eastAsia="Times New Roman" w:hAnsi="Arial" w:cs="Arial"/>
          <w:sz w:val="26"/>
          <w:szCs w:val="28"/>
        </w:rPr>
        <w:br/>
        <w:t>3.2 Safety Precautions</w:t>
      </w:r>
      <w:r w:rsidRPr="002354D3">
        <w:rPr>
          <w:rFonts w:ascii="Arial" w:eastAsia="Times New Roman" w:hAnsi="Arial" w:cs="Arial"/>
          <w:sz w:val="26"/>
          <w:szCs w:val="28"/>
        </w:rPr>
        <w:br/>
        <w:t>3.3 Daily and Weekly Activities</w:t>
      </w:r>
      <w:r w:rsidRPr="002354D3">
        <w:rPr>
          <w:rFonts w:ascii="Arial" w:eastAsia="Times New Roman" w:hAnsi="Arial" w:cs="Arial"/>
          <w:sz w:val="26"/>
          <w:szCs w:val="28"/>
        </w:rPr>
        <w:br/>
        <w:t>3.4 Tasks Handled and Observations</w:t>
      </w:r>
      <w:r w:rsidRPr="002354D3">
        <w:rPr>
          <w:rFonts w:ascii="Arial" w:eastAsia="Times New Roman" w:hAnsi="Arial" w:cs="Arial"/>
          <w:sz w:val="26"/>
          <w:szCs w:val="28"/>
        </w:rPr>
        <w:br/>
        <w:t>3.5 Description and Functions of Tools/Equipment Used</w:t>
      </w:r>
      <w:r w:rsidRPr="002354D3">
        <w:rPr>
          <w:rFonts w:ascii="Arial" w:eastAsia="Times New Roman" w:hAnsi="Arial" w:cs="Arial"/>
          <w:sz w:val="26"/>
          <w:szCs w:val="28"/>
        </w:rPr>
        <w:br/>
        <w:t>3.6 Project Participation and Case Studies</w:t>
      </w:r>
    </w:p>
    <w:p w:rsidR="00D56A0B" w:rsidRPr="002354D3" w:rsidRDefault="00D56A0B" w:rsidP="00D56A0B">
      <w:pPr>
        <w:spacing w:before="100" w:beforeAutospacing="1" w:after="100" w:afterAutospacing="1" w:line="360" w:lineRule="auto"/>
        <w:contextualSpacing/>
        <w:outlineLvl w:val="2"/>
        <w:rPr>
          <w:rFonts w:ascii="Arial" w:eastAsia="Times New Roman" w:hAnsi="Arial" w:cs="Arial"/>
          <w:b/>
          <w:bCs/>
          <w:sz w:val="26"/>
          <w:szCs w:val="28"/>
        </w:rPr>
      </w:pPr>
      <w:r w:rsidRPr="002354D3">
        <w:rPr>
          <w:rFonts w:ascii="Arial" w:eastAsia="Times New Roman" w:hAnsi="Arial" w:cs="Arial"/>
          <w:b/>
          <w:bCs/>
          <w:sz w:val="26"/>
          <w:szCs w:val="28"/>
        </w:rPr>
        <w:t>CHAPTER FOUR: TOOLS AND EQUIPMENT USED (WITH IMAGES)</w:t>
      </w:r>
    </w:p>
    <w:p w:rsidR="00D56A0B" w:rsidRPr="002354D3" w:rsidRDefault="00D56A0B" w:rsidP="00D56A0B">
      <w:p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sz w:val="26"/>
          <w:szCs w:val="28"/>
        </w:rPr>
        <w:t>4.1 Introduction</w:t>
      </w:r>
      <w:r w:rsidRPr="002354D3">
        <w:rPr>
          <w:rFonts w:ascii="Arial" w:eastAsia="Times New Roman" w:hAnsi="Arial" w:cs="Arial"/>
          <w:sz w:val="26"/>
          <w:szCs w:val="28"/>
        </w:rPr>
        <w:br/>
        <w:t>4.2 Multimeter</w:t>
      </w:r>
      <w:r w:rsidRPr="002354D3">
        <w:rPr>
          <w:rFonts w:ascii="Arial" w:eastAsia="Times New Roman" w:hAnsi="Arial" w:cs="Arial"/>
          <w:sz w:val="26"/>
          <w:szCs w:val="28"/>
        </w:rPr>
        <w:br/>
      </w:r>
      <w:r w:rsidRPr="002354D3">
        <w:rPr>
          <w:rFonts w:ascii="Arial" w:eastAsia="Times New Roman" w:hAnsi="Arial" w:cs="Arial"/>
          <w:sz w:val="26"/>
          <w:szCs w:val="28"/>
        </w:rPr>
        <w:lastRenderedPageBreak/>
        <w:t>4.3 Megger Tester</w:t>
      </w:r>
      <w:r w:rsidRPr="002354D3">
        <w:rPr>
          <w:rFonts w:ascii="Arial" w:eastAsia="Times New Roman" w:hAnsi="Arial" w:cs="Arial"/>
          <w:sz w:val="26"/>
          <w:szCs w:val="28"/>
        </w:rPr>
        <w:br/>
        <w:t>4.4 Transformer Tester</w:t>
      </w:r>
      <w:r w:rsidRPr="002354D3">
        <w:rPr>
          <w:rFonts w:ascii="Arial" w:eastAsia="Times New Roman" w:hAnsi="Arial" w:cs="Arial"/>
          <w:sz w:val="26"/>
          <w:szCs w:val="28"/>
        </w:rPr>
        <w:br/>
        <w:t>4.5 Cable Stripper</w:t>
      </w:r>
      <w:r w:rsidRPr="002354D3">
        <w:rPr>
          <w:rFonts w:ascii="Arial" w:eastAsia="Times New Roman" w:hAnsi="Arial" w:cs="Arial"/>
          <w:sz w:val="26"/>
          <w:szCs w:val="28"/>
        </w:rPr>
        <w:br/>
        <w:t>4.6 Circuit Breaker Tester</w:t>
      </w:r>
      <w:r w:rsidRPr="002354D3">
        <w:rPr>
          <w:rFonts w:ascii="Arial" w:eastAsia="Times New Roman" w:hAnsi="Arial" w:cs="Arial"/>
          <w:sz w:val="26"/>
          <w:szCs w:val="28"/>
        </w:rPr>
        <w:br/>
        <w:t>4.7 Protective Equipment (Helmet, Gloves, Boots)</w:t>
      </w:r>
      <w:r w:rsidRPr="002354D3">
        <w:rPr>
          <w:rFonts w:ascii="Arial" w:eastAsia="Times New Roman" w:hAnsi="Arial" w:cs="Arial"/>
          <w:sz w:val="26"/>
          <w:szCs w:val="28"/>
        </w:rPr>
        <w:br/>
        <w:t>4.8 Switchgear Panel</w:t>
      </w:r>
      <w:r w:rsidRPr="002354D3">
        <w:rPr>
          <w:rFonts w:ascii="Arial" w:eastAsia="Times New Roman" w:hAnsi="Arial" w:cs="Arial"/>
          <w:sz w:val="26"/>
          <w:szCs w:val="28"/>
        </w:rPr>
        <w:br/>
        <w:t>4.9 Solar Panel System</w:t>
      </w:r>
      <w:r w:rsidRPr="002354D3">
        <w:rPr>
          <w:rFonts w:ascii="Arial" w:eastAsia="Times New Roman" w:hAnsi="Arial" w:cs="Arial"/>
          <w:sz w:val="26"/>
          <w:szCs w:val="28"/>
        </w:rPr>
        <w:br/>
        <w:t>4.10 Power Cables and Connectors</w:t>
      </w:r>
      <w:r w:rsidRPr="002354D3">
        <w:rPr>
          <w:rFonts w:ascii="Arial" w:eastAsia="Times New Roman" w:hAnsi="Arial" w:cs="Arial"/>
          <w:sz w:val="26"/>
          <w:szCs w:val="28"/>
        </w:rPr>
        <w:br/>
      </w:r>
      <w:r w:rsidRPr="002354D3">
        <w:rPr>
          <w:rFonts w:ascii="Arial" w:eastAsia="Times New Roman" w:hAnsi="Arial" w:cs="Arial"/>
          <w:i/>
          <w:iCs/>
          <w:sz w:val="26"/>
          <w:szCs w:val="28"/>
        </w:rPr>
        <w:t>Each subsection includes:</w:t>
      </w:r>
    </w:p>
    <w:p w:rsidR="00D56A0B" w:rsidRPr="002354D3" w:rsidRDefault="00D56A0B" w:rsidP="00D56A0B">
      <w:pPr>
        <w:numPr>
          <w:ilvl w:val="0"/>
          <w:numId w:val="2"/>
        </w:num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sz w:val="26"/>
          <w:szCs w:val="28"/>
        </w:rPr>
        <w:t>Image of the Tool</w:t>
      </w:r>
    </w:p>
    <w:p w:rsidR="00D56A0B" w:rsidRPr="002354D3" w:rsidRDefault="00D56A0B" w:rsidP="00D56A0B">
      <w:pPr>
        <w:numPr>
          <w:ilvl w:val="0"/>
          <w:numId w:val="2"/>
        </w:num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sz w:val="26"/>
          <w:szCs w:val="28"/>
        </w:rPr>
        <w:t>Description</w:t>
      </w:r>
    </w:p>
    <w:p w:rsidR="00D56A0B" w:rsidRPr="002354D3" w:rsidRDefault="00D56A0B" w:rsidP="00D56A0B">
      <w:pPr>
        <w:numPr>
          <w:ilvl w:val="0"/>
          <w:numId w:val="2"/>
        </w:num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sz w:val="26"/>
          <w:szCs w:val="28"/>
        </w:rPr>
        <w:t>Function</w:t>
      </w:r>
    </w:p>
    <w:p w:rsidR="00D56A0B" w:rsidRPr="002354D3" w:rsidRDefault="00D56A0B" w:rsidP="00D56A0B">
      <w:pPr>
        <w:numPr>
          <w:ilvl w:val="0"/>
          <w:numId w:val="2"/>
        </w:num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sz w:val="26"/>
          <w:szCs w:val="28"/>
        </w:rPr>
        <w:t>Safety Handling Procedures</w:t>
      </w:r>
    </w:p>
    <w:p w:rsidR="00D56A0B" w:rsidRPr="002354D3" w:rsidRDefault="00D56A0B" w:rsidP="00D56A0B">
      <w:pPr>
        <w:spacing w:before="100" w:beforeAutospacing="1" w:after="100" w:afterAutospacing="1" w:line="360" w:lineRule="auto"/>
        <w:contextualSpacing/>
        <w:outlineLvl w:val="2"/>
        <w:rPr>
          <w:rFonts w:ascii="Arial" w:eastAsia="Times New Roman" w:hAnsi="Arial" w:cs="Arial"/>
          <w:b/>
          <w:bCs/>
          <w:sz w:val="26"/>
          <w:szCs w:val="28"/>
        </w:rPr>
      </w:pPr>
      <w:r w:rsidRPr="002354D3">
        <w:rPr>
          <w:rFonts w:ascii="Arial" w:eastAsia="Times New Roman" w:hAnsi="Arial" w:cs="Arial"/>
          <w:b/>
          <w:bCs/>
          <w:sz w:val="26"/>
          <w:szCs w:val="28"/>
        </w:rPr>
        <w:t>CHAPTER FIVE: SUMMARY, CONCLUSION AND RECOMMENDATIONS</w:t>
      </w:r>
    </w:p>
    <w:p w:rsidR="00D56A0B" w:rsidRPr="002354D3" w:rsidRDefault="00D56A0B" w:rsidP="00D56A0B">
      <w:p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sz w:val="26"/>
          <w:szCs w:val="28"/>
        </w:rPr>
        <w:t>5.1 Summary of Experience</w:t>
      </w:r>
      <w:r w:rsidRPr="002354D3">
        <w:rPr>
          <w:rFonts w:ascii="Arial" w:eastAsia="Times New Roman" w:hAnsi="Arial" w:cs="Arial"/>
          <w:sz w:val="26"/>
          <w:szCs w:val="28"/>
        </w:rPr>
        <w:br/>
        <w:t>5.2 Challenges Encountered</w:t>
      </w:r>
      <w:r w:rsidRPr="002354D3">
        <w:rPr>
          <w:rFonts w:ascii="Arial" w:eastAsia="Times New Roman" w:hAnsi="Arial" w:cs="Arial"/>
          <w:sz w:val="26"/>
          <w:szCs w:val="28"/>
        </w:rPr>
        <w:br/>
        <w:t>5.3 Problem Solving Approach</w:t>
      </w:r>
      <w:r w:rsidRPr="002354D3">
        <w:rPr>
          <w:rFonts w:ascii="Arial" w:eastAsia="Times New Roman" w:hAnsi="Arial" w:cs="Arial"/>
          <w:sz w:val="26"/>
          <w:szCs w:val="28"/>
        </w:rPr>
        <w:br/>
        <w:t>5.4 Lessons Learned</w:t>
      </w:r>
      <w:r w:rsidRPr="002354D3">
        <w:rPr>
          <w:rFonts w:ascii="Arial" w:eastAsia="Times New Roman" w:hAnsi="Arial" w:cs="Arial"/>
          <w:sz w:val="26"/>
          <w:szCs w:val="28"/>
        </w:rPr>
        <w:br/>
        <w:t>5.5 Conclusion</w:t>
      </w:r>
      <w:r w:rsidRPr="002354D3">
        <w:rPr>
          <w:rFonts w:ascii="Arial" w:eastAsia="Times New Roman" w:hAnsi="Arial" w:cs="Arial"/>
          <w:sz w:val="26"/>
          <w:szCs w:val="28"/>
        </w:rPr>
        <w:br/>
        <w:t>5.6 Recommendations</w:t>
      </w:r>
    </w:p>
    <w:p w:rsidR="00D56A0B" w:rsidRPr="002354D3" w:rsidRDefault="00D56A0B" w:rsidP="00D56A0B">
      <w:pPr>
        <w:spacing w:line="360" w:lineRule="auto"/>
        <w:contextualSpacing/>
        <w:rPr>
          <w:rFonts w:ascii="Arial" w:hAnsi="Arial" w:cs="Arial"/>
          <w:sz w:val="26"/>
          <w:szCs w:val="28"/>
        </w:rPr>
      </w:pPr>
    </w:p>
    <w:p w:rsidR="00D56A0B" w:rsidRPr="002354D3" w:rsidRDefault="00D56A0B">
      <w:pPr>
        <w:rPr>
          <w:rFonts w:ascii="Arial" w:eastAsia="Times New Roman" w:hAnsi="Arial" w:cs="Arial"/>
          <w:b/>
          <w:bCs/>
          <w:sz w:val="26"/>
          <w:szCs w:val="28"/>
        </w:rPr>
      </w:pPr>
      <w:r w:rsidRPr="002354D3">
        <w:rPr>
          <w:rFonts w:ascii="Arial" w:eastAsia="Times New Roman" w:hAnsi="Arial" w:cs="Arial"/>
          <w:b/>
          <w:bCs/>
          <w:sz w:val="26"/>
          <w:szCs w:val="28"/>
        </w:rPr>
        <w:br w:type="page"/>
      </w:r>
    </w:p>
    <w:p w:rsidR="00D56A0B" w:rsidRPr="002354D3" w:rsidRDefault="00D56A0B" w:rsidP="00D56A0B">
      <w:pPr>
        <w:spacing w:before="100" w:beforeAutospacing="1" w:after="100" w:afterAutospacing="1" w:line="360" w:lineRule="auto"/>
        <w:contextualSpacing/>
        <w:jc w:val="center"/>
        <w:rPr>
          <w:rFonts w:ascii="Arial" w:eastAsia="Times New Roman" w:hAnsi="Arial" w:cs="Arial"/>
          <w:b/>
          <w:bCs/>
          <w:sz w:val="26"/>
          <w:szCs w:val="28"/>
        </w:rPr>
      </w:pPr>
      <w:r w:rsidRPr="002354D3">
        <w:rPr>
          <w:rFonts w:ascii="Arial" w:eastAsia="Times New Roman" w:hAnsi="Arial" w:cs="Arial"/>
          <w:b/>
          <w:bCs/>
          <w:sz w:val="26"/>
          <w:szCs w:val="28"/>
        </w:rPr>
        <w:lastRenderedPageBreak/>
        <w:t>CHAPTER ONE:</w:t>
      </w:r>
    </w:p>
    <w:p w:rsidR="00D56A0B" w:rsidRPr="002354D3" w:rsidRDefault="00D56A0B" w:rsidP="00D56A0B">
      <w:pPr>
        <w:spacing w:before="100" w:beforeAutospacing="1" w:after="100" w:afterAutospacing="1" w:line="360" w:lineRule="auto"/>
        <w:contextualSpacing/>
        <w:jc w:val="center"/>
        <w:rPr>
          <w:rFonts w:ascii="Arial" w:eastAsia="Times New Roman" w:hAnsi="Arial" w:cs="Arial"/>
          <w:sz w:val="26"/>
          <w:szCs w:val="28"/>
        </w:rPr>
      </w:pPr>
      <w:r w:rsidRPr="002354D3">
        <w:rPr>
          <w:rFonts w:ascii="Arial" w:eastAsia="Times New Roman" w:hAnsi="Arial" w:cs="Arial"/>
          <w:b/>
          <w:bCs/>
          <w:sz w:val="26"/>
          <w:szCs w:val="28"/>
        </w:rPr>
        <w:t xml:space="preserve"> INTRODUCTION</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1.1 Background of the Study</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The Student Industrial Work Experience Scheme (SIWES) is a skills development program designed to expose and prepare students of tertiary institutions for the industrial work situation they are likely to meet after graduation. It enables students to bridge the gap between theory and practical knowledge. The scheme is a planned and supervised training effort that provides students with the opportunity to apply their knowledge and acquire practical experience in real working environments.</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The Kwara State M</w:t>
      </w:r>
      <w:r w:rsidR="003C3C05" w:rsidRPr="002354D3">
        <w:rPr>
          <w:rFonts w:ascii="Arial" w:eastAsia="Times New Roman" w:hAnsi="Arial" w:cs="Arial"/>
          <w:sz w:val="26"/>
          <w:szCs w:val="28"/>
        </w:rPr>
        <w:t>inistry of Energy, headquarters</w:t>
      </w:r>
      <w:r w:rsidRPr="002354D3">
        <w:rPr>
          <w:rFonts w:ascii="Arial" w:eastAsia="Times New Roman" w:hAnsi="Arial" w:cs="Arial"/>
          <w:sz w:val="26"/>
          <w:szCs w:val="28"/>
        </w:rPr>
        <w:t xml:space="preserve"> in Ilorin, is responsible for formulating and implementing policies related to power generation, transmission, distribution, and the promotion of renewable energy within the state. The ministry ensures that energy is available and accessible to residents while working towards sustainability and economic development.</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1.2 Objectives of SIWES</w:t>
      </w:r>
    </w:p>
    <w:p w:rsidR="00D56A0B" w:rsidRPr="002354D3" w:rsidRDefault="00D56A0B" w:rsidP="00D56A0B">
      <w:pPr>
        <w:numPr>
          <w:ilvl w:val="0"/>
          <w:numId w:val="3"/>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To provide an avenue for students to acquire industrial skills and experience during their course of study.</w:t>
      </w:r>
    </w:p>
    <w:p w:rsidR="00D56A0B" w:rsidRPr="002354D3" w:rsidRDefault="00D56A0B" w:rsidP="00D56A0B">
      <w:pPr>
        <w:numPr>
          <w:ilvl w:val="0"/>
          <w:numId w:val="3"/>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To expose students to work methods and techniques in handling equipment and machinery that may not be available in their institutions.</w:t>
      </w:r>
    </w:p>
    <w:p w:rsidR="00D56A0B" w:rsidRPr="002354D3" w:rsidRDefault="00D56A0B" w:rsidP="00D56A0B">
      <w:pPr>
        <w:numPr>
          <w:ilvl w:val="0"/>
          <w:numId w:val="3"/>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To provide students with the opportunity to apply theoretical knowledge in real-life situations.</w:t>
      </w:r>
    </w:p>
    <w:p w:rsidR="00D56A0B" w:rsidRPr="002354D3" w:rsidRDefault="00D56A0B" w:rsidP="00D56A0B">
      <w:pPr>
        <w:numPr>
          <w:ilvl w:val="0"/>
          <w:numId w:val="3"/>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To prepare students for employment and entrepreneurial ventures.</w:t>
      </w:r>
    </w:p>
    <w:p w:rsidR="00D11A47" w:rsidRDefault="00D11A47">
      <w:pPr>
        <w:rPr>
          <w:rFonts w:ascii="Arial" w:eastAsia="Times New Roman" w:hAnsi="Arial" w:cs="Arial"/>
          <w:b/>
          <w:bCs/>
          <w:sz w:val="26"/>
          <w:szCs w:val="28"/>
        </w:rPr>
      </w:pPr>
      <w:r>
        <w:rPr>
          <w:rFonts w:ascii="Arial" w:eastAsia="Times New Roman" w:hAnsi="Arial" w:cs="Arial"/>
          <w:b/>
          <w:bCs/>
          <w:sz w:val="26"/>
          <w:szCs w:val="28"/>
        </w:rPr>
        <w:br w:type="page"/>
      </w:r>
    </w:p>
    <w:p w:rsidR="00D56A0B" w:rsidRPr="002354D3" w:rsidRDefault="00D56A0B" w:rsidP="00D11A47">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lastRenderedPageBreak/>
        <w:t>1.3 Importance of SIWES</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SIWES plays a critical role in preparing students for employment and making them ready to contribute meaningfully to national development. Through SIWES, students gain firsthand knowledge and experience in their respective fields of study. It enhances their understanding of the industry and provides them with the necessary skills to solve industrial problems.</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1.4 Scope of the Report</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This report covers the student’s industrial training experience at the Kwara State Ministry of Energy Headquarters. It includes the organizational structure, departments visited, tasks performed, tools and equipment used, safety practices observed, and challenges encountered during the training period.</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1.5 Brief History of Kwara State Ministry of Energy</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The Kwara State Ministry of Energy was established to provide sustainable energy solutions for the state’s socio-economic development. It has been instrumental in improving electricity access through partnerships with federal agencies, private companies, and international donors. The ministry also plays a key role in promoting solar energy and energy-efficient technologies in both urban and rural areas.</w:t>
      </w:r>
    </w:p>
    <w:p w:rsidR="00D56A0B" w:rsidRPr="002354D3" w:rsidRDefault="00D56A0B">
      <w:pPr>
        <w:rPr>
          <w:rFonts w:ascii="Arial" w:eastAsia="Times New Roman" w:hAnsi="Arial" w:cs="Arial"/>
          <w:b/>
          <w:bCs/>
          <w:sz w:val="26"/>
          <w:szCs w:val="28"/>
        </w:rPr>
      </w:pPr>
      <w:r w:rsidRPr="002354D3">
        <w:rPr>
          <w:rFonts w:ascii="Arial" w:eastAsia="Times New Roman" w:hAnsi="Arial" w:cs="Arial"/>
          <w:b/>
          <w:bCs/>
          <w:sz w:val="26"/>
          <w:szCs w:val="28"/>
        </w:rPr>
        <w:br w:type="page"/>
      </w:r>
    </w:p>
    <w:p w:rsidR="00D56A0B" w:rsidRPr="002354D3" w:rsidRDefault="00D56A0B" w:rsidP="00D56A0B">
      <w:pPr>
        <w:spacing w:before="100" w:beforeAutospacing="1" w:after="100" w:afterAutospacing="1" w:line="360" w:lineRule="auto"/>
        <w:contextualSpacing/>
        <w:jc w:val="center"/>
        <w:rPr>
          <w:rFonts w:ascii="Arial" w:eastAsia="Times New Roman" w:hAnsi="Arial" w:cs="Arial"/>
          <w:b/>
          <w:bCs/>
          <w:sz w:val="26"/>
          <w:szCs w:val="28"/>
        </w:rPr>
      </w:pPr>
      <w:r w:rsidRPr="002354D3">
        <w:rPr>
          <w:rFonts w:ascii="Arial" w:eastAsia="Times New Roman" w:hAnsi="Arial" w:cs="Arial"/>
          <w:b/>
          <w:bCs/>
          <w:sz w:val="26"/>
          <w:szCs w:val="28"/>
        </w:rPr>
        <w:lastRenderedPageBreak/>
        <w:t xml:space="preserve">CHAPTER TWO: </w:t>
      </w:r>
    </w:p>
    <w:p w:rsidR="00D56A0B" w:rsidRPr="002354D3" w:rsidRDefault="00D56A0B" w:rsidP="00D56A0B">
      <w:pPr>
        <w:spacing w:before="100" w:beforeAutospacing="1" w:after="100" w:afterAutospacing="1" w:line="360" w:lineRule="auto"/>
        <w:contextualSpacing/>
        <w:jc w:val="center"/>
        <w:rPr>
          <w:rFonts w:ascii="Arial" w:eastAsia="Times New Roman" w:hAnsi="Arial" w:cs="Arial"/>
          <w:sz w:val="26"/>
          <w:szCs w:val="28"/>
        </w:rPr>
      </w:pPr>
      <w:r w:rsidRPr="002354D3">
        <w:rPr>
          <w:rFonts w:ascii="Arial" w:eastAsia="Times New Roman" w:hAnsi="Arial" w:cs="Arial"/>
          <w:b/>
          <w:bCs/>
          <w:sz w:val="26"/>
          <w:szCs w:val="28"/>
        </w:rPr>
        <w:t>ORGANIZATIONAL STRUCTURE</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2.1 Introduction</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The organizational structure of the Kwara State Ministry of Energy is designed to facilitate effective management and efficient service delivery. The ministry is headed by the Commissioner for Energy, who oversees the activities of various departments and units.</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2.2 Departments in the Ministry</w:t>
      </w:r>
    </w:p>
    <w:p w:rsidR="00D56A0B" w:rsidRPr="002354D3" w:rsidRDefault="00D56A0B" w:rsidP="00D56A0B">
      <w:pPr>
        <w:numPr>
          <w:ilvl w:val="0"/>
          <w:numId w:val="4"/>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Electrical Department</w:t>
      </w:r>
    </w:p>
    <w:p w:rsidR="00D56A0B" w:rsidRPr="002354D3" w:rsidRDefault="00D56A0B" w:rsidP="00D56A0B">
      <w:pPr>
        <w:numPr>
          <w:ilvl w:val="0"/>
          <w:numId w:val="4"/>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Renewable Energy Department</w:t>
      </w:r>
    </w:p>
    <w:p w:rsidR="00D56A0B" w:rsidRPr="002354D3" w:rsidRDefault="00D56A0B" w:rsidP="00D56A0B">
      <w:pPr>
        <w:numPr>
          <w:ilvl w:val="0"/>
          <w:numId w:val="4"/>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Planning and Research Department</w:t>
      </w:r>
    </w:p>
    <w:p w:rsidR="00D56A0B" w:rsidRPr="002354D3" w:rsidRDefault="00D56A0B" w:rsidP="00D56A0B">
      <w:pPr>
        <w:numPr>
          <w:ilvl w:val="0"/>
          <w:numId w:val="4"/>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Administration and Finance Department</w:t>
      </w:r>
    </w:p>
    <w:p w:rsidR="00D56A0B" w:rsidRPr="002354D3" w:rsidRDefault="00D56A0B" w:rsidP="00D56A0B">
      <w:pPr>
        <w:numPr>
          <w:ilvl w:val="0"/>
          <w:numId w:val="4"/>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Monitoring and Evaluation Unit</w:t>
      </w:r>
    </w:p>
    <w:p w:rsidR="00D56A0B" w:rsidRPr="002354D3" w:rsidRDefault="00D56A0B" w:rsidP="00D56A0B">
      <w:pPr>
        <w:numPr>
          <w:ilvl w:val="0"/>
          <w:numId w:val="4"/>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Public Relations Unit</w:t>
      </w:r>
    </w:p>
    <w:p w:rsidR="00D56A0B" w:rsidRPr="002354D3" w:rsidRDefault="00E11073"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2.3</w:t>
      </w:r>
      <w:r w:rsidR="00D56A0B" w:rsidRPr="002354D3">
        <w:rPr>
          <w:rFonts w:ascii="Arial" w:eastAsia="Times New Roman" w:hAnsi="Arial" w:cs="Arial"/>
          <w:b/>
          <w:bCs/>
          <w:sz w:val="26"/>
          <w:szCs w:val="28"/>
        </w:rPr>
        <w:t>Roles and Responsibilities of Each Department</w:t>
      </w:r>
    </w:p>
    <w:p w:rsidR="00D56A0B" w:rsidRPr="002354D3" w:rsidRDefault="00D56A0B" w:rsidP="00D56A0B">
      <w:pPr>
        <w:numPr>
          <w:ilvl w:val="0"/>
          <w:numId w:val="5"/>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Electrical Department:</w:t>
      </w:r>
      <w:r w:rsidRPr="002354D3">
        <w:rPr>
          <w:rFonts w:ascii="Arial" w:eastAsia="Times New Roman" w:hAnsi="Arial" w:cs="Arial"/>
          <w:sz w:val="26"/>
          <w:szCs w:val="28"/>
        </w:rPr>
        <w:t xml:space="preserve"> Responsible for electrical infrastructure development, maintenance, and supervision of public electrification projects.</w:t>
      </w:r>
    </w:p>
    <w:p w:rsidR="00D56A0B" w:rsidRPr="002354D3" w:rsidRDefault="00D56A0B" w:rsidP="00D56A0B">
      <w:pPr>
        <w:numPr>
          <w:ilvl w:val="0"/>
          <w:numId w:val="5"/>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Renewable Energy Department:</w:t>
      </w:r>
      <w:r w:rsidRPr="002354D3">
        <w:rPr>
          <w:rFonts w:ascii="Arial" w:eastAsia="Times New Roman" w:hAnsi="Arial" w:cs="Arial"/>
          <w:sz w:val="26"/>
          <w:szCs w:val="28"/>
        </w:rPr>
        <w:t xml:space="preserve"> Focuses on the development and deployment of renewable energy sources such as solar and wind.</w:t>
      </w:r>
    </w:p>
    <w:p w:rsidR="00D56A0B" w:rsidRPr="002354D3" w:rsidRDefault="00D56A0B" w:rsidP="00D56A0B">
      <w:pPr>
        <w:numPr>
          <w:ilvl w:val="0"/>
          <w:numId w:val="5"/>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Planning and Research Department:</w:t>
      </w:r>
      <w:r w:rsidRPr="002354D3">
        <w:rPr>
          <w:rFonts w:ascii="Arial" w:eastAsia="Times New Roman" w:hAnsi="Arial" w:cs="Arial"/>
          <w:sz w:val="26"/>
          <w:szCs w:val="28"/>
        </w:rPr>
        <w:t xml:space="preserve"> Handles policy formulation, project planning, feasibility studies, and research.</w:t>
      </w:r>
    </w:p>
    <w:p w:rsidR="00D56A0B" w:rsidRPr="002354D3" w:rsidRDefault="00D56A0B" w:rsidP="00D56A0B">
      <w:pPr>
        <w:numPr>
          <w:ilvl w:val="0"/>
          <w:numId w:val="5"/>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Administration and Finance:</w:t>
      </w:r>
      <w:r w:rsidRPr="002354D3">
        <w:rPr>
          <w:rFonts w:ascii="Arial" w:eastAsia="Times New Roman" w:hAnsi="Arial" w:cs="Arial"/>
          <w:sz w:val="26"/>
          <w:szCs w:val="28"/>
        </w:rPr>
        <w:t xml:space="preserve"> Manages human resources, budgeting, and overall financial operations.</w:t>
      </w:r>
    </w:p>
    <w:p w:rsidR="00D56A0B" w:rsidRPr="002354D3" w:rsidRDefault="00D56A0B" w:rsidP="00D56A0B">
      <w:pPr>
        <w:numPr>
          <w:ilvl w:val="0"/>
          <w:numId w:val="5"/>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Monitoring and Evaluation Unit:</w:t>
      </w:r>
      <w:r w:rsidRPr="002354D3">
        <w:rPr>
          <w:rFonts w:ascii="Arial" w:eastAsia="Times New Roman" w:hAnsi="Arial" w:cs="Arial"/>
          <w:sz w:val="26"/>
          <w:szCs w:val="28"/>
        </w:rPr>
        <w:t xml:space="preserve"> Ensures that projects and activities are carried out according to specifications.</w:t>
      </w:r>
    </w:p>
    <w:p w:rsidR="00D56A0B" w:rsidRPr="002354D3" w:rsidRDefault="00D56A0B" w:rsidP="00D11A47">
      <w:pPr>
        <w:numPr>
          <w:ilvl w:val="0"/>
          <w:numId w:val="5"/>
        </w:numPr>
        <w:spacing w:before="100" w:beforeAutospacing="1" w:after="100" w:afterAutospacing="1" w:line="360" w:lineRule="auto"/>
        <w:contextualSpacing/>
        <w:rPr>
          <w:rFonts w:ascii="Arial" w:eastAsia="Times New Roman" w:hAnsi="Arial" w:cs="Arial"/>
          <w:sz w:val="26"/>
          <w:szCs w:val="28"/>
        </w:rPr>
      </w:pPr>
      <w:r w:rsidRPr="002354D3">
        <w:rPr>
          <w:rFonts w:ascii="Arial" w:eastAsia="Times New Roman" w:hAnsi="Arial" w:cs="Arial"/>
          <w:b/>
          <w:bCs/>
          <w:sz w:val="26"/>
          <w:szCs w:val="28"/>
        </w:rPr>
        <w:lastRenderedPageBreak/>
        <w:t>Public Relations Unit:</w:t>
      </w:r>
      <w:r w:rsidRPr="002354D3">
        <w:rPr>
          <w:rFonts w:ascii="Arial" w:eastAsia="Times New Roman" w:hAnsi="Arial" w:cs="Arial"/>
          <w:sz w:val="26"/>
          <w:szCs w:val="28"/>
        </w:rPr>
        <w:t xml:space="preserve"> Manages internal and external communication and public engagement.</w:t>
      </w:r>
    </w:p>
    <w:p w:rsidR="00D56A0B" w:rsidRPr="002354D3" w:rsidRDefault="00E11073"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2.4</w:t>
      </w:r>
      <w:r w:rsidR="00D56A0B" w:rsidRPr="002354D3">
        <w:rPr>
          <w:rFonts w:ascii="Arial" w:eastAsia="Times New Roman" w:hAnsi="Arial" w:cs="Arial"/>
          <w:b/>
          <w:bCs/>
          <w:sz w:val="26"/>
          <w:szCs w:val="28"/>
        </w:rPr>
        <w:t xml:space="preserve"> Supervision and Training System</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During the SIWES period, students are assigned to supervisors in each department. These supervisors provide guidance, assign tasks, monitor performance, and ensure that the students adhere to safety and operational standards.</w:t>
      </w:r>
    </w:p>
    <w:p w:rsidR="00D56A0B" w:rsidRPr="002354D3" w:rsidRDefault="00D56A0B" w:rsidP="00D56A0B">
      <w:pPr>
        <w:spacing w:line="360" w:lineRule="auto"/>
        <w:jc w:val="both"/>
        <w:rPr>
          <w:rFonts w:ascii="Arial" w:eastAsia="Times New Roman" w:hAnsi="Arial" w:cs="Arial"/>
          <w:b/>
          <w:bCs/>
          <w:sz w:val="26"/>
          <w:szCs w:val="28"/>
        </w:rPr>
      </w:pPr>
      <w:r w:rsidRPr="002354D3">
        <w:rPr>
          <w:rFonts w:ascii="Arial" w:eastAsia="Times New Roman" w:hAnsi="Arial" w:cs="Arial"/>
          <w:b/>
          <w:bCs/>
          <w:sz w:val="26"/>
          <w:szCs w:val="28"/>
        </w:rPr>
        <w:br w:type="page"/>
      </w:r>
    </w:p>
    <w:p w:rsidR="00D56A0B" w:rsidRPr="002354D3" w:rsidRDefault="00D56A0B" w:rsidP="00D56A0B">
      <w:pPr>
        <w:spacing w:before="100" w:beforeAutospacing="1" w:after="100" w:afterAutospacing="1" w:line="360" w:lineRule="auto"/>
        <w:contextualSpacing/>
        <w:jc w:val="center"/>
        <w:rPr>
          <w:rFonts w:ascii="Arial" w:eastAsia="Times New Roman" w:hAnsi="Arial" w:cs="Arial"/>
          <w:b/>
          <w:bCs/>
          <w:sz w:val="26"/>
          <w:szCs w:val="28"/>
        </w:rPr>
      </w:pPr>
      <w:r w:rsidRPr="002354D3">
        <w:rPr>
          <w:rFonts w:ascii="Arial" w:eastAsia="Times New Roman" w:hAnsi="Arial" w:cs="Arial"/>
          <w:b/>
          <w:bCs/>
          <w:sz w:val="26"/>
          <w:szCs w:val="28"/>
        </w:rPr>
        <w:lastRenderedPageBreak/>
        <w:t>CHAPTER THREE:</w:t>
      </w:r>
    </w:p>
    <w:p w:rsidR="00D56A0B" w:rsidRPr="002354D3" w:rsidRDefault="00D56A0B" w:rsidP="00D56A0B">
      <w:pPr>
        <w:spacing w:before="100" w:beforeAutospacing="1" w:after="100" w:afterAutospacing="1" w:line="360" w:lineRule="auto"/>
        <w:contextualSpacing/>
        <w:jc w:val="center"/>
        <w:rPr>
          <w:rFonts w:ascii="Arial" w:eastAsia="Times New Roman" w:hAnsi="Arial" w:cs="Arial"/>
          <w:sz w:val="26"/>
          <w:szCs w:val="28"/>
        </w:rPr>
      </w:pPr>
      <w:r w:rsidRPr="002354D3">
        <w:rPr>
          <w:rFonts w:ascii="Arial" w:eastAsia="Times New Roman" w:hAnsi="Arial" w:cs="Arial"/>
          <w:b/>
          <w:bCs/>
          <w:sz w:val="26"/>
          <w:szCs w:val="28"/>
        </w:rPr>
        <w:t xml:space="preserve"> DESCRIPTION OF ACTIVITIES DURING TRAINING</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3.1 Introduction</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This chapter highlights the activities performed and the knowledge gained during the industrial training period. It describes daily and weekly tasks, safety practices, and project involvement.</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3.2 Safety Precautions</w:t>
      </w:r>
    </w:p>
    <w:p w:rsidR="00D56A0B" w:rsidRPr="002354D3" w:rsidRDefault="00D56A0B" w:rsidP="00D56A0B">
      <w:pPr>
        <w:numPr>
          <w:ilvl w:val="0"/>
          <w:numId w:val="6"/>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Wearing of safety boots, helmets, and gloves when on site</w:t>
      </w:r>
    </w:p>
    <w:p w:rsidR="00D56A0B" w:rsidRPr="002354D3" w:rsidRDefault="00D56A0B" w:rsidP="00D56A0B">
      <w:pPr>
        <w:numPr>
          <w:ilvl w:val="0"/>
          <w:numId w:val="6"/>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Adherence to lock-out/tag-out procedures</w:t>
      </w:r>
    </w:p>
    <w:p w:rsidR="00D56A0B" w:rsidRPr="002354D3" w:rsidRDefault="00D56A0B" w:rsidP="00D56A0B">
      <w:pPr>
        <w:numPr>
          <w:ilvl w:val="0"/>
          <w:numId w:val="6"/>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Ensuring all tools are in good working condition</w:t>
      </w:r>
    </w:p>
    <w:p w:rsidR="00D56A0B" w:rsidRPr="002354D3" w:rsidRDefault="00D56A0B" w:rsidP="00D56A0B">
      <w:pPr>
        <w:numPr>
          <w:ilvl w:val="0"/>
          <w:numId w:val="6"/>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Avoiding contact with live wires</w:t>
      </w:r>
    </w:p>
    <w:p w:rsidR="00D56A0B" w:rsidRPr="002354D3" w:rsidRDefault="00D56A0B" w:rsidP="00D56A0B">
      <w:pPr>
        <w:numPr>
          <w:ilvl w:val="0"/>
          <w:numId w:val="6"/>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Following proper lifting techniques</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3.3 Daily and Weekly Activities</w:t>
      </w:r>
    </w:p>
    <w:p w:rsidR="00D56A0B" w:rsidRPr="002354D3" w:rsidRDefault="00D56A0B" w:rsidP="00D56A0B">
      <w:pPr>
        <w:numPr>
          <w:ilvl w:val="0"/>
          <w:numId w:val="7"/>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Site inspection of ongoing electrification projects</w:t>
      </w:r>
    </w:p>
    <w:p w:rsidR="00D56A0B" w:rsidRPr="002354D3" w:rsidRDefault="00D56A0B" w:rsidP="00D56A0B">
      <w:pPr>
        <w:numPr>
          <w:ilvl w:val="0"/>
          <w:numId w:val="7"/>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Wiring of public facilities</w:t>
      </w:r>
    </w:p>
    <w:p w:rsidR="00D56A0B" w:rsidRPr="002354D3" w:rsidRDefault="00D56A0B" w:rsidP="00D56A0B">
      <w:pPr>
        <w:numPr>
          <w:ilvl w:val="0"/>
          <w:numId w:val="7"/>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Monitoring installation of transformers and solar panels</w:t>
      </w:r>
    </w:p>
    <w:p w:rsidR="00D56A0B" w:rsidRPr="002354D3" w:rsidRDefault="00D56A0B" w:rsidP="00D56A0B">
      <w:pPr>
        <w:numPr>
          <w:ilvl w:val="0"/>
          <w:numId w:val="7"/>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Participating in energy audit and data collection</w:t>
      </w:r>
    </w:p>
    <w:p w:rsidR="00D56A0B" w:rsidRPr="002354D3" w:rsidRDefault="00D56A0B" w:rsidP="00D56A0B">
      <w:pPr>
        <w:numPr>
          <w:ilvl w:val="0"/>
          <w:numId w:val="7"/>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Attending departmental meetings and training sessions</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3.4 Tasks Handled and Observations</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Some of the key tasks handled during the training include:</w:t>
      </w:r>
    </w:p>
    <w:p w:rsidR="00D56A0B" w:rsidRPr="002354D3" w:rsidRDefault="00D56A0B" w:rsidP="00D56A0B">
      <w:pPr>
        <w:numPr>
          <w:ilvl w:val="0"/>
          <w:numId w:val="8"/>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Assisting engineers with transformer testing and installation</w:t>
      </w:r>
    </w:p>
    <w:p w:rsidR="00D56A0B" w:rsidRPr="002354D3" w:rsidRDefault="00D56A0B" w:rsidP="00D56A0B">
      <w:pPr>
        <w:numPr>
          <w:ilvl w:val="0"/>
          <w:numId w:val="8"/>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Cable laying and termination</w:t>
      </w:r>
    </w:p>
    <w:p w:rsidR="00D56A0B" w:rsidRPr="002354D3" w:rsidRDefault="00D56A0B" w:rsidP="00D56A0B">
      <w:pPr>
        <w:numPr>
          <w:ilvl w:val="0"/>
          <w:numId w:val="8"/>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Performing load calculation for rural electrification</w:t>
      </w:r>
    </w:p>
    <w:p w:rsidR="00D56A0B" w:rsidRPr="002354D3" w:rsidRDefault="00D56A0B" w:rsidP="00D56A0B">
      <w:pPr>
        <w:numPr>
          <w:ilvl w:val="0"/>
          <w:numId w:val="8"/>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Testing continuity and insulation resistance with megger testers</w:t>
      </w:r>
    </w:p>
    <w:p w:rsidR="00D56A0B" w:rsidRPr="002354D3" w:rsidRDefault="00D56A0B" w:rsidP="00D56A0B">
      <w:pPr>
        <w:numPr>
          <w:ilvl w:val="0"/>
          <w:numId w:val="8"/>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Identifying and rectifying electrical faults</w:t>
      </w:r>
    </w:p>
    <w:p w:rsidR="00D56A0B" w:rsidRPr="002354D3" w:rsidRDefault="00D56A0B">
      <w:pPr>
        <w:rPr>
          <w:rFonts w:ascii="Arial" w:eastAsia="Times New Roman" w:hAnsi="Arial" w:cs="Arial"/>
          <w:b/>
          <w:bCs/>
          <w:sz w:val="26"/>
          <w:szCs w:val="28"/>
        </w:rPr>
      </w:pPr>
      <w:r w:rsidRPr="002354D3">
        <w:rPr>
          <w:rFonts w:ascii="Arial" w:eastAsia="Times New Roman" w:hAnsi="Arial" w:cs="Arial"/>
          <w:b/>
          <w:bCs/>
          <w:sz w:val="26"/>
          <w:szCs w:val="28"/>
        </w:rPr>
        <w:br w:type="page"/>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lastRenderedPageBreak/>
        <w:t>3.5 Description and Functions of Tools/Equipment Used</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Each tool used during training had a specific function. Some of the major tools include:</w:t>
      </w:r>
    </w:p>
    <w:p w:rsidR="00D56A0B" w:rsidRPr="002354D3" w:rsidRDefault="00D56A0B" w:rsidP="00D56A0B">
      <w:pPr>
        <w:numPr>
          <w:ilvl w:val="0"/>
          <w:numId w:val="9"/>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Multimeter: Measuring voltage, current, and resistance</w:t>
      </w:r>
    </w:p>
    <w:p w:rsidR="00D56A0B" w:rsidRPr="002354D3" w:rsidRDefault="00D56A0B" w:rsidP="00D56A0B">
      <w:pPr>
        <w:numPr>
          <w:ilvl w:val="0"/>
          <w:numId w:val="9"/>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Megger Tester: Checking insulation resistance</w:t>
      </w:r>
    </w:p>
    <w:p w:rsidR="00D56A0B" w:rsidRPr="002354D3" w:rsidRDefault="00D56A0B" w:rsidP="00D56A0B">
      <w:pPr>
        <w:numPr>
          <w:ilvl w:val="0"/>
          <w:numId w:val="9"/>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Cable Stripper: Removing insulation from wires</w:t>
      </w:r>
    </w:p>
    <w:p w:rsidR="00D56A0B" w:rsidRPr="002354D3" w:rsidRDefault="00D56A0B" w:rsidP="00D56A0B">
      <w:pPr>
        <w:numPr>
          <w:ilvl w:val="0"/>
          <w:numId w:val="9"/>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Circuit Breaker Tester: Testing functionality of breakers</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3.6 Project Participation and Case Studies</w:t>
      </w:r>
    </w:p>
    <w:p w:rsidR="00D56A0B" w:rsidRPr="002354D3" w:rsidRDefault="00D56A0B" w:rsidP="00D56A0B">
      <w:pPr>
        <w:numPr>
          <w:ilvl w:val="0"/>
          <w:numId w:val="10"/>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Participated in the rural solar electrification project in Asa LGA</w:t>
      </w:r>
    </w:p>
    <w:p w:rsidR="00D56A0B" w:rsidRPr="002354D3" w:rsidRDefault="00D56A0B" w:rsidP="00D56A0B">
      <w:pPr>
        <w:numPr>
          <w:ilvl w:val="0"/>
          <w:numId w:val="10"/>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Conducted energy audits in public secondary schools</w:t>
      </w:r>
    </w:p>
    <w:p w:rsidR="00D56A0B" w:rsidRPr="002354D3" w:rsidRDefault="00D56A0B" w:rsidP="00D56A0B">
      <w:pPr>
        <w:numPr>
          <w:ilvl w:val="0"/>
          <w:numId w:val="10"/>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Supported the team during the upgrade of a community power substation</w:t>
      </w:r>
    </w:p>
    <w:p w:rsidR="00D56A0B" w:rsidRPr="002354D3" w:rsidRDefault="00D56A0B" w:rsidP="00D56A0B">
      <w:pPr>
        <w:spacing w:line="360" w:lineRule="auto"/>
        <w:jc w:val="both"/>
        <w:rPr>
          <w:rFonts w:ascii="Arial" w:eastAsia="Times New Roman" w:hAnsi="Arial" w:cs="Arial"/>
          <w:b/>
          <w:bCs/>
          <w:sz w:val="26"/>
          <w:szCs w:val="28"/>
        </w:rPr>
      </w:pPr>
      <w:r w:rsidRPr="002354D3">
        <w:rPr>
          <w:rFonts w:ascii="Arial" w:eastAsia="Times New Roman" w:hAnsi="Arial" w:cs="Arial"/>
          <w:b/>
          <w:bCs/>
          <w:sz w:val="26"/>
          <w:szCs w:val="28"/>
        </w:rPr>
        <w:br w:type="page"/>
      </w:r>
    </w:p>
    <w:p w:rsidR="00D56A0B" w:rsidRPr="002354D3" w:rsidRDefault="00D56A0B" w:rsidP="00D56A0B">
      <w:pPr>
        <w:spacing w:before="100" w:beforeAutospacing="1" w:after="100" w:afterAutospacing="1" w:line="360" w:lineRule="auto"/>
        <w:contextualSpacing/>
        <w:jc w:val="center"/>
        <w:rPr>
          <w:rFonts w:ascii="Arial" w:eastAsia="Times New Roman" w:hAnsi="Arial" w:cs="Arial"/>
          <w:b/>
          <w:bCs/>
          <w:sz w:val="26"/>
          <w:szCs w:val="28"/>
        </w:rPr>
      </w:pPr>
      <w:r w:rsidRPr="002354D3">
        <w:rPr>
          <w:rFonts w:ascii="Arial" w:eastAsia="Times New Roman" w:hAnsi="Arial" w:cs="Arial"/>
          <w:b/>
          <w:bCs/>
          <w:sz w:val="26"/>
          <w:szCs w:val="28"/>
        </w:rPr>
        <w:lastRenderedPageBreak/>
        <w:t xml:space="preserve">CHAPTER FOUR: </w:t>
      </w:r>
    </w:p>
    <w:p w:rsidR="00D56A0B" w:rsidRPr="002354D3" w:rsidRDefault="00D56A0B" w:rsidP="00D56A0B">
      <w:pPr>
        <w:spacing w:before="100" w:beforeAutospacing="1" w:after="100" w:afterAutospacing="1" w:line="360" w:lineRule="auto"/>
        <w:contextualSpacing/>
        <w:jc w:val="center"/>
        <w:rPr>
          <w:rFonts w:ascii="Arial" w:eastAsia="Times New Roman" w:hAnsi="Arial" w:cs="Arial"/>
          <w:sz w:val="26"/>
          <w:szCs w:val="28"/>
        </w:rPr>
      </w:pPr>
      <w:r w:rsidRPr="002354D3">
        <w:rPr>
          <w:rFonts w:ascii="Arial" w:eastAsia="Times New Roman" w:hAnsi="Arial" w:cs="Arial"/>
          <w:b/>
          <w:bCs/>
          <w:sz w:val="26"/>
          <w:szCs w:val="28"/>
        </w:rPr>
        <w:t>TOOLS AND EQUIPMENT USED (WITH IMAGES)</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4.1 Introduction</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This chapter focuses on the tools and equipment used during the training, including their descriptions, uses, and safety measures. Images are included for clarity.</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4.2 Multimeter</w:t>
      </w:r>
      <w:r w:rsidR="005A6E74" w:rsidRPr="002354D3">
        <w:rPr>
          <w:rFonts w:ascii="Arial" w:eastAsia="Times New Roman" w:hAnsi="Arial" w:cs="Arial"/>
          <w:sz w:val="26"/>
          <w:szCs w:val="28"/>
        </w:rPr>
        <w:t xml:space="preserve"> </w:t>
      </w:r>
    </w:p>
    <w:p w:rsidR="005A6E74" w:rsidRPr="002354D3" w:rsidRDefault="005A6E74"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noProof/>
          <w:sz w:val="26"/>
          <w:szCs w:val="28"/>
        </w:rPr>
        <w:drawing>
          <wp:inline distT="0" distB="0" distL="0" distR="0">
            <wp:extent cx="1741511" cy="1624005"/>
            <wp:effectExtent l="19050" t="0" r="0" b="0"/>
            <wp:docPr id="2" name="Picture 24" descr="C:\Users\Hi-TECH\Desktop\MULTI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i-TECH\Desktop\MULTIMEDIA.PNG"/>
                    <pic:cNvPicPr>
                      <a:picLocks noChangeAspect="1" noChangeArrowheads="1"/>
                    </pic:cNvPicPr>
                  </pic:nvPicPr>
                  <pic:blipFill>
                    <a:blip r:embed="rId8" cstate="print"/>
                    <a:srcRect/>
                    <a:stretch>
                      <a:fillRect/>
                    </a:stretch>
                  </pic:blipFill>
                  <pic:spPr bwMode="auto">
                    <a:xfrm>
                      <a:off x="0" y="0"/>
                      <a:ext cx="1742858" cy="1625262"/>
                    </a:xfrm>
                    <a:prstGeom prst="rect">
                      <a:avLst/>
                    </a:prstGeom>
                    <a:noFill/>
                    <a:ln w="9525">
                      <a:noFill/>
                      <a:miter lim="800000"/>
                      <a:headEnd/>
                      <a:tailEnd/>
                    </a:ln>
                  </pic:spPr>
                </pic:pic>
              </a:graphicData>
            </a:graphic>
          </wp:inline>
        </w:drawing>
      </w:r>
    </w:p>
    <w:p w:rsidR="007B39D8" w:rsidRPr="002354D3" w:rsidRDefault="007B39D8" w:rsidP="00D56A0B">
      <w:pPr>
        <w:spacing w:before="100" w:beforeAutospacing="1" w:after="100" w:afterAutospacing="1" w:line="360" w:lineRule="auto"/>
        <w:contextualSpacing/>
        <w:jc w:val="both"/>
        <w:rPr>
          <w:rFonts w:ascii="Arial" w:eastAsia="Times New Roman" w:hAnsi="Arial" w:cs="Arial"/>
          <w:sz w:val="26"/>
          <w:szCs w:val="28"/>
        </w:rPr>
      </w:pPr>
    </w:p>
    <w:p w:rsidR="00D56A0B" w:rsidRPr="002354D3" w:rsidRDefault="00D56A0B" w:rsidP="00D56A0B">
      <w:pPr>
        <w:numPr>
          <w:ilvl w:val="0"/>
          <w:numId w:val="11"/>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Description:</w:t>
      </w:r>
      <w:r w:rsidRPr="002354D3">
        <w:rPr>
          <w:rFonts w:ascii="Arial" w:eastAsia="Times New Roman" w:hAnsi="Arial" w:cs="Arial"/>
          <w:sz w:val="26"/>
          <w:szCs w:val="28"/>
        </w:rPr>
        <w:t xml:space="preserve"> A digital device used for measuring voltage, current, and resistance.</w:t>
      </w:r>
    </w:p>
    <w:p w:rsidR="005A6E74" w:rsidRPr="002354D3" w:rsidRDefault="00D56A0B" w:rsidP="005A6E74">
      <w:pPr>
        <w:numPr>
          <w:ilvl w:val="0"/>
          <w:numId w:val="11"/>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Function:</w:t>
      </w:r>
      <w:r w:rsidRPr="002354D3">
        <w:rPr>
          <w:rFonts w:ascii="Arial" w:eastAsia="Times New Roman" w:hAnsi="Arial" w:cs="Arial"/>
          <w:sz w:val="26"/>
          <w:szCs w:val="28"/>
        </w:rPr>
        <w:t xml:space="preserve"> Useful in troubleshooting circuits and verifying electrical values.</w:t>
      </w:r>
    </w:p>
    <w:p w:rsidR="005A6E74"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4.3 Megger Tester</w:t>
      </w:r>
      <w:r w:rsidRPr="002354D3">
        <w:rPr>
          <w:rFonts w:ascii="Arial" w:eastAsia="Times New Roman" w:hAnsi="Arial" w:cs="Arial"/>
          <w:sz w:val="26"/>
          <w:szCs w:val="28"/>
        </w:rPr>
        <w:t xml:space="preserve"> </w:t>
      </w:r>
    </w:p>
    <w:p w:rsidR="005A6E74" w:rsidRPr="002354D3" w:rsidRDefault="005A6E74"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noProof/>
          <w:sz w:val="26"/>
          <w:szCs w:val="28"/>
        </w:rPr>
        <w:drawing>
          <wp:inline distT="0" distB="0" distL="0" distR="0">
            <wp:extent cx="2169994" cy="1576316"/>
            <wp:effectExtent l="19050" t="0" r="1706" b="0"/>
            <wp:docPr id="3" name="Picture 1" descr="C:\Users\Hi-TECH\Desktop\te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TECH\Desktop\tester.PNG"/>
                    <pic:cNvPicPr>
                      <a:picLocks noChangeAspect="1" noChangeArrowheads="1"/>
                    </pic:cNvPicPr>
                  </pic:nvPicPr>
                  <pic:blipFill>
                    <a:blip r:embed="rId9" cstate="print"/>
                    <a:srcRect/>
                    <a:stretch>
                      <a:fillRect/>
                    </a:stretch>
                  </pic:blipFill>
                  <pic:spPr bwMode="auto">
                    <a:xfrm>
                      <a:off x="0" y="0"/>
                      <a:ext cx="2171121" cy="1577134"/>
                    </a:xfrm>
                    <a:prstGeom prst="rect">
                      <a:avLst/>
                    </a:prstGeom>
                    <a:noFill/>
                    <a:ln w="9525">
                      <a:noFill/>
                      <a:miter lim="800000"/>
                      <a:headEnd/>
                      <a:tailEnd/>
                    </a:ln>
                  </pic:spPr>
                </pic:pic>
              </a:graphicData>
            </a:graphic>
          </wp:inline>
        </w:drawing>
      </w:r>
    </w:p>
    <w:p w:rsidR="005A6E74" w:rsidRPr="002354D3" w:rsidRDefault="005A6E74" w:rsidP="00D56A0B">
      <w:pPr>
        <w:spacing w:before="100" w:beforeAutospacing="1" w:after="100" w:afterAutospacing="1" w:line="360" w:lineRule="auto"/>
        <w:contextualSpacing/>
        <w:jc w:val="both"/>
        <w:rPr>
          <w:rFonts w:ascii="Arial" w:eastAsia="Times New Roman" w:hAnsi="Arial" w:cs="Arial"/>
          <w:sz w:val="26"/>
          <w:szCs w:val="28"/>
        </w:rPr>
      </w:pPr>
    </w:p>
    <w:p w:rsidR="00D56A0B" w:rsidRPr="002354D3" w:rsidRDefault="00D56A0B" w:rsidP="00D56A0B">
      <w:pPr>
        <w:numPr>
          <w:ilvl w:val="0"/>
          <w:numId w:val="12"/>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lastRenderedPageBreak/>
        <w:t>Description:</w:t>
      </w:r>
      <w:r w:rsidRPr="002354D3">
        <w:rPr>
          <w:rFonts w:ascii="Arial" w:eastAsia="Times New Roman" w:hAnsi="Arial" w:cs="Arial"/>
          <w:sz w:val="26"/>
          <w:szCs w:val="28"/>
        </w:rPr>
        <w:t xml:space="preserve"> An instrument used to test insulation resistance.</w:t>
      </w:r>
    </w:p>
    <w:p w:rsidR="00D56A0B" w:rsidRPr="002354D3" w:rsidRDefault="00D56A0B" w:rsidP="00D56A0B">
      <w:pPr>
        <w:numPr>
          <w:ilvl w:val="0"/>
          <w:numId w:val="12"/>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Function:</w:t>
      </w:r>
      <w:r w:rsidRPr="002354D3">
        <w:rPr>
          <w:rFonts w:ascii="Arial" w:eastAsia="Times New Roman" w:hAnsi="Arial" w:cs="Arial"/>
          <w:sz w:val="26"/>
          <w:szCs w:val="28"/>
        </w:rPr>
        <w:t xml:space="preserve"> Ensures cables and machines are well insulated.</w:t>
      </w:r>
    </w:p>
    <w:p w:rsidR="005A6E74" w:rsidRPr="002354D3" w:rsidRDefault="00D56A0B" w:rsidP="002354D3">
      <w:pPr>
        <w:spacing w:before="100" w:beforeAutospacing="1" w:after="100" w:afterAutospacing="1" w:line="360" w:lineRule="auto"/>
        <w:contextualSpacing/>
        <w:jc w:val="both"/>
        <w:rPr>
          <w:rFonts w:ascii="Arial" w:eastAsia="Times New Roman" w:hAnsi="Arial" w:cs="Arial"/>
          <w:b/>
          <w:bCs/>
          <w:sz w:val="26"/>
          <w:szCs w:val="28"/>
        </w:rPr>
      </w:pPr>
      <w:r w:rsidRPr="002354D3">
        <w:rPr>
          <w:rFonts w:ascii="Arial" w:eastAsia="Times New Roman" w:hAnsi="Arial" w:cs="Arial"/>
          <w:b/>
          <w:bCs/>
          <w:sz w:val="26"/>
          <w:szCs w:val="28"/>
        </w:rPr>
        <w:t>4.4 Transformer Tester</w:t>
      </w:r>
    </w:p>
    <w:p w:rsidR="005A6E74" w:rsidRPr="002354D3" w:rsidRDefault="005A6E74" w:rsidP="00D56A0B">
      <w:pPr>
        <w:spacing w:before="100" w:beforeAutospacing="1" w:after="100" w:afterAutospacing="1" w:line="360" w:lineRule="auto"/>
        <w:contextualSpacing/>
        <w:jc w:val="both"/>
        <w:rPr>
          <w:rFonts w:ascii="Arial" w:eastAsia="Times New Roman" w:hAnsi="Arial" w:cs="Arial"/>
          <w:b/>
          <w:bCs/>
          <w:sz w:val="26"/>
          <w:szCs w:val="28"/>
        </w:rPr>
      </w:pPr>
      <w:r w:rsidRPr="002354D3">
        <w:rPr>
          <w:rFonts w:ascii="Arial" w:eastAsia="Times New Roman" w:hAnsi="Arial" w:cs="Arial"/>
          <w:b/>
          <w:bCs/>
          <w:noProof/>
          <w:sz w:val="26"/>
          <w:szCs w:val="28"/>
        </w:rPr>
        <w:drawing>
          <wp:inline distT="0" distB="0" distL="0" distR="0">
            <wp:extent cx="2509647" cy="2367886"/>
            <wp:effectExtent l="19050" t="0" r="4953" b="0"/>
            <wp:docPr id="4" name="Picture 2" descr="C:\Users\Hi-TECH\Desktop\tran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TECH\Desktop\transf.PNG"/>
                    <pic:cNvPicPr>
                      <a:picLocks noChangeAspect="1" noChangeArrowheads="1"/>
                    </pic:cNvPicPr>
                  </pic:nvPicPr>
                  <pic:blipFill>
                    <a:blip r:embed="rId10"/>
                    <a:srcRect/>
                    <a:stretch>
                      <a:fillRect/>
                    </a:stretch>
                  </pic:blipFill>
                  <pic:spPr bwMode="auto">
                    <a:xfrm>
                      <a:off x="0" y="0"/>
                      <a:ext cx="2512610" cy="2370682"/>
                    </a:xfrm>
                    <a:prstGeom prst="rect">
                      <a:avLst/>
                    </a:prstGeom>
                    <a:noFill/>
                    <a:ln w="9525">
                      <a:noFill/>
                      <a:miter lim="800000"/>
                      <a:headEnd/>
                      <a:tailEnd/>
                    </a:ln>
                  </pic:spPr>
                </pic:pic>
              </a:graphicData>
            </a:graphic>
          </wp:inline>
        </w:drawing>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p>
    <w:p w:rsidR="00D56A0B" w:rsidRPr="002354D3" w:rsidRDefault="00D56A0B" w:rsidP="00D56A0B">
      <w:pPr>
        <w:numPr>
          <w:ilvl w:val="0"/>
          <w:numId w:val="13"/>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Description:</w:t>
      </w:r>
      <w:r w:rsidRPr="002354D3">
        <w:rPr>
          <w:rFonts w:ascii="Arial" w:eastAsia="Times New Roman" w:hAnsi="Arial" w:cs="Arial"/>
          <w:sz w:val="26"/>
          <w:szCs w:val="28"/>
        </w:rPr>
        <w:t xml:space="preserve"> Equipment used to test the integrity and performance of transformers.</w:t>
      </w:r>
    </w:p>
    <w:p w:rsidR="00D56A0B" w:rsidRDefault="00D56A0B" w:rsidP="00D56A0B">
      <w:pPr>
        <w:numPr>
          <w:ilvl w:val="0"/>
          <w:numId w:val="13"/>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Function:</w:t>
      </w:r>
      <w:r w:rsidRPr="002354D3">
        <w:rPr>
          <w:rFonts w:ascii="Arial" w:eastAsia="Times New Roman" w:hAnsi="Arial" w:cs="Arial"/>
          <w:sz w:val="26"/>
          <w:szCs w:val="28"/>
        </w:rPr>
        <w:t xml:space="preserve"> Helps in assessing voltage ratio, winding resistance, and insulation.</w:t>
      </w:r>
    </w:p>
    <w:p w:rsidR="000A33CD" w:rsidRPr="002354D3" w:rsidRDefault="000A33CD" w:rsidP="000A33CD">
      <w:pPr>
        <w:spacing w:before="100" w:beforeAutospacing="1" w:after="100" w:afterAutospacing="1" w:line="360" w:lineRule="auto"/>
        <w:contextualSpacing/>
        <w:jc w:val="both"/>
        <w:rPr>
          <w:rFonts w:ascii="Arial" w:eastAsia="Times New Roman" w:hAnsi="Arial" w:cs="Arial"/>
          <w:b/>
          <w:bCs/>
          <w:sz w:val="26"/>
          <w:szCs w:val="28"/>
        </w:rPr>
      </w:pPr>
      <w:r w:rsidRPr="002354D3">
        <w:rPr>
          <w:rFonts w:ascii="Arial" w:eastAsia="Times New Roman" w:hAnsi="Arial" w:cs="Arial"/>
          <w:b/>
          <w:bCs/>
          <w:sz w:val="26"/>
          <w:szCs w:val="28"/>
        </w:rPr>
        <w:t>4.5 Cable Stripper</w:t>
      </w:r>
    </w:p>
    <w:p w:rsidR="002354D3" w:rsidRDefault="002354D3" w:rsidP="00D56A0B">
      <w:pPr>
        <w:spacing w:before="100" w:beforeAutospacing="1" w:after="100" w:afterAutospacing="1" w:line="360" w:lineRule="auto"/>
        <w:contextualSpacing/>
        <w:jc w:val="both"/>
        <w:rPr>
          <w:rFonts w:ascii="Arial" w:eastAsia="Times New Roman" w:hAnsi="Arial" w:cs="Arial"/>
          <w:b/>
          <w:bCs/>
          <w:sz w:val="26"/>
          <w:szCs w:val="28"/>
        </w:rPr>
      </w:pPr>
      <w:r w:rsidRPr="002354D3">
        <w:rPr>
          <w:rFonts w:ascii="Arial" w:eastAsia="Times New Roman" w:hAnsi="Arial" w:cs="Arial"/>
          <w:b/>
          <w:bCs/>
          <w:noProof/>
          <w:sz w:val="26"/>
          <w:szCs w:val="28"/>
        </w:rPr>
        <w:drawing>
          <wp:inline distT="0" distB="0" distL="0" distR="0">
            <wp:extent cx="1711272" cy="1696103"/>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rot="16200000">
                      <a:off x="0" y="0"/>
                      <a:ext cx="1712812" cy="1697629"/>
                    </a:xfrm>
                    <a:prstGeom prst="rect">
                      <a:avLst/>
                    </a:prstGeom>
                    <a:noFill/>
                    <a:ln w="9525">
                      <a:noFill/>
                      <a:miter lim="800000"/>
                      <a:headEnd/>
                      <a:tailEnd/>
                    </a:ln>
                  </pic:spPr>
                </pic:pic>
              </a:graphicData>
            </a:graphic>
          </wp:inline>
        </w:drawing>
      </w:r>
    </w:p>
    <w:p w:rsidR="002354D3" w:rsidRDefault="002354D3">
      <w:pPr>
        <w:rPr>
          <w:rFonts w:ascii="Arial" w:eastAsia="Times New Roman" w:hAnsi="Arial" w:cs="Arial"/>
          <w:b/>
          <w:bCs/>
          <w:sz w:val="26"/>
          <w:szCs w:val="28"/>
        </w:rPr>
      </w:pPr>
      <w:r>
        <w:rPr>
          <w:rFonts w:ascii="Arial" w:eastAsia="Times New Roman" w:hAnsi="Arial" w:cs="Arial"/>
          <w:b/>
          <w:bCs/>
          <w:sz w:val="26"/>
          <w:szCs w:val="28"/>
        </w:rPr>
        <w:br w:type="page"/>
      </w:r>
    </w:p>
    <w:p w:rsidR="00D56A0B" w:rsidRPr="002354D3" w:rsidRDefault="00D56A0B" w:rsidP="00D56A0B">
      <w:pPr>
        <w:numPr>
          <w:ilvl w:val="0"/>
          <w:numId w:val="14"/>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lastRenderedPageBreak/>
        <w:t>Description:</w:t>
      </w:r>
      <w:r w:rsidRPr="002354D3">
        <w:rPr>
          <w:rFonts w:ascii="Arial" w:eastAsia="Times New Roman" w:hAnsi="Arial" w:cs="Arial"/>
          <w:sz w:val="26"/>
          <w:szCs w:val="28"/>
        </w:rPr>
        <w:t xml:space="preserve"> A hand-held tool used for removing insulation from electric wires.</w:t>
      </w:r>
    </w:p>
    <w:p w:rsidR="00D56A0B" w:rsidRPr="002354D3" w:rsidRDefault="00D56A0B" w:rsidP="00D56A0B">
      <w:pPr>
        <w:numPr>
          <w:ilvl w:val="0"/>
          <w:numId w:val="14"/>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Function:</w:t>
      </w:r>
      <w:r w:rsidRPr="002354D3">
        <w:rPr>
          <w:rFonts w:ascii="Arial" w:eastAsia="Times New Roman" w:hAnsi="Arial" w:cs="Arial"/>
          <w:sz w:val="26"/>
          <w:szCs w:val="28"/>
        </w:rPr>
        <w:t xml:space="preserve"> Essential for making secure electrical connections.</w:t>
      </w:r>
    </w:p>
    <w:p w:rsidR="005A6E74"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4.6 Circuit Breaker Tester</w:t>
      </w:r>
      <w:r w:rsidRPr="002354D3">
        <w:rPr>
          <w:rFonts w:ascii="Arial" w:eastAsia="Times New Roman" w:hAnsi="Arial" w:cs="Arial"/>
          <w:sz w:val="26"/>
          <w:szCs w:val="28"/>
        </w:rPr>
        <w:t xml:space="preserve"> </w:t>
      </w:r>
    </w:p>
    <w:p w:rsidR="005A6E74" w:rsidRPr="002354D3" w:rsidRDefault="005A6E74"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noProof/>
          <w:sz w:val="26"/>
          <w:szCs w:val="28"/>
        </w:rPr>
        <w:drawing>
          <wp:inline distT="0" distB="0" distL="0" distR="0">
            <wp:extent cx="2676383" cy="1473958"/>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676524" cy="1474036"/>
                    </a:xfrm>
                    <a:prstGeom prst="rect">
                      <a:avLst/>
                    </a:prstGeom>
                    <a:noFill/>
                    <a:ln w="9525">
                      <a:noFill/>
                      <a:miter lim="800000"/>
                      <a:headEnd/>
                      <a:tailEnd/>
                    </a:ln>
                  </pic:spPr>
                </pic:pic>
              </a:graphicData>
            </a:graphic>
          </wp:inline>
        </w:drawing>
      </w:r>
    </w:p>
    <w:p w:rsidR="00D56A0B" w:rsidRPr="002354D3" w:rsidRDefault="00D56A0B" w:rsidP="00D56A0B">
      <w:pPr>
        <w:numPr>
          <w:ilvl w:val="0"/>
          <w:numId w:val="15"/>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Description:</w:t>
      </w:r>
      <w:r w:rsidRPr="002354D3">
        <w:rPr>
          <w:rFonts w:ascii="Arial" w:eastAsia="Times New Roman" w:hAnsi="Arial" w:cs="Arial"/>
          <w:sz w:val="26"/>
          <w:szCs w:val="28"/>
        </w:rPr>
        <w:t xml:space="preserve"> A device used to assess the performance of circuit breakers.</w:t>
      </w:r>
    </w:p>
    <w:p w:rsidR="00D56A0B" w:rsidRPr="002354D3" w:rsidRDefault="00D56A0B" w:rsidP="00D56A0B">
      <w:pPr>
        <w:numPr>
          <w:ilvl w:val="0"/>
          <w:numId w:val="15"/>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Function:</w:t>
      </w:r>
      <w:r w:rsidRPr="002354D3">
        <w:rPr>
          <w:rFonts w:ascii="Arial" w:eastAsia="Times New Roman" w:hAnsi="Arial" w:cs="Arial"/>
          <w:sz w:val="26"/>
          <w:szCs w:val="28"/>
        </w:rPr>
        <w:t xml:space="preserve"> Ensures circuit breakers trip appropriately during faults.</w:t>
      </w:r>
    </w:p>
    <w:p w:rsidR="00061902"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4.7 Protective Equipment</w:t>
      </w:r>
      <w:r w:rsidRPr="002354D3">
        <w:rPr>
          <w:rFonts w:ascii="Arial" w:eastAsia="Times New Roman" w:hAnsi="Arial" w:cs="Arial"/>
          <w:sz w:val="26"/>
          <w:szCs w:val="28"/>
        </w:rPr>
        <w:t xml:space="preserve"> </w:t>
      </w:r>
    </w:p>
    <w:p w:rsidR="00061902" w:rsidRPr="002354D3" w:rsidRDefault="00061902" w:rsidP="000A33CD">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noProof/>
          <w:sz w:val="26"/>
          <w:szCs w:val="28"/>
        </w:rPr>
        <w:drawing>
          <wp:inline distT="0" distB="0" distL="0" distR="0">
            <wp:extent cx="3936975" cy="2299647"/>
            <wp:effectExtent l="19050" t="0" r="63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938904" cy="2300774"/>
                    </a:xfrm>
                    <a:prstGeom prst="rect">
                      <a:avLst/>
                    </a:prstGeom>
                    <a:noFill/>
                    <a:ln w="9525">
                      <a:noFill/>
                      <a:miter lim="800000"/>
                      <a:headEnd/>
                      <a:tailEnd/>
                    </a:ln>
                  </pic:spPr>
                </pic:pic>
              </a:graphicData>
            </a:graphic>
          </wp:inline>
        </w:drawing>
      </w:r>
    </w:p>
    <w:p w:rsidR="00061902" w:rsidRPr="002354D3" w:rsidRDefault="00061902" w:rsidP="00D56A0B">
      <w:pPr>
        <w:spacing w:before="100" w:beforeAutospacing="1" w:after="100" w:afterAutospacing="1" w:line="360" w:lineRule="auto"/>
        <w:contextualSpacing/>
        <w:jc w:val="both"/>
        <w:rPr>
          <w:rFonts w:ascii="Arial" w:eastAsia="Times New Roman" w:hAnsi="Arial" w:cs="Arial"/>
          <w:sz w:val="26"/>
          <w:szCs w:val="28"/>
        </w:rPr>
      </w:pPr>
    </w:p>
    <w:p w:rsidR="00D56A0B" w:rsidRPr="002354D3" w:rsidRDefault="00D56A0B" w:rsidP="00D56A0B">
      <w:pPr>
        <w:numPr>
          <w:ilvl w:val="0"/>
          <w:numId w:val="16"/>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Description:</w:t>
      </w:r>
      <w:r w:rsidRPr="002354D3">
        <w:rPr>
          <w:rFonts w:ascii="Arial" w:eastAsia="Times New Roman" w:hAnsi="Arial" w:cs="Arial"/>
          <w:sz w:val="26"/>
          <w:szCs w:val="28"/>
        </w:rPr>
        <w:t xml:space="preserve"> Safety gear worn to prevent injuries.</w:t>
      </w:r>
    </w:p>
    <w:p w:rsidR="00D56A0B" w:rsidRPr="002354D3" w:rsidRDefault="00D56A0B" w:rsidP="00D56A0B">
      <w:pPr>
        <w:numPr>
          <w:ilvl w:val="0"/>
          <w:numId w:val="16"/>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Function:</w:t>
      </w:r>
      <w:r w:rsidRPr="002354D3">
        <w:rPr>
          <w:rFonts w:ascii="Arial" w:eastAsia="Times New Roman" w:hAnsi="Arial" w:cs="Arial"/>
          <w:sz w:val="26"/>
          <w:szCs w:val="28"/>
        </w:rPr>
        <w:t xml:space="preserve"> Protection against electrical hazards and falling objects.</w:t>
      </w:r>
    </w:p>
    <w:p w:rsidR="00061902" w:rsidRPr="002354D3" w:rsidRDefault="00061902">
      <w:pPr>
        <w:rPr>
          <w:rFonts w:ascii="Arial" w:eastAsia="Times New Roman" w:hAnsi="Arial" w:cs="Arial"/>
          <w:b/>
          <w:bCs/>
          <w:sz w:val="26"/>
          <w:szCs w:val="28"/>
        </w:rPr>
      </w:pPr>
    </w:p>
    <w:p w:rsidR="00061902"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lastRenderedPageBreak/>
        <w:t>4.8 Switchgear Panel</w:t>
      </w:r>
      <w:r w:rsidRPr="002354D3">
        <w:rPr>
          <w:rFonts w:ascii="Arial" w:eastAsia="Times New Roman" w:hAnsi="Arial" w:cs="Arial"/>
          <w:sz w:val="26"/>
          <w:szCs w:val="28"/>
        </w:rPr>
        <w:t xml:space="preserve"> </w:t>
      </w:r>
    </w:p>
    <w:p w:rsidR="00061902" w:rsidRPr="002354D3" w:rsidRDefault="00061902"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noProof/>
          <w:sz w:val="26"/>
          <w:szCs w:val="28"/>
        </w:rPr>
        <w:drawing>
          <wp:inline distT="0" distB="0" distL="0" distR="0">
            <wp:extent cx="3823904" cy="1610436"/>
            <wp:effectExtent l="19050" t="0" r="5146"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3830101" cy="1613046"/>
                    </a:xfrm>
                    <a:prstGeom prst="rect">
                      <a:avLst/>
                    </a:prstGeom>
                    <a:noFill/>
                    <a:ln w="9525">
                      <a:noFill/>
                      <a:miter lim="800000"/>
                      <a:headEnd/>
                      <a:tailEnd/>
                    </a:ln>
                  </pic:spPr>
                </pic:pic>
              </a:graphicData>
            </a:graphic>
          </wp:inline>
        </w:drawing>
      </w:r>
    </w:p>
    <w:p w:rsidR="00D56A0B" w:rsidRPr="002354D3" w:rsidRDefault="00D56A0B" w:rsidP="00D56A0B">
      <w:pPr>
        <w:numPr>
          <w:ilvl w:val="0"/>
          <w:numId w:val="17"/>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Description:</w:t>
      </w:r>
      <w:r w:rsidRPr="002354D3">
        <w:rPr>
          <w:rFonts w:ascii="Arial" w:eastAsia="Times New Roman" w:hAnsi="Arial" w:cs="Arial"/>
          <w:sz w:val="26"/>
          <w:szCs w:val="28"/>
        </w:rPr>
        <w:t xml:space="preserve"> Assemblies of circuit breakers, fuses, and switches.</w:t>
      </w:r>
    </w:p>
    <w:p w:rsidR="00D56A0B" w:rsidRPr="002354D3" w:rsidRDefault="00D56A0B" w:rsidP="00D56A0B">
      <w:pPr>
        <w:numPr>
          <w:ilvl w:val="0"/>
          <w:numId w:val="17"/>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Function:</w:t>
      </w:r>
      <w:r w:rsidRPr="002354D3">
        <w:rPr>
          <w:rFonts w:ascii="Arial" w:eastAsia="Times New Roman" w:hAnsi="Arial" w:cs="Arial"/>
          <w:sz w:val="26"/>
          <w:szCs w:val="28"/>
        </w:rPr>
        <w:t xml:space="preserve"> Controls, protects, and isolates electrical equipment.</w:t>
      </w:r>
    </w:p>
    <w:p w:rsidR="00061902"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4.9 Solar Panel System</w:t>
      </w:r>
      <w:r w:rsidRPr="002354D3">
        <w:rPr>
          <w:rFonts w:ascii="Arial" w:eastAsia="Times New Roman" w:hAnsi="Arial" w:cs="Arial"/>
          <w:sz w:val="26"/>
          <w:szCs w:val="28"/>
        </w:rPr>
        <w:t xml:space="preserve"> </w:t>
      </w:r>
    </w:p>
    <w:p w:rsidR="00061902" w:rsidRPr="002354D3" w:rsidRDefault="00061902"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noProof/>
          <w:sz w:val="26"/>
          <w:szCs w:val="28"/>
        </w:rPr>
        <w:drawing>
          <wp:inline distT="0" distB="0" distL="0" distR="0">
            <wp:extent cx="3188174" cy="1630907"/>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3188035" cy="1630836"/>
                    </a:xfrm>
                    <a:prstGeom prst="rect">
                      <a:avLst/>
                    </a:prstGeom>
                    <a:noFill/>
                    <a:ln w="9525">
                      <a:noFill/>
                      <a:miter lim="800000"/>
                      <a:headEnd/>
                      <a:tailEnd/>
                    </a:ln>
                  </pic:spPr>
                </pic:pic>
              </a:graphicData>
            </a:graphic>
          </wp:inline>
        </w:drawing>
      </w:r>
    </w:p>
    <w:p w:rsidR="00D56A0B" w:rsidRPr="002354D3" w:rsidRDefault="00D56A0B" w:rsidP="00D56A0B">
      <w:pPr>
        <w:numPr>
          <w:ilvl w:val="0"/>
          <w:numId w:val="18"/>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Description:</w:t>
      </w:r>
      <w:r w:rsidRPr="002354D3">
        <w:rPr>
          <w:rFonts w:ascii="Arial" w:eastAsia="Times New Roman" w:hAnsi="Arial" w:cs="Arial"/>
          <w:sz w:val="26"/>
          <w:szCs w:val="28"/>
        </w:rPr>
        <w:t xml:space="preserve"> Equipment for harnessing solar energy.</w:t>
      </w:r>
    </w:p>
    <w:p w:rsidR="00D56A0B" w:rsidRPr="002354D3" w:rsidRDefault="00D56A0B" w:rsidP="00D56A0B">
      <w:pPr>
        <w:numPr>
          <w:ilvl w:val="0"/>
          <w:numId w:val="18"/>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Function:</w:t>
      </w:r>
      <w:r w:rsidRPr="002354D3">
        <w:rPr>
          <w:rFonts w:ascii="Arial" w:eastAsia="Times New Roman" w:hAnsi="Arial" w:cs="Arial"/>
          <w:sz w:val="26"/>
          <w:szCs w:val="28"/>
        </w:rPr>
        <w:t xml:space="preserve"> Converts sunlight into electricity for off-grid power supply.</w:t>
      </w:r>
    </w:p>
    <w:p w:rsid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4.10 Power Cables and Connectors</w:t>
      </w:r>
      <w:r w:rsidRPr="002354D3">
        <w:rPr>
          <w:rFonts w:ascii="Arial" w:eastAsia="Times New Roman" w:hAnsi="Arial" w:cs="Arial"/>
          <w:sz w:val="26"/>
          <w:szCs w:val="28"/>
        </w:rPr>
        <w:t xml:space="preserve"> </w:t>
      </w:r>
    </w:p>
    <w:p w:rsidR="002354D3" w:rsidRPr="002354D3" w:rsidRDefault="002354D3"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noProof/>
          <w:sz w:val="26"/>
          <w:szCs w:val="28"/>
        </w:rPr>
        <w:drawing>
          <wp:inline distT="0" distB="0" distL="0" distR="0">
            <wp:extent cx="2164431" cy="1269242"/>
            <wp:effectExtent l="19050" t="0" r="7269"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2165647" cy="1269955"/>
                    </a:xfrm>
                    <a:prstGeom prst="rect">
                      <a:avLst/>
                    </a:prstGeom>
                    <a:noFill/>
                    <a:ln w="9525">
                      <a:noFill/>
                      <a:miter lim="800000"/>
                      <a:headEnd/>
                      <a:tailEnd/>
                    </a:ln>
                  </pic:spPr>
                </pic:pic>
              </a:graphicData>
            </a:graphic>
          </wp:inline>
        </w:drawing>
      </w:r>
    </w:p>
    <w:p w:rsidR="00D56A0B" w:rsidRPr="002354D3" w:rsidRDefault="00D56A0B" w:rsidP="00D56A0B">
      <w:pPr>
        <w:numPr>
          <w:ilvl w:val="0"/>
          <w:numId w:val="19"/>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Description:</w:t>
      </w:r>
      <w:r w:rsidRPr="002354D3">
        <w:rPr>
          <w:rFonts w:ascii="Arial" w:eastAsia="Times New Roman" w:hAnsi="Arial" w:cs="Arial"/>
          <w:sz w:val="26"/>
          <w:szCs w:val="28"/>
        </w:rPr>
        <w:t xml:space="preserve"> Wires and connectors for transmitting electricity.</w:t>
      </w:r>
    </w:p>
    <w:p w:rsidR="00D56A0B" w:rsidRPr="002354D3" w:rsidRDefault="00D56A0B" w:rsidP="00D56A0B">
      <w:pPr>
        <w:numPr>
          <w:ilvl w:val="0"/>
          <w:numId w:val="19"/>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Function:</w:t>
      </w:r>
      <w:r w:rsidRPr="002354D3">
        <w:rPr>
          <w:rFonts w:ascii="Arial" w:eastAsia="Times New Roman" w:hAnsi="Arial" w:cs="Arial"/>
          <w:sz w:val="26"/>
          <w:szCs w:val="28"/>
        </w:rPr>
        <w:t xml:space="preserve"> Used in electrical installations and maintenance.</w:t>
      </w:r>
    </w:p>
    <w:p w:rsidR="00D56A0B" w:rsidRPr="002354D3" w:rsidRDefault="00D56A0B" w:rsidP="000A33CD">
      <w:pPr>
        <w:spacing w:before="100" w:beforeAutospacing="1" w:after="100" w:afterAutospacing="1" w:line="360" w:lineRule="auto"/>
        <w:contextualSpacing/>
        <w:jc w:val="center"/>
        <w:rPr>
          <w:rFonts w:ascii="Arial" w:eastAsia="Times New Roman" w:hAnsi="Arial" w:cs="Arial"/>
          <w:b/>
          <w:bCs/>
          <w:sz w:val="26"/>
          <w:szCs w:val="28"/>
        </w:rPr>
      </w:pPr>
      <w:r w:rsidRPr="002354D3">
        <w:rPr>
          <w:rFonts w:ascii="Arial" w:eastAsia="Times New Roman" w:hAnsi="Arial" w:cs="Arial"/>
          <w:b/>
          <w:bCs/>
          <w:sz w:val="26"/>
          <w:szCs w:val="28"/>
        </w:rPr>
        <w:lastRenderedPageBreak/>
        <w:t>CHAPTER FIVE:</w:t>
      </w:r>
    </w:p>
    <w:p w:rsidR="00D56A0B" w:rsidRPr="002354D3" w:rsidRDefault="00D56A0B" w:rsidP="00D56A0B">
      <w:pPr>
        <w:spacing w:before="100" w:beforeAutospacing="1" w:after="100" w:afterAutospacing="1" w:line="360" w:lineRule="auto"/>
        <w:contextualSpacing/>
        <w:jc w:val="center"/>
        <w:rPr>
          <w:rFonts w:ascii="Arial" w:eastAsia="Times New Roman" w:hAnsi="Arial" w:cs="Arial"/>
          <w:sz w:val="26"/>
          <w:szCs w:val="28"/>
        </w:rPr>
      </w:pPr>
      <w:r w:rsidRPr="002354D3">
        <w:rPr>
          <w:rFonts w:ascii="Arial" w:eastAsia="Times New Roman" w:hAnsi="Arial" w:cs="Arial"/>
          <w:b/>
          <w:bCs/>
          <w:sz w:val="26"/>
          <w:szCs w:val="28"/>
        </w:rPr>
        <w:t xml:space="preserve"> SUMMARY, CONCLUSION AND RECOMMENDATIONS</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5.1 Summary of Experience</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The SIWES training at the Kwara State Ministry of Energy provided invaluable hands-on experience in energy policy implementation, project supervision, and electrical engineering tasks. It bridged the gap between classroom learning and real-world applications.</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5.2 Challenges Encountered</w:t>
      </w:r>
    </w:p>
    <w:p w:rsidR="00D56A0B" w:rsidRPr="002354D3" w:rsidRDefault="00D56A0B" w:rsidP="00D56A0B">
      <w:pPr>
        <w:numPr>
          <w:ilvl w:val="0"/>
          <w:numId w:val="20"/>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Difficulty adapting to field work initially</w:t>
      </w:r>
    </w:p>
    <w:p w:rsidR="00D56A0B" w:rsidRPr="002354D3" w:rsidRDefault="00D56A0B" w:rsidP="00D56A0B">
      <w:pPr>
        <w:numPr>
          <w:ilvl w:val="0"/>
          <w:numId w:val="20"/>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Limited access to some advanced testing equipment</w:t>
      </w:r>
    </w:p>
    <w:p w:rsidR="00D56A0B" w:rsidRPr="002354D3" w:rsidRDefault="00D56A0B" w:rsidP="00D56A0B">
      <w:pPr>
        <w:numPr>
          <w:ilvl w:val="0"/>
          <w:numId w:val="20"/>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Weather-related delays on outdoor projects</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5.3 Problem Solving Approach</w:t>
      </w:r>
    </w:p>
    <w:p w:rsidR="00D56A0B" w:rsidRPr="002354D3" w:rsidRDefault="00D56A0B" w:rsidP="00D56A0B">
      <w:pPr>
        <w:numPr>
          <w:ilvl w:val="0"/>
          <w:numId w:val="21"/>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Engaged in additional learning and self-study</w:t>
      </w:r>
    </w:p>
    <w:p w:rsidR="00D56A0B" w:rsidRPr="002354D3" w:rsidRDefault="00D56A0B" w:rsidP="00D56A0B">
      <w:pPr>
        <w:numPr>
          <w:ilvl w:val="0"/>
          <w:numId w:val="21"/>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Sought guidance from experienced engineers</w:t>
      </w:r>
    </w:p>
    <w:p w:rsidR="00D56A0B" w:rsidRPr="002354D3" w:rsidRDefault="00D56A0B" w:rsidP="00D56A0B">
      <w:pPr>
        <w:numPr>
          <w:ilvl w:val="0"/>
          <w:numId w:val="21"/>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Adapted to team-based project execution</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5.4 Lessons Learned</w:t>
      </w:r>
    </w:p>
    <w:p w:rsidR="00D56A0B" w:rsidRPr="002354D3" w:rsidRDefault="00D56A0B" w:rsidP="00D56A0B">
      <w:pPr>
        <w:numPr>
          <w:ilvl w:val="0"/>
          <w:numId w:val="22"/>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Importance of teamwork and communication</w:t>
      </w:r>
    </w:p>
    <w:p w:rsidR="00D56A0B" w:rsidRPr="002354D3" w:rsidRDefault="00D56A0B" w:rsidP="00D56A0B">
      <w:pPr>
        <w:numPr>
          <w:ilvl w:val="0"/>
          <w:numId w:val="22"/>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Need for adherence to safety standards</w:t>
      </w:r>
    </w:p>
    <w:p w:rsidR="00D56A0B" w:rsidRPr="002354D3" w:rsidRDefault="00D56A0B" w:rsidP="00D56A0B">
      <w:pPr>
        <w:numPr>
          <w:ilvl w:val="0"/>
          <w:numId w:val="22"/>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Real-world electrical work requires patience and precision</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5.5 Conclusion</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The SIWES experience was enlightening and productive. It offered practical insights into energy management and infrastructural development in Kwara State. The exposure has enhanced my skills, confidence, and professional outlook.</w:t>
      </w:r>
    </w:p>
    <w:p w:rsidR="00D56A0B" w:rsidRPr="002354D3" w:rsidRDefault="00D56A0B" w:rsidP="00D56A0B">
      <w:p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b/>
          <w:bCs/>
          <w:sz w:val="26"/>
          <w:szCs w:val="28"/>
        </w:rPr>
        <w:t>5.6 Recommendations</w:t>
      </w:r>
    </w:p>
    <w:p w:rsidR="00D56A0B" w:rsidRPr="002354D3" w:rsidRDefault="00D56A0B" w:rsidP="00D56A0B">
      <w:pPr>
        <w:numPr>
          <w:ilvl w:val="0"/>
          <w:numId w:val="23"/>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More training tools should be made available to interns</w:t>
      </w:r>
    </w:p>
    <w:p w:rsidR="00D56A0B" w:rsidRPr="002354D3" w:rsidRDefault="00D56A0B" w:rsidP="00D56A0B">
      <w:pPr>
        <w:numPr>
          <w:ilvl w:val="0"/>
          <w:numId w:val="23"/>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lastRenderedPageBreak/>
        <w:t>Orientation programs should be improved</w:t>
      </w:r>
    </w:p>
    <w:p w:rsidR="00D56A0B" w:rsidRPr="002354D3" w:rsidRDefault="00D56A0B" w:rsidP="00D56A0B">
      <w:pPr>
        <w:numPr>
          <w:ilvl w:val="0"/>
          <w:numId w:val="23"/>
        </w:numPr>
        <w:spacing w:before="100" w:beforeAutospacing="1" w:after="100" w:afterAutospacing="1" w:line="360" w:lineRule="auto"/>
        <w:contextualSpacing/>
        <w:jc w:val="both"/>
        <w:rPr>
          <w:rFonts w:ascii="Arial" w:eastAsia="Times New Roman" w:hAnsi="Arial" w:cs="Arial"/>
          <w:sz w:val="26"/>
          <w:szCs w:val="28"/>
        </w:rPr>
      </w:pPr>
      <w:r w:rsidRPr="002354D3">
        <w:rPr>
          <w:rFonts w:ascii="Arial" w:eastAsia="Times New Roman" w:hAnsi="Arial" w:cs="Arial"/>
          <w:sz w:val="26"/>
          <w:szCs w:val="28"/>
        </w:rPr>
        <w:t>SIWES duration should be extended for deeper learning</w:t>
      </w:r>
    </w:p>
    <w:sectPr w:rsidR="00D56A0B" w:rsidRPr="002354D3" w:rsidSect="002354D3">
      <w:footerReference w:type="even" r:id="rId17"/>
      <w:footerReference w:type="default" r:id="rId18"/>
      <w:pgSz w:w="11520" w:h="1440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1CD6" w:rsidRDefault="009D1CD6" w:rsidP="00D11A47">
      <w:pPr>
        <w:spacing w:after="0" w:line="240" w:lineRule="auto"/>
      </w:pPr>
      <w:r>
        <w:separator/>
      </w:r>
    </w:p>
  </w:endnote>
  <w:endnote w:type="continuationSeparator" w:id="1">
    <w:p w:rsidR="009D1CD6" w:rsidRDefault="009D1CD6" w:rsidP="00D11A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A47" w:rsidRDefault="00D87B5F" w:rsidP="00995B09">
    <w:pPr>
      <w:pStyle w:val="Footer"/>
      <w:framePr w:wrap="around" w:vAnchor="text" w:hAnchor="margin" w:xAlign="center" w:y="1"/>
      <w:rPr>
        <w:rStyle w:val="PageNumber"/>
      </w:rPr>
    </w:pPr>
    <w:r>
      <w:rPr>
        <w:rStyle w:val="PageNumber"/>
      </w:rPr>
      <w:fldChar w:fldCharType="begin"/>
    </w:r>
    <w:r w:rsidR="00D11A47">
      <w:rPr>
        <w:rStyle w:val="PageNumber"/>
      </w:rPr>
      <w:instrText xml:space="preserve">PAGE  </w:instrText>
    </w:r>
    <w:r>
      <w:rPr>
        <w:rStyle w:val="PageNumber"/>
      </w:rPr>
      <w:fldChar w:fldCharType="end"/>
    </w:r>
  </w:p>
  <w:p w:rsidR="00D11A47" w:rsidRDefault="00D11A4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A47" w:rsidRDefault="00D87B5F" w:rsidP="00995B09">
    <w:pPr>
      <w:pStyle w:val="Footer"/>
      <w:framePr w:wrap="around" w:vAnchor="text" w:hAnchor="margin" w:xAlign="center" w:y="1"/>
      <w:rPr>
        <w:rStyle w:val="PageNumber"/>
      </w:rPr>
    </w:pPr>
    <w:r>
      <w:rPr>
        <w:rStyle w:val="PageNumber"/>
      </w:rPr>
      <w:fldChar w:fldCharType="begin"/>
    </w:r>
    <w:r w:rsidR="00D11A47">
      <w:rPr>
        <w:rStyle w:val="PageNumber"/>
      </w:rPr>
      <w:instrText xml:space="preserve">PAGE  </w:instrText>
    </w:r>
    <w:r>
      <w:rPr>
        <w:rStyle w:val="PageNumber"/>
      </w:rPr>
      <w:fldChar w:fldCharType="separate"/>
    </w:r>
    <w:r w:rsidR="00A85813">
      <w:rPr>
        <w:rStyle w:val="PageNumber"/>
        <w:noProof/>
      </w:rPr>
      <w:t>1</w:t>
    </w:r>
    <w:r>
      <w:rPr>
        <w:rStyle w:val="PageNumber"/>
      </w:rPr>
      <w:fldChar w:fldCharType="end"/>
    </w:r>
  </w:p>
  <w:p w:rsidR="00D11A47" w:rsidRDefault="00D11A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1CD6" w:rsidRDefault="009D1CD6" w:rsidP="00D11A47">
      <w:pPr>
        <w:spacing w:after="0" w:line="240" w:lineRule="auto"/>
      </w:pPr>
      <w:r>
        <w:separator/>
      </w:r>
    </w:p>
  </w:footnote>
  <w:footnote w:type="continuationSeparator" w:id="1">
    <w:p w:rsidR="009D1CD6" w:rsidRDefault="009D1CD6" w:rsidP="00D11A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483B"/>
    <w:multiLevelType w:val="multilevel"/>
    <w:tmpl w:val="6534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C73A71"/>
    <w:multiLevelType w:val="multilevel"/>
    <w:tmpl w:val="76AAB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6E6B60"/>
    <w:multiLevelType w:val="multilevel"/>
    <w:tmpl w:val="1CCC2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BF3768"/>
    <w:multiLevelType w:val="multilevel"/>
    <w:tmpl w:val="793A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2814DC"/>
    <w:multiLevelType w:val="multilevel"/>
    <w:tmpl w:val="DE4C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0B68F2"/>
    <w:multiLevelType w:val="multilevel"/>
    <w:tmpl w:val="A568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683CDA"/>
    <w:multiLevelType w:val="multilevel"/>
    <w:tmpl w:val="93AC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316F24"/>
    <w:multiLevelType w:val="multilevel"/>
    <w:tmpl w:val="2E38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3F5571"/>
    <w:multiLevelType w:val="multilevel"/>
    <w:tmpl w:val="3BAC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982303"/>
    <w:multiLevelType w:val="multilevel"/>
    <w:tmpl w:val="CD0A9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953BA5"/>
    <w:multiLevelType w:val="multilevel"/>
    <w:tmpl w:val="C544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1B04FC"/>
    <w:multiLevelType w:val="multilevel"/>
    <w:tmpl w:val="EE94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C911FE"/>
    <w:multiLevelType w:val="multilevel"/>
    <w:tmpl w:val="F5B2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0E79CD"/>
    <w:multiLevelType w:val="multilevel"/>
    <w:tmpl w:val="2352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08705F"/>
    <w:multiLevelType w:val="multilevel"/>
    <w:tmpl w:val="714E3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890FB2"/>
    <w:multiLevelType w:val="multilevel"/>
    <w:tmpl w:val="ADCC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8E15F8"/>
    <w:multiLevelType w:val="multilevel"/>
    <w:tmpl w:val="0C4A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3A45F7"/>
    <w:multiLevelType w:val="multilevel"/>
    <w:tmpl w:val="B6A0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964D70"/>
    <w:multiLevelType w:val="multilevel"/>
    <w:tmpl w:val="ED64D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6F3DBE"/>
    <w:multiLevelType w:val="multilevel"/>
    <w:tmpl w:val="A6BE5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556CE6"/>
    <w:multiLevelType w:val="multilevel"/>
    <w:tmpl w:val="E21A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F154C4"/>
    <w:multiLevelType w:val="multilevel"/>
    <w:tmpl w:val="58786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694CF6"/>
    <w:multiLevelType w:val="multilevel"/>
    <w:tmpl w:val="7C44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10"/>
  </w:num>
  <w:num w:numId="4">
    <w:abstractNumId w:val="14"/>
  </w:num>
  <w:num w:numId="5">
    <w:abstractNumId w:val="21"/>
  </w:num>
  <w:num w:numId="6">
    <w:abstractNumId w:val="18"/>
  </w:num>
  <w:num w:numId="7">
    <w:abstractNumId w:val="22"/>
  </w:num>
  <w:num w:numId="8">
    <w:abstractNumId w:val="13"/>
  </w:num>
  <w:num w:numId="9">
    <w:abstractNumId w:val="8"/>
  </w:num>
  <w:num w:numId="10">
    <w:abstractNumId w:val="19"/>
  </w:num>
  <w:num w:numId="11">
    <w:abstractNumId w:val="15"/>
  </w:num>
  <w:num w:numId="12">
    <w:abstractNumId w:val="5"/>
  </w:num>
  <w:num w:numId="13">
    <w:abstractNumId w:val="6"/>
  </w:num>
  <w:num w:numId="14">
    <w:abstractNumId w:val="2"/>
  </w:num>
  <w:num w:numId="15">
    <w:abstractNumId w:val="16"/>
  </w:num>
  <w:num w:numId="16">
    <w:abstractNumId w:val="0"/>
  </w:num>
  <w:num w:numId="17">
    <w:abstractNumId w:val="20"/>
  </w:num>
  <w:num w:numId="18">
    <w:abstractNumId w:val="7"/>
  </w:num>
  <w:num w:numId="19">
    <w:abstractNumId w:val="12"/>
  </w:num>
  <w:num w:numId="20">
    <w:abstractNumId w:val="3"/>
  </w:num>
  <w:num w:numId="21">
    <w:abstractNumId w:val="17"/>
  </w:num>
  <w:num w:numId="22">
    <w:abstractNumId w:val="4"/>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rsids>
    <w:rsidRoot w:val="00D56A0B"/>
    <w:rsid w:val="00061902"/>
    <w:rsid w:val="000A33CD"/>
    <w:rsid w:val="001C26F7"/>
    <w:rsid w:val="002354D3"/>
    <w:rsid w:val="00317AC5"/>
    <w:rsid w:val="003C3C05"/>
    <w:rsid w:val="00437BE1"/>
    <w:rsid w:val="00474823"/>
    <w:rsid w:val="005A6E74"/>
    <w:rsid w:val="00682801"/>
    <w:rsid w:val="007B39D8"/>
    <w:rsid w:val="00835A57"/>
    <w:rsid w:val="008E7AB1"/>
    <w:rsid w:val="009D1CD6"/>
    <w:rsid w:val="00A84B72"/>
    <w:rsid w:val="00A85813"/>
    <w:rsid w:val="00D11A47"/>
    <w:rsid w:val="00D56A0B"/>
    <w:rsid w:val="00D87B5F"/>
    <w:rsid w:val="00E11073"/>
    <w:rsid w:val="00E65DD6"/>
    <w:rsid w:val="00F53F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AC5"/>
  </w:style>
  <w:style w:type="paragraph" w:styleId="Heading3">
    <w:name w:val="heading 3"/>
    <w:basedOn w:val="Normal"/>
    <w:link w:val="Heading3Char"/>
    <w:uiPriority w:val="9"/>
    <w:qFormat/>
    <w:rsid w:val="00D56A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56A0B"/>
    <w:rPr>
      <w:rFonts w:ascii="Times New Roman" w:eastAsia="Times New Roman" w:hAnsi="Times New Roman" w:cs="Times New Roman"/>
      <w:b/>
      <w:bCs/>
      <w:sz w:val="27"/>
      <w:szCs w:val="27"/>
    </w:rPr>
  </w:style>
  <w:style w:type="character" w:styleId="Strong">
    <w:name w:val="Strong"/>
    <w:basedOn w:val="DefaultParagraphFont"/>
    <w:uiPriority w:val="22"/>
    <w:qFormat/>
    <w:rsid w:val="00D56A0B"/>
    <w:rPr>
      <w:b/>
      <w:bCs/>
    </w:rPr>
  </w:style>
  <w:style w:type="character" w:styleId="Emphasis">
    <w:name w:val="Emphasis"/>
    <w:basedOn w:val="DefaultParagraphFont"/>
    <w:uiPriority w:val="20"/>
    <w:qFormat/>
    <w:rsid w:val="00D56A0B"/>
    <w:rPr>
      <w:i/>
      <w:iCs/>
    </w:rPr>
  </w:style>
  <w:style w:type="character" w:customStyle="1" w:styleId="overflow-hidden">
    <w:name w:val="overflow-hidden"/>
    <w:basedOn w:val="DefaultParagraphFont"/>
    <w:rsid w:val="00D56A0B"/>
  </w:style>
  <w:style w:type="paragraph" w:styleId="z-TopofForm">
    <w:name w:val="HTML Top of Form"/>
    <w:basedOn w:val="Normal"/>
    <w:next w:val="Normal"/>
    <w:link w:val="z-TopofFormChar"/>
    <w:hidden/>
    <w:uiPriority w:val="99"/>
    <w:semiHidden/>
    <w:unhideWhenUsed/>
    <w:rsid w:val="00D56A0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56A0B"/>
    <w:rPr>
      <w:rFonts w:ascii="Arial" w:eastAsia="Times New Roman" w:hAnsi="Arial" w:cs="Arial"/>
      <w:vanish/>
      <w:sz w:val="16"/>
      <w:szCs w:val="16"/>
    </w:rPr>
  </w:style>
  <w:style w:type="paragraph" w:customStyle="1" w:styleId="placeholder">
    <w:name w:val="placeholder"/>
    <w:basedOn w:val="Normal"/>
    <w:rsid w:val="00D56A0B"/>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D56A0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56A0B"/>
    <w:rPr>
      <w:rFonts w:ascii="Arial" w:eastAsia="Times New Roman" w:hAnsi="Arial" w:cs="Arial"/>
      <w:vanish/>
      <w:sz w:val="16"/>
      <w:szCs w:val="16"/>
    </w:rPr>
  </w:style>
  <w:style w:type="paragraph" w:styleId="NormalWeb">
    <w:name w:val="Normal (Web)"/>
    <w:basedOn w:val="Normal"/>
    <w:uiPriority w:val="99"/>
    <w:semiHidden/>
    <w:unhideWhenUsed/>
    <w:rsid w:val="00D56A0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56A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A0B"/>
    <w:rPr>
      <w:rFonts w:ascii="Tahoma" w:hAnsi="Tahoma" w:cs="Tahoma"/>
      <w:sz w:val="16"/>
      <w:szCs w:val="16"/>
    </w:rPr>
  </w:style>
  <w:style w:type="paragraph" w:styleId="Footer">
    <w:name w:val="footer"/>
    <w:basedOn w:val="Normal"/>
    <w:link w:val="FooterChar"/>
    <w:uiPriority w:val="99"/>
    <w:semiHidden/>
    <w:unhideWhenUsed/>
    <w:rsid w:val="00D11A4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11A47"/>
  </w:style>
  <w:style w:type="character" w:styleId="PageNumber">
    <w:name w:val="page number"/>
    <w:basedOn w:val="DefaultParagraphFont"/>
    <w:uiPriority w:val="99"/>
    <w:semiHidden/>
    <w:unhideWhenUsed/>
    <w:rsid w:val="00D11A47"/>
  </w:style>
</w:styles>
</file>

<file path=word/webSettings.xml><?xml version="1.0" encoding="utf-8"?>
<w:webSettings xmlns:r="http://schemas.openxmlformats.org/officeDocument/2006/relationships" xmlns:w="http://schemas.openxmlformats.org/wordprocessingml/2006/main">
  <w:divs>
    <w:div w:id="306015209">
      <w:bodyDiv w:val="1"/>
      <w:marLeft w:val="0"/>
      <w:marRight w:val="0"/>
      <w:marTop w:val="0"/>
      <w:marBottom w:val="0"/>
      <w:divBdr>
        <w:top w:val="none" w:sz="0" w:space="0" w:color="auto"/>
        <w:left w:val="none" w:sz="0" w:space="0" w:color="auto"/>
        <w:bottom w:val="none" w:sz="0" w:space="0" w:color="auto"/>
        <w:right w:val="none" w:sz="0" w:space="0" w:color="auto"/>
      </w:divBdr>
      <w:divsChild>
        <w:div w:id="1147479090">
          <w:marLeft w:val="0"/>
          <w:marRight w:val="0"/>
          <w:marTop w:val="0"/>
          <w:marBottom w:val="0"/>
          <w:divBdr>
            <w:top w:val="none" w:sz="0" w:space="0" w:color="auto"/>
            <w:left w:val="none" w:sz="0" w:space="0" w:color="auto"/>
            <w:bottom w:val="none" w:sz="0" w:space="0" w:color="auto"/>
            <w:right w:val="none" w:sz="0" w:space="0" w:color="auto"/>
          </w:divBdr>
          <w:divsChild>
            <w:div w:id="266735535">
              <w:marLeft w:val="0"/>
              <w:marRight w:val="0"/>
              <w:marTop w:val="0"/>
              <w:marBottom w:val="0"/>
              <w:divBdr>
                <w:top w:val="none" w:sz="0" w:space="0" w:color="auto"/>
                <w:left w:val="none" w:sz="0" w:space="0" w:color="auto"/>
                <w:bottom w:val="none" w:sz="0" w:space="0" w:color="auto"/>
                <w:right w:val="none" w:sz="0" w:space="0" w:color="auto"/>
              </w:divBdr>
              <w:divsChild>
                <w:div w:id="1795438953">
                  <w:marLeft w:val="0"/>
                  <w:marRight w:val="0"/>
                  <w:marTop w:val="0"/>
                  <w:marBottom w:val="0"/>
                  <w:divBdr>
                    <w:top w:val="none" w:sz="0" w:space="0" w:color="auto"/>
                    <w:left w:val="none" w:sz="0" w:space="0" w:color="auto"/>
                    <w:bottom w:val="none" w:sz="0" w:space="0" w:color="auto"/>
                    <w:right w:val="none" w:sz="0" w:space="0" w:color="auto"/>
                  </w:divBdr>
                  <w:divsChild>
                    <w:div w:id="1732002049">
                      <w:marLeft w:val="0"/>
                      <w:marRight w:val="0"/>
                      <w:marTop w:val="0"/>
                      <w:marBottom w:val="0"/>
                      <w:divBdr>
                        <w:top w:val="none" w:sz="0" w:space="0" w:color="auto"/>
                        <w:left w:val="none" w:sz="0" w:space="0" w:color="auto"/>
                        <w:bottom w:val="none" w:sz="0" w:space="0" w:color="auto"/>
                        <w:right w:val="none" w:sz="0" w:space="0" w:color="auto"/>
                      </w:divBdr>
                      <w:divsChild>
                        <w:div w:id="419109282">
                          <w:marLeft w:val="0"/>
                          <w:marRight w:val="0"/>
                          <w:marTop w:val="0"/>
                          <w:marBottom w:val="0"/>
                          <w:divBdr>
                            <w:top w:val="none" w:sz="0" w:space="0" w:color="auto"/>
                            <w:left w:val="none" w:sz="0" w:space="0" w:color="auto"/>
                            <w:bottom w:val="none" w:sz="0" w:space="0" w:color="auto"/>
                            <w:right w:val="none" w:sz="0" w:space="0" w:color="auto"/>
                          </w:divBdr>
                          <w:divsChild>
                            <w:div w:id="820388814">
                              <w:marLeft w:val="0"/>
                              <w:marRight w:val="0"/>
                              <w:marTop w:val="0"/>
                              <w:marBottom w:val="0"/>
                              <w:divBdr>
                                <w:top w:val="none" w:sz="0" w:space="0" w:color="auto"/>
                                <w:left w:val="none" w:sz="0" w:space="0" w:color="auto"/>
                                <w:bottom w:val="none" w:sz="0" w:space="0" w:color="auto"/>
                                <w:right w:val="none" w:sz="0" w:space="0" w:color="auto"/>
                              </w:divBdr>
                              <w:divsChild>
                                <w:div w:id="1586377756">
                                  <w:marLeft w:val="0"/>
                                  <w:marRight w:val="0"/>
                                  <w:marTop w:val="0"/>
                                  <w:marBottom w:val="0"/>
                                  <w:divBdr>
                                    <w:top w:val="none" w:sz="0" w:space="0" w:color="auto"/>
                                    <w:left w:val="none" w:sz="0" w:space="0" w:color="auto"/>
                                    <w:bottom w:val="none" w:sz="0" w:space="0" w:color="auto"/>
                                    <w:right w:val="none" w:sz="0" w:space="0" w:color="auto"/>
                                  </w:divBdr>
                                  <w:divsChild>
                                    <w:div w:id="1167524570">
                                      <w:marLeft w:val="0"/>
                                      <w:marRight w:val="0"/>
                                      <w:marTop w:val="0"/>
                                      <w:marBottom w:val="0"/>
                                      <w:divBdr>
                                        <w:top w:val="none" w:sz="0" w:space="0" w:color="auto"/>
                                        <w:left w:val="none" w:sz="0" w:space="0" w:color="auto"/>
                                        <w:bottom w:val="none" w:sz="0" w:space="0" w:color="auto"/>
                                        <w:right w:val="none" w:sz="0" w:space="0" w:color="auto"/>
                                      </w:divBdr>
                                      <w:divsChild>
                                        <w:div w:id="1369067879">
                                          <w:marLeft w:val="0"/>
                                          <w:marRight w:val="0"/>
                                          <w:marTop w:val="0"/>
                                          <w:marBottom w:val="0"/>
                                          <w:divBdr>
                                            <w:top w:val="none" w:sz="0" w:space="0" w:color="auto"/>
                                            <w:left w:val="none" w:sz="0" w:space="0" w:color="auto"/>
                                            <w:bottom w:val="none" w:sz="0" w:space="0" w:color="auto"/>
                                            <w:right w:val="none" w:sz="0" w:space="0" w:color="auto"/>
                                          </w:divBdr>
                                          <w:divsChild>
                                            <w:div w:id="258175239">
                                              <w:marLeft w:val="0"/>
                                              <w:marRight w:val="0"/>
                                              <w:marTop w:val="0"/>
                                              <w:marBottom w:val="0"/>
                                              <w:divBdr>
                                                <w:top w:val="none" w:sz="0" w:space="0" w:color="auto"/>
                                                <w:left w:val="none" w:sz="0" w:space="0" w:color="auto"/>
                                                <w:bottom w:val="none" w:sz="0" w:space="0" w:color="auto"/>
                                                <w:right w:val="none" w:sz="0" w:space="0" w:color="auto"/>
                                              </w:divBdr>
                                              <w:divsChild>
                                                <w:div w:id="620115475">
                                                  <w:marLeft w:val="0"/>
                                                  <w:marRight w:val="0"/>
                                                  <w:marTop w:val="0"/>
                                                  <w:marBottom w:val="0"/>
                                                  <w:divBdr>
                                                    <w:top w:val="none" w:sz="0" w:space="0" w:color="auto"/>
                                                    <w:left w:val="none" w:sz="0" w:space="0" w:color="auto"/>
                                                    <w:bottom w:val="none" w:sz="0" w:space="0" w:color="auto"/>
                                                    <w:right w:val="none" w:sz="0" w:space="0" w:color="auto"/>
                                                  </w:divBdr>
                                                  <w:divsChild>
                                                    <w:div w:id="50733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638093">
                                          <w:marLeft w:val="0"/>
                                          <w:marRight w:val="0"/>
                                          <w:marTop w:val="0"/>
                                          <w:marBottom w:val="0"/>
                                          <w:divBdr>
                                            <w:top w:val="none" w:sz="0" w:space="0" w:color="auto"/>
                                            <w:left w:val="none" w:sz="0" w:space="0" w:color="auto"/>
                                            <w:bottom w:val="none" w:sz="0" w:space="0" w:color="auto"/>
                                            <w:right w:val="none" w:sz="0" w:space="0" w:color="auto"/>
                                          </w:divBdr>
                                          <w:divsChild>
                                            <w:div w:id="832137168">
                                              <w:marLeft w:val="0"/>
                                              <w:marRight w:val="0"/>
                                              <w:marTop w:val="0"/>
                                              <w:marBottom w:val="0"/>
                                              <w:divBdr>
                                                <w:top w:val="none" w:sz="0" w:space="0" w:color="auto"/>
                                                <w:left w:val="none" w:sz="0" w:space="0" w:color="auto"/>
                                                <w:bottom w:val="none" w:sz="0" w:space="0" w:color="auto"/>
                                                <w:right w:val="none" w:sz="0" w:space="0" w:color="auto"/>
                                              </w:divBdr>
                                              <w:divsChild>
                                                <w:div w:id="1587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500760">
          <w:marLeft w:val="0"/>
          <w:marRight w:val="0"/>
          <w:marTop w:val="0"/>
          <w:marBottom w:val="0"/>
          <w:divBdr>
            <w:top w:val="none" w:sz="0" w:space="0" w:color="auto"/>
            <w:left w:val="none" w:sz="0" w:space="0" w:color="auto"/>
            <w:bottom w:val="none" w:sz="0" w:space="0" w:color="auto"/>
            <w:right w:val="none" w:sz="0" w:space="0" w:color="auto"/>
          </w:divBdr>
          <w:divsChild>
            <w:div w:id="248391207">
              <w:marLeft w:val="0"/>
              <w:marRight w:val="0"/>
              <w:marTop w:val="0"/>
              <w:marBottom w:val="0"/>
              <w:divBdr>
                <w:top w:val="none" w:sz="0" w:space="0" w:color="auto"/>
                <w:left w:val="none" w:sz="0" w:space="0" w:color="auto"/>
                <w:bottom w:val="none" w:sz="0" w:space="0" w:color="auto"/>
                <w:right w:val="none" w:sz="0" w:space="0" w:color="auto"/>
              </w:divBdr>
              <w:divsChild>
                <w:div w:id="660738460">
                  <w:marLeft w:val="0"/>
                  <w:marRight w:val="0"/>
                  <w:marTop w:val="0"/>
                  <w:marBottom w:val="0"/>
                  <w:divBdr>
                    <w:top w:val="none" w:sz="0" w:space="0" w:color="auto"/>
                    <w:left w:val="none" w:sz="0" w:space="0" w:color="auto"/>
                    <w:bottom w:val="none" w:sz="0" w:space="0" w:color="auto"/>
                    <w:right w:val="none" w:sz="0" w:space="0" w:color="auto"/>
                  </w:divBdr>
                  <w:divsChild>
                    <w:div w:id="1143544625">
                      <w:marLeft w:val="0"/>
                      <w:marRight w:val="0"/>
                      <w:marTop w:val="0"/>
                      <w:marBottom w:val="0"/>
                      <w:divBdr>
                        <w:top w:val="none" w:sz="0" w:space="0" w:color="auto"/>
                        <w:left w:val="none" w:sz="0" w:space="0" w:color="auto"/>
                        <w:bottom w:val="none" w:sz="0" w:space="0" w:color="auto"/>
                        <w:right w:val="none" w:sz="0" w:space="0" w:color="auto"/>
                      </w:divBdr>
                      <w:divsChild>
                        <w:div w:id="1673873828">
                          <w:marLeft w:val="0"/>
                          <w:marRight w:val="0"/>
                          <w:marTop w:val="0"/>
                          <w:marBottom w:val="0"/>
                          <w:divBdr>
                            <w:top w:val="none" w:sz="0" w:space="0" w:color="auto"/>
                            <w:left w:val="none" w:sz="0" w:space="0" w:color="auto"/>
                            <w:bottom w:val="none" w:sz="0" w:space="0" w:color="auto"/>
                            <w:right w:val="none" w:sz="0" w:space="0" w:color="auto"/>
                          </w:divBdr>
                          <w:divsChild>
                            <w:div w:id="918752019">
                              <w:marLeft w:val="0"/>
                              <w:marRight w:val="0"/>
                              <w:marTop w:val="0"/>
                              <w:marBottom w:val="0"/>
                              <w:divBdr>
                                <w:top w:val="none" w:sz="0" w:space="0" w:color="auto"/>
                                <w:left w:val="none" w:sz="0" w:space="0" w:color="auto"/>
                                <w:bottom w:val="none" w:sz="0" w:space="0" w:color="auto"/>
                                <w:right w:val="none" w:sz="0" w:space="0" w:color="auto"/>
                              </w:divBdr>
                              <w:divsChild>
                                <w:div w:id="867304399">
                                  <w:marLeft w:val="0"/>
                                  <w:marRight w:val="0"/>
                                  <w:marTop w:val="0"/>
                                  <w:marBottom w:val="0"/>
                                  <w:divBdr>
                                    <w:top w:val="none" w:sz="0" w:space="0" w:color="auto"/>
                                    <w:left w:val="none" w:sz="0" w:space="0" w:color="auto"/>
                                    <w:bottom w:val="none" w:sz="0" w:space="0" w:color="auto"/>
                                    <w:right w:val="none" w:sz="0" w:space="0" w:color="auto"/>
                                  </w:divBdr>
                                  <w:divsChild>
                                    <w:div w:id="733888812">
                                      <w:marLeft w:val="0"/>
                                      <w:marRight w:val="0"/>
                                      <w:marTop w:val="0"/>
                                      <w:marBottom w:val="0"/>
                                      <w:divBdr>
                                        <w:top w:val="none" w:sz="0" w:space="0" w:color="auto"/>
                                        <w:left w:val="none" w:sz="0" w:space="0" w:color="auto"/>
                                        <w:bottom w:val="none" w:sz="0" w:space="0" w:color="auto"/>
                                        <w:right w:val="none" w:sz="0" w:space="0" w:color="auto"/>
                                      </w:divBdr>
                                      <w:divsChild>
                                        <w:div w:id="2115858871">
                                          <w:marLeft w:val="0"/>
                                          <w:marRight w:val="0"/>
                                          <w:marTop w:val="0"/>
                                          <w:marBottom w:val="0"/>
                                          <w:divBdr>
                                            <w:top w:val="none" w:sz="0" w:space="0" w:color="auto"/>
                                            <w:left w:val="none" w:sz="0" w:space="0" w:color="auto"/>
                                            <w:bottom w:val="none" w:sz="0" w:space="0" w:color="auto"/>
                                            <w:right w:val="none" w:sz="0" w:space="0" w:color="auto"/>
                                          </w:divBdr>
                                          <w:divsChild>
                                            <w:div w:id="523834316">
                                              <w:marLeft w:val="0"/>
                                              <w:marRight w:val="0"/>
                                              <w:marTop w:val="0"/>
                                              <w:marBottom w:val="0"/>
                                              <w:divBdr>
                                                <w:top w:val="none" w:sz="0" w:space="0" w:color="auto"/>
                                                <w:left w:val="none" w:sz="0" w:space="0" w:color="auto"/>
                                                <w:bottom w:val="none" w:sz="0" w:space="0" w:color="auto"/>
                                                <w:right w:val="none" w:sz="0" w:space="0" w:color="auto"/>
                                              </w:divBdr>
                                              <w:divsChild>
                                                <w:div w:id="458688840">
                                                  <w:marLeft w:val="0"/>
                                                  <w:marRight w:val="0"/>
                                                  <w:marTop w:val="0"/>
                                                  <w:marBottom w:val="0"/>
                                                  <w:divBdr>
                                                    <w:top w:val="none" w:sz="0" w:space="0" w:color="auto"/>
                                                    <w:left w:val="none" w:sz="0" w:space="0" w:color="auto"/>
                                                    <w:bottom w:val="none" w:sz="0" w:space="0" w:color="auto"/>
                                                    <w:right w:val="none" w:sz="0" w:space="0" w:color="auto"/>
                                                  </w:divBdr>
                                                  <w:divsChild>
                                                    <w:div w:id="831994618">
                                                      <w:marLeft w:val="0"/>
                                                      <w:marRight w:val="0"/>
                                                      <w:marTop w:val="0"/>
                                                      <w:marBottom w:val="0"/>
                                                      <w:divBdr>
                                                        <w:top w:val="none" w:sz="0" w:space="0" w:color="auto"/>
                                                        <w:left w:val="none" w:sz="0" w:space="0" w:color="auto"/>
                                                        <w:bottom w:val="none" w:sz="0" w:space="0" w:color="auto"/>
                                                        <w:right w:val="none" w:sz="0" w:space="0" w:color="auto"/>
                                                      </w:divBdr>
                                                      <w:divsChild>
                                                        <w:div w:id="1654606681">
                                                          <w:marLeft w:val="0"/>
                                                          <w:marRight w:val="0"/>
                                                          <w:marTop w:val="0"/>
                                                          <w:marBottom w:val="0"/>
                                                          <w:divBdr>
                                                            <w:top w:val="none" w:sz="0" w:space="0" w:color="auto"/>
                                                            <w:left w:val="none" w:sz="0" w:space="0" w:color="auto"/>
                                                            <w:bottom w:val="none" w:sz="0" w:space="0" w:color="auto"/>
                                                            <w:right w:val="none" w:sz="0" w:space="0" w:color="auto"/>
                                                          </w:divBdr>
                                                          <w:divsChild>
                                                            <w:div w:id="1662463135">
                                                              <w:marLeft w:val="0"/>
                                                              <w:marRight w:val="0"/>
                                                              <w:marTop w:val="0"/>
                                                              <w:marBottom w:val="0"/>
                                                              <w:divBdr>
                                                                <w:top w:val="none" w:sz="0" w:space="0" w:color="auto"/>
                                                                <w:left w:val="none" w:sz="0" w:space="0" w:color="auto"/>
                                                                <w:bottom w:val="none" w:sz="0" w:space="0" w:color="auto"/>
                                                                <w:right w:val="none" w:sz="0" w:space="0" w:color="auto"/>
                                                              </w:divBdr>
                                                              <w:divsChild>
                                                                <w:div w:id="4310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038645">
                                      <w:marLeft w:val="0"/>
                                      <w:marRight w:val="0"/>
                                      <w:marTop w:val="0"/>
                                      <w:marBottom w:val="0"/>
                                      <w:divBdr>
                                        <w:top w:val="none" w:sz="0" w:space="0" w:color="auto"/>
                                        <w:left w:val="none" w:sz="0" w:space="0" w:color="auto"/>
                                        <w:bottom w:val="none" w:sz="0" w:space="0" w:color="auto"/>
                                        <w:right w:val="none" w:sz="0" w:space="0" w:color="auto"/>
                                      </w:divBdr>
                                      <w:divsChild>
                                        <w:div w:id="420108635">
                                          <w:marLeft w:val="0"/>
                                          <w:marRight w:val="0"/>
                                          <w:marTop w:val="0"/>
                                          <w:marBottom w:val="0"/>
                                          <w:divBdr>
                                            <w:top w:val="none" w:sz="0" w:space="0" w:color="auto"/>
                                            <w:left w:val="none" w:sz="0" w:space="0" w:color="auto"/>
                                            <w:bottom w:val="none" w:sz="0" w:space="0" w:color="auto"/>
                                            <w:right w:val="none" w:sz="0" w:space="0" w:color="auto"/>
                                          </w:divBdr>
                                          <w:divsChild>
                                            <w:div w:id="1376001063">
                                              <w:marLeft w:val="0"/>
                                              <w:marRight w:val="0"/>
                                              <w:marTop w:val="0"/>
                                              <w:marBottom w:val="0"/>
                                              <w:divBdr>
                                                <w:top w:val="none" w:sz="0" w:space="0" w:color="auto"/>
                                                <w:left w:val="none" w:sz="0" w:space="0" w:color="auto"/>
                                                <w:bottom w:val="none" w:sz="0" w:space="0" w:color="auto"/>
                                                <w:right w:val="none" w:sz="0" w:space="0" w:color="auto"/>
                                              </w:divBdr>
                                              <w:divsChild>
                                                <w:div w:id="1324049960">
                                                  <w:marLeft w:val="0"/>
                                                  <w:marRight w:val="0"/>
                                                  <w:marTop w:val="0"/>
                                                  <w:marBottom w:val="0"/>
                                                  <w:divBdr>
                                                    <w:top w:val="none" w:sz="0" w:space="0" w:color="auto"/>
                                                    <w:left w:val="none" w:sz="0" w:space="0" w:color="auto"/>
                                                    <w:bottom w:val="none" w:sz="0" w:space="0" w:color="auto"/>
                                                    <w:right w:val="none" w:sz="0" w:space="0" w:color="auto"/>
                                                  </w:divBdr>
                                                  <w:divsChild>
                                                    <w:div w:id="2028168121">
                                                      <w:marLeft w:val="0"/>
                                                      <w:marRight w:val="0"/>
                                                      <w:marTop w:val="0"/>
                                                      <w:marBottom w:val="0"/>
                                                      <w:divBdr>
                                                        <w:top w:val="none" w:sz="0" w:space="0" w:color="auto"/>
                                                        <w:left w:val="none" w:sz="0" w:space="0" w:color="auto"/>
                                                        <w:bottom w:val="none" w:sz="0" w:space="0" w:color="auto"/>
                                                        <w:right w:val="none" w:sz="0" w:space="0" w:color="auto"/>
                                                      </w:divBdr>
                                                      <w:divsChild>
                                                        <w:div w:id="903757434">
                                                          <w:marLeft w:val="0"/>
                                                          <w:marRight w:val="0"/>
                                                          <w:marTop w:val="0"/>
                                                          <w:marBottom w:val="0"/>
                                                          <w:divBdr>
                                                            <w:top w:val="none" w:sz="0" w:space="0" w:color="auto"/>
                                                            <w:left w:val="none" w:sz="0" w:space="0" w:color="auto"/>
                                                            <w:bottom w:val="none" w:sz="0" w:space="0" w:color="auto"/>
                                                            <w:right w:val="none" w:sz="0" w:space="0" w:color="auto"/>
                                                          </w:divBdr>
                                                          <w:divsChild>
                                                            <w:div w:id="109478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65861">
                                                  <w:marLeft w:val="0"/>
                                                  <w:marRight w:val="0"/>
                                                  <w:marTop w:val="0"/>
                                                  <w:marBottom w:val="0"/>
                                                  <w:divBdr>
                                                    <w:top w:val="none" w:sz="0" w:space="0" w:color="auto"/>
                                                    <w:left w:val="none" w:sz="0" w:space="0" w:color="auto"/>
                                                    <w:bottom w:val="none" w:sz="0" w:space="0" w:color="auto"/>
                                                    <w:right w:val="none" w:sz="0" w:space="0" w:color="auto"/>
                                                  </w:divBdr>
                                                  <w:divsChild>
                                                    <w:div w:id="262034473">
                                                      <w:marLeft w:val="0"/>
                                                      <w:marRight w:val="0"/>
                                                      <w:marTop w:val="0"/>
                                                      <w:marBottom w:val="0"/>
                                                      <w:divBdr>
                                                        <w:top w:val="none" w:sz="0" w:space="0" w:color="auto"/>
                                                        <w:left w:val="none" w:sz="0" w:space="0" w:color="auto"/>
                                                        <w:bottom w:val="none" w:sz="0" w:space="0" w:color="auto"/>
                                                        <w:right w:val="none" w:sz="0" w:space="0" w:color="auto"/>
                                                      </w:divBdr>
                                                      <w:divsChild>
                                                        <w:div w:id="87500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1116">
                                                  <w:marLeft w:val="0"/>
                                                  <w:marRight w:val="0"/>
                                                  <w:marTop w:val="0"/>
                                                  <w:marBottom w:val="0"/>
                                                  <w:divBdr>
                                                    <w:top w:val="none" w:sz="0" w:space="0" w:color="auto"/>
                                                    <w:left w:val="none" w:sz="0" w:space="0" w:color="auto"/>
                                                    <w:bottom w:val="none" w:sz="0" w:space="0" w:color="auto"/>
                                                    <w:right w:val="none" w:sz="0" w:space="0" w:color="auto"/>
                                                  </w:divBdr>
                                                  <w:divsChild>
                                                    <w:div w:id="371267967">
                                                      <w:marLeft w:val="0"/>
                                                      <w:marRight w:val="0"/>
                                                      <w:marTop w:val="0"/>
                                                      <w:marBottom w:val="0"/>
                                                      <w:divBdr>
                                                        <w:top w:val="none" w:sz="0" w:space="0" w:color="auto"/>
                                                        <w:left w:val="none" w:sz="0" w:space="0" w:color="auto"/>
                                                        <w:bottom w:val="none" w:sz="0" w:space="0" w:color="auto"/>
                                                        <w:right w:val="none" w:sz="0" w:space="0" w:color="auto"/>
                                                      </w:divBdr>
                                                      <w:divsChild>
                                                        <w:div w:id="10474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716468">
              <w:marLeft w:val="0"/>
              <w:marRight w:val="0"/>
              <w:marTop w:val="0"/>
              <w:marBottom w:val="0"/>
              <w:divBdr>
                <w:top w:val="none" w:sz="0" w:space="0" w:color="auto"/>
                <w:left w:val="none" w:sz="0" w:space="0" w:color="auto"/>
                <w:bottom w:val="none" w:sz="0" w:space="0" w:color="auto"/>
                <w:right w:val="none" w:sz="0" w:space="0" w:color="auto"/>
              </w:divBdr>
              <w:divsChild>
                <w:div w:id="107165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01203">
      <w:bodyDiv w:val="1"/>
      <w:marLeft w:val="0"/>
      <w:marRight w:val="0"/>
      <w:marTop w:val="0"/>
      <w:marBottom w:val="0"/>
      <w:divBdr>
        <w:top w:val="none" w:sz="0" w:space="0" w:color="auto"/>
        <w:left w:val="none" w:sz="0" w:space="0" w:color="auto"/>
        <w:bottom w:val="none" w:sz="0" w:space="0" w:color="auto"/>
        <w:right w:val="none" w:sz="0" w:space="0" w:color="auto"/>
      </w:divBdr>
      <w:divsChild>
        <w:div w:id="1304653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18</Pages>
  <Words>1699</Words>
  <Characters>9686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Hi-TECH</dc:creator>
  <cp:lastModifiedBy>Hi-TECH</cp:lastModifiedBy>
  <cp:revision>11</cp:revision>
  <dcterms:created xsi:type="dcterms:W3CDTF">2025-04-04T11:10:00Z</dcterms:created>
  <dcterms:modified xsi:type="dcterms:W3CDTF">2025-04-11T09:58:00Z</dcterms:modified>
</cp:coreProperties>
</file>