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5E" w:rsidRPr="000A4B81" w:rsidRDefault="00C3645E" w:rsidP="00C3645E">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C3645E" w:rsidRPr="000A4B81" w:rsidRDefault="00C3645E" w:rsidP="00C3645E">
      <w:pPr>
        <w:spacing w:after="0"/>
        <w:jc w:val="center"/>
        <w:rPr>
          <w:rFonts w:ascii="Times New Roman" w:hAnsi="Times New Roman" w:cs="Times New Roman"/>
          <w:b/>
          <w:sz w:val="24"/>
          <w:szCs w:val="24"/>
        </w:rPr>
      </w:pPr>
    </w:p>
    <w:p w:rsidR="00C3645E" w:rsidRPr="000A4B81" w:rsidRDefault="00C3645E" w:rsidP="00C3645E">
      <w:pPr>
        <w:spacing w:after="0"/>
        <w:jc w:val="center"/>
        <w:rPr>
          <w:rFonts w:ascii="Times New Roman" w:hAnsi="Times New Roman" w:cs="Times New Roman"/>
          <w:b/>
          <w:sz w:val="24"/>
          <w:szCs w:val="24"/>
        </w:rPr>
      </w:pPr>
    </w:p>
    <w:p w:rsidR="00C3645E" w:rsidRPr="000A4B81" w:rsidRDefault="00C3645E" w:rsidP="00C3645E">
      <w:pPr>
        <w:spacing w:after="0"/>
        <w:jc w:val="center"/>
        <w:rPr>
          <w:rFonts w:ascii="Times New Roman" w:hAnsi="Times New Roman" w:cs="Times New Roman"/>
          <w:b/>
          <w:sz w:val="24"/>
          <w:szCs w:val="24"/>
        </w:rPr>
      </w:pPr>
    </w:p>
    <w:p w:rsidR="00C3645E" w:rsidRPr="000A4B81" w:rsidRDefault="00C3645E" w:rsidP="00C3645E">
      <w:pPr>
        <w:spacing w:after="0"/>
        <w:jc w:val="center"/>
        <w:rPr>
          <w:rFonts w:ascii="Times New Roman" w:hAnsi="Times New Roman" w:cs="Times New Roman"/>
          <w:b/>
          <w:sz w:val="24"/>
          <w:szCs w:val="24"/>
        </w:rPr>
      </w:pPr>
    </w:p>
    <w:p w:rsidR="00C3645E" w:rsidRPr="001232A5" w:rsidRDefault="00C3645E" w:rsidP="00C3645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C3645E" w:rsidRPr="001232A5" w:rsidRDefault="00C3645E" w:rsidP="00C3645E">
      <w:pPr>
        <w:spacing w:after="0"/>
        <w:jc w:val="center"/>
        <w:rPr>
          <w:rFonts w:ascii="Times New Roman" w:hAnsi="Times New Roman" w:cs="Times New Roman"/>
          <w:sz w:val="28"/>
          <w:szCs w:val="28"/>
        </w:rPr>
      </w:pPr>
    </w:p>
    <w:p w:rsidR="00C3645E" w:rsidRPr="000A4B81" w:rsidRDefault="00C3645E" w:rsidP="00C3645E">
      <w:pPr>
        <w:spacing w:after="0"/>
        <w:jc w:val="center"/>
        <w:rPr>
          <w:rFonts w:ascii="Times New Roman" w:hAnsi="Times New Roman" w:cs="Times New Roman"/>
          <w:b/>
          <w:i/>
          <w:sz w:val="24"/>
          <w:szCs w:val="24"/>
        </w:rPr>
      </w:pPr>
    </w:p>
    <w:p w:rsidR="00C3645E" w:rsidRPr="001232A5" w:rsidRDefault="00C3645E" w:rsidP="00C3645E">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C3645E" w:rsidRPr="00AE20D1" w:rsidRDefault="00C3645E" w:rsidP="00C3645E">
      <w:pPr>
        <w:spacing w:after="0"/>
        <w:jc w:val="center"/>
        <w:rPr>
          <w:rFonts w:ascii="Arial Black" w:hAnsi="Arial Black" w:cs="Times New Roman"/>
          <w:b/>
          <w:sz w:val="24"/>
          <w:szCs w:val="24"/>
        </w:rPr>
      </w:pPr>
      <w:r w:rsidRPr="00AE20D1">
        <w:rPr>
          <w:rFonts w:ascii="Arial Black" w:hAnsi="Arial Black" w:cs="Times New Roman"/>
          <w:b/>
          <w:sz w:val="24"/>
          <w:szCs w:val="24"/>
        </w:rPr>
        <w:t>RADIO TNT 102.5 FM IJAGBO</w:t>
      </w:r>
    </w:p>
    <w:p w:rsidR="00C3645E" w:rsidRPr="007E4897" w:rsidRDefault="00C3645E" w:rsidP="00C3645E">
      <w:pPr>
        <w:spacing w:after="0"/>
        <w:jc w:val="center"/>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Pr="007E4897">
        <w:rPr>
          <w:rStyle w:val="Emphasis"/>
          <w:rFonts w:ascii="Arial" w:hAnsi="Arial" w:cs="Arial"/>
          <w:b/>
          <w:bCs/>
          <w:color w:val="000000" w:themeColor="text1"/>
          <w:sz w:val="23"/>
          <w:szCs w:val="23"/>
          <w:shd w:val="clear" w:color="auto" w:fill="FFFFFF"/>
        </w:rPr>
        <w:t>RADIO TNT 102.5 FM - TIWA N TIWA</w:t>
      </w:r>
      <w:r w:rsidRPr="007E4897">
        <w:rPr>
          <w:rFonts w:ascii="Arial" w:hAnsi="Arial" w:cs="Arial"/>
          <w:b/>
          <w:color w:val="000000" w:themeColor="text1"/>
          <w:sz w:val="23"/>
          <w:szCs w:val="23"/>
          <w:shd w:val="clear" w:color="auto" w:fill="FFFFFF"/>
        </w:rPr>
        <w:t> FROM IJAGBO LIVE ON RADIO GARDEN</w:t>
      </w:r>
    </w:p>
    <w:p w:rsidR="00C3645E" w:rsidRPr="000A4B81" w:rsidRDefault="00C3645E" w:rsidP="00C3645E">
      <w:pPr>
        <w:spacing w:after="0"/>
        <w:jc w:val="center"/>
        <w:rPr>
          <w:rFonts w:ascii="Times New Roman" w:hAnsi="Times New Roman" w:cs="Times New Roman"/>
          <w:b/>
          <w:sz w:val="24"/>
          <w:szCs w:val="24"/>
        </w:rPr>
      </w:pPr>
    </w:p>
    <w:p w:rsidR="00C3645E" w:rsidRPr="000A4B81" w:rsidRDefault="00C3645E" w:rsidP="00C3645E">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C3645E" w:rsidRPr="000A4B81" w:rsidRDefault="00C3645E" w:rsidP="00C3645E">
      <w:pPr>
        <w:spacing w:after="0"/>
        <w:jc w:val="center"/>
        <w:rPr>
          <w:rFonts w:ascii="Times New Roman" w:hAnsi="Times New Roman" w:cs="Times New Roman"/>
          <w:b/>
          <w:sz w:val="24"/>
          <w:szCs w:val="24"/>
        </w:rPr>
      </w:pPr>
    </w:p>
    <w:p w:rsidR="00C3645E" w:rsidRPr="00AE20D1" w:rsidRDefault="00C3645E" w:rsidP="00C3645E">
      <w:pPr>
        <w:spacing w:after="0" w:line="360" w:lineRule="auto"/>
        <w:jc w:val="center"/>
        <w:rPr>
          <w:rFonts w:ascii="Arial Black" w:hAnsi="Arial Black" w:cs="Times New Roman"/>
          <w:b/>
          <w:sz w:val="34"/>
          <w:szCs w:val="28"/>
        </w:rPr>
      </w:pPr>
      <w:r w:rsidRPr="00AE20D1">
        <w:rPr>
          <w:rFonts w:ascii="Arial Black" w:hAnsi="Arial Black" w:cs="Times New Roman"/>
          <w:b/>
          <w:sz w:val="34"/>
          <w:szCs w:val="28"/>
        </w:rPr>
        <w:t>RAJI AMINAT AYOMIDE</w:t>
      </w:r>
    </w:p>
    <w:p w:rsidR="00C3645E" w:rsidRPr="00B8399D" w:rsidRDefault="00C3645E" w:rsidP="00C3645E">
      <w:pPr>
        <w:spacing w:after="0"/>
        <w:jc w:val="center"/>
        <w:rPr>
          <w:rFonts w:ascii="Times New Roman" w:hAnsi="Times New Roman" w:cs="Times New Roman"/>
          <w:b/>
          <w:i/>
          <w:sz w:val="34"/>
          <w:szCs w:val="28"/>
        </w:rPr>
      </w:pPr>
      <w:r>
        <w:rPr>
          <w:rFonts w:ascii="Times New Roman" w:hAnsi="Times New Roman" w:cs="Times New Roman"/>
          <w:b/>
          <w:i/>
          <w:sz w:val="34"/>
          <w:szCs w:val="28"/>
        </w:rPr>
        <w:t>ND/23/MAC/PT/1066</w:t>
      </w:r>
    </w:p>
    <w:p w:rsidR="00C3645E" w:rsidRPr="00B8399D" w:rsidRDefault="00C3645E" w:rsidP="00C3645E">
      <w:pPr>
        <w:spacing w:after="0"/>
        <w:jc w:val="both"/>
        <w:rPr>
          <w:rFonts w:ascii="Times New Roman" w:hAnsi="Times New Roman" w:cs="Times New Roman"/>
          <w:sz w:val="34"/>
          <w:szCs w:val="28"/>
        </w:rPr>
      </w:pPr>
    </w:p>
    <w:p w:rsidR="00C3645E" w:rsidRDefault="00C3645E" w:rsidP="00C3645E">
      <w:pPr>
        <w:spacing w:after="0"/>
        <w:jc w:val="both"/>
        <w:rPr>
          <w:rFonts w:ascii="Times New Roman" w:hAnsi="Times New Roman" w:cs="Times New Roman"/>
          <w:sz w:val="24"/>
          <w:szCs w:val="24"/>
        </w:rPr>
      </w:pPr>
    </w:p>
    <w:p w:rsidR="00C3645E" w:rsidRDefault="00C3645E" w:rsidP="00C3645E">
      <w:pPr>
        <w:spacing w:after="0"/>
        <w:jc w:val="both"/>
        <w:rPr>
          <w:rFonts w:ascii="Times New Roman" w:hAnsi="Times New Roman" w:cs="Times New Roman"/>
          <w:sz w:val="24"/>
          <w:szCs w:val="24"/>
        </w:rPr>
      </w:pPr>
    </w:p>
    <w:p w:rsidR="00C3645E" w:rsidRDefault="00C3645E" w:rsidP="00C3645E">
      <w:pPr>
        <w:spacing w:after="0"/>
        <w:jc w:val="both"/>
        <w:rPr>
          <w:rFonts w:ascii="Times New Roman" w:hAnsi="Times New Roman" w:cs="Times New Roman"/>
          <w:sz w:val="24"/>
          <w:szCs w:val="24"/>
        </w:rPr>
      </w:pPr>
    </w:p>
    <w:p w:rsidR="00C3645E" w:rsidRDefault="00C3645E" w:rsidP="00C3645E">
      <w:pPr>
        <w:spacing w:after="0"/>
        <w:jc w:val="both"/>
        <w:rPr>
          <w:rFonts w:ascii="Times New Roman" w:hAnsi="Times New Roman" w:cs="Times New Roman"/>
          <w:sz w:val="24"/>
          <w:szCs w:val="24"/>
        </w:rPr>
      </w:pPr>
    </w:p>
    <w:p w:rsidR="00C3645E" w:rsidRPr="000A4B81" w:rsidRDefault="00C3645E" w:rsidP="00C3645E">
      <w:pPr>
        <w:spacing w:after="0"/>
        <w:jc w:val="both"/>
        <w:rPr>
          <w:rFonts w:ascii="Times New Roman" w:hAnsi="Times New Roman" w:cs="Times New Roman"/>
          <w:sz w:val="24"/>
          <w:szCs w:val="24"/>
        </w:rPr>
      </w:pPr>
    </w:p>
    <w:p w:rsidR="00C3645E" w:rsidRPr="001232A5" w:rsidRDefault="00C3645E" w:rsidP="00C3645E">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C3645E" w:rsidRPr="001232A5" w:rsidRDefault="00C3645E" w:rsidP="00C3645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C3645E" w:rsidRPr="001232A5" w:rsidRDefault="00C3645E" w:rsidP="00C3645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C3645E" w:rsidRPr="001232A5" w:rsidRDefault="00C3645E" w:rsidP="00C3645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C3645E" w:rsidRPr="001232A5" w:rsidRDefault="00C3645E" w:rsidP="00C3645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C3645E" w:rsidRPr="000A4B81" w:rsidRDefault="00C3645E" w:rsidP="00C3645E">
      <w:pPr>
        <w:spacing w:after="0"/>
        <w:jc w:val="center"/>
        <w:rPr>
          <w:rFonts w:ascii="Times New Roman" w:hAnsi="Times New Roman" w:cs="Times New Roman"/>
          <w:b/>
          <w:sz w:val="24"/>
          <w:szCs w:val="24"/>
        </w:rPr>
      </w:pPr>
    </w:p>
    <w:p w:rsidR="00C3645E" w:rsidRPr="000A4B81" w:rsidRDefault="00C3645E" w:rsidP="00C3645E">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C3645E" w:rsidRDefault="00C3645E" w:rsidP="00C3645E">
      <w:pPr>
        <w:spacing w:after="0"/>
        <w:rPr>
          <w:rFonts w:ascii="Times New Roman" w:hAnsi="Times New Roman" w:cs="Times New Roman"/>
          <w:b/>
          <w:sz w:val="24"/>
          <w:szCs w:val="24"/>
        </w:rPr>
      </w:pPr>
    </w:p>
    <w:p w:rsidR="00C3645E" w:rsidRPr="000A4B81" w:rsidRDefault="00C3645E" w:rsidP="00C3645E">
      <w:pPr>
        <w:spacing w:after="0"/>
        <w:rPr>
          <w:rFonts w:ascii="Times New Roman" w:hAnsi="Times New Roman" w:cs="Times New Roman"/>
          <w:b/>
          <w:sz w:val="24"/>
          <w:szCs w:val="24"/>
        </w:rPr>
      </w:pPr>
    </w:p>
    <w:p w:rsidR="00C3645E" w:rsidRDefault="00C3645E" w:rsidP="00C3645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C3645E" w:rsidRPr="00FD5D1B" w:rsidRDefault="00C3645E" w:rsidP="00C3645E">
      <w:pPr>
        <w:spacing w:after="0" w:line="240" w:lineRule="auto"/>
        <w:jc w:val="center"/>
        <w:rPr>
          <w:rFonts w:ascii="Times New Roman" w:hAnsi="Times New Roman" w:cs="Times New Roman"/>
          <w:b/>
          <w:sz w:val="32"/>
          <w:szCs w:val="32"/>
        </w:rPr>
      </w:pPr>
    </w:p>
    <w:p w:rsidR="00C3645E"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C3645E" w:rsidRPr="000A4B81" w:rsidRDefault="00C3645E" w:rsidP="00C3645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C3645E" w:rsidRPr="000A4B81" w:rsidRDefault="00C3645E" w:rsidP="00C3645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RAJI</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C3645E" w:rsidRPr="000A4B81" w:rsidRDefault="00C3645E" w:rsidP="00C3645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C3645E" w:rsidRPr="000A4B81" w:rsidRDefault="00C3645E" w:rsidP="00C3645E">
      <w:pPr>
        <w:spacing w:after="0" w:line="360" w:lineRule="auto"/>
        <w:jc w:val="both"/>
        <w:rPr>
          <w:rFonts w:ascii="Times New Roman" w:hAnsi="Times New Roman" w:cs="Times New Roman"/>
          <w:sz w:val="24"/>
          <w:szCs w:val="24"/>
        </w:rPr>
      </w:pPr>
    </w:p>
    <w:p w:rsidR="00C3645E" w:rsidRPr="000A4B81" w:rsidRDefault="00C3645E" w:rsidP="00C3645E">
      <w:pPr>
        <w:spacing w:after="0" w:line="48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480" w:lineRule="auto"/>
        <w:rPr>
          <w:rFonts w:ascii="Times New Roman" w:hAnsi="Times New Roman" w:cs="Times New Roman"/>
          <w:b/>
          <w:sz w:val="24"/>
          <w:szCs w:val="24"/>
        </w:rPr>
      </w:pPr>
    </w:p>
    <w:p w:rsidR="00C3645E" w:rsidRDefault="00C3645E" w:rsidP="00C3645E">
      <w:pPr>
        <w:spacing w:after="0" w:line="480" w:lineRule="auto"/>
        <w:rPr>
          <w:rFonts w:ascii="Times New Roman" w:hAnsi="Times New Roman" w:cs="Times New Roman"/>
          <w:b/>
          <w:sz w:val="24"/>
          <w:szCs w:val="24"/>
        </w:rPr>
      </w:pPr>
    </w:p>
    <w:p w:rsidR="00C3645E" w:rsidRDefault="00C3645E" w:rsidP="00C3645E">
      <w:pPr>
        <w:spacing w:after="0" w:line="480" w:lineRule="auto"/>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C3645E" w:rsidRPr="000A4B81" w:rsidRDefault="00C3645E" w:rsidP="00C3645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RAJI</w:t>
      </w:r>
      <w:r w:rsidRPr="000A4B81">
        <w:rPr>
          <w:rFonts w:ascii="Times New Roman" w:hAnsi="Times New Roman" w:cs="Times New Roman"/>
          <w:sz w:val="24"/>
          <w:szCs w:val="24"/>
        </w:rPr>
        <w:t xml:space="preserve"> may GOD bless you. I also appreciate the effort of my Brother and Sister may God help you all.</w:t>
      </w:r>
    </w:p>
    <w:p w:rsidR="00C3645E" w:rsidRPr="000A4B81" w:rsidRDefault="00C3645E" w:rsidP="00C3645E">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C3645E" w:rsidRPr="000A4B81" w:rsidRDefault="00C3645E" w:rsidP="00C3645E">
      <w:pPr>
        <w:spacing w:after="0" w:line="360" w:lineRule="auto"/>
        <w:jc w:val="both"/>
        <w:rPr>
          <w:rFonts w:ascii="Times New Roman" w:hAnsi="Times New Roman" w:cs="Times New Roman"/>
          <w:sz w:val="24"/>
          <w:szCs w:val="24"/>
        </w:rPr>
      </w:pPr>
    </w:p>
    <w:p w:rsidR="00C3645E" w:rsidRPr="000A4B81" w:rsidRDefault="00C3645E" w:rsidP="00C3645E">
      <w:pPr>
        <w:spacing w:after="0" w:line="360" w:lineRule="auto"/>
        <w:jc w:val="both"/>
        <w:rPr>
          <w:rFonts w:ascii="Times New Roman" w:hAnsi="Times New Roman" w:cs="Times New Roman"/>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36" w:lineRule="auto"/>
        <w:jc w:val="center"/>
        <w:rPr>
          <w:rFonts w:ascii="Times New Roman" w:hAnsi="Times New Roman" w:cs="Times New Roman"/>
          <w:b/>
          <w:sz w:val="24"/>
          <w:szCs w:val="24"/>
        </w:rPr>
      </w:pPr>
    </w:p>
    <w:p w:rsidR="00C3645E" w:rsidRPr="000A4B81" w:rsidRDefault="00C3645E" w:rsidP="00C3645E">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C3645E" w:rsidRPr="00E22E2B" w:rsidRDefault="00C3645E" w:rsidP="00C3645E">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C3645E" w:rsidRPr="00E22E2B" w:rsidRDefault="00C3645E" w:rsidP="00C3645E">
      <w:pPr>
        <w:pStyle w:val="BodyText"/>
        <w:spacing w:line="360" w:lineRule="auto"/>
        <w:ind w:right="119"/>
        <w:jc w:val="both"/>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r w:rsidRPr="007E4897">
        <w:rPr>
          <w:rStyle w:val="Emphasis"/>
          <w:bCs/>
          <w:color w:val="000000" w:themeColor="text1"/>
          <w:shd w:val="clear" w:color="auto" w:fill="FFFFFF"/>
        </w:rPr>
        <w:t xml:space="preserve">Radio TNT 102.5 FM - </w:t>
      </w:r>
      <w:proofErr w:type="spellStart"/>
      <w:r w:rsidRPr="007E4897">
        <w:rPr>
          <w:rStyle w:val="Emphasis"/>
          <w:bCs/>
          <w:color w:val="000000" w:themeColor="text1"/>
          <w:shd w:val="clear" w:color="auto" w:fill="FFFFFF"/>
        </w:rPr>
        <w:t>Tiwa</w:t>
      </w:r>
      <w:proofErr w:type="spellEnd"/>
      <w:r w:rsidRPr="007E4897">
        <w:rPr>
          <w:rStyle w:val="Emphasis"/>
          <w:bCs/>
          <w:color w:val="000000" w:themeColor="text1"/>
          <w:shd w:val="clear" w:color="auto" w:fill="FFFFFF"/>
        </w:rPr>
        <w:t xml:space="preserve"> n </w:t>
      </w:r>
      <w:proofErr w:type="spellStart"/>
      <w:r w:rsidRPr="007E4897">
        <w:rPr>
          <w:rStyle w:val="Emphasis"/>
          <w:bCs/>
          <w:color w:val="000000" w:themeColor="text1"/>
          <w:shd w:val="clear" w:color="auto" w:fill="FFFFFF"/>
        </w:rPr>
        <w:t>Tiwa</w:t>
      </w:r>
      <w:proofErr w:type="spellEnd"/>
      <w:r w:rsidRPr="007E4897">
        <w:rPr>
          <w:color w:val="000000" w:themeColor="text1"/>
          <w:shd w:val="clear" w:color="auto" w:fill="FFFFFF"/>
        </w:rPr>
        <w:t xml:space="preserve"> from </w:t>
      </w:r>
      <w:proofErr w:type="spellStart"/>
      <w:r w:rsidRPr="007E4897">
        <w:rPr>
          <w:color w:val="000000" w:themeColor="text1"/>
          <w:shd w:val="clear" w:color="auto" w:fill="FFFFFF"/>
        </w:rPr>
        <w:t>Ijagbo</w:t>
      </w:r>
      <w:proofErr w:type="spellEnd"/>
      <w:r w:rsidRPr="007E4897">
        <w:rPr>
          <w:color w:val="000000" w:themeColor="text1"/>
          <w:shd w:val="clear" w:color="auto" w:fill="FFFFFF"/>
        </w:rPr>
        <w:t xml:space="preserve"> live on Radio Garden</w:t>
      </w:r>
      <w:r>
        <w:rPr>
          <w:rFonts w:ascii="Arial" w:hAnsi="Arial" w:cs="Arial"/>
          <w:color w:val="474747"/>
          <w:sz w:val="23"/>
          <w:szCs w:val="23"/>
          <w:shd w:val="clear" w:color="auto" w:fill="FFFFFF"/>
        </w:rPr>
        <w:t xml:space="preserve"> </w:t>
      </w:r>
      <w:proofErr w:type="spellStart"/>
      <w:r>
        <w:rPr>
          <w:rFonts w:ascii="Arial" w:hAnsi="Arial" w:cs="Arial"/>
          <w:color w:val="474747"/>
          <w:sz w:val="23"/>
          <w:szCs w:val="23"/>
          <w:shd w:val="clear" w:color="auto" w:fill="FFFFFF"/>
        </w:rPr>
        <w:t>Kwara</w:t>
      </w:r>
      <w:proofErr w:type="spell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2025</w:t>
      </w:r>
      <w:r w:rsidRPr="00E22E2B">
        <w:t>.</w:t>
      </w:r>
    </w:p>
    <w:p w:rsidR="00C3645E" w:rsidRPr="00E22E2B" w:rsidRDefault="00C3645E" w:rsidP="00C3645E">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C3645E" w:rsidRPr="00E22E2B" w:rsidRDefault="00C3645E" w:rsidP="00C3645E">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Default="00C3645E" w:rsidP="00C3645E">
      <w:pPr>
        <w:spacing w:after="0" w:line="360" w:lineRule="auto"/>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C3645E" w:rsidRPr="000A4B81"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Audio Console and Their Role in Media Exploring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3645E" w:rsidRPr="000A4B81"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What is an Audio Console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3</w:t>
      </w:r>
      <w:proofErr w:type="gramEnd"/>
    </w:p>
    <w:p w:rsidR="00C3645E" w:rsidRDefault="00C3645E" w:rsidP="00C3645E">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282829"/>
          <w:sz w:val="24"/>
          <w:szCs w:val="24"/>
        </w:rPr>
        <w:t xml:space="preserve">What Are </w:t>
      </w:r>
      <w:proofErr w:type="gramStart"/>
      <w:r>
        <w:rPr>
          <w:rFonts w:ascii="Times New Roman" w:eastAsia="Times New Roman" w:hAnsi="Times New Roman" w:cs="Times New Roman"/>
          <w:bCs/>
          <w:color w:val="282829"/>
          <w:sz w:val="24"/>
          <w:szCs w:val="24"/>
        </w:rPr>
        <w:t>The</w:t>
      </w:r>
      <w:proofErr w:type="gramEnd"/>
      <w:r>
        <w:rPr>
          <w:rFonts w:ascii="Times New Roman" w:eastAsia="Times New Roman" w:hAnsi="Times New Roman" w:cs="Times New Roman"/>
          <w:bCs/>
          <w:color w:val="282829"/>
          <w:sz w:val="24"/>
          <w:szCs w:val="24"/>
        </w:rPr>
        <w:t xml:space="preserve"> Four Functions of an Audio Console</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C3645E" w:rsidRPr="000A4B81" w:rsidRDefault="00C3645E" w:rsidP="00C3645E">
      <w:pPr>
        <w:spacing w:after="0" w:line="360" w:lineRule="auto"/>
        <w:rPr>
          <w:rFonts w:ascii="Times New Roman" w:hAnsi="Times New Roman" w:cs="Times New Roman"/>
          <w:sz w:val="24"/>
          <w:szCs w:val="24"/>
        </w:rPr>
      </w:pPr>
      <w:r>
        <w:rPr>
          <w:rFonts w:ascii="Times New Roman" w:eastAsia="Times New Roman" w:hAnsi="Times New Roman" w:cs="Times New Roman"/>
          <w:bCs/>
          <w:color w:val="282829"/>
          <w:sz w:val="24"/>
          <w:szCs w:val="24"/>
        </w:rPr>
        <w:t>3.3</w:t>
      </w:r>
      <w:r>
        <w:rPr>
          <w:rFonts w:ascii="Times New Roman" w:eastAsia="Times New Roman" w:hAnsi="Times New Roman" w:cs="Times New Roman"/>
          <w:bCs/>
          <w:color w:val="282829"/>
          <w:sz w:val="24"/>
          <w:szCs w:val="24"/>
        </w:rPr>
        <w:tab/>
        <w:t>Features</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Pr>
          <w:rFonts w:ascii="Times New Roman" w:hAnsi="Times New Roman" w:cs="Times New Roman"/>
          <w:sz w:val="24"/>
          <w:szCs w:val="24"/>
        </w:rPr>
        <w:t xml:space="preserve">A </w:t>
      </w:r>
      <w:r>
        <w:t xml:space="preserve">Microphone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645E" w:rsidRPr="000A4B81"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Advantage of DVD Player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645E"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Computer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Automation and Playlist Software Are</w:t>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645E" w:rsidRPr="000A4B81"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Active Monitor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C3645E" w:rsidRPr="000A4B81"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C3645E" w:rsidRDefault="00C3645E" w:rsidP="00C3645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C3645E"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3645E"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C3645E" w:rsidRPr="000A4B81" w:rsidRDefault="00C3645E" w:rsidP="00C3645E">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C3645E" w:rsidRPr="000A4B81" w:rsidRDefault="00C3645E" w:rsidP="00C3645E">
      <w:pPr>
        <w:spacing w:line="360" w:lineRule="auto"/>
        <w:rPr>
          <w:rFonts w:ascii="Times New Roman" w:hAnsi="Times New Roman" w:cs="Times New Roman"/>
          <w:b/>
          <w:sz w:val="24"/>
          <w:szCs w:val="24"/>
        </w:rPr>
      </w:pPr>
    </w:p>
    <w:p w:rsidR="00C3645E" w:rsidRDefault="00C3645E" w:rsidP="00C3645E">
      <w:pPr>
        <w:spacing w:after="0" w:line="360" w:lineRule="auto"/>
        <w:rPr>
          <w:rFonts w:ascii="Times New Roman" w:hAnsi="Times New Roman" w:cs="Times New Roman"/>
          <w:b/>
          <w:sz w:val="24"/>
          <w:szCs w:val="24"/>
        </w:rPr>
      </w:pPr>
    </w:p>
    <w:p w:rsidR="00C3645E" w:rsidRDefault="00C3645E" w:rsidP="00C3645E">
      <w:pPr>
        <w:spacing w:after="0" w:line="360" w:lineRule="auto"/>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C3645E" w:rsidRPr="000A4B81" w:rsidRDefault="00C3645E" w:rsidP="00C3645E">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C3645E" w:rsidRPr="000A4B81" w:rsidRDefault="00C3645E" w:rsidP="00C3645E">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C3645E" w:rsidRPr="000A4B81" w:rsidRDefault="00C3645E" w:rsidP="00C3645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C3645E" w:rsidRPr="000A4B81" w:rsidRDefault="00C3645E" w:rsidP="00C3645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C3645E" w:rsidRPr="000A4B81" w:rsidRDefault="00C3645E" w:rsidP="00C3645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t>
      </w:r>
      <w:proofErr w:type="gramStart"/>
      <w:r w:rsidRPr="000A4B81">
        <w:rPr>
          <w:rFonts w:ascii="Times New Roman" w:hAnsi="Times New Roman" w:cs="Times New Roman"/>
          <w:sz w:val="24"/>
          <w:szCs w:val="24"/>
        </w:rPr>
        <w:t>what</w:t>
      </w:r>
      <w:proofErr w:type="gramEnd"/>
      <w:r w:rsidRPr="000A4B81">
        <w:rPr>
          <w:rFonts w:ascii="Times New Roman" w:hAnsi="Times New Roman" w:cs="Times New Roman"/>
          <w:sz w:val="24"/>
          <w:szCs w:val="24"/>
        </w:rPr>
        <w:t xml:space="preserve"> it takes to be genius in one discipline before challenges ahead.</w:t>
      </w:r>
    </w:p>
    <w:p w:rsidR="00C3645E" w:rsidRPr="000A4B81" w:rsidRDefault="00C3645E" w:rsidP="00C3645E">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C3645E" w:rsidRPr="000A4B81"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C3645E" w:rsidRPr="000A4B81"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C3645E" w:rsidRPr="000A4B81"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C3645E" w:rsidRPr="000A4B81"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C3645E" w:rsidRPr="000A4B81"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C3645E" w:rsidRDefault="00C3645E" w:rsidP="00C3645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C3645E" w:rsidRPr="006B2BAB" w:rsidRDefault="00C3645E" w:rsidP="00C3645E">
      <w:pPr>
        <w:spacing w:after="0" w:line="360" w:lineRule="auto"/>
        <w:jc w:val="both"/>
        <w:rPr>
          <w:rFonts w:ascii="Times New Roman" w:hAnsi="Times New Roman" w:cs="Times New Roman"/>
          <w:sz w:val="24"/>
          <w:szCs w:val="24"/>
        </w:rPr>
      </w:pPr>
    </w:p>
    <w:p w:rsidR="00C3645E" w:rsidRDefault="00C3645E" w:rsidP="00C3645E">
      <w:pPr>
        <w:spacing w:after="0" w:line="360" w:lineRule="auto"/>
        <w:jc w:val="center"/>
        <w:rPr>
          <w:rFonts w:ascii="Times New Roman" w:hAnsi="Times New Roman" w:cs="Times New Roman"/>
          <w:b/>
          <w:sz w:val="24"/>
          <w:szCs w:val="24"/>
        </w:rPr>
      </w:pP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C3645E" w:rsidRPr="000A4B81" w:rsidRDefault="00C3645E" w:rsidP="00C3645E">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C3645E" w:rsidRPr="000A4B81" w:rsidRDefault="00C3645E" w:rsidP="00C3645E">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Radio TNT </w:t>
      </w:r>
      <w:proofErr w:type="spellStart"/>
      <w:r>
        <w:rPr>
          <w:rFonts w:ascii="Times New Roman" w:hAnsi="Times New Roman" w:cs="Times New Roman"/>
          <w:color w:val="333333"/>
          <w:sz w:val="24"/>
          <w:szCs w:val="24"/>
          <w:shd w:val="clear" w:color="auto" w:fill="FFFFFF"/>
        </w:rPr>
        <w:t>Ijagbo</w:t>
      </w:r>
      <w:proofErr w:type="spellEnd"/>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TNT</w:t>
      </w:r>
      <w:r w:rsidRPr="000A4B81">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C3645E" w:rsidRPr="000A4B81" w:rsidRDefault="00C3645E" w:rsidP="00C3645E">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C3645E" w:rsidRPr="004941ED" w:rsidRDefault="00C3645E" w:rsidP="00C3645E">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C3645E" w:rsidRPr="008C2B0C" w:rsidRDefault="00C3645E" w:rsidP="00C3645E">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C3645E" w:rsidRPr="008C2B0C" w:rsidRDefault="00C3645E" w:rsidP="00C3645E">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C3645E" w:rsidRPr="008C2B0C" w:rsidRDefault="00C3645E" w:rsidP="00C3645E">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C3645E" w:rsidRPr="008C2B0C" w:rsidRDefault="00C3645E" w:rsidP="00C3645E">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C3645E" w:rsidRPr="008C2B0C" w:rsidRDefault="00C3645E" w:rsidP="00C3645E">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C3645E" w:rsidRPr="008C2B0C" w:rsidRDefault="00C3645E" w:rsidP="00C3645E">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C3645E" w:rsidRPr="008C2B0C" w:rsidRDefault="00C3645E" w:rsidP="00C3645E">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C3645E" w:rsidRPr="008C2B0C" w:rsidRDefault="00C3645E" w:rsidP="00C3645E">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C3645E" w:rsidRDefault="00C3645E" w:rsidP="00C3645E">
                    <w:pPr>
                      <w:spacing w:after="0" w:line="240" w:lineRule="auto"/>
                      <w:jc w:val="center"/>
                      <w:rPr>
                        <w:rFonts w:ascii="Arial" w:hAnsi="Arial" w:cs="Arial"/>
                        <w:sz w:val="26"/>
                      </w:rPr>
                    </w:pPr>
                    <w:r>
                      <w:rPr>
                        <w:rFonts w:ascii="Arial" w:hAnsi="Arial" w:cs="Arial"/>
                        <w:sz w:val="26"/>
                      </w:rPr>
                      <w:t xml:space="preserve">HEAD </w:t>
                    </w:r>
                  </w:p>
                  <w:p w:rsidR="00C3645E" w:rsidRPr="008C2B0C" w:rsidRDefault="00C3645E" w:rsidP="00C3645E">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 xml:space="preserve">ACCOUNTS </w:t>
                    </w:r>
                  </w:p>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HUMAN RESOURCES</w:t>
                    </w:r>
                  </w:p>
                  <w:p w:rsidR="00C3645E" w:rsidRPr="00250D4D" w:rsidRDefault="00C3645E" w:rsidP="00C3645E">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 xml:space="preserve">MARKETING </w:t>
                    </w:r>
                  </w:p>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ADVERTISING</w:t>
                    </w:r>
                  </w:p>
                  <w:p w:rsidR="00C3645E" w:rsidRPr="00250D4D" w:rsidRDefault="00C3645E" w:rsidP="00C3645E">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NEWS REPORTING</w:t>
                    </w:r>
                  </w:p>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MUSIC</w:t>
                    </w:r>
                  </w:p>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PROGRAMMING</w:t>
                    </w:r>
                  </w:p>
                  <w:p w:rsidR="00C3645E" w:rsidRDefault="00C3645E" w:rsidP="00C3645E">
                    <w:pPr>
                      <w:pStyle w:val="ListParagraph"/>
                      <w:numPr>
                        <w:ilvl w:val="0"/>
                        <w:numId w:val="2"/>
                      </w:numPr>
                      <w:ind w:left="360"/>
                      <w:jc w:val="both"/>
                      <w:rPr>
                        <w:rFonts w:ascii="Arial" w:hAnsi="Arial" w:cs="Arial"/>
                        <w:sz w:val="26"/>
                      </w:rPr>
                    </w:pPr>
                    <w:r>
                      <w:rPr>
                        <w:rFonts w:ascii="Arial" w:hAnsi="Arial" w:cs="Arial"/>
                        <w:sz w:val="26"/>
                      </w:rPr>
                      <w:t>CURRENT AFFAIRS</w:t>
                    </w:r>
                  </w:p>
                  <w:p w:rsidR="00C3645E" w:rsidRPr="00250D4D" w:rsidRDefault="00C3645E" w:rsidP="00C3645E">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cs="Times New Roman"/>
          <w:b/>
          <w:sz w:val="24"/>
          <w:szCs w:val="24"/>
        </w:rPr>
        <w:t>RADIO TNT 102.5 FM IJAGBO</w:t>
      </w: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C3645E" w:rsidRDefault="00C3645E" w:rsidP="00C3645E">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C3645E" w:rsidRDefault="00C3645E" w:rsidP="00C3645E">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C3645E" w:rsidRDefault="00C3645E" w:rsidP="00C3645E">
      <w:pPr>
        <w:pStyle w:val="NormalWeb"/>
        <w:shd w:val="clear" w:color="auto" w:fill="FFFFFF"/>
        <w:spacing w:before="0" w:beforeAutospacing="0" w:after="315" w:afterAutospacing="0"/>
        <w:rPr>
          <w:rFonts w:ascii="Open Sans" w:hAnsi="Open Sans"/>
          <w:color w:val="222222"/>
          <w:sz w:val="19"/>
          <w:szCs w:val="19"/>
        </w:rPr>
      </w:pPr>
    </w:p>
    <w:p w:rsidR="00C3645E" w:rsidRDefault="00C3645E" w:rsidP="00C3645E">
      <w:pPr>
        <w:shd w:val="clear" w:color="auto" w:fill="FFFFFF"/>
        <w:spacing w:before="300" w:after="150" w:line="240" w:lineRule="auto"/>
        <w:jc w:val="center"/>
        <w:outlineLvl w:val="2"/>
        <w:rPr>
          <w:rFonts w:ascii="Times New Roman" w:hAnsi="Times New Roman" w:cs="Times New Roman"/>
          <w:b/>
          <w:sz w:val="24"/>
          <w:szCs w:val="24"/>
        </w:rPr>
      </w:pPr>
    </w:p>
    <w:p w:rsidR="00C3645E" w:rsidRDefault="00C3645E" w:rsidP="00C3645E">
      <w:pPr>
        <w:shd w:val="clear" w:color="auto" w:fill="FFFFFF"/>
        <w:spacing w:before="300" w:after="150" w:line="240" w:lineRule="auto"/>
        <w:jc w:val="center"/>
        <w:outlineLvl w:val="2"/>
        <w:rPr>
          <w:rFonts w:ascii="Times New Roman" w:hAnsi="Times New Roman" w:cs="Times New Roman"/>
          <w:b/>
          <w:sz w:val="24"/>
          <w:szCs w:val="24"/>
        </w:rPr>
      </w:pPr>
    </w:p>
    <w:p w:rsidR="00C3645E" w:rsidRDefault="00C3645E" w:rsidP="00C3645E">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C3645E" w:rsidRPr="00376A1E" w:rsidRDefault="00C3645E" w:rsidP="00C3645E">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AUDIO CONSOLES AND THEIR ROLE IN MEDIA, EXPLORING:</w:t>
      </w:r>
    </w:p>
    <w:p w:rsidR="00C3645E" w:rsidRPr="00376A1E" w:rsidRDefault="00C3645E" w:rsidP="00C3645E">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Different audio console types</w:t>
      </w:r>
    </w:p>
    <w:p w:rsidR="00C3645E" w:rsidRPr="00376A1E" w:rsidRDefault="00C3645E" w:rsidP="00C3645E">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Key functions of an audio console</w:t>
      </w:r>
    </w:p>
    <w:p w:rsidR="00C3645E" w:rsidRPr="00376A1E" w:rsidRDefault="00C3645E" w:rsidP="00C3645E">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How audio consoles are used for editing</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Whether you call it an audio console, an audio mixer, board, desk, or any one of many other nicknames, there’s one thing you can say with certainty: this piece of equipment plays a vital role in media production, editing, and </w:t>
      </w:r>
      <w:hyperlink r:id="rId6" w:history="1">
        <w:r w:rsidRPr="00376A1E">
          <w:rPr>
            <w:rFonts w:ascii="Times New Roman" w:eastAsia="Times New Roman" w:hAnsi="Times New Roman" w:cs="Times New Roman"/>
            <w:color w:val="000000" w:themeColor="text1"/>
            <w:sz w:val="24"/>
            <w:szCs w:val="24"/>
          </w:rPr>
          <w:t>broadcasting</w:t>
        </w:r>
      </w:hyperlink>
      <w:r w:rsidRPr="00376A1E">
        <w:rPr>
          <w:rFonts w:ascii="Times New Roman" w:eastAsia="Times New Roman" w:hAnsi="Times New Roman" w:cs="Times New Roman"/>
          <w:color w:val="000000" w:themeColor="text1"/>
          <w:sz w:val="24"/>
          <w:szCs w:val="24"/>
        </w:rPr>
        <w:t>.</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If you’ve considered making audio production a career – or even just a hobby – you may have played around with an audio console. But to use this industry equipment to its fullest potential, you’ll need to learn more about what it does, how it works, and why it’s so important for digital media production.</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162888</wp:posOffset>
            </wp:positionH>
            <wp:positionV relativeFrom="paragraph">
              <wp:posOffset>182623</wp:posOffset>
            </wp:positionV>
            <wp:extent cx="2867988" cy="1849348"/>
            <wp:effectExtent l="19050" t="0" r="8562" b="0"/>
            <wp:wrapNone/>
            <wp:docPr id="69" name="Picture 69"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uccess\Pictures\a console.jpg"/>
                    <pic:cNvPicPr>
                      <a:picLocks noChangeAspect="1" noChangeArrowheads="1"/>
                    </pic:cNvPicPr>
                  </pic:nvPicPr>
                  <pic:blipFill>
                    <a:blip r:embed="rId7"/>
                    <a:srcRect/>
                    <a:stretch>
                      <a:fillRect/>
                    </a:stretch>
                  </pic:blipFill>
                  <pic:spPr bwMode="auto">
                    <a:xfrm>
                      <a:off x="0" y="0"/>
                      <a:ext cx="2867634" cy="1849120"/>
                    </a:xfrm>
                    <a:prstGeom prst="rect">
                      <a:avLst/>
                    </a:prstGeom>
                    <a:noFill/>
                    <a:ln w="9525">
                      <a:noFill/>
                      <a:miter lim="800000"/>
                      <a:headEnd/>
                      <a:tailEnd/>
                    </a:ln>
                  </pic:spPr>
                </pic:pic>
              </a:graphicData>
            </a:graphic>
          </wp:anchor>
        </w:drawing>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pacing w:after="0" w:line="360" w:lineRule="auto"/>
        <w:jc w:val="both"/>
        <w:outlineLvl w:val="1"/>
        <w:rPr>
          <w:rFonts w:ascii="Times New Roman" w:eastAsia="Times New Roman" w:hAnsi="Times New Roman" w:cs="Times New Roman"/>
          <w:b/>
          <w:color w:val="000000" w:themeColor="text1"/>
          <w:sz w:val="24"/>
          <w:szCs w:val="24"/>
        </w:rPr>
      </w:pPr>
    </w:p>
    <w:p w:rsidR="00C3645E" w:rsidRDefault="00C3645E" w:rsidP="00C3645E">
      <w:pPr>
        <w:spacing w:after="0" w:line="360" w:lineRule="auto"/>
        <w:jc w:val="both"/>
        <w:outlineLvl w:val="1"/>
        <w:rPr>
          <w:rFonts w:ascii="Times New Roman" w:eastAsia="Times New Roman" w:hAnsi="Times New Roman" w:cs="Times New Roman"/>
          <w:b/>
          <w:color w:val="000000" w:themeColor="text1"/>
          <w:sz w:val="24"/>
          <w:szCs w:val="24"/>
        </w:rPr>
      </w:pPr>
    </w:p>
    <w:p w:rsidR="00C3645E" w:rsidRDefault="00C3645E" w:rsidP="00C3645E">
      <w:pPr>
        <w:spacing w:after="0" w:line="360" w:lineRule="auto"/>
        <w:jc w:val="both"/>
        <w:outlineLvl w:val="1"/>
        <w:rPr>
          <w:rFonts w:ascii="Times New Roman" w:eastAsia="Times New Roman" w:hAnsi="Times New Roman" w:cs="Times New Roman"/>
          <w:b/>
          <w:color w:val="000000" w:themeColor="text1"/>
          <w:sz w:val="24"/>
          <w:szCs w:val="24"/>
        </w:rPr>
      </w:pPr>
    </w:p>
    <w:p w:rsidR="00C3645E" w:rsidRPr="00376A1E" w:rsidRDefault="00C3645E" w:rsidP="00C3645E">
      <w:pPr>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3.1</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WHAT IS AN AUDIO CONSOLE?</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is a piece of equipment used to combine multiple sounds (signals), routing them to a common output for amplification or recording. The sounds can include signals transmitted by microphones, as well as those from electric instruments.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Audio consoles are used for film and television audio, broadcasting, podcasting, live sound, and music production in the media industry.</w:t>
      </w:r>
    </w:p>
    <w:p w:rsidR="00C3645E" w:rsidRPr="00376A1E" w:rsidRDefault="00C3645E" w:rsidP="00C3645E">
      <w:pPr>
        <w:spacing w:after="0" w:line="360" w:lineRule="auto"/>
        <w:jc w:val="both"/>
        <w:outlineLvl w:val="2"/>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TYPES OF AUDIO CONSOLES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There are many types of audio consoles, each one serving a specific purpose. Ranging from the fairly simple, tabletop devices that a hobbyist might use to a large-format console featured in a professional recording studio, audio mixers come in all shapes and sizes.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Generally, an audio mixer will fall into one of three categories:</w:t>
      </w:r>
    </w:p>
    <w:p w:rsidR="00C3645E" w:rsidRPr="00376A1E" w:rsidRDefault="00C3645E" w:rsidP="00C3645E">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Fully-digital audio consoles</w:t>
      </w:r>
    </w:p>
    <w:p w:rsidR="00C3645E" w:rsidRPr="00376A1E" w:rsidRDefault="00C3645E" w:rsidP="00C3645E">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True analog audio consoles</w:t>
      </w:r>
    </w:p>
    <w:p w:rsidR="00C3645E" w:rsidRPr="00376A1E" w:rsidRDefault="00C3645E" w:rsidP="00C3645E">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Analog consoles with digital audio interfacing</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digital audio console</w:t>
      </w:r>
      <w:r w:rsidRPr="00376A1E">
        <w:rPr>
          <w:rFonts w:ascii="Times New Roman" w:eastAsia="Times New Roman" w:hAnsi="Times New Roman" w:cs="Times New Roman"/>
          <w:color w:val="000000" w:themeColor="text1"/>
          <w:sz w:val="24"/>
          <w:szCs w:val="24"/>
        </w:rPr>
        <w:t> is a popular choice for recording studios and live productions, such as concerts. A digital board offers automated mix recall capabilities, as well as savable mix templates. This means that specific settings, including the position of every single switch, button, knob, and fader, can be digitally recalled on demand.</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As a result, an audio engineer can recall a specific template (that has been set ahead of time), then simply make minor adjustments. Most digital consoles include fader layering, which allows multiple input signals to be controlled by a single physical fader to control multiple input signals.</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true analog audio console</w:t>
      </w:r>
      <w:r w:rsidRPr="00376A1E">
        <w:rPr>
          <w:rFonts w:ascii="Times New Roman" w:eastAsia="Times New Roman" w:hAnsi="Times New Roman" w:cs="Times New Roman"/>
          <w:color w:val="000000" w:themeColor="text1"/>
          <w:sz w:val="24"/>
          <w:szCs w:val="24"/>
        </w:rPr>
        <w:t> does not come with any digital capabilities and requires all of the mixer’s direct outputs to be connected to the recording device. There isn’t any automated recall, either, so everything has to be manually recalled. However, there are certain creators that choose analog audio mixers for the sake of tonal capabilities, with certain models being considered “legacy consoles” (like the famous one in Abbey Road’s Studio 1).</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One of the biggest benefits of analog audio consoles is their “summing” capability. Summing is a process by which signals from various channels can be combined, using only analog circuitry (wires, iron, faders, and electrical components). It adds a certain dimension to sound and is sometimes preferred for certain purposes or effects.</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w:t>
      </w:r>
      <w:r w:rsidRPr="00376A1E">
        <w:rPr>
          <w:rFonts w:ascii="Times New Roman" w:eastAsia="Times New Roman" w:hAnsi="Times New Roman" w:cs="Times New Roman"/>
          <w:bCs/>
          <w:color w:val="000000" w:themeColor="text1"/>
          <w:sz w:val="24"/>
          <w:szCs w:val="24"/>
        </w:rPr>
        <w:t>analog console with digital audio interfacing</w:t>
      </w:r>
      <w:r w:rsidRPr="00376A1E">
        <w:rPr>
          <w:rFonts w:ascii="Times New Roman" w:eastAsia="Times New Roman" w:hAnsi="Times New Roman" w:cs="Times New Roman"/>
          <w:color w:val="000000" w:themeColor="text1"/>
          <w:sz w:val="24"/>
          <w:szCs w:val="24"/>
        </w:rPr>
        <w:t> is a sort of midpoint between the two types described above. This type of console receives and processes sounds/input signals in the analog realm. But then, direct DAW (digital audio workstation) integration is possible when it comes to output.</w:t>
      </w:r>
    </w:p>
    <w:p w:rsidR="00C3645E" w:rsidRPr="00376A1E" w:rsidRDefault="00C3645E" w:rsidP="00C3645E">
      <w:pPr>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WHAT ARE THE FOUR FUNCTIONS OF AN AUDIO CONSOLE?</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has four core functions:</w:t>
      </w:r>
    </w:p>
    <w:p w:rsidR="00C3645E" w:rsidRPr="00376A1E" w:rsidRDefault="00C3645E" w:rsidP="00C3645E">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Accept audio</w:t>
      </w:r>
    </w:p>
    <w:p w:rsidR="00C3645E" w:rsidRPr="00376A1E" w:rsidRDefault="00C3645E" w:rsidP="00C3645E">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Combine audio</w:t>
      </w:r>
    </w:p>
    <w:p w:rsidR="00C3645E" w:rsidRPr="00376A1E" w:rsidRDefault="00C3645E" w:rsidP="00C3645E">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Process audio</w:t>
      </w:r>
    </w:p>
    <w:p w:rsidR="00C3645E" w:rsidRPr="00376A1E" w:rsidRDefault="00C3645E" w:rsidP="00C3645E">
      <w:pPr>
        <w:numPr>
          <w:ilvl w:val="0"/>
          <w:numId w:val="7"/>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Monitor audio</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Not only do audio mixers record and adjust audio, but they can also be utilized as a part of the post-production editing processes.</w:t>
      </w:r>
    </w:p>
    <w:p w:rsidR="00C3645E" w:rsidRPr="00376A1E" w:rsidRDefault="00C3645E" w:rsidP="00C3645E">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Parts of an Audio Console</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it comes to actually using an audio mixer, there are plenty of details and techniques to cover. But at the most basic level, you can get comfortable with consoles once you know your way around the </w:t>
      </w:r>
      <w:r w:rsidRPr="00376A1E">
        <w:rPr>
          <w:rFonts w:ascii="Times New Roman" w:eastAsia="Times New Roman" w:hAnsi="Times New Roman" w:cs="Times New Roman"/>
          <w:bCs/>
          <w:color w:val="000000" w:themeColor="text1"/>
          <w:sz w:val="24"/>
          <w:szCs w:val="24"/>
        </w:rPr>
        <w:t>channel strip</w:t>
      </w:r>
      <w:r w:rsidRPr="00376A1E">
        <w:rPr>
          <w:rFonts w:ascii="Times New Roman" w:eastAsia="Times New Roman" w:hAnsi="Times New Roman" w:cs="Times New Roman"/>
          <w:color w:val="000000" w:themeColor="text1"/>
          <w:sz w:val="24"/>
          <w:szCs w:val="24"/>
        </w:rPr>
        <w:t>.</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Even though an audio mixer may have its own unique capabilities, all models share the same general layout and features. Learning about the components of an audio mixer channel strip will enable you to transfer your knowledge from one model to another.</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Typically, an audio mixer channel strip has a structure that includes the following parts and </w:t>
      </w:r>
    </w:p>
    <w:p w:rsidR="00C3645E" w:rsidRDefault="00C3645E" w:rsidP="00C3645E">
      <w:pPr>
        <w:spacing w:after="0" w:line="360" w:lineRule="auto"/>
        <w:jc w:val="both"/>
        <w:rPr>
          <w:rFonts w:ascii="Times New Roman" w:eastAsia="Times New Roman" w:hAnsi="Times New Roman" w:cs="Times New Roman"/>
          <w:color w:val="000000" w:themeColor="text1"/>
          <w:sz w:val="24"/>
          <w:szCs w:val="24"/>
        </w:rPr>
      </w:pPr>
    </w:p>
    <w:p w:rsidR="00C3645E" w:rsidRPr="00376A1E" w:rsidRDefault="00C3645E" w:rsidP="00C3645E">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3.3</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FEATURES:</w:t>
      </w:r>
    </w:p>
    <w:p w:rsidR="00C3645E" w:rsidRPr="00376A1E" w:rsidRDefault="00C3645E" w:rsidP="00C3645E">
      <w:pPr>
        <w:spacing w:after="0" w:line="360" w:lineRule="auto"/>
        <w:jc w:val="both"/>
        <w:outlineLvl w:val="2"/>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Input, equalization, and dynamics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console’s preamp contains an XLR </w:t>
      </w:r>
      <w:r w:rsidRPr="00376A1E">
        <w:rPr>
          <w:rFonts w:ascii="Times New Roman" w:eastAsia="Times New Roman" w:hAnsi="Times New Roman" w:cs="Times New Roman"/>
          <w:bCs/>
          <w:color w:val="000000" w:themeColor="text1"/>
          <w:sz w:val="24"/>
          <w:szCs w:val="24"/>
        </w:rPr>
        <w:t>input</w:t>
      </w:r>
      <w:r w:rsidRPr="00376A1E">
        <w:rPr>
          <w:rFonts w:ascii="Times New Roman" w:eastAsia="Times New Roman" w:hAnsi="Times New Roman" w:cs="Times New Roman"/>
          <w:color w:val="000000" w:themeColor="text1"/>
          <w:sz w:val="24"/>
          <w:szCs w:val="24"/>
        </w:rPr>
        <w:t xml:space="preserve">, which includes a gain/trim pot for adjusting level. You can select either a line-level (such as electric guitar) or </w:t>
      </w:r>
      <w:proofErr w:type="spellStart"/>
      <w:r w:rsidRPr="00376A1E">
        <w:rPr>
          <w:rFonts w:ascii="Times New Roman" w:eastAsia="Times New Roman" w:hAnsi="Times New Roman" w:cs="Times New Roman"/>
          <w:color w:val="000000" w:themeColor="text1"/>
          <w:sz w:val="24"/>
          <w:szCs w:val="24"/>
        </w:rPr>
        <w:t>mic</w:t>
      </w:r>
      <w:proofErr w:type="spellEnd"/>
      <w:r w:rsidRPr="00376A1E">
        <w:rPr>
          <w:rFonts w:ascii="Times New Roman" w:eastAsia="Times New Roman" w:hAnsi="Times New Roman" w:cs="Times New Roman"/>
          <w:color w:val="000000" w:themeColor="text1"/>
          <w:sz w:val="24"/>
          <w:szCs w:val="24"/>
        </w:rPr>
        <w:t>-level (microphone) signal as your signal source, depending on what you are producing. Some consoles also offer features such as a pad, polarity reversal switch, or high pass filter on the input section.</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In the </w:t>
      </w:r>
      <w:r w:rsidRPr="00376A1E">
        <w:rPr>
          <w:rFonts w:ascii="Times New Roman" w:eastAsia="Times New Roman" w:hAnsi="Times New Roman" w:cs="Times New Roman"/>
          <w:bCs/>
          <w:color w:val="000000" w:themeColor="text1"/>
          <w:sz w:val="24"/>
          <w:szCs w:val="24"/>
        </w:rPr>
        <w:t>equalization (EQ)</w:t>
      </w:r>
      <w:r w:rsidRPr="00376A1E">
        <w:rPr>
          <w:rFonts w:ascii="Times New Roman" w:eastAsia="Times New Roman" w:hAnsi="Times New Roman" w:cs="Times New Roman"/>
          <w:color w:val="000000" w:themeColor="text1"/>
          <w:sz w:val="24"/>
          <w:szCs w:val="24"/>
        </w:rPr>
        <w:t> section, you’ll usually see either a 4-band parametric or semi-parametric set-up.</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Large-format audio consoles also include a </w:t>
      </w:r>
      <w:r w:rsidRPr="00376A1E">
        <w:rPr>
          <w:rFonts w:ascii="Times New Roman" w:eastAsia="Times New Roman" w:hAnsi="Times New Roman" w:cs="Times New Roman"/>
          <w:bCs/>
          <w:color w:val="000000" w:themeColor="text1"/>
          <w:sz w:val="24"/>
          <w:szCs w:val="24"/>
        </w:rPr>
        <w:t>dynamics processing</w:t>
      </w:r>
      <w:r w:rsidRPr="00376A1E">
        <w:rPr>
          <w:rFonts w:ascii="Times New Roman" w:eastAsia="Times New Roman" w:hAnsi="Times New Roman" w:cs="Times New Roman"/>
          <w:color w:val="000000" w:themeColor="text1"/>
          <w:sz w:val="24"/>
          <w:szCs w:val="24"/>
        </w:rPr>
        <w:t> section, built with a gate/expander and compressor/limiter.</w:t>
      </w:r>
    </w:p>
    <w:p w:rsidR="00C3645E" w:rsidRPr="00376A1E" w:rsidRDefault="00C3645E" w:rsidP="00C3645E">
      <w:pPr>
        <w:spacing w:after="0" w:line="360" w:lineRule="auto"/>
        <w:jc w:val="both"/>
        <w:outlineLvl w:val="2"/>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Auxiliary sends, channel fader, and pan pot</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w:t>
      </w:r>
      <w:r w:rsidRPr="00376A1E">
        <w:rPr>
          <w:rFonts w:ascii="Times New Roman" w:eastAsia="Times New Roman" w:hAnsi="Times New Roman" w:cs="Times New Roman"/>
          <w:bCs/>
          <w:color w:val="000000" w:themeColor="text1"/>
          <w:sz w:val="24"/>
          <w:szCs w:val="24"/>
        </w:rPr>
        <w:t>aux sends</w:t>
      </w:r>
      <w:r w:rsidRPr="00376A1E">
        <w:rPr>
          <w:rFonts w:ascii="Times New Roman" w:eastAsia="Times New Roman" w:hAnsi="Times New Roman" w:cs="Times New Roman"/>
          <w:color w:val="000000" w:themeColor="text1"/>
          <w:sz w:val="24"/>
          <w:szCs w:val="24"/>
        </w:rPr>
        <w:t> are for routing the input signals to specific destinations, such as monitor mix sends.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Looking to the bottom of the audio console’s channel strip, you can expect to see the </w:t>
      </w:r>
      <w:r w:rsidRPr="00376A1E">
        <w:rPr>
          <w:rFonts w:ascii="Times New Roman" w:eastAsia="Times New Roman" w:hAnsi="Times New Roman" w:cs="Times New Roman"/>
          <w:bCs/>
          <w:color w:val="000000" w:themeColor="text1"/>
          <w:sz w:val="24"/>
          <w:szCs w:val="24"/>
        </w:rPr>
        <w:t>channel fader</w:t>
      </w:r>
      <w:r w:rsidRPr="00376A1E">
        <w:rPr>
          <w:rFonts w:ascii="Times New Roman" w:eastAsia="Times New Roman" w:hAnsi="Times New Roman" w:cs="Times New Roman"/>
          <w:color w:val="000000" w:themeColor="text1"/>
          <w:sz w:val="24"/>
          <w:szCs w:val="24"/>
        </w:rPr>
        <w:t>. A fader is a resistor that controls how much of a signal is allowed to “pass through.” Also, mute and solo buttons are generally positioned near the fader.</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Finally, the </w:t>
      </w:r>
      <w:r w:rsidRPr="00376A1E">
        <w:rPr>
          <w:rFonts w:ascii="Times New Roman" w:eastAsia="Times New Roman" w:hAnsi="Times New Roman" w:cs="Times New Roman"/>
          <w:bCs/>
          <w:color w:val="000000" w:themeColor="text1"/>
          <w:sz w:val="24"/>
          <w:szCs w:val="24"/>
        </w:rPr>
        <w:t>pan pot</w:t>
      </w:r>
      <w:r w:rsidRPr="00376A1E">
        <w:rPr>
          <w:rFonts w:ascii="Times New Roman" w:eastAsia="Times New Roman" w:hAnsi="Times New Roman" w:cs="Times New Roman"/>
          <w:color w:val="000000" w:themeColor="text1"/>
          <w:sz w:val="24"/>
          <w:szCs w:val="24"/>
        </w:rPr>
        <w:t> is located above the fader and is used to place a signal into the stereo field.</w:t>
      </w:r>
    </w:p>
    <w:p w:rsidR="00C3645E" w:rsidRPr="00376A1E" w:rsidRDefault="00C3645E" w:rsidP="00C3645E">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lastRenderedPageBreak/>
        <w:t>What is the Use of an Audio Console in Editing?</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mixer is a staple of the recording and production processes, but it can also serve a purpose in editing as well. As part of an editing suite, the audio console is used to select the specific input source (what you want to listen to), adjust the volume, and monitor playback.</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an audio console is selected for editing purposes, it’s usually much more compact than the type preferred for actual recording. Sometimes, features such as XLR microphone inputs and preamps are included so that a microphone can be connected and used to record voiceovers during post-production.</w:t>
      </w:r>
    </w:p>
    <w:p w:rsidR="00C3645E" w:rsidRPr="00376A1E" w:rsidRDefault="00C3645E" w:rsidP="00C3645E">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Get Hands-On Experiences with Digital Media Production Now</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Now that you’re armed with a basic understanding of audio consoles, you’re better prepared to learn how to actually use one. From there, you can develop your own sense of creative style and truly begin to explore your personal talents.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If you’ve ever considered working in the media industry, a combination of classroom learning and in-studio experiences can be a great first step towards your future career. As a student of </w:t>
      </w:r>
      <w:hyperlink r:id="rId8" w:history="1">
        <w:r w:rsidRPr="00376A1E">
          <w:rPr>
            <w:rFonts w:ascii="Times New Roman" w:eastAsia="Times New Roman" w:hAnsi="Times New Roman" w:cs="Times New Roman"/>
            <w:color w:val="000000" w:themeColor="text1"/>
            <w:sz w:val="24"/>
            <w:szCs w:val="24"/>
          </w:rPr>
          <w:t>Digital Media Production</w:t>
        </w:r>
      </w:hyperlink>
      <w:r w:rsidRPr="00376A1E">
        <w:rPr>
          <w:rFonts w:ascii="Times New Roman" w:eastAsia="Times New Roman" w:hAnsi="Times New Roman" w:cs="Times New Roman"/>
          <w:color w:val="000000" w:themeColor="text1"/>
          <w:sz w:val="24"/>
          <w:szCs w:val="24"/>
        </w:rPr>
        <w:t> at the </w:t>
      </w:r>
      <w:proofErr w:type="spellStart"/>
      <w:r>
        <w:fldChar w:fldCharType="begin"/>
      </w:r>
      <w:r>
        <w:instrText>HYPERLINK "https://beonair.com/"</w:instrText>
      </w:r>
      <w:r>
        <w:fldChar w:fldCharType="separate"/>
      </w:r>
      <w:r w:rsidRPr="00376A1E">
        <w:rPr>
          <w:rFonts w:ascii="Times New Roman" w:eastAsia="Times New Roman" w:hAnsi="Times New Roman" w:cs="Times New Roman"/>
          <w:color w:val="000000" w:themeColor="text1"/>
          <w:sz w:val="24"/>
          <w:szCs w:val="24"/>
        </w:rPr>
        <w:t>Beonair</w:t>
      </w:r>
      <w:proofErr w:type="spellEnd"/>
      <w:r w:rsidRPr="00376A1E">
        <w:rPr>
          <w:rFonts w:ascii="Times New Roman" w:eastAsia="Times New Roman" w:hAnsi="Times New Roman" w:cs="Times New Roman"/>
          <w:color w:val="000000" w:themeColor="text1"/>
          <w:sz w:val="24"/>
          <w:szCs w:val="24"/>
        </w:rPr>
        <w:t xml:space="preserve"> Network of Media Schools</w:t>
      </w:r>
      <w:r>
        <w:fldChar w:fldCharType="end"/>
      </w:r>
      <w:r w:rsidRPr="00376A1E">
        <w:rPr>
          <w:rFonts w:ascii="Times New Roman" w:eastAsia="Times New Roman" w:hAnsi="Times New Roman" w:cs="Times New Roman"/>
          <w:color w:val="000000" w:themeColor="text1"/>
          <w:sz w:val="24"/>
          <w:szCs w:val="24"/>
        </w:rPr>
        <w:t xml:space="preserve"> in Miami, Chicago, Colorado, and Ohio, you’ll split your studies between coursework and studio time. You’ll be able to build a well-rounded understanding of digital media production processes. Discover the aspects of production that you’re most interested in, </w:t>
      </w:r>
      <w:proofErr w:type="gramStart"/>
      <w:r w:rsidRPr="00376A1E">
        <w:rPr>
          <w:rFonts w:ascii="Times New Roman" w:eastAsia="Times New Roman" w:hAnsi="Times New Roman" w:cs="Times New Roman"/>
          <w:color w:val="000000" w:themeColor="text1"/>
          <w:sz w:val="24"/>
          <w:szCs w:val="24"/>
        </w:rPr>
        <w:t>then</w:t>
      </w:r>
      <w:proofErr w:type="gramEnd"/>
      <w:r w:rsidRPr="00376A1E">
        <w:rPr>
          <w:rFonts w:ascii="Times New Roman" w:eastAsia="Times New Roman" w:hAnsi="Times New Roman" w:cs="Times New Roman"/>
          <w:color w:val="000000" w:themeColor="text1"/>
          <w:sz w:val="24"/>
          <w:szCs w:val="24"/>
        </w:rPr>
        <w:t xml:space="preserve"> dive right into the practical application of your new skills.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Our campuses specialize in personalized education experiences that speak to each student’s interests and passions so that you can chart a path based on your own goals and dreams. And with internship opportunities and career guidance services, students at the Media Schools can pursue their fullest potential.</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hyperlink r:id="rId9" w:anchor="ApplyNow" w:history="1">
        <w:r w:rsidRPr="00376A1E">
          <w:rPr>
            <w:rFonts w:ascii="Times New Roman" w:eastAsia="Times New Roman" w:hAnsi="Times New Roman" w:cs="Times New Roman"/>
            <w:color w:val="000000" w:themeColor="text1"/>
            <w:sz w:val="24"/>
            <w:szCs w:val="24"/>
          </w:rPr>
          <w:t>Contact us today</w:t>
        </w:r>
      </w:hyperlink>
      <w:r w:rsidRPr="00376A1E">
        <w:rPr>
          <w:rFonts w:ascii="Times New Roman" w:eastAsia="Times New Roman" w:hAnsi="Times New Roman" w:cs="Times New Roman"/>
          <w:color w:val="000000" w:themeColor="text1"/>
          <w:sz w:val="24"/>
          <w:szCs w:val="24"/>
        </w:rPr>
        <w:t> for more information about our media career training courses and programs or to start the application process!</w:t>
      </w:r>
    </w:p>
    <w:p w:rsidR="00C3645E" w:rsidRPr="00376A1E" w:rsidRDefault="00C3645E" w:rsidP="00C3645E">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w:t>
      </w:r>
    </w:p>
    <w:p w:rsidR="00C3645E" w:rsidRPr="00376A1E" w:rsidRDefault="00C3645E" w:rsidP="00C3645E">
      <w:pPr>
        <w:spacing w:after="0" w:line="360" w:lineRule="auto"/>
        <w:jc w:val="both"/>
        <w:rPr>
          <w:rFonts w:ascii="Times New Roman" w:hAnsi="Times New Roman" w:cs="Times New Roman"/>
          <w:color w:val="000000" w:themeColor="text1"/>
          <w:sz w:val="24"/>
          <w:szCs w:val="24"/>
        </w:rPr>
      </w:pPr>
    </w:p>
    <w:p w:rsidR="00C3645E" w:rsidRDefault="00C3645E" w:rsidP="00C3645E">
      <w:pPr>
        <w:shd w:val="clear" w:color="auto" w:fill="FFFFFF"/>
        <w:spacing w:before="300" w:after="150" w:line="240" w:lineRule="auto"/>
        <w:jc w:val="both"/>
        <w:outlineLvl w:val="2"/>
        <w:rPr>
          <w:rFonts w:ascii="Times New Roman" w:hAnsi="Times New Roman" w:cs="Times New Roman"/>
          <w:b/>
          <w:color w:val="000000" w:themeColor="text1"/>
          <w:sz w:val="24"/>
          <w:szCs w:val="24"/>
        </w:rPr>
      </w:pPr>
    </w:p>
    <w:p w:rsidR="00C3645E" w:rsidRDefault="00C3645E" w:rsidP="00C3645E">
      <w:pPr>
        <w:pStyle w:val="ListParagraph"/>
        <w:spacing w:after="0" w:line="360" w:lineRule="auto"/>
        <w:jc w:val="center"/>
        <w:rPr>
          <w:rFonts w:ascii="Times New Roman" w:hAnsi="Times New Roman" w:cs="Times New Roman"/>
          <w:b/>
          <w:color w:val="000000" w:themeColor="text1"/>
          <w:sz w:val="24"/>
          <w:szCs w:val="24"/>
        </w:rPr>
      </w:pPr>
    </w:p>
    <w:p w:rsidR="00C3645E" w:rsidRPr="00302FB3" w:rsidRDefault="00C3645E" w:rsidP="00C3645E">
      <w:pPr>
        <w:spacing w:after="0" w:line="360" w:lineRule="auto"/>
        <w:rPr>
          <w:rFonts w:ascii="Times New Roman" w:hAnsi="Times New Roman" w:cs="Times New Roman"/>
          <w:b/>
          <w:color w:val="000000" w:themeColor="text1"/>
          <w:sz w:val="24"/>
          <w:szCs w:val="24"/>
        </w:rPr>
      </w:pPr>
    </w:p>
    <w:p w:rsidR="00C3645E" w:rsidRPr="00D8174B" w:rsidRDefault="00C3645E" w:rsidP="00C3645E">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C3645E" w:rsidRPr="00785AA6"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3645E" w:rsidRPr="00785AA6" w:rsidRDefault="00C3645E" w:rsidP="00C3645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C3645E"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C3645E"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173162</wp:posOffset>
            </wp:positionH>
            <wp:positionV relativeFrom="paragraph">
              <wp:posOffset>138444</wp:posOffset>
            </wp:positionV>
            <wp:extent cx="2344007" cy="1294544"/>
            <wp:effectExtent l="19050" t="0" r="0" b="0"/>
            <wp:wrapNone/>
            <wp:docPr id="1"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10"/>
                    <a:srcRect/>
                    <a:stretch>
                      <a:fillRect/>
                    </a:stretch>
                  </pic:blipFill>
                  <pic:spPr bwMode="auto">
                    <a:xfrm>
                      <a:off x="0" y="0"/>
                      <a:ext cx="2345778" cy="1295522"/>
                    </a:xfrm>
                    <a:prstGeom prst="rect">
                      <a:avLst/>
                    </a:prstGeom>
                    <a:noFill/>
                    <a:ln w="9525">
                      <a:noFill/>
                      <a:miter lim="800000"/>
                      <a:headEnd/>
                      <a:tailEnd/>
                    </a:ln>
                  </pic:spPr>
                </pic:pic>
              </a:graphicData>
            </a:graphic>
          </wp:anchor>
        </w:drawing>
      </w:r>
    </w:p>
    <w:p w:rsidR="00C3645E"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3645E" w:rsidRPr="00785AA6" w:rsidRDefault="00C3645E" w:rsidP="00C3645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3645E" w:rsidRDefault="00C3645E" w:rsidP="00C3645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C3645E" w:rsidRPr="00796209" w:rsidRDefault="00C3645E" w:rsidP="00C3645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C3645E" w:rsidRDefault="00C3645E" w:rsidP="00C3645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C3645E" w:rsidRPr="00E27B65" w:rsidRDefault="00C3645E" w:rsidP="00C3645E">
      <w:pPr>
        <w:pStyle w:val="Heading2"/>
        <w:shd w:val="clear" w:color="auto" w:fill="FFFFFF"/>
        <w:spacing w:before="0" w:beforeAutospacing="0" w:after="0" w:afterAutospacing="0" w:line="360" w:lineRule="auto"/>
        <w:textAlignment w:val="baseline"/>
        <w:rPr>
          <w:color w:val="000000" w:themeColor="text1"/>
          <w:sz w:val="24"/>
          <w:szCs w:val="24"/>
        </w:rPr>
      </w:pPr>
      <w:r w:rsidRPr="00E27B65">
        <w:rPr>
          <w:color w:val="000000" w:themeColor="text1"/>
          <w:sz w:val="24"/>
          <w:szCs w:val="24"/>
          <w:bdr w:val="none" w:sz="0" w:space="0" w:color="auto" w:frame="1"/>
        </w:rPr>
        <w:t>WHAT IS A DVD?</w:t>
      </w:r>
    </w:p>
    <w:p w:rsidR="00C3645E" w:rsidRPr="00E27B65" w:rsidRDefault="00C3645E" w:rsidP="00C3645E">
      <w:pPr>
        <w:pStyle w:val="NormalWeb"/>
        <w:shd w:val="clear" w:color="auto" w:fill="FFFFFF"/>
        <w:spacing w:before="0" w:beforeAutospacing="0" w:after="0" w:afterAutospacing="0" w:line="360" w:lineRule="auto"/>
        <w:jc w:val="both"/>
        <w:textAlignment w:val="baseline"/>
        <w:rPr>
          <w:color w:val="000000" w:themeColor="text1"/>
        </w:rPr>
      </w:pPr>
      <w:hyperlink r:id="rId11" w:history="1">
        <w:r w:rsidRPr="00E27B65">
          <w:rPr>
            <w:rStyle w:val="Hyperlink"/>
            <w:color w:val="000000" w:themeColor="text1"/>
            <w:u w:val="none"/>
            <w:bdr w:val="none" w:sz="0" w:space="0" w:color="auto" w:frame="1"/>
          </w:rPr>
          <w:t>DVD</w:t>
        </w:r>
      </w:hyperlink>
      <w:r w:rsidRPr="00E27B65">
        <w:rPr>
          <w:color w:val="000000" w:themeColor="text1"/>
          <w:bdr w:val="none" w:sz="0" w:space="0" w:color="auto" w:frame="1"/>
        </w:rPr>
        <w:t> stands for Digital versatile disk. DVD is a digital </w:t>
      </w:r>
      <w:hyperlink r:id="rId12" w:history="1">
        <w:r w:rsidRPr="00E27B65">
          <w:rPr>
            <w:rStyle w:val="Hyperlink"/>
            <w:color w:val="000000" w:themeColor="text1"/>
            <w:u w:val="none"/>
            <w:bdr w:val="none" w:sz="0" w:space="0" w:color="auto" w:frame="1"/>
          </w:rPr>
          <w:t>optical disc</w:t>
        </w:r>
      </w:hyperlink>
      <w:r w:rsidRPr="00E27B65">
        <w:rPr>
          <w:color w:val="000000" w:themeColor="text1"/>
          <w:bdr w:val="none" w:sz="0" w:space="0" w:color="auto" w:frame="1"/>
        </w:rPr>
        <w:t> storage format. DVDs can also be known as “Digital video discs”. DVD technology allows for the storage of a large amount of data using digital technology. DVDs can store up to 17 gigabytes, compared to the storage capacity of a compact disc (CD).</w:t>
      </w:r>
    </w:p>
    <w:p w:rsidR="00C3645E" w:rsidRPr="00E27B65" w:rsidRDefault="00C3645E" w:rsidP="00C3645E">
      <w:pPr>
        <w:pStyle w:val="NormalWeb"/>
        <w:shd w:val="clear" w:color="auto" w:fill="FFFFFF"/>
        <w:spacing w:before="0" w:beforeAutospacing="0" w:after="0" w:afterAutospacing="0" w:line="360" w:lineRule="auto"/>
        <w:jc w:val="both"/>
        <w:textAlignment w:val="baseline"/>
        <w:rPr>
          <w:color w:val="000000" w:themeColor="text1"/>
        </w:rPr>
      </w:pPr>
      <w:hyperlink r:id="rId13" w:history="1">
        <w:r w:rsidRPr="00E27B65">
          <w:rPr>
            <w:rStyle w:val="Hyperlink"/>
            <w:color w:val="000000" w:themeColor="text1"/>
            <w:u w:val="none"/>
            <w:bdr w:val="none" w:sz="0" w:space="0" w:color="auto" w:frame="1"/>
          </w:rPr>
          <w:t>DVD-R</w:t>
        </w:r>
      </w:hyperlink>
      <w:r w:rsidRPr="00E27B65">
        <w:rPr>
          <w:color w:val="000000" w:themeColor="text1"/>
          <w:bdr w:val="none" w:sz="0" w:space="0" w:color="auto" w:frame="1"/>
        </w:rPr>
        <w:t> </w:t>
      </w:r>
      <w:proofErr w:type="gramStart"/>
      <w:r w:rsidRPr="00E27B65">
        <w:rPr>
          <w:color w:val="000000" w:themeColor="text1"/>
          <w:bdr w:val="none" w:sz="0" w:space="0" w:color="auto" w:frame="1"/>
        </w:rPr>
        <w:t>The</w:t>
      </w:r>
      <w:proofErr w:type="gramEnd"/>
      <w:r w:rsidRPr="00E27B65">
        <w:rPr>
          <w:color w:val="000000" w:themeColor="text1"/>
          <w:bdr w:val="none" w:sz="0" w:space="0" w:color="auto" w:frame="1"/>
        </w:rPr>
        <w:t xml:space="preserve"> “R” in DVD-R stands for “recordable” while formats that end in RW are “rewritable.” A DVD-R is often wont to record video or audio, but once it’s been written thereto isn’t possible to erase it or overwrite it. </w:t>
      </w:r>
      <w:proofErr w:type="gramStart"/>
      <w:r w:rsidRPr="00E27B65">
        <w:rPr>
          <w:color w:val="000000" w:themeColor="text1"/>
          <w:bdr w:val="none" w:sz="0" w:space="0" w:color="auto" w:frame="1"/>
        </w:rPr>
        <w:t>they’re</w:t>
      </w:r>
      <w:proofErr w:type="gramEnd"/>
      <w:r w:rsidRPr="00E27B65">
        <w:rPr>
          <w:color w:val="000000" w:themeColor="text1"/>
          <w:bdr w:val="none" w:sz="0" w:space="0" w:color="auto" w:frame="1"/>
        </w:rPr>
        <w:t xml:space="preserve"> used for archiving files you would like to keep, transferring files between computers or sending large files to friends. </w:t>
      </w:r>
      <w:proofErr w:type="gramStart"/>
      <w:r w:rsidRPr="00E27B65">
        <w:rPr>
          <w:color w:val="000000" w:themeColor="text1"/>
          <w:bdr w:val="none" w:sz="0" w:space="0" w:color="auto" w:frame="1"/>
        </w:rPr>
        <w:t>a</w:t>
      </w:r>
      <w:proofErr w:type="gramEnd"/>
      <w:r w:rsidRPr="00E27B65">
        <w:rPr>
          <w:color w:val="000000" w:themeColor="text1"/>
          <w:bdr w:val="none" w:sz="0" w:space="0" w:color="auto" w:frame="1"/>
        </w:rPr>
        <w:t xml:space="preserve"> typical DVD-R holds up to 4.7GB of knowledge, while a dual-layer DVD-R will hold 8.5 GB. </w:t>
      </w:r>
    </w:p>
    <w:p w:rsidR="00C3645E" w:rsidRDefault="00C3645E" w:rsidP="00C3645E">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r w:rsidRPr="00E27B65">
        <w:rPr>
          <w:color w:val="000000" w:themeColor="text1"/>
          <w:bdr w:val="none" w:sz="0" w:space="0" w:color="auto" w:frame="1"/>
        </w:rPr>
        <w:t>As we all know DVDs may be a sort of </w:t>
      </w:r>
      <w:hyperlink r:id="rId14" w:history="1">
        <w:r w:rsidRPr="00E27B65">
          <w:rPr>
            <w:rStyle w:val="Hyperlink"/>
            <w:color w:val="000000" w:themeColor="text1"/>
            <w:u w:val="none"/>
            <w:bdr w:val="none" w:sz="0" w:space="0" w:color="auto" w:frame="1"/>
          </w:rPr>
          <w:t>compact disc </w:t>
        </w:r>
      </w:hyperlink>
      <w:r w:rsidRPr="00E27B65">
        <w:rPr>
          <w:color w:val="000000" w:themeColor="text1"/>
          <w:bdr w:val="none" w:sz="0" w:space="0" w:color="auto" w:frame="1"/>
        </w:rPr>
        <w:t xml:space="preserve">ready to store a great deal of knowledge, especially high-resolution audiovisual material so once you have compared your data storage options, there’s nobody size fits in the least approaches. At that point, you’ll find DVD storage is ideal for your situation, while another user may find it inconvenient. Here this post gives the knowledge about merits or advantages and drawbacks or demerits of DVDs to </w:t>
      </w:r>
      <w:proofErr w:type="gramStart"/>
      <w:r w:rsidRPr="00E27B65">
        <w:rPr>
          <w:color w:val="000000" w:themeColor="text1"/>
          <w:bdr w:val="none" w:sz="0" w:space="0" w:color="auto" w:frame="1"/>
        </w:rPr>
        <w:t>raise</w:t>
      </w:r>
      <w:proofErr w:type="gramEnd"/>
      <w:r w:rsidRPr="00E27B65">
        <w:rPr>
          <w:color w:val="000000" w:themeColor="text1"/>
          <w:bdr w:val="none" w:sz="0" w:space="0" w:color="auto" w:frame="1"/>
        </w:rPr>
        <w:t xml:space="preserve"> understand this subject.</w:t>
      </w:r>
    </w:p>
    <w:p w:rsidR="00C3645E" w:rsidRDefault="00C3645E" w:rsidP="00C3645E">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p>
    <w:p w:rsidR="00C3645E" w:rsidRDefault="00C3645E" w:rsidP="00C3645E">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r>
        <w:rPr>
          <w:noProof/>
          <w:color w:val="000000" w:themeColor="text1"/>
        </w:rPr>
        <w:lastRenderedPageBreak/>
        <w:drawing>
          <wp:anchor distT="0" distB="0" distL="114300" distR="114300" simplePos="0" relativeHeight="251663360" behindDoc="0" locked="0" layoutInCell="1" allowOverlap="1">
            <wp:simplePos x="0" y="0"/>
            <wp:positionH relativeFrom="column">
              <wp:posOffset>-248078</wp:posOffset>
            </wp:positionH>
            <wp:positionV relativeFrom="paragraph">
              <wp:posOffset>-750013</wp:posOffset>
            </wp:positionV>
            <wp:extent cx="3546082" cy="1181528"/>
            <wp:effectExtent l="19050" t="0" r="0" b="0"/>
            <wp:wrapNone/>
            <wp:docPr id="82" name="Picture 82" descr="C:\Users\success\Pictures\DV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success\Pictures\DVD images.jpg"/>
                    <pic:cNvPicPr>
                      <a:picLocks noChangeAspect="1" noChangeArrowheads="1"/>
                    </pic:cNvPicPr>
                  </pic:nvPicPr>
                  <pic:blipFill>
                    <a:blip r:embed="rId15"/>
                    <a:srcRect/>
                    <a:stretch>
                      <a:fillRect/>
                    </a:stretch>
                  </pic:blipFill>
                  <pic:spPr bwMode="auto">
                    <a:xfrm>
                      <a:off x="0" y="0"/>
                      <a:ext cx="3546082" cy="1181528"/>
                    </a:xfrm>
                    <a:prstGeom prst="rect">
                      <a:avLst/>
                    </a:prstGeom>
                    <a:noFill/>
                    <a:ln w="9525">
                      <a:noFill/>
                      <a:miter lim="800000"/>
                      <a:headEnd/>
                      <a:tailEnd/>
                    </a:ln>
                  </pic:spPr>
                </pic:pic>
              </a:graphicData>
            </a:graphic>
          </wp:anchor>
        </w:drawing>
      </w:r>
    </w:p>
    <w:p w:rsidR="00C3645E" w:rsidRDefault="00C3645E" w:rsidP="00C3645E">
      <w:pPr>
        <w:pStyle w:val="NormalWeb"/>
        <w:shd w:val="clear" w:color="auto" w:fill="FFFFFF"/>
        <w:spacing w:before="0" w:beforeAutospacing="0" w:after="0" w:afterAutospacing="0" w:line="360" w:lineRule="auto"/>
        <w:jc w:val="both"/>
        <w:textAlignment w:val="baseline"/>
        <w:rPr>
          <w:color w:val="000000" w:themeColor="text1"/>
          <w:bdr w:val="none" w:sz="0" w:space="0" w:color="auto" w:frame="1"/>
        </w:rPr>
      </w:pPr>
    </w:p>
    <w:p w:rsidR="00C3645E" w:rsidRPr="00E27B65" w:rsidRDefault="00C3645E" w:rsidP="00C3645E">
      <w:pPr>
        <w:pStyle w:val="NormalWeb"/>
        <w:shd w:val="clear" w:color="auto" w:fill="FFFFFF"/>
        <w:spacing w:before="0" w:beforeAutospacing="0" w:after="0" w:afterAutospacing="0" w:line="360" w:lineRule="auto"/>
        <w:ind w:left="720" w:firstLine="720"/>
        <w:jc w:val="both"/>
        <w:textAlignment w:val="baseline"/>
        <w:rPr>
          <w:b/>
          <w:color w:val="000000" w:themeColor="text1"/>
          <w:bdr w:val="none" w:sz="0" w:space="0" w:color="auto" w:frame="1"/>
        </w:rPr>
      </w:pPr>
      <w:r w:rsidRPr="00E27B65">
        <w:rPr>
          <w:b/>
          <w:color w:val="000000" w:themeColor="text1"/>
          <w:bdr w:val="none" w:sz="0" w:space="0" w:color="auto" w:frame="1"/>
        </w:rPr>
        <w:t>DVD PLAYER</w:t>
      </w:r>
    </w:p>
    <w:p w:rsidR="00C3645E" w:rsidRPr="00E27B65" w:rsidRDefault="00C3645E" w:rsidP="00C3645E">
      <w:pPr>
        <w:pStyle w:val="NormalWeb"/>
        <w:shd w:val="clear" w:color="auto" w:fill="FFFFFF"/>
        <w:spacing w:before="0" w:beforeAutospacing="0" w:after="0" w:afterAutospacing="0" w:line="360" w:lineRule="auto"/>
        <w:jc w:val="center"/>
        <w:textAlignment w:val="baseline"/>
        <w:rPr>
          <w:color w:val="000000" w:themeColor="text1"/>
        </w:rPr>
      </w:pPr>
      <w:r w:rsidRPr="00E27B65">
        <w:rPr>
          <w:color w:val="000000" w:themeColor="text1"/>
          <w:bdr w:val="none" w:sz="0" w:space="0" w:color="auto" w:frame="1"/>
        </w:rPr>
        <w:t> </w:t>
      </w:r>
    </w:p>
    <w:p w:rsidR="00C3645E" w:rsidRPr="00E27B65" w:rsidRDefault="00C3645E" w:rsidP="00C3645E">
      <w:pPr>
        <w:pStyle w:val="Heading2"/>
        <w:shd w:val="clear" w:color="auto" w:fill="FFFFFF"/>
        <w:spacing w:before="0" w:beforeAutospacing="0" w:after="0" w:afterAutospacing="0" w:line="360" w:lineRule="auto"/>
        <w:textAlignment w:val="baseline"/>
        <w:rPr>
          <w:b w:val="0"/>
          <w:color w:val="000000" w:themeColor="text1"/>
          <w:sz w:val="24"/>
          <w:szCs w:val="24"/>
        </w:rPr>
      </w:pPr>
      <w:r>
        <w:rPr>
          <w:rStyle w:val="Strong"/>
          <w:color w:val="000000" w:themeColor="text1"/>
          <w:sz w:val="24"/>
          <w:szCs w:val="24"/>
          <w:bdr w:val="none" w:sz="0" w:space="0" w:color="auto" w:frame="1"/>
        </w:rPr>
        <w:t>4.1</w:t>
      </w:r>
      <w:r>
        <w:rPr>
          <w:rStyle w:val="Strong"/>
          <w:color w:val="000000" w:themeColor="text1"/>
          <w:sz w:val="24"/>
          <w:szCs w:val="24"/>
          <w:bdr w:val="none" w:sz="0" w:space="0" w:color="auto" w:frame="1"/>
        </w:rPr>
        <w:tab/>
      </w:r>
      <w:r w:rsidRPr="00E27B65">
        <w:rPr>
          <w:rStyle w:val="Strong"/>
          <w:color w:val="000000" w:themeColor="text1"/>
          <w:sz w:val="24"/>
          <w:szCs w:val="24"/>
          <w:bdr w:val="none" w:sz="0" w:space="0" w:color="auto" w:frame="1"/>
        </w:rPr>
        <w:t>ADVANTAGES OF DVD</w:t>
      </w:r>
    </w:p>
    <w:p w:rsidR="00C3645E" w:rsidRPr="00E27B65" w:rsidRDefault="00C3645E" w:rsidP="00C3645E">
      <w:pPr>
        <w:numPr>
          <w:ilvl w:val="0"/>
          <w:numId w:val="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Very large storage capacity.</w:t>
      </w:r>
    </w:p>
    <w:p w:rsidR="00C3645E" w:rsidRPr="00E27B65" w:rsidRDefault="00C3645E" w:rsidP="00C3645E">
      <w:pPr>
        <w:numPr>
          <w:ilvl w:val="0"/>
          <w:numId w:val="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Increasing availability.</w:t>
      </w:r>
    </w:p>
    <w:p w:rsidR="00C3645E" w:rsidRPr="00E27B65" w:rsidRDefault="00C3645E" w:rsidP="00C3645E">
      <w:pPr>
        <w:numPr>
          <w:ilvl w:val="0"/>
          <w:numId w:val="1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easily available in every store.</w:t>
      </w:r>
    </w:p>
    <w:p w:rsidR="00C3645E" w:rsidRPr="00E27B65" w:rsidRDefault="00C3645E" w:rsidP="00C3645E">
      <w:pPr>
        <w:numPr>
          <w:ilvl w:val="0"/>
          <w:numId w:val="11"/>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portable.</w:t>
      </w:r>
    </w:p>
    <w:p w:rsidR="00C3645E" w:rsidRPr="00E27B65" w:rsidRDefault="00C3645E" w:rsidP="00C3645E">
      <w:pPr>
        <w:numPr>
          <w:ilvl w:val="0"/>
          <w:numId w:val="12"/>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High data stability.</w:t>
      </w:r>
    </w:p>
    <w:p w:rsidR="00C3645E" w:rsidRPr="00E27B65" w:rsidRDefault="00C3645E" w:rsidP="00C3645E">
      <w:pPr>
        <w:numPr>
          <w:ilvl w:val="0"/>
          <w:numId w:val="13"/>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 DVD drive can read CDs.</w:t>
      </w:r>
    </w:p>
    <w:p w:rsidR="00C3645E" w:rsidRPr="00E27B65" w:rsidRDefault="00C3645E" w:rsidP="00C3645E">
      <w:pPr>
        <w:numPr>
          <w:ilvl w:val="0"/>
          <w:numId w:val="14"/>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DVDs are now mass-produced in order that they are relatively cheap.</w:t>
      </w:r>
    </w:p>
    <w:p w:rsidR="00C3645E" w:rsidRPr="00E27B65" w:rsidRDefault="00C3645E" w:rsidP="00C3645E">
      <w:pPr>
        <w:numPr>
          <w:ilvl w:val="0"/>
          <w:numId w:val="15"/>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Sound and movie quality is superb which makes them suitable for sound and video.</w:t>
      </w:r>
    </w:p>
    <w:p w:rsidR="00C3645E" w:rsidRPr="00E27B65" w:rsidRDefault="00C3645E" w:rsidP="00C3645E">
      <w:pPr>
        <w:numPr>
          <w:ilvl w:val="0"/>
          <w:numId w:val="16"/>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Price is dropping for both DVDs also as for the DVD drives.</w:t>
      </w:r>
    </w:p>
    <w:p w:rsidR="00C3645E" w:rsidRPr="00E27B65" w:rsidRDefault="00C3645E" w:rsidP="00C3645E">
      <w:pPr>
        <w:numPr>
          <w:ilvl w:val="0"/>
          <w:numId w:val="17"/>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 has the capacity to offer 4k resolution</w:t>
      </w:r>
    </w:p>
    <w:p w:rsidR="00C3645E" w:rsidRPr="00E27B65" w:rsidRDefault="00C3645E" w:rsidP="00C3645E">
      <w:p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w:t>
      </w:r>
    </w:p>
    <w:p w:rsidR="00C3645E" w:rsidRPr="00E27B65" w:rsidRDefault="00C3645E" w:rsidP="00C3645E">
      <w:pPr>
        <w:pStyle w:val="Heading2"/>
        <w:shd w:val="clear" w:color="auto" w:fill="FFFFFF"/>
        <w:spacing w:before="0" w:beforeAutospacing="0" w:after="0" w:afterAutospacing="0" w:line="360" w:lineRule="auto"/>
        <w:textAlignment w:val="baseline"/>
        <w:rPr>
          <w:color w:val="000000" w:themeColor="text1"/>
          <w:sz w:val="24"/>
          <w:szCs w:val="24"/>
        </w:rPr>
      </w:pPr>
      <w:r w:rsidRPr="00E27B65">
        <w:rPr>
          <w:color w:val="000000" w:themeColor="text1"/>
          <w:sz w:val="24"/>
          <w:szCs w:val="24"/>
          <w:bdr w:val="none" w:sz="0" w:space="0" w:color="auto" w:frame="1"/>
        </w:rPr>
        <w:t>DISADVANTAGES OF DVD</w:t>
      </w:r>
    </w:p>
    <w:p w:rsidR="00C3645E" w:rsidRPr="00E27B65" w:rsidRDefault="00C3645E" w:rsidP="00C3645E">
      <w:pPr>
        <w:numPr>
          <w:ilvl w:val="0"/>
          <w:numId w:val="1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DVDs don’t add </w:t>
      </w:r>
      <w:hyperlink r:id="rId16" w:history="1">
        <w:r w:rsidRPr="00E27B65">
          <w:rPr>
            <w:rStyle w:val="Hyperlink"/>
            <w:rFonts w:ascii="Times New Roman" w:hAnsi="Times New Roman" w:cs="Times New Roman"/>
            <w:color w:val="000000" w:themeColor="text1"/>
            <w:sz w:val="24"/>
            <w:szCs w:val="24"/>
            <w:u w:val="none"/>
            <w:bdr w:val="none" w:sz="0" w:space="0" w:color="auto" w:frame="1"/>
          </w:rPr>
          <w:t>CD ROM </w:t>
        </w:r>
      </w:hyperlink>
      <w:r w:rsidRPr="00E27B65">
        <w:rPr>
          <w:rFonts w:ascii="Times New Roman" w:hAnsi="Times New Roman" w:cs="Times New Roman"/>
          <w:color w:val="000000" w:themeColor="text1"/>
          <w:sz w:val="24"/>
          <w:szCs w:val="24"/>
          <w:bdr w:val="none" w:sz="0" w:space="0" w:color="auto" w:frame="1"/>
        </w:rPr>
        <w:t>drives.</w:t>
      </w:r>
    </w:p>
    <w:p w:rsidR="00C3645E" w:rsidRPr="00E27B65" w:rsidRDefault="00C3645E" w:rsidP="00C3645E">
      <w:pPr>
        <w:numPr>
          <w:ilvl w:val="0"/>
          <w:numId w:val="1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It is tough to vary </w:t>
      </w:r>
      <w:hyperlink r:id="rId17" w:history="1">
        <w:r w:rsidRPr="00E27B65">
          <w:rPr>
            <w:rStyle w:val="Hyperlink"/>
            <w:rFonts w:ascii="Times New Roman" w:hAnsi="Times New Roman" w:cs="Times New Roman"/>
            <w:color w:val="000000" w:themeColor="text1"/>
            <w:sz w:val="24"/>
            <w:szCs w:val="24"/>
            <w:u w:val="none"/>
            <w:bdr w:val="none" w:sz="0" w:space="0" w:color="auto" w:frame="1"/>
          </w:rPr>
          <w:t>data</w:t>
        </w:r>
      </w:hyperlink>
      <w:r w:rsidRPr="00E27B65">
        <w:rPr>
          <w:rFonts w:ascii="Times New Roman" w:hAnsi="Times New Roman" w:cs="Times New Roman"/>
          <w:color w:val="000000" w:themeColor="text1"/>
          <w:sz w:val="24"/>
          <w:szCs w:val="24"/>
          <w:bdr w:val="none" w:sz="0" w:space="0" w:color="auto" w:frame="1"/>
        </w:rPr>
        <w:t>.</w:t>
      </w:r>
    </w:p>
    <w:p w:rsidR="00C3645E" w:rsidRPr="00E27B65" w:rsidRDefault="00C3645E" w:rsidP="00C3645E">
      <w:pPr>
        <w:numPr>
          <w:ilvl w:val="0"/>
          <w:numId w:val="2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There is no single standard on DVD.</w:t>
      </w:r>
    </w:p>
    <w:p w:rsidR="00C3645E" w:rsidRPr="00E27B65" w:rsidRDefault="00C3645E" w:rsidP="00C3645E">
      <w:pPr>
        <w:numPr>
          <w:ilvl w:val="0"/>
          <w:numId w:val="21"/>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When we need to use DVD, </w:t>
      </w:r>
      <w:proofErr w:type="gramStart"/>
      <w:r w:rsidRPr="00E27B65">
        <w:rPr>
          <w:rFonts w:ascii="Times New Roman" w:hAnsi="Times New Roman" w:cs="Times New Roman"/>
          <w:color w:val="000000" w:themeColor="text1"/>
          <w:sz w:val="24"/>
          <w:szCs w:val="24"/>
          <w:bdr w:val="none" w:sz="0" w:space="0" w:color="auto" w:frame="1"/>
        </w:rPr>
        <w:t>it’s</w:t>
      </w:r>
      <w:proofErr w:type="gramEnd"/>
      <w:r w:rsidRPr="00E27B65">
        <w:rPr>
          <w:rFonts w:ascii="Times New Roman" w:hAnsi="Times New Roman" w:cs="Times New Roman"/>
          <w:color w:val="000000" w:themeColor="text1"/>
          <w:sz w:val="24"/>
          <w:szCs w:val="24"/>
          <w:bdr w:val="none" w:sz="0" w:space="0" w:color="auto" w:frame="1"/>
        </w:rPr>
        <w:t xml:space="preserve"> built-in copy protection and regional lockout.</w:t>
      </w:r>
    </w:p>
    <w:p w:rsidR="00C3645E" w:rsidRPr="00E27B65" w:rsidRDefault="00C3645E" w:rsidP="00C3645E">
      <w:pPr>
        <w:numPr>
          <w:ilvl w:val="0"/>
          <w:numId w:val="22"/>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Still a comparatively new technology so still expensive compared to CD-ROMs and VCR.</w:t>
      </w:r>
    </w:p>
    <w:p w:rsidR="00C3645E" w:rsidRPr="00E27B65" w:rsidRDefault="00C3645E" w:rsidP="00C3645E">
      <w:pPr>
        <w:numPr>
          <w:ilvl w:val="0"/>
          <w:numId w:val="23"/>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It require a burning software to record some information </w:t>
      </w:r>
      <w:proofErr w:type="gramStart"/>
      <w:r w:rsidRPr="00E27B65">
        <w:rPr>
          <w:rFonts w:ascii="Times New Roman" w:hAnsi="Times New Roman" w:cs="Times New Roman"/>
          <w:color w:val="000000" w:themeColor="text1"/>
          <w:sz w:val="24"/>
          <w:szCs w:val="24"/>
          <w:bdr w:val="none" w:sz="0" w:space="0" w:color="auto" w:frame="1"/>
        </w:rPr>
        <w:t>thereto .</w:t>
      </w:r>
      <w:proofErr w:type="gramEnd"/>
    </w:p>
    <w:p w:rsidR="00C3645E" w:rsidRPr="00E27B65" w:rsidRDefault="00C3645E" w:rsidP="00C3645E">
      <w:pPr>
        <w:numPr>
          <w:ilvl w:val="0"/>
          <w:numId w:val="24"/>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 xml:space="preserve">DVD uses digital compression. </w:t>
      </w:r>
      <w:proofErr w:type="gramStart"/>
      <w:r w:rsidRPr="00E27B65">
        <w:rPr>
          <w:rFonts w:ascii="Times New Roman" w:hAnsi="Times New Roman" w:cs="Times New Roman"/>
          <w:color w:val="000000" w:themeColor="text1"/>
          <w:sz w:val="24"/>
          <w:szCs w:val="24"/>
          <w:bdr w:val="none" w:sz="0" w:space="0" w:color="auto" w:frame="1"/>
        </w:rPr>
        <w:t>poorly</w:t>
      </w:r>
      <w:proofErr w:type="gramEnd"/>
      <w:r w:rsidRPr="00E27B65">
        <w:rPr>
          <w:rFonts w:ascii="Times New Roman" w:hAnsi="Times New Roman" w:cs="Times New Roman"/>
          <w:color w:val="000000" w:themeColor="text1"/>
          <w:sz w:val="24"/>
          <w:szCs w:val="24"/>
          <w:bdr w:val="none" w:sz="0" w:space="0" w:color="auto" w:frame="1"/>
        </w:rPr>
        <w:t xml:space="preserve"> compressed audio or video could also be like fuzzy, harsh or vague and blocky.</w:t>
      </w:r>
    </w:p>
    <w:p w:rsidR="00C3645E" w:rsidRPr="00E27B65" w:rsidRDefault="00C3645E" w:rsidP="00C3645E">
      <w:pPr>
        <w:numPr>
          <w:ilvl w:val="0"/>
          <w:numId w:val="25"/>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DVD doesn’t fully support HDTV.</w:t>
      </w:r>
    </w:p>
    <w:p w:rsidR="00C3645E" w:rsidRPr="00E27B65" w:rsidRDefault="00C3645E" w:rsidP="00C3645E">
      <w:pPr>
        <w:numPr>
          <w:ilvl w:val="0"/>
          <w:numId w:val="26"/>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They can be easily damaged by breaking or by a number of the scratching.</w:t>
      </w:r>
    </w:p>
    <w:p w:rsidR="00C3645E" w:rsidRPr="00E27B65" w:rsidRDefault="00C3645E" w:rsidP="00C3645E">
      <w:pPr>
        <w:numPr>
          <w:ilvl w:val="0"/>
          <w:numId w:val="27"/>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Some DVD players and drives can’t read CDs.</w:t>
      </w:r>
    </w:p>
    <w:p w:rsidR="00C3645E" w:rsidRPr="00E27B65" w:rsidRDefault="00C3645E" w:rsidP="00C3645E">
      <w:pPr>
        <w:numPr>
          <w:ilvl w:val="0"/>
          <w:numId w:val="28"/>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View a couple of players can play in reverse at normal speed.</w:t>
      </w:r>
    </w:p>
    <w:p w:rsidR="00C3645E" w:rsidRPr="00E27B65" w:rsidRDefault="00C3645E" w:rsidP="00C3645E">
      <w:pPr>
        <w:numPr>
          <w:ilvl w:val="0"/>
          <w:numId w:val="29"/>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t>Variations and options like DVD audio, DVD-VR and DTS audio tracks aren’t supported by all players.</w:t>
      </w:r>
    </w:p>
    <w:p w:rsidR="00C3645E" w:rsidRPr="00E27B65" w:rsidRDefault="00C3645E" w:rsidP="00C3645E">
      <w:pPr>
        <w:numPr>
          <w:ilvl w:val="0"/>
          <w:numId w:val="30"/>
        </w:numPr>
        <w:shd w:val="clear" w:color="auto" w:fill="FFFFFF"/>
        <w:spacing w:after="0" w:line="360" w:lineRule="auto"/>
        <w:ind w:left="388"/>
        <w:textAlignment w:val="baseline"/>
        <w:rPr>
          <w:rFonts w:ascii="Times New Roman" w:hAnsi="Times New Roman" w:cs="Times New Roman"/>
          <w:color w:val="000000" w:themeColor="text1"/>
          <w:sz w:val="24"/>
          <w:szCs w:val="24"/>
        </w:rPr>
      </w:pPr>
      <w:r w:rsidRPr="00E27B65">
        <w:rPr>
          <w:rFonts w:ascii="Times New Roman" w:hAnsi="Times New Roman" w:cs="Times New Roman"/>
          <w:color w:val="000000" w:themeColor="text1"/>
          <w:sz w:val="24"/>
          <w:szCs w:val="24"/>
          <w:bdr w:val="none" w:sz="0" w:space="0" w:color="auto" w:frame="1"/>
        </w:rPr>
        <w:lastRenderedPageBreak/>
        <w:t>Many of the DVD players and drives can’t read </w:t>
      </w:r>
      <w:hyperlink r:id="rId18" w:history="1">
        <w:r w:rsidRPr="00E27B65">
          <w:rPr>
            <w:rStyle w:val="Hyperlink"/>
            <w:rFonts w:ascii="Times New Roman" w:hAnsi="Times New Roman" w:cs="Times New Roman"/>
            <w:color w:val="000000" w:themeColor="text1"/>
            <w:sz w:val="24"/>
            <w:szCs w:val="24"/>
            <w:u w:val="none"/>
            <w:bdr w:val="none" w:sz="0" w:space="0" w:color="auto" w:frame="1"/>
          </w:rPr>
          <w:t>DVD-RAM</w:t>
        </w:r>
      </w:hyperlink>
      <w:r w:rsidRPr="00E27B65">
        <w:rPr>
          <w:rFonts w:ascii="Times New Roman" w:hAnsi="Times New Roman" w:cs="Times New Roman"/>
          <w:color w:val="000000" w:themeColor="text1"/>
          <w:sz w:val="24"/>
          <w:szCs w:val="24"/>
          <w:bdr w:val="none" w:sz="0" w:space="0" w:color="auto" w:frame="1"/>
        </w:rPr>
        <w:t> discs.</w:t>
      </w:r>
    </w:p>
    <w:p w:rsidR="00C3645E" w:rsidRPr="00F4102B" w:rsidRDefault="00C3645E" w:rsidP="00C3645E">
      <w:pPr>
        <w:pStyle w:val="ListParagraph"/>
        <w:numPr>
          <w:ilvl w:val="0"/>
          <w:numId w:val="30"/>
        </w:num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4.2</w:t>
      </w:r>
      <w:r>
        <w:rPr>
          <w:rFonts w:ascii="Times New Roman" w:eastAsia="Times New Roman" w:hAnsi="Times New Roman" w:cs="Times New Roman"/>
          <w:b/>
          <w:color w:val="000000" w:themeColor="text1"/>
          <w:spacing w:val="16"/>
          <w:sz w:val="24"/>
          <w:szCs w:val="24"/>
        </w:rPr>
        <w:tab/>
      </w:r>
      <w:r w:rsidRPr="00F4102B">
        <w:rPr>
          <w:rFonts w:ascii="Times New Roman" w:eastAsia="Times New Roman" w:hAnsi="Times New Roman" w:cs="Times New Roman"/>
          <w:b/>
          <w:color w:val="000000" w:themeColor="text1"/>
          <w:spacing w:val="16"/>
          <w:sz w:val="24"/>
          <w:szCs w:val="24"/>
        </w:rPr>
        <w:t>COMPUTER WITH AUTOMATION AND PLAYLIST SOFTWARE</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You also need a Computer with an Automation Software.</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This computer system makes it possible to play background music and commercials.</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software is called </w:t>
      </w:r>
      <w:r w:rsidRPr="00F4102B">
        <w:rPr>
          <w:rFonts w:ascii="Times New Roman" w:eastAsia="Times New Roman" w:hAnsi="Times New Roman" w:cs="Times New Roman"/>
          <w:bCs/>
          <w:color w:val="000000" w:themeColor="text1"/>
          <w:spacing w:val="16"/>
          <w:sz w:val="24"/>
          <w:szCs w:val="24"/>
        </w:rPr>
        <w:t>Automation Software</w:t>
      </w:r>
      <w:r w:rsidRPr="00F4102B">
        <w:rPr>
          <w:rFonts w:ascii="Times New Roman" w:eastAsia="Times New Roman" w:hAnsi="Times New Roman" w:cs="Times New Roman"/>
          <w:color w:val="000000" w:themeColor="text1"/>
          <w:spacing w:val="16"/>
          <w:sz w:val="24"/>
          <w:szCs w:val="24"/>
        </w:rPr>
        <w:t> or “</w:t>
      </w:r>
      <w:proofErr w:type="spellStart"/>
      <w:r w:rsidRPr="00F4102B">
        <w:rPr>
          <w:rFonts w:ascii="Times New Roman" w:eastAsia="Times New Roman" w:hAnsi="Times New Roman" w:cs="Times New Roman"/>
          <w:color w:val="000000" w:themeColor="text1"/>
          <w:spacing w:val="16"/>
          <w:sz w:val="24"/>
          <w:szCs w:val="24"/>
        </w:rPr>
        <w:t>Playout</w:t>
      </w:r>
      <w:proofErr w:type="spellEnd"/>
      <w:r w:rsidRPr="00F4102B">
        <w:rPr>
          <w:rFonts w:ascii="Times New Roman" w:eastAsia="Times New Roman" w:hAnsi="Times New Roman" w:cs="Times New Roman"/>
          <w:color w:val="000000" w:themeColor="text1"/>
          <w:spacing w:val="16"/>
          <w:sz w:val="24"/>
          <w:szCs w:val="24"/>
        </w:rPr>
        <w:t>”, and it is designed to continually play music in the background.</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heart of these programs is the </w:t>
      </w:r>
      <w:r w:rsidRPr="00F4102B">
        <w:rPr>
          <w:rFonts w:ascii="Times New Roman" w:eastAsia="Times New Roman" w:hAnsi="Times New Roman" w:cs="Times New Roman"/>
          <w:bCs/>
          <w:color w:val="000000" w:themeColor="text1"/>
          <w:spacing w:val="16"/>
          <w:sz w:val="24"/>
          <w:szCs w:val="24"/>
        </w:rPr>
        <w:t>Playlist</w:t>
      </w:r>
      <w:r w:rsidRPr="00F4102B">
        <w:rPr>
          <w:rFonts w:ascii="Times New Roman" w:eastAsia="Times New Roman" w:hAnsi="Times New Roman" w:cs="Times New Roman"/>
          <w:color w:val="000000" w:themeColor="text1"/>
          <w:spacing w:val="16"/>
          <w:sz w:val="24"/>
          <w:szCs w:val="24"/>
        </w:rPr>
        <w:t> – which is a list with all the audio files that need to be played.</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of the time these programs contain hotkeys, a music database, and a lot more.</w:t>
      </w:r>
      <w:r w:rsidRPr="00F4102B">
        <w:rPr>
          <w:rFonts w:ascii="Times New Roman" w:eastAsia="Times New Roman" w:hAnsi="Times New Roman" w:cs="Times New Roman"/>
          <w:color w:val="000000" w:themeColor="text1"/>
          <w:spacing w:val="16"/>
          <w:sz w:val="24"/>
          <w:szCs w:val="24"/>
        </w:rPr>
        <w:br/>
        <w:t xml:space="preserve">They are computer programs especially designed to allow continuous audio playback, with exceptional granular control for Announcers and </w:t>
      </w:r>
      <w:proofErr w:type="spellStart"/>
      <w:r w:rsidRPr="00F4102B">
        <w:rPr>
          <w:rFonts w:ascii="Times New Roman" w:eastAsia="Times New Roman" w:hAnsi="Times New Roman" w:cs="Times New Roman"/>
          <w:color w:val="000000" w:themeColor="text1"/>
          <w:spacing w:val="16"/>
          <w:sz w:val="24"/>
          <w:szCs w:val="24"/>
        </w:rPr>
        <w:t>Programme</w:t>
      </w:r>
      <w:proofErr w:type="spellEnd"/>
      <w:r w:rsidRPr="00F4102B">
        <w:rPr>
          <w:rFonts w:ascii="Times New Roman" w:eastAsia="Times New Roman" w:hAnsi="Times New Roman" w:cs="Times New Roman"/>
          <w:color w:val="000000" w:themeColor="text1"/>
          <w:spacing w:val="16"/>
          <w:sz w:val="24"/>
          <w:szCs w:val="24"/>
        </w:rPr>
        <w:t xml:space="preserve"> Directors.</w:t>
      </w:r>
    </w:p>
    <w:p w:rsidR="00C3645E" w:rsidRPr="00F4102B" w:rsidRDefault="00C3645E" w:rsidP="00C3645E">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Paramount to any Automation System is also the “</w:t>
      </w:r>
      <w:r w:rsidRPr="00F4102B">
        <w:rPr>
          <w:rFonts w:ascii="Times New Roman" w:eastAsia="Times New Roman" w:hAnsi="Times New Roman" w:cs="Times New Roman"/>
          <w:bCs/>
          <w:color w:val="000000" w:themeColor="text1"/>
          <w:spacing w:val="16"/>
          <w:sz w:val="24"/>
          <w:szCs w:val="24"/>
        </w:rPr>
        <w:t>log</w:t>
      </w:r>
      <w:r w:rsidRPr="00F4102B">
        <w:rPr>
          <w:rFonts w:ascii="Times New Roman" w:eastAsia="Times New Roman" w:hAnsi="Times New Roman" w:cs="Times New Roman"/>
          <w:color w:val="000000" w:themeColor="text1"/>
          <w:spacing w:val="16"/>
          <w:sz w:val="24"/>
          <w:szCs w:val="24"/>
        </w:rPr>
        <w:t>": a sequential list of all the audio files and commands that need to be played at certain times.</w:t>
      </w:r>
      <w:r w:rsidRPr="00F4102B">
        <w:rPr>
          <w:rFonts w:ascii="Times New Roman" w:eastAsia="Times New Roman" w:hAnsi="Times New Roman" w:cs="Times New Roman"/>
          <w:color w:val="000000" w:themeColor="text1"/>
          <w:spacing w:val="16"/>
          <w:sz w:val="24"/>
          <w:szCs w:val="24"/>
        </w:rPr>
        <w:br/>
        <w:t>All the music played on a commercial radio station will be pre-programmed by the Music Director and loaded directly into the log.</w:t>
      </w:r>
      <w:r w:rsidRPr="00F4102B">
        <w:rPr>
          <w:rFonts w:ascii="Times New Roman" w:eastAsia="Times New Roman" w:hAnsi="Times New Roman" w:cs="Times New Roman"/>
          <w:color w:val="000000" w:themeColor="text1"/>
          <w:spacing w:val="16"/>
          <w:sz w:val="24"/>
          <w:szCs w:val="24"/>
        </w:rPr>
        <w:br/>
        <w:t>A separate person will often load all the advertisements into the same log.</w:t>
      </w:r>
    </w:p>
    <w:p w:rsidR="00C3645E" w:rsidRPr="00F4102B" w:rsidRDefault="00C3645E" w:rsidP="00C3645E">
      <w:pPr>
        <w:pStyle w:val="ListParagraph"/>
        <w:numPr>
          <w:ilvl w:val="0"/>
          <w:numId w:val="30"/>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 xml:space="preserve">Most automation systems also contain a Music Database, Hot Keys (to play ad-hoc audio), an Audio Editor, a Segue Editor (to change the mix between the different elements), </w:t>
      </w:r>
      <w:proofErr w:type="gramStart"/>
      <w:r w:rsidRPr="00F4102B">
        <w:rPr>
          <w:rFonts w:ascii="Times New Roman" w:eastAsia="Times New Roman" w:hAnsi="Times New Roman" w:cs="Times New Roman"/>
          <w:color w:val="000000" w:themeColor="text1"/>
          <w:spacing w:val="16"/>
          <w:sz w:val="24"/>
          <w:szCs w:val="24"/>
        </w:rPr>
        <w:t>Interfaces</w:t>
      </w:r>
      <w:proofErr w:type="gramEnd"/>
      <w:r w:rsidRPr="00F4102B">
        <w:rPr>
          <w:rFonts w:ascii="Times New Roman" w:eastAsia="Times New Roman" w:hAnsi="Times New Roman" w:cs="Times New Roman"/>
          <w:color w:val="000000" w:themeColor="text1"/>
          <w:spacing w:val="16"/>
          <w:sz w:val="24"/>
          <w:szCs w:val="24"/>
        </w:rPr>
        <w:t xml:space="preserve"> for Website and RDS data, and a lot more.</w:t>
      </w: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r w:rsidRPr="00E31DE3">
        <w:rPr>
          <w:noProof/>
        </w:rPr>
        <w:drawing>
          <wp:anchor distT="0" distB="0" distL="114300" distR="114300" simplePos="0" relativeHeight="251664384" behindDoc="0" locked="0" layoutInCell="1" allowOverlap="1">
            <wp:simplePos x="0" y="0"/>
            <wp:positionH relativeFrom="column">
              <wp:posOffset>543032</wp:posOffset>
            </wp:positionH>
            <wp:positionV relativeFrom="paragraph">
              <wp:posOffset>63051</wp:posOffset>
            </wp:positionV>
            <wp:extent cx="3250786" cy="1818525"/>
            <wp:effectExtent l="19050" t="0" r="6764" b="0"/>
            <wp:wrapNone/>
            <wp:docPr id="86" name="Picture 86" descr="C:\Users\success\Pictures\comput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success\Pictures\computer download.jpg"/>
                    <pic:cNvPicPr>
                      <a:picLocks noChangeAspect="1" noChangeArrowheads="1"/>
                    </pic:cNvPicPr>
                  </pic:nvPicPr>
                  <pic:blipFill>
                    <a:blip r:embed="rId19"/>
                    <a:srcRect/>
                    <a:stretch>
                      <a:fillRect/>
                    </a:stretch>
                  </pic:blipFill>
                  <pic:spPr bwMode="auto">
                    <a:xfrm>
                      <a:off x="0" y="0"/>
                      <a:ext cx="3250786" cy="1818525"/>
                    </a:xfrm>
                    <a:prstGeom prst="rect">
                      <a:avLst/>
                    </a:prstGeom>
                    <a:noFill/>
                    <a:ln w="9525">
                      <a:noFill/>
                      <a:miter lim="800000"/>
                      <a:headEnd/>
                      <a:tailEnd/>
                    </a:ln>
                  </pic:spPr>
                </pic:pic>
              </a:graphicData>
            </a:graphic>
          </wp:anchor>
        </w:drawing>
      </w: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spacing w:after="0" w:line="360" w:lineRule="auto"/>
        <w:ind w:left="1440" w:firstLine="720"/>
        <w:jc w:val="both"/>
        <w:rPr>
          <w:rFonts w:ascii="Times New Roman" w:hAnsi="Times New Roman" w:cs="Times New Roman"/>
          <w:color w:val="000000" w:themeColor="text1"/>
          <w:sz w:val="24"/>
          <w:szCs w:val="24"/>
        </w:rPr>
      </w:pPr>
      <w:r w:rsidRPr="00F4102B">
        <w:rPr>
          <w:rFonts w:ascii="Times New Roman" w:hAnsi="Times New Roman" w:cs="Times New Roman"/>
          <w:color w:val="000000" w:themeColor="text1"/>
          <w:sz w:val="24"/>
          <w:szCs w:val="24"/>
        </w:rPr>
        <w:t>Computer</w:t>
      </w:r>
    </w:p>
    <w:p w:rsidR="00C3645E" w:rsidRPr="00F4102B" w:rsidRDefault="00C3645E" w:rsidP="00C3645E">
      <w:pPr>
        <w:pStyle w:val="ListParagraph"/>
        <w:numPr>
          <w:ilvl w:val="0"/>
          <w:numId w:val="30"/>
        </w:numPr>
        <w:spacing w:after="0" w:line="360" w:lineRule="auto"/>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lastRenderedPageBreak/>
        <w:t>4.3</w:t>
      </w:r>
      <w:r>
        <w:rPr>
          <w:rFonts w:ascii="Times New Roman" w:eastAsia="Times New Roman" w:hAnsi="Times New Roman" w:cs="Times New Roman"/>
          <w:b/>
          <w:color w:val="000000" w:themeColor="text1"/>
          <w:spacing w:val="16"/>
          <w:sz w:val="24"/>
          <w:szCs w:val="24"/>
        </w:rPr>
        <w:tab/>
      </w:r>
      <w:r w:rsidRPr="00F4102B">
        <w:rPr>
          <w:rFonts w:ascii="Times New Roman" w:eastAsia="Times New Roman" w:hAnsi="Times New Roman" w:cs="Times New Roman"/>
          <w:b/>
          <w:color w:val="000000" w:themeColor="text1"/>
          <w:spacing w:val="16"/>
          <w:sz w:val="24"/>
          <w:szCs w:val="24"/>
        </w:rPr>
        <w:t>ACTIVE MONITOR SPEAKERS</w:t>
      </w:r>
    </w:p>
    <w:p w:rsidR="00C3645E" w:rsidRPr="00F4102B" w:rsidRDefault="00C3645E" w:rsidP="00C3645E">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bCs/>
          <w:color w:val="000000" w:themeColor="text1"/>
          <w:spacing w:val="16"/>
          <w:sz w:val="24"/>
          <w:szCs w:val="24"/>
        </w:rPr>
        <w:t>Studio Monitor Speakers</w:t>
      </w:r>
      <w:r w:rsidRPr="00F4102B">
        <w:rPr>
          <w:rFonts w:ascii="Times New Roman" w:eastAsia="Times New Roman" w:hAnsi="Times New Roman" w:cs="Times New Roman"/>
          <w:color w:val="000000" w:themeColor="text1"/>
          <w:spacing w:val="16"/>
          <w:sz w:val="24"/>
          <w:szCs w:val="24"/>
        </w:rPr>
        <w:t> show you how the music sounds without headphones.</w:t>
      </w:r>
    </w:p>
    <w:p w:rsidR="00C3645E" w:rsidRPr="00F4102B" w:rsidRDefault="00C3645E" w:rsidP="00C3645E">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They must be of high quality, so that all the abnormal sounds can be detected.</w:t>
      </w:r>
      <w:r w:rsidRPr="00F4102B">
        <w:rPr>
          <w:rFonts w:ascii="Times New Roman" w:eastAsia="Times New Roman" w:hAnsi="Times New Roman" w:cs="Times New Roman"/>
          <w:color w:val="000000" w:themeColor="text1"/>
          <w:spacing w:val="16"/>
          <w:sz w:val="24"/>
          <w:szCs w:val="24"/>
        </w:rPr>
        <w:br/>
        <w:t>It is also advisable to have another speaker, small and of low quality, to cross-check how the sound is even in this kind of speakers. Ultimately, the sound must be good but also understandable for every type of audience.</w:t>
      </w:r>
    </w:p>
    <w:p w:rsidR="00C3645E" w:rsidRPr="00F4102B" w:rsidRDefault="00C3645E" w:rsidP="00C3645E">
      <w:pPr>
        <w:pStyle w:val="ListParagraph"/>
        <w:numPr>
          <w:ilvl w:val="0"/>
          <w:numId w:val="30"/>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It is recommended to use speakers specifically designed for music, as they can provide the most accurate representation of the signal.</w:t>
      </w: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r w:rsidRPr="00E31DE3">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4238</wp:posOffset>
            </wp:positionV>
            <wp:extent cx="2272087" cy="1726059"/>
            <wp:effectExtent l="19050" t="0" r="0" b="0"/>
            <wp:wrapNone/>
            <wp:docPr id="90" name="Picture 90" descr="C:\Users\success\Pictures\speak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success\Pictures\speaker download 1.jpg"/>
                    <pic:cNvPicPr>
                      <a:picLocks noChangeAspect="1" noChangeArrowheads="1"/>
                    </pic:cNvPicPr>
                  </pic:nvPicPr>
                  <pic:blipFill>
                    <a:blip r:embed="rId20"/>
                    <a:srcRect/>
                    <a:stretch>
                      <a:fillRect/>
                    </a:stretch>
                  </pic:blipFill>
                  <pic:spPr bwMode="auto">
                    <a:xfrm>
                      <a:off x="0" y="0"/>
                      <a:ext cx="2272087" cy="1726059"/>
                    </a:xfrm>
                    <a:prstGeom prst="rect">
                      <a:avLst/>
                    </a:prstGeom>
                    <a:noFill/>
                    <a:ln w="9525">
                      <a:noFill/>
                      <a:miter lim="800000"/>
                      <a:headEnd/>
                      <a:tailEnd/>
                    </a:ln>
                  </pic:spPr>
                </pic:pic>
              </a:graphicData>
            </a:graphic>
          </wp:anchor>
        </w:drawing>
      </w: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p>
    <w:p w:rsidR="00C3645E" w:rsidRPr="00F4102B" w:rsidRDefault="00C3645E" w:rsidP="00C3645E">
      <w:pPr>
        <w:pStyle w:val="ListParagraph"/>
        <w:numPr>
          <w:ilvl w:val="0"/>
          <w:numId w:val="30"/>
        </w:numPr>
        <w:spacing w:after="0" w:line="360" w:lineRule="auto"/>
        <w:jc w:val="both"/>
        <w:rPr>
          <w:rFonts w:ascii="Times New Roman" w:hAnsi="Times New Roman" w:cs="Times New Roman"/>
          <w:color w:val="000000" w:themeColor="text1"/>
          <w:sz w:val="24"/>
          <w:szCs w:val="24"/>
        </w:rPr>
      </w:pPr>
      <w:r w:rsidRPr="00F4102B">
        <w:rPr>
          <w:rFonts w:ascii="Times New Roman" w:hAnsi="Times New Roman" w:cs="Times New Roman"/>
          <w:color w:val="000000" w:themeColor="text1"/>
          <w:sz w:val="24"/>
          <w:szCs w:val="24"/>
        </w:rPr>
        <w:t>Speaker</w:t>
      </w:r>
    </w:p>
    <w:p w:rsidR="00C3645E" w:rsidRPr="00764583" w:rsidRDefault="00C3645E" w:rsidP="00C3645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4583">
        <w:rPr>
          <w:rFonts w:ascii="Times New Roman" w:hAnsi="Times New Roman" w:cs="Times New Roman"/>
          <w:sz w:val="24"/>
          <w:szCs w:val="24"/>
        </w:rPr>
        <w:br w:type="page"/>
      </w:r>
    </w:p>
    <w:p w:rsidR="00C3645E" w:rsidRPr="000A4B81" w:rsidRDefault="00C3645E" w:rsidP="00C3645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C3645E" w:rsidRPr="000A4B81" w:rsidRDefault="00C3645E" w:rsidP="00C3645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C3645E" w:rsidRPr="0098316A"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(2023/2024</w:t>
      </w:r>
      <w:r w:rsidRPr="000A4B81">
        <w:rPr>
          <w:rFonts w:ascii="Times New Roman" w:hAnsi="Times New Roman" w:cs="Times New Roman"/>
          <w:sz w:val="24"/>
          <w:szCs w:val="24"/>
        </w:rPr>
        <w:t xml:space="preserve">) at </w:t>
      </w:r>
      <w:r>
        <w:rPr>
          <w:rFonts w:ascii="Times New Roman" w:hAnsi="Times New Roman" w:cs="Times New Roman"/>
          <w:sz w:val="24"/>
          <w:szCs w:val="24"/>
        </w:rPr>
        <w:t xml:space="preserve">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C3645E" w:rsidRPr="000A4B81" w:rsidRDefault="00C3645E" w:rsidP="00C3645E">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C3645E" w:rsidRPr="000A4B81" w:rsidRDefault="00C3645E" w:rsidP="00C3645E">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C3645E" w:rsidRPr="000A4B81" w:rsidRDefault="00C3645E" w:rsidP="00C3645E">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C3645E" w:rsidRPr="000A4B81" w:rsidRDefault="00C3645E" w:rsidP="00C3645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Radio TNT 102.5 FM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3645E" w:rsidRPr="000A4B81" w:rsidRDefault="00C3645E" w:rsidP="00C3645E">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C3645E" w:rsidRPr="000A4B81" w:rsidRDefault="00C3645E" w:rsidP="00C3645E">
      <w:pPr>
        <w:spacing w:after="0" w:line="360" w:lineRule="auto"/>
        <w:jc w:val="center"/>
        <w:rPr>
          <w:rFonts w:ascii="Times New Roman" w:hAnsi="Times New Roman" w:cs="Times New Roman"/>
          <w:b/>
          <w:color w:val="000000" w:themeColor="text1"/>
          <w:sz w:val="24"/>
          <w:szCs w:val="24"/>
        </w:rPr>
      </w:pPr>
    </w:p>
    <w:p w:rsidR="00C3645E" w:rsidRDefault="00C3645E" w:rsidP="00C3645E"/>
    <w:p w:rsidR="00C3645E" w:rsidRDefault="00C3645E" w:rsidP="00C3645E"/>
    <w:p w:rsidR="00C3645E" w:rsidRDefault="00C3645E" w:rsidP="00C3645E"/>
    <w:p w:rsidR="00C3645E" w:rsidRDefault="00C3645E" w:rsidP="00C3645E"/>
    <w:p w:rsidR="00C3645E" w:rsidRDefault="00C3645E" w:rsidP="00C3645E"/>
    <w:p w:rsidR="00384928" w:rsidRDefault="00384928"/>
    <w:sectPr w:rsidR="00384928" w:rsidSect="00C3645E">
      <w:headerReference w:type="default" r:id="rId21"/>
      <w:pgSz w:w="12240" w:h="15840"/>
      <w:pgMar w:top="1440" w:right="1440" w:bottom="1440" w:left="1440" w:header="720" w:footer="720"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717FA3">
        <w:pPr>
          <w:pStyle w:val="Header"/>
        </w:pPr>
        <w:r>
          <w:fldChar w:fldCharType="begin"/>
        </w:r>
        <w:r>
          <w:instrText xml:space="preserve"> PAGE   \* MERGEFORMAT </w:instrText>
        </w:r>
        <w:r>
          <w:fldChar w:fldCharType="separate"/>
        </w:r>
        <w:r w:rsidR="00C3645E">
          <w:rPr>
            <w:noProof/>
          </w:rPr>
          <w:t>1</w:t>
        </w:r>
        <w:r>
          <w:fldChar w:fldCharType="end"/>
        </w:r>
      </w:p>
    </w:sdtContent>
  </w:sdt>
  <w:p w:rsidR="00AE2066" w:rsidRDefault="00717F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7E58C5"/>
    <w:multiLevelType w:val="multilevel"/>
    <w:tmpl w:val="6C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5C4"/>
    <w:multiLevelType w:val="multilevel"/>
    <w:tmpl w:val="C5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12749"/>
    <w:multiLevelType w:val="multilevel"/>
    <w:tmpl w:val="92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B765B5"/>
    <w:multiLevelType w:val="multilevel"/>
    <w:tmpl w:val="541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4"/>
  </w:num>
  <w:num w:numId="4">
    <w:abstractNumId w:val="5"/>
  </w:num>
  <w:num w:numId="5">
    <w:abstractNumId w:val="2"/>
  </w:num>
  <w:num w:numId="6">
    <w:abstractNumId w:val="1"/>
  </w:num>
  <w:num w:numId="7">
    <w:abstractNumId w:val="6"/>
  </w:num>
  <w:num w:numId="8">
    <w:abstractNumId w:val="8"/>
    <w:lvlOverride w:ilvl="0">
      <w:startOverride w:val="1"/>
    </w:lvlOverride>
  </w:num>
  <w:num w:numId="9">
    <w:abstractNumId w:val="8"/>
    <w:lvlOverride w:ilvl="0">
      <w:startOverride w:val="2"/>
    </w:lvlOverride>
  </w:num>
  <w:num w:numId="10">
    <w:abstractNumId w:val="8"/>
    <w:lvlOverride w:ilvl="0">
      <w:startOverride w:val="3"/>
    </w:lvlOverride>
  </w:num>
  <w:num w:numId="11">
    <w:abstractNumId w:val="8"/>
    <w:lvlOverride w:ilvl="0">
      <w:startOverride w:val="4"/>
    </w:lvlOverride>
  </w:num>
  <w:num w:numId="12">
    <w:abstractNumId w:val="8"/>
    <w:lvlOverride w:ilvl="0">
      <w:startOverride w:val="5"/>
    </w:lvlOverride>
  </w:num>
  <w:num w:numId="13">
    <w:abstractNumId w:val="8"/>
    <w:lvlOverride w:ilvl="0">
      <w:startOverride w:val="6"/>
    </w:lvlOverride>
  </w:num>
  <w:num w:numId="14">
    <w:abstractNumId w:val="8"/>
    <w:lvlOverride w:ilvl="0">
      <w:startOverride w:val="7"/>
    </w:lvlOverride>
  </w:num>
  <w:num w:numId="15">
    <w:abstractNumId w:val="8"/>
    <w:lvlOverride w:ilvl="0">
      <w:startOverride w:val="8"/>
    </w:lvlOverride>
  </w:num>
  <w:num w:numId="16">
    <w:abstractNumId w:val="8"/>
    <w:lvlOverride w:ilvl="0">
      <w:startOverride w:val="9"/>
    </w:lvlOverride>
  </w:num>
  <w:num w:numId="17">
    <w:abstractNumId w:val="8"/>
    <w:lvlOverride w:ilvl="0">
      <w:startOverride w:val="10"/>
    </w:lvlOverride>
  </w:num>
  <w:num w:numId="18">
    <w:abstractNumId w:val="3"/>
    <w:lvlOverride w:ilvl="0">
      <w:startOverride w:val="1"/>
    </w:lvlOverride>
  </w:num>
  <w:num w:numId="19">
    <w:abstractNumId w:val="3"/>
    <w:lvlOverride w:ilvl="0">
      <w:startOverride w:val="2"/>
    </w:lvlOverride>
  </w:num>
  <w:num w:numId="20">
    <w:abstractNumId w:val="3"/>
    <w:lvlOverride w:ilvl="0">
      <w:startOverride w:val="3"/>
    </w:lvlOverride>
  </w:num>
  <w:num w:numId="21">
    <w:abstractNumId w:val="3"/>
    <w:lvlOverride w:ilvl="0">
      <w:startOverride w:val="4"/>
    </w:lvlOverride>
  </w:num>
  <w:num w:numId="22">
    <w:abstractNumId w:val="3"/>
    <w:lvlOverride w:ilvl="0">
      <w:startOverride w:val="5"/>
    </w:lvlOverride>
  </w:num>
  <w:num w:numId="23">
    <w:abstractNumId w:val="3"/>
    <w:lvlOverride w:ilvl="0">
      <w:startOverride w:val="6"/>
    </w:lvlOverride>
  </w:num>
  <w:num w:numId="24">
    <w:abstractNumId w:val="3"/>
    <w:lvlOverride w:ilvl="0">
      <w:startOverride w:val="7"/>
    </w:lvlOverride>
  </w:num>
  <w:num w:numId="25">
    <w:abstractNumId w:val="3"/>
    <w:lvlOverride w:ilvl="0">
      <w:startOverride w:val="8"/>
    </w:lvlOverride>
  </w:num>
  <w:num w:numId="26">
    <w:abstractNumId w:val="3"/>
    <w:lvlOverride w:ilvl="0">
      <w:startOverride w:val="9"/>
    </w:lvlOverride>
  </w:num>
  <w:num w:numId="27">
    <w:abstractNumId w:val="3"/>
    <w:lvlOverride w:ilvl="0">
      <w:startOverride w:val="10"/>
    </w:lvlOverride>
  </w:num>
  <w:num w:numId="28">
    <w:abstractNumId w:val="3"/>
    <w:lvlOverride w:ilvl="0">
      <w:startOverride w:val="11"/>
    </w:lvlOverride>
  </w:num>
  <w:num w:numId="29">
    <w:abstractNumId w:val="3"/>
    <w:lvlOverride w:ilvl="0">
      <w:startOverride w:val="12"/>
    </w:lvlOverride>
  </w:num>
  <w:num w:numId="30">
    <w:abstractNumId w:val="3"/>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C3645E"/>
    <w:rsid w:val="0029784E"/>
    <w:rsid w:val="00384928"/>
    <w:rsid w:val="006A0037"/>
    <w:rsid w:val="00717FA3"/>
    <w:rsid w:val="007E51C8"/>
    <w:rsid w:val="00C3645E"/>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6"/>
        <o:r id="V:Rule3" type="connector" idref="#_x0000_s1029"/>
        <o:r id="V:Rule4" type="connector" idref="#_x0000_s1028"/>
        <o:r id="V:Rule5" type="connector" idref="#_x0000_s1037"/>
        <o:r id="V:Rule6" type="connector" idref="#_x0000_s1033"/>
        <o:r id="V:Rule7" type="connector" idref="#_x0000_s1036"/>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5E"/>
  </w:style>
  <w:style w:type="paragraph" w:styleId="Heading2">
    <w:name w:val="heading 2"/>
    <w:basedOn w:val="Normal"/>
    <w:link w:val="Heading2Char"/>
    <w:uiPriority w:val="9"/>
    <w:qFormat/>
    <w:rsid w:val="00C364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45E"/>
    <w:rPr>
      <w:rFonts w:ascii="Times New Roman" w:eastAsia="Times New Roman" w:hAnsi="Times New Roman" w:cs="Times New Roman"/>
      <w:b/>
      <w:bCs/>
      <w:sz w:val="36"/>
      <w:szCs w:val="36"/>
    </w:rPr>
  </w:style>
  <w:style w:type="paragraph" w:styleId="ListParagraph">
    <w:name w:val="List Paragraph"/>
    <w:basedOn w:val="Normal"/>
    <w:uiPriority w:val="34"/>
    <w:qFormat/>
    <w:rsid w:val="00C3645E"/>
    <w:pPr>
      <w:ind w:left="720"/>
      <w:contextualSpacing/>
    </w:pPr>
  </w:style>
  <w:style w:type="character" w:styleId="Strong">
    <w:name w:val="Strong"/>
    <w:basedOn w:val="DefaultParagraphFont"/>
    <w:uiPriority w:val="22"/>
    <w:qFormat/>
    <w:rsid w:val="00C3645E"/>
    <w:rPr>
      <w:b/>
      <w:bCs/>
    </w:rPr>
  </w:style>
  <w:style w:type="paragraph" w:styleId="Header">
    <w:name w:val="header"/>
    <w:basedOn w:val="Normal"/>
    <w:link w:val="HeaderChar"/>
    <w:uiPriority w:val="99"/>
    <w:unhideWhenUsed/>
    <w:rsid w:val="00C3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5E"/>
  </w:style>
  <w:style w:type="paragraph" w:styleId="NormalWeb">
    <w:name w:val="Normal (Web)"/>
    <w:basedOn w:val="Normal"/>
    <w:uiPriority w:val="99"/>
    <w:semiHidden/>
    <w:unhideWhenUsed/>
    <w:rsid w:val="00C364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645E"/>
    <w:rPr>
      <w:color w:val="0000FF"/>
      <w:u w:val="single"/>
    </w:rPr>
  </w:style>
  <w:style w:type="paragraph" w:styleId="BodyText">
    <w:name w:val="Body Text"/>
    <w:basedOn w:val="Normal"/>
    <w:link w:val="BodyTextChar"/>
    <w:uiPriority w:val="1"/>
    <w:qFormat/>
    <w:rsid w:val="00C3645E"/>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645E"/>
    <w:rPr>
      <w:rFonts w:ascii="Times New Roman" w:eastAsia="Times New Roman" w:hAnsi="Times New Roman" w:cs="Times New Roman"/>
      <w:sz w:val="24"/>
      <w:szCs w:val="24"/>
    </w:rPr>
  </w:style>
  <w:style w:type="character" w:styleId="Emphasis">
    <w:name w:val="Emphasis"/>
    <w:basedOn w:val="DefaultParagraphFont"/>
    <w:uiPriority w:val="20"/>
    <w:qFormat/>
    <w:rsid w:val="00C3645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onair.com/programs/digital-media-production" TargetMode="External"/><Relationship Id="rId13" Type="http://schemas.openxmlformats.org/officeDocument/2006/relationships/hyperlink" Target="https://www.geeksforgeeks.org/dvd-r-full-form/" TargetMode="External"/><Relationship Id="rId18" Type="http://schemas.openxmlformats.org/officeDocument/2006/relationships/hyperlink" Target="https://www.geeksforgeeks.org/dvd-ram-full-for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hyperlink" Target="https://www.geeksforgeeks.org/advantages-and-disadvantages-of-optical-disks/" TargetMode="External"/><Relationship Id="rId17" Type="http://schemas.openxmlformats.org/officeDocument/2006/relationships/hyperlink" Target="https://www.geeksforgeeks.org/what-is-data/" TargetMode="External"/><Relationship Id="rId2" Type="http://schemas.openxmlformats.org/officeDocument/2006/relationships/styles" Target="styles.xml"/><Relationship Id="rId16" Type="http://schemas.openxmlformats.org/officeDocument/2006/relationships/hyperlink" Target="https://www.geeksforgeeks.org/cd-rom-full-form/"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beonair.com/programs/radio-tv-broadcasting" TargetMode="External"/><Relationship Id="rId11" Type="http://schemas.openxmlformats.org/officeDocument/2006/relationships/hyperlink" Target="https://www.geeksforgeeks.org/dvd-full-form/" TargetMode="External"/><Relationship Id="rId5" Type="http://schemas.openxmlformats.org/officeDocument/2006/relationships/image" Target="media/image1.emf"/><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beonair.com/get-more-info/" TargetMode="External"/><Relationship Id="rId14" Type="http://schemas.openxmlformats.org/officeDocument/2006/relationships/hyperlink" Target="https://www.geeksforgeeks.org/what-is-a-cd-compact-di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3003</Words>
  <Characters>17123</Characters>
  <Application>Microsoft Office Word</Application>
  <DocSecurity>0</DocSecurity>
  <Lines>142</Lines>
  <Paragraphs>40</Paragraphs>
  <ScaleCrop>false</ScaleCrop>
  <Company/>
  <LinksUpToDate>false</LinksUpToDate>
  <CharactersWithSpaces>20086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2025-04-10T20:49:00Z</dcterms:created>
  <dcterms:modified xsi:type="dcterms:W3CDTF">2025-04-10T20:53:00Z</dcterms:modified>
</cp:coreProperties>
</file>