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ED76" w14:textId="77777777" w:rsidR="00AE23FF" w:rsidRDefault="00AE23FF" w:rsidP="002D12B7">
      <w:pPr>
        <w:pStyle w:val="ADUFEEREPORT"/>
      </w:pPr>
      <w:r>
        <w:rPr>
          <w:noProof/>
        </w:rPr>
        <w:drawing>
          <wp:inline distT="0" distB="0" distL="0" distR="0" wp14:anchorId="700AF29E" wp14:editId="2D0CC731">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59FFBBC8" w14:textId="77777777" w:rsidR="00AE23FF" w:rsidRPr="00AE23FF" w:rsidRDefault="00AE23FF" w:rsidP="00AE23FF">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42D3C17F" w14:textId="1D179695" w:rsidR="00AE23FF" w:rsidRPr="00AE23FF" w:rsidRDefault="00CB23F1" w:rsidP="00CB23F1">
      <w:pPr>
        <w:tabs>
          <w:tab w:val="left" w:pos="3435"/>
        </w:tabs>
        <w:rPr>
          <w:rFonts w:ascii="Times New Roman" w:hAnsi="Times New Roman"/>
          <w:b/>
          <w:sz w:val="30"/>
        </w:rPr>
      </w:pPr>
      <w:r>
        <w:rPr>
          <w:rFonts w:ascii="Times New Roman" w:hAnsi="Times New Roman"/>
          <w:b/>
          <w:sz w:val="30"/>
        </w:rPr>
        <w:tab/>
      </w:r>
    </w:p>
    <w:p w14:paraId="50B2F6CF" w14:textId="77777777" w:rsidR="00AE23FF" w:rsidRPr="00AE23FF" w:rsidRDefault="00AE23FF" w:rsidP="00AE23FF">
      <w:pPr>
        <w:jc w:val="center"/>
        <w:rPr>
          <w:rFonts w:ascii="Times New Roman" w:hAnsi="Times New Roman"/>
          <w:b/>
          <w:sz w:val="30"/>
        </w:rPr>
      </w:pPr>
    </w:p>
    <w:p w14:paraId="7CB33C96"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UNDERTAKEN AT</w:t>
      </w:r>
    </w:p>
    <w:p w14:paraId="03283B16" w14:textId="77777777" w:rsidR="00AE23FF" w:rsidRPr="00AE23FF" w:rsidRDefault="00AE23FF" w:rsidP="00AE23FF">
      <w:pPr>
        <w:jc w:val="center"/>
        <w:rPr>
          <w:rFonts w:ascii="Times New Roman" w:hAnsi="Times New Roman"/>
          <w:b/>
          <w:sz w:val="28"/>
          <w:szCs w:val="28"/>
        </w:rPr>
      </w:pPr>
    </w:p>
    <w:p w14:paraId="396F6062" w14:textId="221C1730" w:rsidR="00AE23FF" w:rsidRDefault="006F033C" w:rsidP="004C137C">
      <w:pPr>
        <w:jc w:val="center"/>
        <w:rPr>
          <w:rFonts w:ascii="Times New Roman" w:hAnsi="Times New Roman"/>
          <w:b/>
          <w:sz w:val="26"/>
        </w:rPr>
      </w:pPr>
      <w:r>
        <w:rPr>
          <w:rFonts w:ascii="Times New Roman" w:hAnsi="Times New Roman"/>
          <w:b/>
          <w:sz w:val="26"/>
        </w:rPr>
        <w:t>FEMI HOSPITAL, ED</w:t>
      </w:r>
      <w:r w:rsidR="00BC7C98">
        <w:rPr>
          <w:rFonts w:ascii="Times New Roman" w:hAnsi="Times New Roman"/>
          <w:b/>
          <w:sz w:val="26"/>
        </w:rPr>
        <w:t>UMO-BUNU KABBA KOGI STATE</w:t>
      </w:r>
    </w:p>
    <w:p w14:paraId="00D15B96" w14:textId="77777777" w:rsidR="00236FB3" w:rsidRPr="00AE23FF" w:rsidRDefault="00236FB3" w:rsidP="00236FB3">
      <w:pPr>
        <w:tabs>
          <w:tab w:val="left" w:pos="5770"/>
        </w:tabs>
        <w:rPr>
          <w:rFonts w:ascii="Times New Roman" w:hAnsi="Times New Roman"/>
          <w:b/>
          <w:sz w:val="28"/>
          <w:szCs w:val="28"/>
        </w:rPr>
      </w:pPr>
      <w:r>
        <w:rPr>
          <w:rFonts w:ascii="Times New Roman" w:hAnsi="Times New Roman"/>
          <w:b/>
          <w:sz w:val="28"/>
          <w:szCs w:val="28"/>
        </w:rPr>
        <w:tab/>
      </w:r>
    </w:p>
    <w:p w14:paraId="34D26C16" w14:textId="12DFEE5F" w:rsidR="006B561E" w:rsidRPr="006F033C" w:rsidRDefault="006F033C" w:rsidP="006B561E">
      <w:pPr>
        <w:ind w:left="1440" w:firstLine="720"/>
        <w:rPr>
          <w:rFonts w:ascii="Times New Roman" w:hAnsi="Times New Roman"/>
          <w:b/>
          <w:sz w:val="36"/>
          <w:szCs w:val="36"/>
        </w:rPr>
      </w:pPr>
      <w:r w:rsidRPr="006F033C">
        <w:rPr>
          <w:rFonts w:ascii="Times New Roman" w:hAnsi="Times New Roman"/>
          <w:b/>
          <w:sz w:val="36"/>
          <w:szCs w:val="36"/>
        </w:rPr>
        <w:t>JIMOH STELLA SHADE</w:t>
      </w:r>
    </w:p>
    <w:p w14:paraId="47F7B61F" w14:textId="3E01824F" w:rsidR="00AE23FF" w:rsidRPr="00AE23FF" w:rsidRDefault="0090671A" w:rsidP="006B561E">
      <w:pPr>
        <w:rPr>
          <w:rFonts w:ascii="Times New Roman" w:hAnsi="Times New Roman"/>
          <w:b/>
          <w:sz w:val="32"/>
          <w:szCs w:val="32"/>
        </w:rPr>
      </w:pPr>
      <w:r>
        <w:rPr>
          <w:rFonts w:ascii="Times New Roman" w:hAnsi="Times New Roman"/>
          <w:b/>
          <w:sz w:val="28"/>
          <w:szCs w:val="28"/>
        </w:rPr>
        <w:t xml:space="preserve">                        </w:t>
      </w:r>
      <w:r w:rsidR="006B561E">
        <w:rPr>
          <w:rFonts w:ascii="Times New Roman" w:hAnsi="Times New Roman"/>
          <w:b/>
          <w:sz w:val="28"/>
          <w:szCs w:val="28"/>
        </w:rPr>
        <w:tab/>
      </w:r>
      <w:r w:rsidR="006B561E">
        <w:rPr>
          <w:rFonts w:ascii="Times New Roman" w:hAnsi="Times New Roman"/>
          <w:b/>
          <w:sz w:val="28"/>
          <w:szCs w:val="28"/>
        </w:rPr>
        <w:tab/>
      </w:r>
      <w:r>
        <w:rPr>
          <w:rFonts w:ascii="Times New Roman" w:hAnsi="Times New Roman"/>
          <w:b/>
          <w:sz w:val="28"/>
          <w:szCs w:val="28"/>
        </w:rPr>
        <w:t xml:space="preserve"> </w:t>
      </w:r>
      <w:r w:rsidR="004C137C">
        <w:rPr>
          <w:rFonts w:ascii="Times New Roman" w:hAnsi="Times New Roman"/>
          <w:b/>
          <w:sz w:val="30"/>
        </w:rPr>
        <w:t>ND/23</w:t>
      </w:r>
      <w:r w:rsidR="00AE23FF" w:rsidRPr="00AE23FF">
        <w:rPr>
          <w:rFonts w:ascii="Times New Roman" w:hAnsi="Times New Roman"/>
          <w:b/>
          <w:sz w:val="30"/>
        </w:rPr>
        <w:t>/SLT/PT</w:t>
      </w:r>
      <w:r w:rsidR="00A720E1">
        <w:rPr>
          <w:rFonts w:ascii="Times New Roman" w:hAnsi="Times New Roman"/>
          <w:b/>
          <w:sz w:val="30"/>
        </w:rPr>
        <w:t>/0</w:t>
      </w:r>
      <w:r w:rsidR="006F033C">
        <w:rPr>
          <w:rFonts w:ascii="Times New Roman" w:hAnsi="Times New Roman"/>
          <w:b/>
          <w:sz w:val="30"/>
        </w:rPr>
        <w:t>646</w:t>
      </w:r>
    </w:p>
    <w:p w14:paraId="0512A559" w14:textId="77777777" w:rsidR="00AE23FF" w:rsidRPr="00AE23FF" w:rsidRDefault="00AE23FF" w:rsidP="00AE23FF">
      <w:pPr>
        <w:jc w:val="center"/>
        <w:rPr>
          <w:rFonts w:ascii="Times New Roman" w:hAnsi="Times New Roman"/>
          <w:b/>
          <w:sz w:val="30"/>
          <w:szCs w:val="24"/>
        </w:rPr>
      </w:pPr>
      <w:r w:rsidRPr="00AE23FF">
        <w:rPr>
          <w:rFonts w:ascii="Times New Roman" w:hAnsi="Times New Roman"/>
          <w:b/>
          <w:sz w:val="30"/>
        </w:rPr>
        <w:t xml:space="preserve"> </w:t>
      </w:r>
    </w:p>
    <w:p w14:paraId="375DF1E4"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2A159843" w14:textId="77777777" w:rsidR="00AE23FF" w:rsidRPr="00AE23FF" w:rsidRDefault="00AE23FF" w:rsidP="00AE23FF">
      <w:pPr>
        <w:jc w:val="center"/>
        <w:rPr>
          <w:rFonts w:ascii="Times New Roman" w:hAnsi="Times New Roman"/>
          <w:b/>
          <w:sz w:val="30"/>
        </w:rPr>
      </w:pPr>
    </w:p>
    <w:p w14:paraId="197F136A" w14:textId="77777777" w:rsidR="00AE23FF" w:rsidRPr="00AE23FF" w:rsidRDefault="00AE23FF" w:rsidP="00AE23FF">
      <w:pPr>
        <w:rPr>
          <w:rFonts w:ascii="Times New Roman" w:hAnsi="Times New Roman"/>
          <w:b/>
          <w:sz w:val="30"/>
        </w:rPr>
      </w:pPr>
    </w:p>
    <w:p w14:paraId="3B189184"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38933DC9"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SCIENCE LABORATORY TECHNOLOGY</w:t>
      </w:r>
    </w:p>
    <w:p w14:paraId="03B610C7" w14:textId="77777777" w:rsidR="00AE23FF" w:rsidRPr="00AE23FF" w:rsidRDefault="00AE23FF" w:rsidP="00AE23FF">
      <w:pPr>
        <w:jc w:val="center"/>
        <w:rPr>
          <w:rFonts w:ascii="Times New Roman" w:hAnsi="Times New Roman"/>
          <w:b/>
          <w:sz w:val="30"/>
        </w:rPr>
      </w:pPr>
    </w:p>
    <w:p w14:paraId="7AAE6414" w14:textId="77777777" w:rsidR="00AE23FF" w:rsidRPr="00AE23FF" w:rsidRDefault="00AE23FF" w:rsidP="00AE23FF">
      <w:pPr>
        <w:jc w:val="center"/>
        <w:rPr>
          <w:rFonts w:ascii="Times New Roman" w:hAnsi="Times New Roman"/>
          <w:b/>
          <w:sz w:val="30"/>
        </w:rPr>
      </w:pPr>
    </w:p>
    <w:p w14:paraId="0F423F8A" w14:textId="77777777" w:rsidR="00AE23FF" w:rsidRPr="00AE23FF" w:rsidRDefault="00AE23FF" w:rsidP="00AE23FF">
      <w:pPr>
        <w:rPr>
          <w:rFonts w:ascii="Times New Roman" w:hAnsi="Times New Roman"/>
          <w:b/>
          <w:sz w:val="30"/>
        </w:rPr>
      </w:pPr>
    </w:p>
    <w:p w14:paraId="7B8C56BD" w14:textId="77777777" w:rsidR="00AE23FF" w:rsidRPr="00AE23FF" w:rsidRDefault="004C137C" w:rsidP="00AE23FF">
      <w:pPr>
        <w:spacing w:after="200" w:line="360" w:lineRule="auto"/>
        <w:jc w:val="center"/>
        <w:rPr>
          <w:rFonts w:ascii="Times New Roman" w:hAnsi="Times New Roman"/>
          <w:b/>
          <w:sz w:val="30"/>
        </w:rPr>
        <w:sectPr w:rsidR="00AE23FF" w:rsidRPr="00AE23FF">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61CD7A91" w14:textId="77777777" w:rsidR="006B561E" w:rsidRPr="00473D25" w:rsidRDefault="006B561E" w:rsidP="006B561E">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2E3F0C8"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1D98F5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101EA98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035AC7F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4CB5DE0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78131B6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100EA04D"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1C285CD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537ED77C"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41D840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3B5F653A"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55BB23A2"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752D539"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0FCA973E"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6A18ED74"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595A635D"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7BA2DA06"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3192FFF5"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6F722382"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08C91356" w14:textId="77777777" w:rsidR="006B561E" w:rsidRPr="00473D25" w:rsidRDefault="006B561E" w:rsidP="006B561E">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TWO</w:t>
      </w:r>
    </w:p>
    <w:p w14:paraId="24F78D4E"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47F4B29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1175239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55E39A5E"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17A5F6AC"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54F4D4E3"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F97EF5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12C5C582"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4836CB1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791A1A6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7973D494"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6BAF3902"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3C2AFCAF"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582CA242"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4359B244"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6318B0F2"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4549106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1F061243" w14:textId="77777777" w:rsidR="006B561E" w:rsidRPr="00473D25" w:rsidRDefault="006B561E" w:rsidP="006B561E">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46F75095" w14:textId="77777777" w:rsidR="006B561E" w:rsidRPr="00473D25" w:rsidRDefault="006B561E" w:rsidP="006B561E">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18DB3F78"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2E1EA22E"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68409267"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103D7581"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20D1818C"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2063ADBB"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2B0C988E" w14:textId="77777777" w:rsidR="006B561E" w:rsidRPr="00473D25" w:rsidRDefault="006B561E" w:rsidP="006B561E">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1D454D37"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06AFF15A"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6CAD048"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DA511AD"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0A40A8A"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4035312A"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53ABFAB6"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07BE0BE3"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20DAA8EE"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7F8F8567"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FFDC38B"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0543808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w:t>
      </w:r>
      <w:proofErr w:type="gramStart"/>
      <w:r w:rsidRPr="00473D25">
        <w:rPr>
          <w:rFonts w:ascii="Times New Roman" w:hAnsi="Times New Roman"/>
          <w:sz w:val="26"/>
          <w:szCs w:val="26"/>
        </w:rPr>
        <w:t>loose</w:t>
      </w:r>
      <w:proofErr w:type="gramEnd"/>
      <w:r w:rsidRPr="00473D25">
        <w:rPr>
          <w:rFonts w:ascii="Times New Roman" w:hAnsi="Times New Roman"/>
          <w:sz w:val="26"/>
          <w:szCs w:val="26"/>
        </w:rPr>
        <w:t xml:space="preserve"> the primary stain and retain the pink or red color of the counter stain (neutral) etc.</w:t>
      </w:r>
    </w:p>
    <w:p w14:paraId="09A70E32"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68D84265"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4B77F94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54A3EC4B" w14:textId="77777777" w:rsidR="006B561E" w:rsidRPr="00473D25" w:rsidRDefault="006B561E" w:rsidP="006B561E">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2FACD39C" w14:textId="77777777" w:rsidR="006B561E" w:rsidRPr="00473D25" w:rsidRDefault="006B561E" w:rsidP="006B561E">
      <w:pPr>
        <w:pStyle w:val="ListParagraph"/>
        <w:numPr>
          <w:ilvl w:val="0"/>
          <w:numId w:val="3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143EE3C3" w14:textId="77777777" w:rsidR="006B561E" w:rsidRPr="005772CB" w:rsidRDefault="006B561E" w:rsidP="006B561E">
      <w:pPr>
        <w:pStyle w:val="ListParagraph"/>
        <w:numPr>
          <w:ilvl w:val="0"/>
          <w:numId w:val="3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BB46C6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63AEBC73"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4180613E"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51F5CB7"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4F34C679"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36AF02AC"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73065DD8"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564B0DBF"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85B2FFB"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7D4C709E"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788965B1"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4A0F20B9"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416748ED"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32657F45"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AD0455E" w14:textId="77777777" w:rsidR="006B561E" w:rsidRPr="005772CB" w:rsidRDefault="006B561E" w:rsidP="006B561E">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2302160B"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2214773E"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062F57C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6147F184"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20094EF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20261BF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710A9C5A"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3F1D248D"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5C1018CD"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709459A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0640F63A"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0532C15A"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0730489B"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625E0A8B"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4CC76517"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187E0118" w14:textId="77777777" w:rsidR="006B561E" w:rsidRPr="00473D25" w:rsidRDefault="006B561E" w:rsidP="006B561E">
      <w:pPr>
        <w:pStyle w:val="ListParagraph"/>
        <w:spacing w:line="360" w:lineRule="auto"/>
        <w:jc w:val="both"/>
        <w:rPr>
          <w:rFonts w:ascii="Times New Roman" w:hAnsi="Times New Roman"/>
          <w:b/>
          <w:sz w:val="26"/>
          <w:szCs w:val="26"/>
        </w:rPr>
      </w:pPr>
    </w:p>
    <w:p w14:paraId="34FCB21D"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5D49C572"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7228881E"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FAE1B5"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0EB1AB82"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510D4A0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05DDEA67"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D762E90"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29E5062F"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22AF192"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5482463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24CD1742"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6B01FFF0"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6C48689"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C6A026B"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09EBBC1C"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339C2DC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099405B5" w14:textId="77777777" w:rsidR="006B561E" w:rsidRPr="00473D25" w:rsidRDefault="006B561E" w:rsidP="006B561E">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0EAB93E6" w14:textId="77777777" w:rsidR="006B561E" w:rsidRPr="00473D25" w:rsidRDefault="006B561E" w:rsidP="006B561E">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6755994C"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9E6E208" w14:textId="77777777" w:rsidR="006B561E" w:rsidRPr="00473D25" w:rsidRDefault="006B561E" w:rsidP="006B561E">
      <w:pPr>
        <w:pStyle w:val="ListParagraph"/>
        <w:spacing w:line="360" w:lineRule="auto"/>
        <w:ind w:left="0"/>
        <w:jc w:val="both"/>
        <w:rPr>
          <w:rFonts w:ascii="Times New Roman" w:hAnsi="Times New Roman"/>
          <w:sz w:val="26"/>
          <w:szCs w:val="26"/>
        </w:rPr>
      </w:pPr>
    </w:p>
    <w:p w14:paraId="097A3C8E"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3171B96D"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72E35A05"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7016057"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2AD99A16"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78F90578"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0453D7BD"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1F882CFA"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463238F4"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0FBFC315"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4AABB952"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38F15D93"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1E9FA1A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6D084D11"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72816C20"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6A1DF7A4"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1AB23DB3" w14:textId="77777777" w:rsidR="006B561E" w:rsidRDefault="006B561E" w:rsidP="006B561E">
      <w:pPr>
        <w:spacing w:line="360" w:lineRule="auto"/>
        <w:jc w:val="both"/>
        <w:rPr>
          <w:rFonts w:ascii="Times New Roman" w:hAnsi="Times New Roman"/>
          <w:b/>
          <w:sz w:val="26"/>
          <w:szCs w:val="26"/>
        </w:rPr>
      </w:pPr>
    </w:p>
    <w:p w14:paraId="42F5BDD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687FC0D5"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08159748"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3F5947D9"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F262D7E" w14:textId="77777777" w:rsidR="006B561E" w:rsidRPr="005772CB"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56AC168F"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22EA595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1372664E"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6CB6FF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65922D7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33E721E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450D1F9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2381E14A"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48AC89E8"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1E3361B3"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3437D064"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5C42674A" w14:textId="77777777" w:rsidR="006B561E" w:rsidRDefault="006B561E" w:rsidP="006B561E">
      <w:pPr>
        <w:spacing w:line="360" w:lineRule="auto"/>
        <w:jc w:val="both"/>
        <w:rPr>
          <w:rFonts w:ascii="Times New Roman" w:hAnsi="Times New Roman"/>
          <w:b/>
          <w:sz w:val="26"/>
          <w:szCs w:val="26"/>
        </w:rPr>
      </w:pPr>
    </w:p>
    <w:p w14:paraId="7A816F5A" w14:textId="77777777" w:rsidR="006B561E" w:rsidRDefault="006B561E" w:rsidP="006B561E">
      <w:pPr>
        <w:spacing w:line="360" w:lineRule="auto"/>
        <w:jc w:val="both"/>
        <w:rPr>
          <w:rFonts w:ascii="Times New Roman" w:hAnsi="Times New Roman"/>
          <w:b/>
          <w:sz w:val="26"/>
          <w:szCs w:val="26"/>
        </w:rPr>
      </w:pPr>
    </w:p>
    <w:p w14:paraId="5299B7F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6E34857B"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6FF1A356"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24140A90"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2FE5F49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3E4A96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1644CEB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68BBB9BE"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04D197C0"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7B75F89"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50D91337"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32C2F5FB"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C635F3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0B48DAA9"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04F94DDB"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B2C7078"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2E3A85A"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12BE48C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DAY 3</w:t>
      </w:r>
    </w:p>
    <w:p w14:paraId="28FBE4F3"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628AF725"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0838417A"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7134A289" w14:textId="77777777" w:rsidR="006B561E" w:rsidRPr="00473D25" w:rsidRDefault="006B561E" w:rsidP="006B561E">
      <w:pPr>
        <w:spacing w:line="360" w:lineRule="auto"/>
        <w:jc w:val="both"/>
        <w:rPr>
          <w:rFonts w:ascii="Times New Roman" w:hAnsi="Times New Roman"/>
          <w:sz w:val="26"/>
          <w:szCs w:val="26"/>
        </w:rPr>
      </w:pPr>
    </w:p>
    <w:p w14:paraId="0B4C4AF9"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08E4E6D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507851F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32EC7F37"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35D933B4"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68A1483F"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0E5D7A26"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3323AE7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7AE7E616"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2D72CD4F"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283B1828"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7E1A82CE"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5A191597"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0F5E2C55"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2AD770A1"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2608895C"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308A6318"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48084CEF"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017C5607"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19FCFEEC" w14:textId="77777777" w:rsidR="006B561E" w:rsidRDefault="006B561E" w:rsidP="006B561E">
      <w:pPr>
        <w:spacing w:line="360" w:lineRule="auto"/>
        <w:jc w:val="both"/>
        <w:rPr>
          <w:rFonts w:ascii="Times New Roman" w:hAnsi="Times New Roman"/>
          <w:b/>
          <w:sz w:val="26"/>
          <w:szCs w:val="26"/>
        </w:rPr>
      </w:pPr>
    </w:p>
    <w:p w14:paraId="19CC55F1" w14:textId="77777777" w:rsidR="006B561E" w:rsidRDefault="006B561E" w:rsidP="006B561E">
      <w:pPr>
        <w:spacing w:line="360" w:lineRule="auto"/>
        <w:jc w:val="both"/>
        <w:rPr>
          <w:rFonts w:ascii="Times New Roman" w:hAnsi="Times New Roman"/>
          <w:b/>
          <w:sz w:val="26"/>
          <w:szCs w:val="26"/>
        </w:rPr>
      </w:pPr>
    </w:p>
    <w:p w14:paraId="4F09B1F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1FE1848"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4BF64A6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429095B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3FCBD6C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09FB9FE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15334F2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6C70F91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50FCFD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0AA5AD8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10FF950D"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3805C840"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50DFFF63"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3C55656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331F5A7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54DD3B80"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46407B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32DE6E6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1A3DB68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4C8FA4AB"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3DAD0F3C"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332E45D7"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113A292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F4A04D9"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55A8FBCE"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4ED0FB28"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24007E5"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2D7BB848"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7E595EB2"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4592C9E0"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B576FEA"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546D402B"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E439B7E"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02B123D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60B9AF1F"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Widal Test (Typhoid Test)</w:t>
      </w:r>
    </w:p>
    <w:p w14:paraId="4E80304C"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Venereal disease research laboratory (VDRL Test)</w:t>
      </w:r>
    </w:p>
    <w:p w14:paraId="26C9C401"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Semen Analysis</w:t>
      </w:r>
    </w:p>
    <w:p w14:paraId="25711F8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WIDAL TEST</w:t>
      </w:r>
    </w:p>
    <w:p w14:paraId="7FD3244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This test is carried out mainly to determine enteric fever or typhoid fever. The principal of this test is based on </w:t>
      </w:r>
      <w:proofErr w:type="spellStart"/>
      <w:r w:rsidRPr="00473D25">
        <w:rPr>
          <w:rFonts w:ascii="Times New Roman" w:hAnsi="Times New Roman"/>
          <w:sz w:val="26"/>
          <w:szCs w:val="26"/>
        </w:rPr>
        <w:t>agglution</w:t>
      </w:r>
      <w:proofErr w:type="spellEnd"/>
      <w:r w:rsidRPr="00473D25">
        <w:rPr>
          <w:rFonts w:ascii="Times New Roman" w:hAnsi="Times New Roman"/>
          <w:sz w:val="26"/>
          <w:szCs w:val="26"/>
        </w:rPr>
        <w:t xml:space="preserve"> formulation. The aim is to test for salmonella organism which is a causative agent of enteric fever.</w:t>
      </w:r>
    </w:p>
    <w:p w14:paraId="6222C3E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There are two (2) types of salmonella organism namely;</w:t>
      </w:r>
    </w:p>
    <w:p w14:paraId="6AC168B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Typhi</w:t>
      </w:r>
    </w:p>
    <w:p w14:paraId="18DB872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Para-typhi</w:t>
      </w:r>
    </w:p>
    <w:p w14:paraId="38DDC0D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has two antigen which is antigen (O) and antigen (H).</w:t>
      </w:r>
    </w:p>
    <w:p w14:paraId="2E3C86E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Antigen (O): This is regarded to as body or somatic antigens are not specific in reaction, this is regarded to as flagella, antigens are not specific in reaction.</w:t>
      </w:r>
    </w:p>
    <w:p w14:paraId="630FEA4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49AFBD5"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The blood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the centrifuge at 300 rev. for 3mins to separate serum from whole blood.</w:t>
      </w:r>
    </w:p>
    <w:p w14:paraId="78BBFF01"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serum was dropped on a test card using us the plastic pipette.</w:t>
      </w:r>
    </w:p>
    <w:p w14:paraId="5F32C777"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antigen O and H suspension were also added to the serum.</w:t>
      </w:r>
    </w:p>
    <w:p w14:paraId="3A1B150B"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antigen suspension was mixed thoroughly with the serum.</w:t>
      </w:r>
    </w:p>
    <w:p w14:paraId="3C0327A7"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lastRenderedPageBreak/>
        <w:t>The test card was a rock or shake in a circular manner for 1min.</w:t>
      </w:r>
    </w:p>
    <w:p w14:paraId="601517A5"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Agglutination is observed as a result of antibody reaction.</w:t>
      </w:r>
    </w:p>
    <w:p w14:paraId="2438F6F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3866923B"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Agglutination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a positive result while otherwise indicate a negative result.</w:t>
      </w:r>
    </w:p>
    <w:p w14:paraId="5204C5FD" w14:textId="77777777" w:rsidR="006B561E" w:rsidRPr="00473D25" w:rsidRDefault="006B561E" w:rsidP="006B561E">
      <w:pPr>
        <w:spacing w:line="360" w:lineRule="auto"/>
        <w:ind w:left="720"/>
        <w:jc w:val="both"/>
        <w:rPr>
          <w:rFonts w:ascii="Times New Roman" w:hAnsi="Times New Roman"/>
          <w:sz w:val="26"/>
          <w:szCs w:val="26"/>
        </w:rPr>
      </w:pPr>
    </w:p>
    <w:p w14:paraId="1C2C4B9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VDRL (Venereal Disease Research Laboratory)</w:t>
      </w:r>
    </w:p>
    <w:p w14:paraId="6A5D6B33"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This test is carried out to check for syphilis infection caused by </w:t>
      </w:r>
      <w:r w:rsidRPr="00473D25">
        <w:rPr>
          <w:rFonts w:ascii="Times New Roman" w:hAnsi="Times New Roman"/>
          <w:b/>
          <w:sz w:val="26"/>
          <w:szCs w:val="26"/>
        </w:rPr>
        <w:t xml:space="preserve">Treponema Palladium </w:t>
      </w:r>
      <w:r w:rsidRPr="00473D25">
        <w:rPr>
          <w:rFonts w:ascii="Times New Roman" w:hAnsi="Times New Roman"/>
          <w:sz w:val="26"/>
          <w:szCs w:val="26"/>
        </w:rPr>
        <w:t xml:space="preserve">in pregnant women. This test is also carried out so that the unborn baby in pregnant women will not be affected by the syphilis because it can be </w:t>
      </w:r>
      <w:proofErr w:type="gramStart"/>
      <w:r w:rsidRPr="00473D25">
        <w:rPr>
          <w:rFonts w:ascii="Times New Roman" w:hAnsi="Times New Roman"/>
          <w:sz w:val="26"/>
          <w:szCs w:val="26"/>
        </w:rPr>
        <w:t>cause</w:t>
      </w:r>
      <w:proofErr w:type="gramEnd"/>
      <w:r w:rsidRPr="00473D25">
        <w:rPr>
          <w:rFonts w:ascii="Times New Roman" w:hAnsi="Times New Roman"/>
          <w:sz w:val="26"/>
          <w:szCs w:val="26"/>
        </w:rPr>
        <w:t xml:space="preserve"> severe conjunctivitis and other congenital abnormalities to the body during birth process through the virginal canal.</w:t>
      </w:r>
    </w:p>
    <w:p w14:paraId="1CE660F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4D22AA9D"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blood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at 300 rev. for 5mins serum from red blood cell.</w:t>
      </w:r>
    </w:p>
    <w:p w14:paraId="45F81C6E"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 drop of the serum was placed on the test strip with a dropping pipette.</w:t>
      </w:r>
    </w:p>
    <w:p w14:paraId="5A67882B"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 buffer solution was drop on it (to allow capillary movement hasten the reaction and maintain the PH of the serum) result was red.</w:t>
      </w:r>
    </w:p>
    <w:p w14:paraId="50DFBC27"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After 5mins if a line appears the result is negative but if 2 lines appears the result is positive.</w:t>
      </w:r>
    </w:p>
    <w:p w14:paraId="3241F88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SEMEN ANALYSIS</w:t>
      </w:r>
    </w:p>
    <w:p w14:paraId="27E88DD7"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Semen Analysis is a test that is carried out on the diagnosis of infertility. Infertility can be divided into two categories namely: Primary infertility (1</w:t>
      </w:r>
      <w:r w:rsidRPr="00473D25">
        <w:rPr>
          <w:rFonts w:ascii="Times New Roman" w:hAnsi="Times New Roman"/>
          <w:sz w:val="26"/>
          <w:szCs w:val="26"/>
          <w:vertAlign w:val="superscript"/>
        </w:rPr>
        <w:t>0</w:t>
      </w:r>
      <w:r w:rsidRPr="00473D25">
        <w:rPr>
          <w:rFonts w:ascii="Times New Roman" w:hAnsi="Times New Roman"/>
          <w:sz w:val="26"/>
          <w:szCs w:val="26"/>
        </w:rPr>
        <w:t>) and secondary (2</w:t>
      </w:r>
      <w:r w:rsidRPr="00473D25">
        <w:rPr>
          <w:rFonts w:ascii="Times New Roman" w:hAnsi="Times New Roman"/>
          <w:sz w:val="26"/>
          <w:szCs w:val="26"/>
          <w:vertAlign w:val="superscript"/>
        </w:rPr>
        <w:t>0</w:t>
      </w:r>
      <w:r w:rsidRPr="00473D25">
        <w:rPr>
          <w:rFonts w:ascii="Times New Roman" w:hAnsi="Times New Roman"/>
          <w:sz w:val="26"/>
          <w:szCs w:val="26"/>
        </w:rPr>
        <w:t>).</w:t>
      </w:r>
    </w:p>
    <w:p w14:paraId="1F96446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Primary infertility is an infertility whereby the couple could not bear a child while secondary infertility is when the couple could not bear another after given birth to one.</w:t>
      </w:r>
    </w:p>
    <w:p w14:paraId="62CBE2D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STEPS TO BE TAKEN IN COLLECTING A SEMEN SAMPLE</w:t>
      </w:r>
    </w:p>
    <w:p w14:paraId="42CA1265"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The patient is expected to stop sexual intercourse for 3 – 5 days before the day of collection of semen.</w:t>
      </w:r>
    </w:p>
    <w:p w14:paraId="5D3080AF"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The sample should be collected directly into a sterile universal plastic bottle either by masturbation or through the assistance of the wife.</w:t>
      </w:r>
    </w:p>
    <w:p w14:paraId="28C5AB2B"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The sample should be collected around 7.00 – 7.30am and should be submitted to the laboratory within 30mins of collection.</w:t>
      </w:r>
    </w:p>
    <w:p w14:paraId="4244522F"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When bringing in a tissue paper and kept in the pocket very close to the body so as to maintain the body temperature.</w:t>
      </w:r>
    </w:p>
    <w:p w14:paraId="5211AC71" w14:textId="77777777" w:rsidR="006B561E" w:rsidRPr="00473D25" w:rsidRDefault="006B561E" w:rsidP="006B561E">
      <w:pPr>
        <w:pStyle w:val="ListParagraph"/>
        <w:spacing w:line="360" w:lineRule="auto"/>
        <w:jc w:val="both"/>
        <w:rPr>
          <w:rFonts w:ascii="Times New Roman" w:hAnsi="Times New Roman"/>
          <w:sz w:val="26"/>
          <w:szCs w:val="26"/>
        </w:rPr>
      </w:pPr>
    </w:p>
    <w:p w14:paraId="0B113CF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2F5BFE36"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When the samples get to laboratory, it should be incubated if the test is yet to be carried out on it so that the body temperature can still be maintained.</w:t>
      </w:r>
    </w:p>
    <w:p w14:paraId="77341F7A"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The processing of semen sample includes macroscopic motility (wet preparation), microscopy and culture.</w:t>
      </w:r>
    </w:p>
    <w:p w14:paraId="25A87E9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MACROSCOPIC EXAMINATION</w:t>
      </w:r>
    </w:p>
    <w:p w14:paraId="4C0C1BE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macroscopic examination includes the color appearance, viscosity, volume and P.H.</w:t>
      </w:r>
    </w:p>
    <w:p w14:paraId="079637B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COLOR: </w:t>
      </w:r>
      <w:r w:rsidRPr="00473D25">
        <w:rPr>
          <w:rFonts w:ascii="Times New Roman" w:hAnsi="Times New Roman"/>
          <w:sz w:val="26"/>
          <w:szCs w:val="26"/>
        </w:rPr>
        <w:t>Normally of semen is creamy but in case of hemorrhage the semen may be bloody others may be dark in color or brownish in coloration.</w:t>
      </w:r>
    </w:p>
    <w:p w14:paraId="28E545E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VISCOSITY: </w:t>
      </w:r>
      <w:r w:rsidRPr="00473D25">
        <w:rPr>
          <w:rFonts w:ascii="Times New Roman" w:hAnsi="Times New Roman"/>
          <w:sz w:val="26"/>
          <w:szCs w:val="26"/>
        </w:rPr>
        <w:t>Semen may be hyper viscosity or hypo viscosity. It is hyper viscosity when it draws and it is hypo viscosity when it drops. This is check by dropping it using a pipette.</w:t>
      </w:r>
    </w:p>
    <w:p w14:paraId="7EB836A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VOLUME: </w:t>
      </w:r>
      <w:r w:rsidRPr="00473D25">
        <w:rPr>
          <w:rFonts w:ascii="Times New Roman" w:hAnsi="Times New Roman"/>
          <w:sz w:val="26"/>
          <w:szCs w:val="26"/>
        </w:rPr>
        <w:t>The volume of the semen was taken using a measuring cylinder. The normally volume of semen should be between 3 – 5ml.</w:t>
      </w:r>
    </w:p>
    <w:p w14:paraId="7C15FFF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P.H: </w:t>
      </w:r>
      <w:r w:rsidRPr="00473D25">
        <w:rPr>
          <w:rFonts w:ascii="Times New Roman" w:hAnsi="Times New Roman"/>
          <w:sz w:val="26"/>
          <w:szCs w:val="26"/>
        </w:rPr>
        <w:t xml:space="preserve">The PH of the semen was determining using the PH litmus paper. The normal PH is alkaline between 7 – 14ml. </w:t>
      </w:r>
    </w:p>
    <w:p w14:paraId="730A337F" w14:textId="77777777" w:rsidR="006B561E" w:rsidRDefault="006B561E" w:rsidP="006B561E">
      <w:pPr>
        <w:rPr>
          <w:rFonts w:ascii="Times New Roman" w:hAnsi="Times New Roman"/>
          <w:b/>
          <w:sz w:val="26"/>
          <w:szCs w:val="26"/>
        </w:rPr>
      </w:pPr>
      <w:r>
        <w:rPr>
          <w:rFonts w:ascii="Times New Roman" w:hAnsi="Times New Roman"/>
          <w:b/>
          <w:sz w:val="26"/>
          <w:szCs w:val="26"/>
        </w:rPr>
        <w:br w:type="page"/>
      </w:r>
    </w:p>
    <w:p w14:paraId="69667DF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 EXAMINATION</w:t>
      </w:r>
    </w:p>
    <w:p w14:paraId="1BFAEC5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MOTILITY TEST: </w:t>
      </w:r>
      <w:r w:rsidRPr="00473D25">
        <w:rPr>
          <w:rFonts w:ascii="Times New Roman" w:hAnsi="Times New Roman"/>
          <w:sz w:val="26"/>
          <w:szCs w:val="26"/>
        </w:rPr>
        <w:t xml:space="preserve">This is a form of wet preparation whereby the semen is examined microscopically to check for </w:t>
      </w:r>
    </w:p>
    <w:p w14:paraId="044A3C6C"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Activeness, sluggishness and non-motility</w:t>
      </w:r>
    </w:p>
    <w:p w14:paraId="2EFCBB26"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Abnormalities e.g. no head, no tail, two heads etc., in the spermatozoa</w:t>
      </w:r>
    </w:p>
    <w:p w14:paraId="30A47852"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Pus cells and to know the average value of pus cells</w:t>
      </w:r>
    </w:p>
    <w:p w14:paraId="30A8C1A0"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Absence of sperm cells</w:t>
      </w:r>
    </w:p>
    <w:p w14:paraId="5518D6D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34F5D28A"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A drop of the semen was put on a clean grease free slide </w:t>
      </w:r>
    </w:p>
    <w:p w14:paraId="559ABDF7"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It was covered with the cover slip</w:t>
      </w:r>
    </w:p>
    <w:p w14:paraId="2C7691A9"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It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w:t>
      </w:r>
    </w:p>
    <w:p w14:paraId="5BBECD9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41E13753"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X10 objective was used to focus while x40 objective was used to magnify.</w:t>
      </w:r>
    </w:p>
    <w:p w14:paraId="78144A75"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COUNTING</w:t>
      </w:r>
    </w:p>
    <w:p w14:paraId="3D796C8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Counting was carried out to know the number of counts of the sperm cell in the semen; the following procedure took place in counting.</w:t>
      </w:r>
    </w:p>
    <w:p w14:paraId="76447065"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The semen was diluted with the diluting fluid at 1.20 (adding 1 drop of semen with 19 drops of diluting fluid).</w:t>
      </w:r>
    </w:p>
    <w:p w14:paraId="3A98C33C"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Dilute was allowed to stand for 2 – 3mins.</w:t>
      </w:r>
    </w:p>
    <w:p w14:paraId="1186A80C"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is put on the counting chamber and it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under microscopy to know the number of counts.</w:t>
      </w:r>
    </w:p>
    <w:p w14:paraId="75E98044"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total number of counts was multiplied by 50,000 to get the actual number of counts. The normally count of sperm cell before is 20millions. If above 20millions counts, it is called </w:t>
      </w:r>
      <w:proofErr w:type="spellStart"/>
      <w:r w:rsidRPr="00473D25">
        <w:rPr>
          <w:rFonts w:ascii="Times New Roman" w:hAnsi="Times New Roman"/>
          <w:sz w:val="26"/>
          <w:szCs w:val="26"/>
        </w:rPr>
        <w:t>honitospermia</w:t>
      </w:r>
      <w:proofErr w:type="spellEnd"/>
      <w:r w:rsidRPr="00473D25">
        <w:rPr>
          <w:rFonts w:ascii="Times New Roman" w:hAnsi="Times New Roman"/>
          <w:sz w:val="26"/>
          <w:szCs w:val="26"/>
        </w:rPr>
        <w:t xml:space="preserve"> and below (low sperm count) is called </w:t>
      </w:r>
      <w:proofErr w:type="spellStart"/>
      <w:r w:rsidRPr="00473D25">
        <w:rPr>
          <w:rFonts w:ascii="Times New Roman" w:hAnsi="Times New Roman"/>
          <w:sz w:val="26"/>
          <w:szCs w:val="26"/>
        </w:rPr>
        <w:t>axospermia</w:t>
      </w:r>
      <w:proofErr w:type="spellEnd"/>
      <w:r w:rsidRPr="00473D25">
        <w:rPr>
          <w:rFonts w:ascii="Times New Roman" w:hAnsi="Times New Roman"/>
          <w:sz w:val="26"/>
          <w:szCs w:val="26"/>
        </w:rPr>
        <w:t>, but nowadays the normal count of sperm cell is 80millions.</w:t>
      </w:r>
    </w:p>
    <w:p w14:paraId="19EA9B7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CONSTITUENT AND USES OF DILUTION FLUID</w:t>
      </w:r>
    </w:p>
    <w:p w14:paraId="585B6B0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diluting fluid </w:t>
      </w:r>
      <w:proofErr w:type="gramStart"/>
      <w:r w:rsidRPr="00473D25">
        <w:rPr>
          <w:rFonts w:ascii="Times New Roman" w:hAnsi="Times New Roman"/>
          <w:sz w:val="26"/>
          <w:szCs w:val="26"/>
        </w:rPr>
        <w:t>consist</w:t>
      </w:r>
      <w:proofErr w:type="gramEnd"/>
      <w:r w:rsidRPr="00473D25">
        <w:rPr>
          <w:rFonts w:ascii="Times New Roman" w:hAnsi="Times New Roman"/>
          <w:sz w:val="26"/>
          <w:szCs w:val="26"/>
        </w:rPr>
        <w:t xml:space="preserve"> of </w:t>
      </w:r>
    </w:p>
    <w:p w14:paraId="46254E2C" w14:textId="77777777" w:rsidR="006B561E" w:rsidRPr="00473D25" w:rsidRDefault="006B561E" w:rsidP="006B561E">
      <w:pPr>
        <w:pStyle w:val="ListParagraph"/>
        <w:numPr>
          <w:ilvl w:val="0"/>
          <w:numId w:val="5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Sodium bicarbonate which </w:t>
      </w:r>
      <w:proofErr w:type="gramStart"/>
      <w:r w:rsidRPr="00473D25">
        <w:rPr>
          <w:rFonts w:ascii="Times New Roman" w:hAnsi="Times New Roman"/>
          <w:sz w:val="26"/>
          <w:szCs w:val="26"/>
        </w:rPr>
        <w:t>kill</w:t>
      </w:r>
      <w:proofErr w:type="gramEnd"/>
      <w:r w:rsidRPr="00473D25">
        <w:rPr>
          <w:rFonts w:ascii="Times New Roman" w:hAnsi="Times New Roman"/>
          <w:sz w:val="26"/>
          <w:szCs w:val="26"/>
        </w:rPr>
        <w:t xml:space="preserve"> sperm cells </w:t>
      </w:r>
    </w:p>
    <w:p w14:paraId="2034C008" w14:textId="77777777" w:rsidR="006B561E" w:rsidRPr="00473D25" w:rsidRDefault="006B561E" w:rsidP="006B561E">
      <w:pPr>
        <w:pStyle w:val="ListParagraph"/>
        <w:numPr>
          <w:ilvl w:val="0"/>
          <w:numId w:val="59"/>
        </w:numPr>
        <w:spacing w:after="200" w:line="360" w:lineRule="auto"/>
        <w:jc w:val="both"/>
        <w:rPr>
          <w:rFonts w:ascii="Times New Roman" w:hAnsi="Times New Roman"/>
          <w:sz w:val="26"/>
          <w:szCs w:val="26"/>
        </w:rPr>
      </w:pPr>
      <w:r w:rsidRPr="00473D25">
        <w:rPr>
          <w:rFonts w:ascii="Times New Roman" w:hAnsi="Times New Roman"/>
          <w:sz w:val="26"/>
          <w:szCs w:val="26"/>
        </w:rPr>
        <w:t xml:space="preserve">Formalin which </w:t>
      </w:r>
      <w:proofErr w:type="gramStart"/>
      <w:r w:rsidRPr="00473D25">
        <w:rPr>
          <w:rFonts w:ascii="Times New Roman" w:hAnsi="Times New Roman"/>
          <w:sz w:val="26"/>
          <w:szCs w:val="26"/>
        </w:rPr>
        <w:t>fix</w:t>
      </w:r>
      <w:proofErr w:type="gramEnd"/>
      <w:r w:rsidRPr="00473D25">
        <w:rPr>
          <w:rFonts w:ascii="Times New Roman" w:hAnsi="Times New Roman"/>
          <w:sz w:val="26"/>
          <w:szCs w:val="26"/>
        </w:rPr>
        <w:t xml:space="preserve"> sperm cell so as to aid easy counting and distilled water</w:t>
      </w:r>
    </w:p>
    <w:p w14:paraId="22B7C8C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7F9E33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semen was cultured using blood agar, chocolate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They were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the result was read after incubation.</w:t>
      </w:r>
    </w:p>
    <w:p w14:paraId="733A65A1"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BLOOD CULTURE</w:t>
      </w:r>
    </w:p>
    <w:p w14:paraId="2259D89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Blood culture is carried out in order to isolate pathogens that could cause infection to the blood. The is culture primary into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which is an enrichment media has some is culture into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because the media has some additives that make it rich and the multiplication or reproductive that the </w:t>
      </w:r>
      <w:proofErr w:type="gramStart"/>
      <w:r w:rsidRPr="00473D25">
        <w:rPr>
          <w:rFonts w:ascii="Times New Roman" w:hAnsi="Times New Roman"/>
          <w:sz w:val="26"/>
          <w:szCs w:val="26"/>
        </w:rPr>
        <w:t>bacteria’s</w:t>
      </w:r>
      <w:proofErr w:type="gramEnd"/>
      <w:r w:rsidRPr="00473D25">
        <w:rPr>
          <w:rFonts w:ascii="Times New Roman" w:hAnsi="Times New Roman"/>
          <w:sz w:val="26"/>
          <w:szCs w:val="26"/>
        </w:rPr>
        <w:t xml:space="preserve"> in the blood.</w:t>
      </w:r>
    </w:p>
    <w:p w14:paraId="6BD6B92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are two different </w:t>
      </w:r>
      <w:proofErr w:type="gramStart"/>
      <w:r w:rsidRPr="00473D25">
        <w:rPr>
          <w:rFonts w:ascii="Times New Roman" w:hAnsi="Times New Roman"/>
          <w:sz w:val="26"/>
          <w:szCs w:val="26"/>
        </w:rPr>
        <w:t>mode</w:t>
      </w:r>
      <w:proofErr w:type="gramEnd"/>
      <w:r w:rsidRPr="00473D25">
        <w:rPr>
          <w:rFonts w:ascii="Times New Roman" w:hAnsi="Times New Roman"/>
          <w:sz w:val="26"/>
          <w:szCs w:val="26"/>
        </w:rPr>
        <w:t xml:space="preserve"> of dilution of blood with </w:t>
      </w:r>
      <w:proofErr w:type="spellStart"/>
      <w:r w:rsidRPr="00473D25">
        <w:rPr>
          <w:rFonts w:ascii="Times New Roman" w:hAnsi="Times New Roman"/>
          <w:sz w:val="26"/>
          <w:szCs w:val="26"/>
        </w:rPr>
        <w:t>thioglicolate</w:t>
      </w:r>
      <w:proofErr w:type="spellEnd"/>
    </w:p>
    <w:p w14:paraId="2789CBA9"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Adult 18years</w:t>
      </w:r>
    </w:p>
    <w:p w14:paraId="6C56D8C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2ml of blood is added to 18ml of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and dilution is called 2 in 20 dilutions.</w:t>
      </w:r>
    </w:p>
    <w:p w14:paraId="5AC62D18"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Children </w:t>
      </w:r>
    </w:p>
    <w:p w14:paraId="7FBCC88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1ml of blood is added of 9ml of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This dilution is called 1 in 10 dilutions.</w:t>
      </w:r>
    </w:p>
    <w:p w14:paraId="086703C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PRECAUTIONS TO BE TAKEN IN BLOOD COLLECTION</w:t>
      </w:r>
    </w:p>
    <w:p w14:paraId="730967A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On blood culture bench, there are two basic precautions that are needed to be taken in blood collection.</w:t>
      </w:r>
    </w:p>
    <w:p w14:paraId="4ADB2506"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Site of collection must be well sterile so that bacteria on the skin will not mix with the blood.</w:t>
      </w:r>
    </w:p>
    <w:p w14:paraId="5428349D"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Two needles must be used during this process.</w:t>
      </w:r>
    </w:p>
    <w:p w14:paraId="25775848"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One for collection of blood.</w:t>
      </w:r>
    </w:p>
    <w:p w14:paraId="6E82958D"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Another for introduction of blood into the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22B0226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5A25B87E"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74238E24"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Samples are registered and they are given laboratory number</w:t>
      </w:r>
    </w:p>
    <w:p w14:paraId="1310E927"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The sample is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0ACD2A3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DAY 2</w:t>
      </w:r>
    </w:p>
    <w:p w14:paraId="7BD8C6BB" w14:textId="77777777" w:rsidR="006B561E" w:rsidRPr="00473D25" w:rsidRDefault="006B561E" w:rsidP="006B561E">
      <w:pPr>
        <w:pStyle w:val="ListParagraph"/>
        <w:numPr>
          <w:ilvl w:val="0"/>
          <w:numId w:val="62"/>
        </w:numPr>
        <w:spacing w:after="200" w:line="360" w:lineRule="auto"/>
        <w:jc w:val="both"/>
        <w:rPr>
          <w:rFonts w:ascii="Times New Roman" w:hAnsi="Times New Roman"/>
          <w:sz w:val="26"/>
          <w:szCs w:val="26"/>
        </w:rPr>
      </w:pPr>
      <w:r w:rsidRPr="00473D25">
        <w:rPr>
          <w:rFonts w:ascii="Times New Roman" w:hAnsi="Times New Roman"/>
          <w:sz w:val="26"/>
          <w:szCs w:val="26"/>
        </w:rPr>
        <w:t>The sample was sub-cultured from the liquid media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to solid media (Blood Agar and MacConkey Agar) plates.</w:t>
      </w:r>
    </w:p>
    <w:p w14:paraId="464CFCD4" w14:textId="77777777" w:rsidR="006B561E" w:rsidRPr="00473D25" w:rsidRDefault="006B561E" w:rsidP="006B561E">
      <w:pPr>
        <w:pStyle w:val="ListParagraph"/>
        <w:numPr>
          <w:ilvl w:val="0"/>
          <w:numId w:val="62"/>
        </w:numPr>
        <w:spacing w:after="200" w:line="360" w:lineRule="auto"/>
        <w:jc w:val="both"/>
        <w:rPr>
          <w:rFonts w:ascii="Times New Roman" w:hAnsi="Times New Roman"/>
          <w:sz w:val="26"/>
          <w:szCs w:val="26"/>
        </w:rPr>
      </w:pPr>
      <w:r w:rsidRPr="00473D25">
        <w:rPr>
          <w:rFonts w:ascii="Times New Roman" w:hAnsi="Times New Roman"/>
          <w:sz w:val="26"/>
          <w:szCs w:val="26"/>
        </w:rPr>
        <w:t>The solid media is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while the liquid media is re-incubated to improve the growth of slow growers.</w:t>
      </w:r>
    </w:p>
    <w:p w14:paraId="128C2577" w14:textId="77777777" w:rsidR="006B561E" w:rsidRPr="00473D25" w:rsidRDefault="006B561E" w:rsidP="006B561E">
      <w:pPr>
        <w:pStyle w:val="ListParagraph"/>
        <w:spacing w:line="360" w:lineRule="auto"/>
        <w:jc w:val="both"/>
        <w:rPr>
          <w:rFonts w:ascii="Times New Roman" w:hAnsi="Times New Roman"/>
          <w:sz w:val="26"/>
          <w:szCs w:val="26"/>
        </w:rPr>
      </w:pPr>
    </w:p>
    <w:p w14:paraId="2585EE8B" w14:textId="77777777" w:rsidR="006B561E" w:rsidRPr="00473D25" w:rsidRDefault="006B561E" w:rsidP="006B561E">
      <w:pPr>
        <w:pStyle w:val="ListParagraph"/>
        <w:spacing w:line="360" w:lineRule="auto"/>
        <w:jc w:val="both"/>
        <w:rPr>
          <w:rFonts w:ascii="Times New Roman" w:hAnsi="Times New Roman"/>
          <w:sz w:val="26"/>
          <w:szCs w:val="26"/>
        </w:rPr>
      </w:pPr>
    </w:p>
    <w:p w14:paraId="1E1D19B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5D6F9B47"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The plates were read to identify organism. The organism can be identified by macroscopic and microscopy.</w:t>
      </w:r>
    </w:p>
    <w:p w14:paraId="1DA4D5ED"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Macroscopic such as shape of colony</w:t>
      </w:r>
    </w:p>
    <w:p w14:paraId="57AFA47C"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Size of colony   e.g. large, small</w:t>
      </w:r>
    </w:p>
    <w:p w14:paraId="08461C84"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 xml:space="preserve">Consistency      e.g. dry, wet, mucous </w:t>
      </w:r>
    </w:p>
    <w:p w14:paraId="04C0A3E9"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 xml:space="preserve">Color                e.g. pinkish, grayish </w:t>
      </w:r>
    </w:p>
    <w:p w14:paraId="6D5CDEB5"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Odor                e.g. odorless, fishy, pungent</w:t>
      </w:r>
    </w:p>
    <w:p w14:paraId="1ED8C762"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Elevation          e.g. raised or flat</w:t>
      </w:r>
    </w:p>
    <w:p w14:paraId="7D65B75D"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Edge                e.g. smooth or rough</w:t>
      </w:r>
    </w:p>
    <w:p w14:paraId="423876E7" w14:textId="77777777" w:rsidR="006B561E" w:rsidRPr="00473D25" w:rsidRDefault="006B561E" w:rsidP="006B561E">
      <w:pPr>
        <w:pStyle w:val="ListParagraph"/>
        <w:spacing w:line="360" w:lineRule="auto"/>
        <w:jc w:val="both"/>
        <w:rPr>
          <w:rFonts w:ascii="Times New Roman" w:hAnsi="Times New Roman"/>
          <w:sz w:val="26"/>
          <w:szCs w:val="26"/>
        </w:rPr>
      </w:pPr>
    </w:p>
    <w:p w14:paraId="0B36492C"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MICROSCOPY: </w:t>
      </w:r>
      <w:r w:rsidRPr="00473D25">
        <w:rPr>
          <w:rFonts w:ascii="Times New Roman" w:hAnsi="Times New Roman"/>
          <w:sz w:val="26"/>
          <w:szCs w:val="26"/>
        </w:rPr>
        <w:t xml:space="preserve">Ciran staining    </w:t>
      </w:r>
    </w:p>
    <w:p w14:paraId="3CA1DAE0"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Sensitivity test was carried out on the plates on which growth took place while resorb-culturing was done on plate without growth.</w:t>
      </w:r>
    </w:p>
    <w:p w14:paraId="28569E9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PROCESSING OF CEREBROSPINAL FLUID (CSF)</w:t>
      </w:r>
    </w:p>
    <w:p w14:paraId="1E0DD65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This test is also carried on blood culture bench. The sample used for this test is the cerebrospinal fluid which can be collected between the 4 – 5</w:t>
      </w:r>
      <w:r w:rsidRPr="00473D25">
        <w:rPr>
          <w:rFonts w:ascii="Times New Roman" w:hAnsi="Times New Roman"/>
          <w:sz w:val="26"/>
          <w:szCs w:val="26"/>
          <w:vertAlign w:val="superscript"/>
        </w:rPr>
        <w:t>th</w:t>
      </w:r>
      <w:r w:rsidRPr="00473D25">
        <w:rPr>
          <w:rFonts w:ascii="Times New Roman" w:hAnsi="Times New Roman"/>
          <w:sz w:val="26"/>
          <w:szCs w:val="26"/>
        </w:rPr>
        <w:t xml:space="preserve"> vertebras. The normally nature of CSF is clear and colorless.</w:t>
      </w:r>
    </w:p>
    <w:p w14:paraId="13E40A18"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The analysis of CSF involves macroscopic, microscopy, culture and gram staining.</w:t>
      </w:r>
    </w:p>
    <w:p w14:paraId="2E63E95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49FAEE3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lastRenderedPageBreak/>
        <w:t xml:space="preserve">MACROSCOPIC: </w:t>
      </w:r>
      <w:r w:rsidRPr="00473D25">
        <w:rPr>
          <w:rFonts w:ascii="Times New Roman" w:hAnsi="Times New Roman"/>
          <w:sz w:val="26"/>
          <w:szCs w:val="26"/>
        </w:rPr>
        <w:t>This involves the color, volume and granulation. A normal CSF is clear and colorless, granulates and small in volume but as a result of clinical variation condition, it may Xanthochroid, bloody or stained.</w:t>
      </w:r>
    </w:p>
    <w:p w14:paraId="3A92993D"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MICROSCOPY: </w:t>
      </w:r>
      <w:r w:rsidRPr="00473D25">
        <w:rPr>
          <w:rFonts w:ascii="Times New Roman" w:hAnsi="Times New Roman"/>
          <w:sz w:val="26"/>
          <w:szCs w:val="26"/>
        </w:rPr>
        <w:t>This is done by using sterile wire loop to place a drop of the CSF on the counting chamber and placed under the microscope whereby the cells are counted, the cells counted here are red blood cell, while cells and pus cells. The presence of insignificant white blood cells and cells indicate infection.</w:t>
      </w:r>
    </w:p>
    <w:p w14:paraId="250D956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CULTURE: </w:t>
      </w:r>
      <w:r w:rsidRPr="00473D25">
        <w:rPr>
          <w:rFonts w:ascii="Times New Roman" w:hAnsi="Times New Roman"/>
          <w:sz w:val="26"/>
          <w:szCs w:val="26"/>
        </w:rPr>
        <w:t xml:space="preserve">The CSF sample was cultured on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and the plate were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w:t>
      </w:r>
    </w:p>
    <w:p w14:paraId="1529348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GRAM STAINING: </w:t>
      </w:r>
      <w:r w:rsidRPr="00473D25">
        <w:rPr>
          <w:rFonts w:ascii="Times New Roman" w:hAnsi="Times New Roman"/>
          <w:sz w:val="26"/>
          <w:szCs w:val="26"/>
        </w:rPr>
        <w:t xml:space="preserve">The CSF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and the deposit is used to make a smear on grease free slide. The slide was air dry and was fixed over the flame. The smear was gram stained and then examine under the microscope.</w:t>
      </w:r>
    </w:p>
    <w:p w14:paraId="68D1345F" w14:textId="77777777" w:rsidR="006B561E" w:rsidRPr="00473D25" w:rsidRDefault="006B561E" w:rsidP="006B561E">
      <w:pPr>
        <w:spacing w:line="360" w:lineRule="auto"/>
        <w:ind w:left="720"/>
        <w:jc w:val="both"/>
        <w:rPr>
          <w:rFonts w:ascii="Times New Roman" w:hAnsi="Times New Roman"/>
          <w:b/>
          <w:sz w:val="26"/>
          <w:szCs w:val="26"/>
        </w:rPr>
      </w:pPr>
    </w:p>
    <w:p w14:paraId="3CD32117" w14:textId="77777777" w:rsidR="006B561E" w:rsidRDefault="006B561E" w:rsidP="006B561E">
      <w:pPr>
        <w:spacing w:line="360" w:lineRule="auto"/>
        <w:ind w:left="720"/>
        <w:jc w:val="both"/>
        <w:rPr>
          <w:rFonts w:ascii="Times New Roman" w:hAnsi="Times New Roman"/>
          <w:b/>
          <w:sz w:val="26"/>
          <w:szCs w:val="26"/>
        </w:rPr>
      </w:pPr>
    </w:p>
    <w:p w14:paraId="0AA93D82" w14:textId="77777777" w:rsidR="006B561E" w:rsidRDefault="006B561E" w:rsidP="006B561E">
      <w:pPr>
        <w:spacing w:line="360" w:lineRule="auto"/>
        <w:ind w:left="720"/>
        <w:jc w:val="both"/>
        <w:rPr>
          <w:rFonts w:ascii="Times New Roman" w:hAnsi="Times New Roman"/>
          <w:b/>
          <w:sz w:val="26"/>
          <w:szCs w:val="26"/>
        </w:rPr>
      </w:pPr>
    </w:p>
    <w:p w14:paraId="19A96903"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SEXUALLY TRANSMITTED INFECTION (STI)</w:t>
      </w:r>
    </w:p>
    <w:p w14:paraId="132E683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This is a bench where sexually transmitted infection test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carried out. Genital infection in men and women are investigated which could be gonococcus and non-gonococcus infections. These infections affect majorly an infection caused by Neisseria Gonorrhea, Meningitis etc. while non-gonococcus infection is caused by </w:t>
      </w:r>
      <w:proofErr w:type="spellStart"/>
      <w:r w:rsidRPr="00473D25">
        <w:rPr>
          <w:rFonts w:ascii="Times New Roman" w:hAnsi="Times New Roman"/>
          <w:sz w:val="26"/>
          <w:szCs w:val="26"/>
        </w:rPr>
        <w:t>Trichominas</w:t>
      </w:r>
      <w:proofErr w:type="spellEnd"/>
      <w:r w:rsidRPr="00473D25">
        <w:rPr>
          <w:rFonts w:ascii="Times New Roman" w:hAnsi="Times New Roman"/>
          <w:sz w:val="26"/>
          <w:szCs w:val="26"/>
        </w:rPr>
        <w:t xml:space="preserve"> spp.</w:t>
      </w:r>
    </w:p>
    <w:p w14:paraId="765FD9F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samples that are worked on here include high vaginal swab and end cervical swab and urethra swab.</w:t>
      </w:r>
    </w:p>
    <w:p w14:paraId="5638F0F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gonococcus infection can cause infertility, candid vaginal discharge and vaginal itching, sore in the genital parts and so on.</w:t>
      </w:r>
    </w:p>
    <w:p w14:paraId="6180AAF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on this bench involves microscopy preparation, culture and gram staining.</w:t>
      </w:r>
    </w:p>
    <w:p w14:paraId="202B95E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4322A665"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Culture is carried out by rubbing the surface of the media (blood agar, chocolate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with the swab stick after which it was streak with sterile wire loop. The </w:t>
      </w:r>
      <w:r w:rsidRPr="00473D25">
        <w:rPr>
          <w:rFonts w:ascii="Times New Roman" w:hAnsi="Times New Roman"/>
          <w:sz w:val="26"/>
          <w:szCs w:val="26"/>
        </w:rPr>
        <w:lastRenderedPageBreak/>
        <w:t>plates are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 while chocolate agar plate incubated an aerobically.</w:t>
      </w:r>
    </w:p>
    <w:p w14:paraId="2356449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3F92FF4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Wet Preparation: </w:t>
      </w:r>
      <w:r w:rsidRPr="00473D25">
        <w:rPr>
          <w:rFonts w:ascii="Times New Roman" w:hAnsi="Times New Roman"/>
          <w:sz w:val="26"/>
          <w:szCs w:val="26"/>
        </w:rPr>
        <w:t>The swab stick was soaked in normal saline and a drop is placed on a grease slide. It is place under X40 objective microscope.</w:t>
      </w:r>
    </w:p>
    <w:p w14:paraId="0558CC4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wets preparation was carried out to know presence and count of pus cell, yeast cell, epithelia cell, </w:t>
      </w:r>
      <w:proofErr w:type="spellStart"/>
      <w:r w:rsidRPr="00473D25">
        <w:rPr>
          <w:rFonts w:ascii="Times New Roman" w:hAnsi="Times New Roman"/>
          <w:sz w:val="26"/>
          <w:szCs w:val="26"/>
        </w:rPr>
        <w:t>Trichominas</w:t>
      </w:r>
      <w:proofErr w:type="spellEnd"/>
      <w:r w:rsidRPr="00473D25">
        <w:rPr>
          <w:rFonts w:ascii="Times New Roman" w:hAnsi="Times New Roman"/>
          <w:sz w:val="26"/>
          <w:szCs w:val="26"/>
        </w:rPr>
        <w:t xml:space="preserve"> Virginals and bacteria cells (if any).</w:t>
      </w:r>
    </w:p>
    <w:p w14:paraId="3AA2303D" w14:textId="77777777" w:rsidR="006B561E" w:rsidRDefault="006B561E" w:rsidP="006B561E">
      <w:pPr>
        <w:rPr>
          <w:rFonts w:ascii="Times New Roman" w:hAnsi="Times New Roman"/>
          <w:b/>
          <w:sz w:val="26"/>
          <w:szCs w:val="26"/>
        </w:rPr>
      </w:pPr>
      <w:r>
        <w:rPr>
          <w:rFonts w:ascii="Times New Roman" w:hAnsi="Times New Roman"/>
          <w:b/>
          <w:sz w:val="26"/>
          <w:szCs w:val="26"/>
        </w:rPr>
        <w:br w:type="page"/>
      </w:r>
    </w:p>
    <w:p w14:paraId="7B21699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Reading of Plates</w:t>
      </w:r>
    </w:p>
    <w:p w14:paraId="4BDC2F4D"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plates were read after incubation. Sensitivity test was carried out on pathogens bacteria and the result was recorded gram staining was also carried out for identification of pathogenic bacteria. The presence of gram positive intracellular Diplococcic signifies the presence of Neisseria gonorrhea.</w:t>
      </w:r>
    </w:p>
    <w:p w14:paraId="590F836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SENSITIVITY &amp; BIOCHEMICAL TEST</w:t>
      </w:r>
    </w:p>
    <w:p w14:paraId="4330C582"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Sensitivity test was carried out to determine the sensitivity of the organism to a certain antibiotic while Biochemical test was carried out to detect certain organism. Examples of biochemical test are </w:t>
      </w:r>
      <w:proofErr w:type="spellStart"/>
      <w:r w:rsidRPr="00473D25">
        <w:rPr>
          <w:rFonts w:ascii="Times New Roman" w:hAnsi="Times New Roman"/>
          <w:sz w:val="26"/>
          <w:szCs w:val="26"/>
        </w:rPr>
        <w:t>indo</w:t>
      </w:r>
      <w:proofErr w:type="spellEnd"/>
      <w:r w:rsidRPr="00473D25">
        <w:rPr>
          <w:rFonts w:ascii="Times New Roman" w:hAnsi="Times New Roman"/>
          <w:sz w:val="26"/>
          <w:szCs w:val="26"/>
        </w:rPr>
        <w:t xml:space="preserve"> test, coagulate, catalyst, oxidase etc.</w:t>
      </w:r>
    </w:p>
    <w:p w14:paraId="4115E3D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DIRECTLY OBSERVED THERAPHY SHORT CAUSE (DOTS)</w:t>
      </w:r>
    </w:p>
    <w:p w14:paraId="7FD1AFB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This is another branch of the microbiology laboratory where special pathogens are being diagnosed. It is also called the TB laboratory.</w:t>
      </w:r>
    </w:p>
    <w:p w14:paraId="2A4F548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On this bench main sample that are being worked on are sputum, gastric washout, CSF, HIV test and 24hrs urine.</w:t>
      </w:r>
    </w:p>
    <w:p w14:paraId="40699BE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SPUTUM FOR AAFB (AID AND ALCOHOL FAST BACILI)</w:t>
      </w:r>
    </w:p>
    <w:p w14:paraId="2E8F9C6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Sputum for AAFB which can also be called AAFB smear attaining is the major test that can be carried out to detect tuberculosis.</w:t>
      </w:r>
    </w:p>
    <w:p w14:paraId="566F017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When a sputum sample is brought by a patient, the format to the collection of the sample is spot early morning while that of a follow up patient is early morning.</w:t>
      </w:r>
    </w:p>
    <w:p w14:paraId="7B971B79"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6F05DF79"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Some of the sputum was pick from the container and rub against the frosted slide.</w:t>
      </w:r>
    </w:p>
    <w:p w14:paraId="4F5B2229"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It was air dry for 10mins and then fix over the flame.</w:t>
      </w:r>
    </w:p>
    <w:p w14:paraId="763A6CD0" w14:textId="77777777" w:rsidR="006B561E" w:rsidRPr="00473D25" w:rsidRDefault="006B561E" w:rsidP="006B561E">
      <w:pPr>
        <w:spacing w:line="360" w:lineRule="auto"/>
        <w:jc w:val="both"/>
        <w:rPr>
          <w:rFonts w:ascii="Times New Roman" w:hAnsi="Times New Roman"/>
          <w:sz w:val="26"/>
          <w:szCs w:val="26"/>
        </w:rPr>
      </w:pPr>
    </w:p>
    <w:p w14:paraId="3A6D534F" w14:textId="77777777" w:rsidR="006B561E" w:rsidRDefault="006B561E" w:rsidP="006B561E"/>
    <w:p w14:paraId="6091B0E6" w14:textId="77777777" w:rsidR="00226F5C" w:rsidRPr="00472A45" w:rsidRDefault="00226F5C" w:rsidP="00AB0264">
      <w:pPr>
        <w:pStyle w:val="ADUFEEREPORT"/>
      </w:pPr>
    </w:p>
    <w:sectPr w:rsidR="00226F5C" w:rsidRPr="00472A45" w:rsidSect="006B56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A6A3" w14:textId="77777777" w:rsidR="00BC205B" w:rsidRDefault="00BC205B" w:rsidP="00606D21">
      <w:r>
        <w:separator/>
      </w:r>
    </w:p>
  </w:endnote>
  <w:endnote w:type="continuationSeparator" w:id="0">
    <w:p w14:paraId="75D4F702" w14:textId="77777777" w:rsidR="00BC205B" w:rsidRDefault="00BC205B" w:rsidP="0060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F56" w14:textId="77777777" w:rsidR="000E6F4E" w:rsidRDefault="000E6F4E">
    <w:pPr>
      <w:pStyle w:val="Footer"/>
      <w:jc w:val="center"/>
    </w:pPr>
  </w:p>
  <w:p w14:paraId="21818D5B" w14:textId="77777777" w:rsidR="000E6F4E" w:rsidRDefault="000E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6779" w14:textId="77777777" w:rsidR="00BC205B" w:rsidRDefault="00BC205B" w:rsidP="00606D21">
      <w:r>
        <w:separator/>
      </w:r>
    </w:p>
  </w:footnote>
  <w:footnote w:type="continuationSeparator" w:id="0">
    <w:p w14:paraId="3D828493" w14:textId="77777777" w:rsidR="00BC205B" w:rsidRDefault="00BC205B" w:rsidP="0060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ED5"/>
    <w:multiLevelType w:val="hybridMultilevel"/>
    <w:tmpl w:val="773A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058F8"/>
    <w:multiLevelType w:val="hybridMultilevel"/>
    <w:tmpl w:val="C506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65D68"/>
    <w:multiLevelType w:val="hybridMultilevel"/>
    <w:tmpl w:val="6C3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13DE1"/>
    <w:multiLevelType w:val="hybridMultilevel"/>
    <w:tmpl w:val="23C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D355B"/>
    <w:multiLevelType w:val="hybridMultilevel"/>
    <w:tmpl w:val="AB6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A0B9B"/>
    <w:multiLevelType w:val="multilevel"/>
    <w:tmpl w:val="F2F683D6"/>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D8A742D"/>
    <w:multiLevelType w:val="hybridMultilevel"/>
    <w:tmpl w:val="656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35851"/>
    <w:multiLevelType w:val="hybridMultilevel"/>
    <w:tmpl w:val="C5A28CF2"/>
    <w:lvl w:ilvl="0" w:tplc="F7926554">
      <w:start w:val="14"/>
      <w:numFmt w:val="bullet"/>
      <w:lvlText w:val="-"/>
      <w:lvlJc w:val="left"/>
      <w:pPr>
        <w:ind w:left="1890" w:hanging="360"/>
      </w:pPr>
      <w:rPr>
        <w:rFonts w:ascii="Bookman Old Style" w:eastAsia="Calibri" w:hAnsi="Bookman Old Style"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D00A56"/>
    <w:multiLevelType w:val="hybridMultilevel"/>
    <w:tmpl w:val="8B0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D0F33"/>
    <w:multiLevelType w:val="hybridMultilevel"/>
    <w:tmpl w:val="3E603F3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A70CA"/>
    <w:multiLevelType w:val="hybridMultilevel"/>
    <w:tmpl w:val="7574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F2A1D"/>
    <w:multiLevelType w:val="hybridMultilevel"/>
    <w:tmpl w:val="CA7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46FB0"/>
    <w:multiLevelType w:val="hybridMultilevel"/>
    <w:tmpl w:val="846463D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C479F"/>
    <w:multiLevelType w:val="multilevel"/>
    <w:tmpl w:val="BDCCD0FA"/>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D8A1068"/>
    <w:multiLevelType w:val="hybridMultilevel"/>
    <w:tmpl w:val="3C2EFB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F765356"/>
    <w:multiLevelType w:val="hybridMultilevel"/>
    <w:tmpl w:val="BEB0D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1A92A50"/>
    <w:multiLevelType w:val="hybridMultilevel"/>
    <w:tmpl w:val="115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37DCB"/>
    <w:multiLevelType w:val="hybridMultilevel"/>
    <w:tmpl w:val="4FD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85C37"/>
    <w:multiLevelType w:val="hybridMultilevel"/>
    <w:tmpl w:val="C19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2A22DD"/>
    <w:multiLevelType w:val="multilevel"/>
    <w:tmpl w:val="43069D7E"/>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83004A6"/>
    <w:multiLevelType w:val="hybridMultilevel"/>
    <w:tmpl w:val="EC7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41528"/>
    <w:multiLevelType w:val="hybridMultilevel"/>
    <w:tmpl w:val="B9DA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D6989"/>
    <w:multiLevelType w:val="hybridMultilevel"/>
    <w:tmpl w:val="E102BB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B1B604B"/>
    <w:multiLevelType w:val="hybridMultilevel"/>
    <w:tmpl w:val="2F3A2508"/>
    <w:lvl w:ilvl="0" w:tplc="C622B5E8">
      <w:start w:val="1"/>
      <w:numFmt w:val="decimal"/>
      <w:lvlText w:val="%1)"/>
      <w:lvlJc w:val="left"/>
      <w:pPr>
        <w:ind w:left="720" w:hanging="360"/>
      </w:pPr>
      <w:rPr>
        <w:rFonts w:ascii="Bookman Old Style" w:hAnsi="Bookman Old Style"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2052A9"/>
    <w:multiLevelType w:val="hybridMultilevel"/>
    <w:tmpl w:val="DC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B34F3B"/>
    <w:multiLevelType w:val="hybridMultilevel"/>
    <w:tmpl w:val="BE1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EA2BE0"/>
    <w:multiLevelType w:val="multilevel"/>
    <w:tmpl w:val="C158DCA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6EF3358"/>
    <w:multiLevelType w:val="hybridMultilevel"/>
    <w:tmpl w:val="4A7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559DC"/>
    <w:multiLevelType w:val="hybridMultilevel"/>
    <w:tmpl w:val="3D1478EA"/>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5068D0"/>
    <w:multiLevelType w:val="hybridMultilevel"/>
    <w:tmpl w:val="765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9C650A"/>
    <w:multiLevelType w:val="hybridMultilevel"/>
    <w:tmpl w:val="BF9C6D02"/>
    <w:lvl w:ilvl="0" w:tplc="F7926554">
      <w:start w:val="14"/>
      <w:numFmt w:val="bullet"/>
      <w:lvlText w:val="-"/>
      <w:lvlJc w:val="left"/>
      <w:pPr>
        <w:ind w:left="1800" w:hanging="360"/>
      </w:pPr>
      <w:rPr>
        <w:rFonts w:ascii="Bookman Old Style" w:eastAsia="Calibri" w:hAnsi="Bookman Old Styl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84C3EAE"/>
    <w:multiLevelType w:val="hybridMultilevel"/>
    <w:tmpl w:val="3890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95C8D"/>
    <w:multiLevelType w:val="hybridMultilevel"/>
    <w:tmpl w:val="3FA03268"/>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81912">
    <w:abstractNumId w:val="40"/>
  </w:num>
  <w:num w:numId="2" w16cid:durableId="1945070318">
    <w:abstractNumId w:val="50"/>
  </w:num>
  <w:num w:numId="3" w16cid:durableId="1586648435">
    <w:abstractNumId w:val="32"/>
  </w:num>
  <w:num w:numId="4" w16cid:durableId="665522361">
    <w:abstractNumId w:val="39"/>
  </w:num>
  <w:num w:numId="5" w16cid:durableId="256796244">
    <w:abstractNumId w:val="0"/>
  </w:num>
  <w:num w:numId="6" w16cid:durableId="1392194531">
    <w:abstractNumId w:val="21"/>
  </w:num>
  <w:num w:numId="7" w16cid:durableId="361981309">
    <w:abstractNumId w:val="16"/>
  </w:num>
  <w:num w:numId="8" w16cid:durableId="1212185991">
    <w:abstractNumId w:val="38"/>
  </w:num>
  <w:num w:numId="9" w16cid:durableId="1177765734">
    <w:abstractNumId w:val="24"/>
  </w:num>
  <w:num w:numId="10" w16cid:durableId="1192693283">
    <w:abstractNumId w:val="37"/>
  </w:num>
  <w:num w:numId="11" w16cid:durableId="101917938">
    <w:abstractNumId w:val="26"/>
  </w:num>
  <w:num w:numId="12" w16cid:durableId="1690713229">
    <w:abstractNumId w:val="34"/>
  </w:num>
  <w:num w:numId="13" w16cid:durableId="1377925360">
    <w:abstractNumId w:val="25"/>
  </w:num>
  <w:num w:numId="14" w16cid:durableId="1346395620">
    <w:abstractNumId w:val="23"/>
  </w:num>
  <w:num w:numId="15" w16cid:durableId="472449263">
    <w:abstractNumId w:val="57"/>
  </w:num>
  <w:num w:numId="16" w16cid:durableId="1745184282">
    <w:abstractNumId w:val="58"/>
  </w:num>
  <w:num w:numId="17" w16cid:durableId="735783603">
    <w:abstractNumId w:val="47"/>
  </w:num>
  <w:num w:numId="18" w16cid:durableId="560360845">
    <w:abstractNumId w:val="13"/>
  </w:num>
  <w:num w:numId="19" w16cid:durableId="1016689382">
    <w:abstractNumId w:val="14"/>
  </w:num>
  <w:num w:numId="20" w16cid:durableId="1132333044">
    <w:abstractNumId w:val="61"/>
  </w:num>
  <w:num w:numId="21" w16cid:durableId="316882047">
    <w:abstractNumId w:val="18"/>
  </w:num>
  <w:num w:numId="22" w16cid:durableId="518931585">
    <w:abstractNumId w:val="35"/>
  </w:num>
  <w:num w:numId="23" w16cid:durableId="912086834">
    <w:abstractNumId w:val="9"/>
  </w:num>
  <w:num w:numId="24" w16cid:durableId="1097215786">
    <w:abstractNumId w:val="8"/>
  </w:num>
  <w:num w:numId="25" w16cid:durableId="743340248">
    <w:abstractNumId w:val="31"/>
  </w:num>
  <w:num w:numId="26" w16cid:durableId="602111783">
    <w:abstractNumId w:val="3"/>
  </w:num>
  <w:num w:numId="27" w16cid:durableId="1598948186">
    <w:abstractNumId w:val="4"/>
  </w:num>
  <w:num w:numId="28" w16cid:durableId="246235466">
    <w:abstractNumId w:val="17"/>
  </w:num>
  <w:num w:numId="29" w16cid:durableId="356395951">
    <w:abstractNumId w:val="43"/>
  </w:num>
  <w:num w:numId="30" w16cid:durableId="2046952213">
    <w:abstractNumId w:val="28"/>
  </w:num>
  <w:num w:numId="31" w16cid:durableId="375396897">
    <w:abstractNumId w:val="29"/>
  </w:num>
  <w:num w:numId="32" w16cid:durableId="916594787">
    <w:abstractNumId w:val="52"/>
  </w:num>
  <w:num w:numId="33" w16cid:durableId="1004043068">
    <w:abstractNumId w:val="33"/>
  </w:num>
  <w:num w:numId="34" w16cid:durableId="531193280">
    <w:abstractNumId w:val="20"/>
  </w:num>
  <w:num w:numId="35" w16cid:durableId="925382401">
    <w:abstractNumId w:val="41"/>
  </w:num>
  <w:num w:numId="36" w16cid:durableId="508983055">
    <w:abstractNumId w:val="1"/>
  </w:num>
  <w:num w:numId="37" w16cid:durableId="152910946">
    <w:abstractNumId w:val="46"/>
  </w:num>
  <w:num w:numId="38" w16cid:durableId="1093164447">
    <w:abstractNumId w:val="53"/>
  </w:num>
  <w:num w:numId="39" w16cid:durableId="528877053">
    <w:abstractNumId w:val="30"/>
  </w:num>
  <w:num w:numId="40" w16cid:durableId="958534823">
    <w:abstractNumId w:val="12"/>
  </w:num>
  <w:num w:numId="41" w16cid:durableId="605040435">
    <w:abstractNumId w:val="22"/>
  </w:num>
  <w:num w:numId="42" w16cid:durableId="761991370">
    <w:abstractNumId w:val="49"/>
  </w:num>
  <w:num w:numId="43" w16cid:durableId="2029016329">
    <w:abstractNumId w:val="59"/>
  </w:num>
  <w:num w:numId="44" w16cid:durableId="540631169">
    <w:abstractNumId w:val="56"/>
  </w:num>
  <w:num w:numId="45" w16cid:durableId="939145863">
    <w:abstractNumId w:val="62"/>
  </w:num>
  <w:num w:numId="46" w16cid:durableId="575670655">
    <w:abstractNumId w:val="54"/>
  </w:num>
  <w:num w:numId="47" w16cid:durableId="102848344">
    <w:abstractNumId w:val="55"/>
  </w:num>
  <w:num w:numId="48" w16cid:durableId="1571886396">
    <w:abstractNumId w:val="60"/>
  </w:num>
  <w:num w:numId="49" w16cid:durableId="335808272">
    <w:abstractNumId w:val="11"/>
  </w:num>
  <w:num w:numId="50" w16cid:durableId="1398937344">
    <w:abstractNumId w:val="45"/>
  </w:num>
  <w:num w:numId="51" w16cid:durableId="747731816">
    <w:abstractNumId w:val="15"/>
  </w:num>
  <w:num w:numId="52" w16cid:durableId="1087311681">
    <w:abstractNumId w:val="10"/>
  </w:num>
  <w:num w:numId="53" w16cid:durableId="811948698">
    <w:abstractNumId w:val="6"/>
  </w:num>
  <w:num w:numId="54" w16cid:durableId="2147356305">
    <w:abstractNumId w:val="42"/>
  </w:num>
  <w:num w:numId="55" w16cid:durableId="984622878">
    <w:abstractNumId w:val="44"/>
  </w:num>
  <w:num w:numId="56" w16cid:durableId="1904825890">
    <w:abstractNumId w:val="51"/>
  </w:num>
  <w:num w:numId="57" w16cid:durableId="524904370">
    <w:abstractNumId w:val="19"/>
  </w:num>
  <w:num w:numId="58" w16cid:durableId="885751636">
    <w:abstractNumId w:val="27"/>
  </w:num>
  <w:num w:numId="59" w16cid:durableId="1692800711">
    <w:abstractNumId w:val="5"/>
  </w:num>
  <w:num w:numId="60" w16cid:durableId="1639722759">
    <w:abstractNumId w:val="7"/>
  </w:num>
  <w:num w:numId="61" w16cid:durableId="1864243197">
    <w:abstractNumId w:val="2"/>
  </w:num>
  <w:num w:numId="62" w16cid:durableId="2041003933">
    <w:abstractNumId w:val="36"/>
  </w:num>
  <w:num w:numId="63" w16cid:durableId="108750483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5C"/>
    <w:rsid w:val="00000E66"/>
    <w:rsid w:val="00002FA5"/>
    <w:rsid w:val="00005EE6"/>
    <w:rsid w:val="00007441"/>
    <w:rsid w:val="000118FA"/>
    <w:rsid w:val="00013572"/>
    <w:rsid w:val="00014219"/>
    <w:rsid w:val="00020FB6"/>
    <w:rsid w:val="00021CFA"/>
    <w:rsid w:val="0003252B"/>
    <w:rsid w:val="000409A5"/>
    <w:rsid w:val="00042B78"/>
    <w:rsid w:val="00045BD9"/>
    <w:rsid w:val="0006176F"/>
    <w:rsid w:val="00066BF1"/>
    <w:rsid w:val="00074D46"/>
    <w:rsid w:val="000752AE"/>
    <w:rsid w:val="00076941"/>
    <w:rsid w:val="00082201"/>
    <w:rsid w:val="0008384B"/>
    <w:rsid w:val="00092393"/>
    <w:rsid w:val="00094F51"/>
    <w:rsid w:val="000A309B"/>
    <w:rsid w:val="000C1ED1"/>
    <w:rsid w:val="000C24F6"/>
    <w:rsid w:val="000C643A"/>
    <w:rsid w:val="000C70E7"/>
    <w:rsid w:val="000D336B"/>
    <w:rsid w:val="000D42EE"/>
    <w:rsid w:val="000E4D06"/>
    <w:rsid w:val="000E6F4E"/>
    <w:rsid w:val="000F038F"/>
    <w:rsid w:val="000F0FAB"/>
    <w:rsid w:val="000F4009"/>
    <w:rsid w:val="00104A58"/>
    <w:rsid w:val="00104B5E"/>
    <w:rsid w:val="00104F94"/>
    <w:rsid w:val="001051CA"/>
    <w:rsid w:val="00105D5E"/>
    <w:rsid w:val="00106CBE"/>
    <w:rsid w:val="00107862"/>
    <w:rsid w:val="0011257E"/>
    <w:rsid w:val="00115D6C"/>
    <w:rsid w:val="0011647B"/>
    <w:rsid w:val="001232A7"/>
    <w:rsid w:val="00123C73"/>
    <w:rsid w:val="001423D1"/>
    <w:rsid w:val="0014270F"/>
    <w:rsid w:val="001439C0"/>
    <w:rsid w:val="00146E02"/>
    <w:rsid w:val="001540BF"/>
    <w:rsid w:val="00162BB6"/>
    <w:rsid w:val="00165473"/>
    <w:rsid w:val="00170B0D"/>
    <w:rsid w:val="001717B5"/>
    <w:rsid w:val="00174F12"/>
    <w:rsid w:val="00183CB9"/>
    <w:rsid w:val="00185088"/>
    <w:rsid w:val="00191050"/>
    <w:rsid w:val="001926B6"/>
    <w:rsid w:val="0019398E"/>
    <w:rsid w:val="001953FB"/>
    <w:rsid w:val="001A0650"/>
    <w:rsid w:val="001A5221"/>
    <w:rsid w:val="001B3D38"/>
    <w:rsid w:val="001B4376"/>
    <w:rsid w:val="001C1E77"/>
    <w:rsid w:val="001C35A4"/>
    <w:rsid w:val="001C50F9"/>
    <w:rsid w:val="001C6C86"/>
    <w:rsid w:val="001D583F"/>
    <w:rsid w:val="001D614E"/>
    <w:rsid w:val="001E7DD2"/>
    <w:rsid w:val="001F08FD"/>
    <w:rsid w:val="001F343F"/>
    <w:rsid w:val="001F43AA"/>
    <w:rsid w:val="001F5FA9"/>
    <w:rsid w:val="001F6854"/>
    <w:rsid w:val="00200AD5"/>
    <w:rsid w:val="0020262C"/>
    <w:rsid w:val="0021060F"/>
    <w:rsid w:val="00210C0D"/>
    <w:rsid w:val="002125FA"/>
    <w:rsid w:val="00226F5C"/>
    <w:rsid w:val="0023233D"/>
    <w:rsid w:val="00234807"/>
    <w:rsid w:val="00236FB3"/>
    <w:rsid w:val="00243FF2"/>
    <w:rsid w:val="00246999"/>
    <w:rsid w:val="0025266E"/>
    <w:rsid w:val="00252B01"/>
    <w:rsid w:val="002568A4"/>
    <w:rsid w:val="002711C3"/>
    <w:rsid w:val="00271A87"/>
    <w:rsid w:val="00272C7E"/>
    <w:rsid w:val="00274B8D"/>
    <w:rsid w:val="00285DE8"/>
    <w:rsid w:val="00291C9E"/>
    <w:rsid w:val="00292845"/>
    <w:rsid w:val="00294017"/>
    <w:rsid w:val="002A2F01"/>
    <w:rsid w:val="002A37F0"/>
    <w:rsid w:val="002A496C"/>
    <w:rsid w:val="002A635D"/>
    <w:rsid w:val="002A7EDD"/>
    <w:rsid w:val="002B54F1"/>
    <w:rsid w:val="002B5D78"/>
    <w:rsid w:val="002C0877"/>
    <w:rsid w:val="002C1006"/>
    <w:rsid w:val="002C428A"/>
    <w:rsid w:val="002C4C90"/>
    <w:rsid w:val="002C5CC8"/>
    <w:rsid w:val="002D1167"/>
    <w:rsid w:val="002D12B7"/>
    <w:rsid w:val="002D1C1F"/>
    <w:rsid w:val="002D2C71"/>
    <w:rsid w:val="002E480A"/>
    <w:rsid w:val="002F333C"/>
    <w:rsid w:val="003006F4"/>
    <w:rsid w:val="00301C13"/>
    <w:rsid w:val="00302753"/>
    <w:rsid w:val="00305C15"/>
    <w:rsid w:val="00310250"/>
    <w:rsid w:val="00312882"/>
    <w:rsid w:val="00315AAB"/>
    <w:rsid w:val="00316EF7"/>
    <w:rsid w:val="00321CB2"/>
    <w:rsid w:val="00323FA9"/>
    <w:rsid w:val="003305BC"/>
    <w:rsid w:val="00331A9F"/>
    <w:rsid w:val="00334C4F"/>
    <w:rsid w:val="0034057E"/>
    <w:rsid w:val="003433F6"/>
    <w:rsid w:val="00344E47"/>
    <w:rsid w:val="00347590"/>
    <w:rsid w:val="00347A6A"/>
    <w:rsid w:val="00352EF2"/>
    <w:rsid w:val="00352F01"/>
    <w:rsid w:val="003544F1"/>
    <w:rsid w:val="0035462A"/>
    <w:rsid w:val="00357233"/>
    <w:rsid w:val="00363BE3"/>
    <w:rsid w:val="0036613C"/>
    <w:rsid w:val="00367001"/>
    <w:rsid w:val="00370700"/>
    <w:rsid w:val="003717F3"/>
    <w:rsid w:val="00372633"/>
    <w:rsid w:val="003759BF"/>
    <w:rsid w:val="00376EE4"/>
    <w:rsid w:val="0038180C"/>
    <w:rsid w:val="00381D59"/>
    <w:rsid w:val="00396A0F"/>
    <w:rsid w:val="00396B5E"/>
    <w:rsid w:val="003A5DF5"/>
    <w:rsid w:val="003A72F1"/>
    <w:rsid w:val="003B06A2"/>
    <w:rsid w:val="003C11A6"/>
    <w:rsid w:val="003C52CF"/>
    <w:rsid w:val="003C7C1D"/>
    <w:rsid w:val="003D1237"/>
    <w:rsid w:val="003D160A"/>
    <w:rsid w:val="003D40F1"/>
    <w:rsid w:val="003D40FD"/>
    <w:rsid w:val="003D6E58"/>
    <w:rsid w:val="003D7880"/>
    <w:rsid w:val="003E399F"/>
    <w:rsid w:val="003F1C88"/>
    <w:rsid w:val="003F50C6"/>
    <w:rsid w:val="003F55E1"/>
    <w:rsid w:val="003F5832"/>
    <w:rsid w:val="003F6286"/>
    <w:rsid w:val="003F6FB9"/>
    <w:rsid w:val="003F770C"/>
    <w:rsid w:val="00411E6F"/>
    <w:rsid w:val="00420B6D"/>
    <w:rsid w:val="0042126D"/>
    <w:rsid w:val="00422272"/>
    <w:rsid w:val="004240ED"/>
    <w:rsid w:val="004324EC"/>
    <w:rsid w:val="0043632E"/>
    <w:rsid w:val="00436C71"/>
    <w:rsid w:val="00442C6B"/>
    <w:rsid w:val="004436B7"/>
    <w:rsid w:val="0045526E"/>
    <w:rsid w:val="0046086D"/>
    <w:rsid w:val="004613B8"/>
    <w:rsid w:val="004662E7"/>
    <w:rsid w:val="00470115"/>
    <w:rsid w:val="00472A45"/>
    <w:rsid w:val="00472F40"/>
    <w:rsid w:val="00473CCF"/>
    <w:rsid w:val="004764F6"/>
    <w:rsid w:val="00476E92"/>
    <w:rsid w:val="004778F3"/>
    <w:rsid w:val="00480D74"/>
    <w:rsid w:val="004848B2"/>
    <w:rsid w:val="00484908"/>
    <w:rsid w:val="00491A12"/>
    <w:rsid w:val="00497804"/>
    <w:rsid w:val="004A2B99"/>
    <w:rsid w:val="004A6268"/>
    <w:rsid w:val="004A707C"/>
    <w:rsid w:val="004B16C4"/>
    <w:rsid w:val="004B1ADA"/>
    <w:rsid w:val="004B4415"/>
    <w:rsid w:val="004C137C"/>
    <w:rsid w:val="004C3288"/>
    <w:rsid w:val="004C5B42"/>
    <w:rsid w:val="004C5ED0"/>
    <w:rsid w:val="004D1215"/>
    <w:rsid w:val="004D348D"/>
    <w:rsid w:val="004D3D06"/>
    <w:rsid w:val="004D56CA"/>
    <w:rsid w:val="004D6DC1"/>
    <w:rsid w:val="004D76C1"/>
    <w:rsid w:val="004F2189"/>
    <w:rsid w:val="005034C3"/>
    <w:rsid w:val="00504A3F"/>
    <w:rsid w:val="0050749D"/>
    <w:rsid w:val="00516CF8"/>
    <w:rsid w:val="00527D2D"/>
    <w:rsid w:val="00531274"/>
    <w:rsid w:val="00532531"/>
    <w:rsid w:val="00541F18"/>
    <w:rsid w:val="00550E2C"/>
    <w:rsid w:val="0055575F"/>
    <w:rsid w:val="0056037C"/>
    <w:rsid w:val="00561DF4"/>
    <w:rsid w:val="00565F03"/>
    <w:rsid w:val="0057006E"/>
    <w:rsid w:val="005715E1"/>
    <w:rsid w:val="00573B77"/>
    <w:rsid w:val="0058539F"/>
    <w:rsid w:val="0058653B"/>
    <w:rsid w:val="00596C23"/>
    <w:rsid w:val="005A66FB"/>
    <w:rsid w:val="005B4820"/>
    <w:rsid w:val="005C09AE"/>
    <w:rsid w:val="005C5D55"/>
    <w:rsid w:val="005C6018"/>
    <w:rsid w:val="005C68F0"/>
    <w:rsid w:val="005D0351"/>
    <w:rsid w:val="005D12D0"/>
    <w:rsid w:val="00600144"/>
    <w:rsid w:val="006040E7"/>
    <w:rsid w:val="00606D21"/>
    <w:rsid w:val="00611304"/>
    <w:rsid w:val="00616375"/>
    <w:rsid w:val="00621F33"/>
    <w:rsid w:val="006350BD"/>
    <w:rsid w:val="00635727"/>
    <w:rsid w:val="00642F1E"/>
    <w:rsid w:val="006652A0"/>
    <w:rsid w:val="00666BEB"/>
    <w:rsid w:val="006758E9"/>
    <w:rsid w:val="0067782F"/>
    <w:rsid w:val="00677FB8"/>
    <w:rsid w:val="00683462"/>
    <w:rsid w:val="00684D8A"/>
    <w:rsid w:val="0068667B"/>
    <w:rsid w:val="00686E3A"/>
    <w:rsid w:val="00687EEE"/>
    <w:rsid w:val="00690150"/>
    <w:rsid w:val="00690CB4"/>
    <w:rsid w:val="006965D8"/>
    <w:rsid w:val="006A5C6A"/>
    <w:rsid w:val="006A702B"/>
    <w:rsid w:val="006B061C"/>
    <w:rsid w:val="006B3444"/>
    <w:rsid w:val="006B561E"/>
    <w:rsid w:val="006C1DDE"/>
    <w:rsid w:val="006C23C5"/>
    <w:rsid w:val="006C290C"/>
    <w:rsid w:val="006C65DD"/>
    <w:rsid w:val="006D27F2"/>
    <w:rsid w:val="006D5299"/>
    <w:rsid w:val="006E56CA"/>
    <w:rsid w:val="006E6C6C"/>
    <w:rsid w:val="006F033C"/>
    <w:rsid w:val="006F0D0F"/>
    <w:rsid w:val="006F1AD1"/>
    <w:rsid w:val="006F26F6"/>
    <w:rsid w:val="00712DBF"/>
    <w:rsid w:val="007207D1"/>
    <w:rsid w:val="00720AAB"/>
    <w:rsid w:val="00720E87"/>
    <w:rsid w:val="007240D8"/>
    <w:rsid w:val="0072613A"/>
    <w:rsid w:val="00741120"/>
    <w:rsid w:val="00753F45"/>
    <w:rsid w:val="00757CB7"/>
    <w:rsid w:val="0076002A"/>
    <w:rsid w:val="00763482"/>
    <w:rsid w:val="0076566F"/>
    <w:rsid w:val="00772A05"/>
    <w:rsid w:val="007817D0"/>
    <w:rsid w:val="00792713"/>
    <w:rsid w:val="00795007"/>
    <w:rsid w:val="007965DA"/>
    <w:rsid w:val="007A0E8A"/>
    <w:rsid w:val="007A1EF9"/>
    <w:rsid w:val="007A2435"/>
    <w:rsid w:val="007A2EB5"/>
    <w:rsid w:val="007A7BF8"/>
    <w:rsid w:val="007B05BD"/>
    <w:rsid w:val="007B1105"/>
    <w:rsid w:val="007B7B8B"/>
    <w:rsid w:val="007C456C"/>
    <w:rsid w:val="007C4F94"/>
    <w:rsid w:val="007D2C80"/>
    <w:rsid w:val="007D4EEA"/>
    <w:rsid w:val="007D6311"/>
    <w:rsid w:val="007D77AA"/>
    <w:rsid w:val="007E1DD5"/>
    <w:rsid w:val="007F0670"/>
    <w:rsid w:val="007F43D3"/>
    <w:rsid w:val="007F6260"/>
    <w:rsid w:val="008029D2"/>
    <w:rsid w:val="00815444"/>
    <w:rsid w:val="008218CA"/>
    <w:rsid w:val="00821A5C"/>
    <w:rsid w:val="00822688"/>
    <w:rsid w:val="00824BF0"/>
    <w:rsid w:val="00830EF4"/>
    <w:rsid w:val="008342F6"/>
    <w:rsid w:val="0083619D"/>
    <w:rsid w:val="00837D57"/>
    <w:rsid w:val="00841A95"/>
    <w:rsid w:val="00841E76"/>
    <w:rsid w:val="0085133A"/>
    <w:rsid w:val="00851813"/>
    <w:rsid w:val="00851FC3"/>
    <w:rsid w:val="008569FE"/>
    <w:rsid w:val="00860301"/>
    <w:rsid w:val="00862BA2"/>
    <w:rsid w:val="00863714"/>
    <w:rsid w:val="00864539"/>
    <w:rsid w:val="00873468"/>
    <w:rsid w:val="00874414"/>
    <w:rsid w:val="00880B84"/>
    <w:rsid w:val="0089719C"/>
    <w:rsid w:val="0089789B"/>
    <w:rsid w:val="008B20DC"/>
    <w:rsid w:val="008C148A"/>
    <w:rsid w:val="008C3C2E"/>
    <w:rsid w:val="008D6427"/>
    <w:rsid w:val="008E53E0"/>
    <w:rsid w:val="008E7E11"/>
    <w:rsid w:val="008F0123"/>
    <w:rsid w:val="008F0890"/>
    <w:rsid w:val="008F1E02"/>
    <w:rsid w:val="008F400E"/>
    <w:rsid w:val="008F6AB0"/>
    <w:rsid w:val="0090110F"/>
    <w:rsid w:val="009016FA"/>
    <w:rsid w:val="0090671A"/>
    <w:rsid w:val="00910E3E"/>
    <w:rsid w:val="00911073"/>
    <w:rsid w:val="00911901"/>
    <w:rsid w:val="00921813"/>
    <w:rsid w:val="009219FD"/>
    <w:rsid w:val="00927CDF"/>
    <w:rsid w:val="0093230E"/>
    <w:rsid w:val="00935B3F"/>
    <w:rsid w:val="00935F72"/>
    <w:rsid w:val="009414C9"/>
    <w:rsid w:val="009419F3"/>
    <w:rsid w:val="009465E8"/>
    <w:rsid w:val="00956EDB"/>
    <w:rsid w:val="00962569"/>
    <w:rsid w:val="009670C8"/>
    <w:rsid w:val="00975C59"/>
    <w:rsid w:val="00977CC9"/>
    <w:rsid w:val="00982044"/>
    <w:rsid w:val="00986559"/>
    <w:rsid w:val="00990277"/>
    <w:rsid w:val="0099058D"/>
    <w:rsid w:val="009B23A3"/>
    <w:rsid w:val="009B25E0"/>
    <w:rsid w:val="009B3267"/>
    <w:rsid w:val="009B5CC5"/>
    <w:rsid w:val="009C7964"/>
    <w:rsid w:val="009D3590"/>
    <w:rsid w:val="009E32AA"/>
    <w:rsid w:val="009F165E"/>
    <w:rsid w:val="00A1063D"/>
    <w:rsid w:val="00A112BC"/>
    <w:rsid w:val="00A11D5E"/>
    <w:rsid w:val="00A21A6E"/>
    <w:rsid w:val="00A23737"/>
    <w:rsid w:val="00A24BC1"/>
    <w:rsid w:val="00A25DD2"/>
    <w:rsid w:val="00A3055C"/>
    <w:rsid w:val="00A51E93"/>
    <w:rsid w:val="00A535F2"/>
    <w:rsid w:val="00A542A4"/>
    <w:rsid w:val="00A564FA"/>
    <w:rsid w:val="00A5792B"/>
    <w:rsid w:val="00A67E25"/>
    <w:rsid w:val="00A67E44"/>
    <w:rsid w:val="00A7046A"/>
    <w:rsid w:val="00A720E1"/>
    <w:rsid w:val="00A75C1B"/>
    <w:rsid w:val="00A7773E"/>
    <w:rsid w:val="00A84B64"/>
    <w:rsid w:val="00A85A80"/>
    <w:rsid w:val="00A92B9E"/>
    <w:rsid w:val="00A92C7C"/>
    <w:rsid w:val="00AA0132"/>
    <w:rsid w:val="00AA434B"/>
    <w:rsid w:val="00AA4882"/>
    <w:rsid w:val="00AB0264"/>
    <w:rsid w:val="00AB066D"/>
    <w:rsid w:val="00AB0C93"/>
    <w:rsid w:val="00AC5F93"/>
    <w:rsid w:val="00AC7D8E"/>
    <w:rsid w:val="00AD2423"/>
    <w:rsid w:val="00AD656B"/>
    <w:rsid w:val="00AD7240"/>
    <w:rsid w:val="00AE23FF"/>
    <w:rsid w:val="00AE2C70"/>
    <w:rsid w:val="00AE5023"/>
    <w:rsid w:val="00AE6BBB"/>
    <w:rsid w:val="00AF007D"/>
    <w:rsid w:val="00AF03F6"/>
    <w:rsid w:val="00AF5F4F"/>
    <w:rsid w:val="00B04CD8"/>
    <w:rsid w:val="00B06145"/>
    <w:rsid w:val="00B35418"/>
    <w:rsid w:val="00B43D10"/>
    <w:rsid w:val="00B4420E"/>
    <w:rsid w:val="00B53079"/>
    <w:rsid w:val="00B54724"/>
    <w:rsid w:val="00B55772"/>
    <w:rsid w:val="00B60E69"/>
    <w:rsid w:val="00B644CF"/>
    <w:rsid w:val="00B66D33"/>
    <w:rsid w:val="00B6798F"/>
    <w:rsid w:val="00B71CB0"/>
    <w:rsid w:val="00B85657"/>
    <w:rsid w:val="00B94A9B"/>
    <w:rsid w:val="00B95DCA"/>
    <w:rsid w:val="00B97416"/>
    <w:rsid w:val="00BA07EC"/>
    <w:rsid w:val="00BA5A30"/>
    <w:rsid w:val="00BB13A6"/>
    <w:rsid w:val="00BB63C4"/>
    <w:rsid w:val="00BB6488"/>
    <w:rsid w:val="00BC0F3D"/>
    <w:rsid w:val="00BC205B"/>
    <w:rsid w:val="00BC7C98"/>
    <w:rsid w:val="00BE0B21"/>
    <w:rsid w:val="00BE1E29"/>
    <w:rsid w:val="00BE3A00"/>
    <w:rsid w:val="00BF2ADB"/>
    <w:rsid w:val="00BF2CFC"/>
    <w:rsid w:val="00BF702A"/>
    <w:rsid w:val="00C024CA"/>
    <w:rsid w:val="00C02F01"/>
    <w:rsid w:val="00C1059B"/>
    <w:rsid w:val="00C144EE"/>
    <w:rsid w:val="00C15006"/>
    <w:rsid w:val="00C16640"/>
    <w:rsid w:val="00C16B58"/>
    <w:rsid w:val="00C24622"/>
    <w:rsid w:val="00C301F1"/>
    <w:rsid w:val="00C31DB0"/>
    <w:rsid w:val="00C332AD"/>
    <w:rsid w:val="00C50E3A"/>
    <w:rsid w:val="00C54A21"/>
    <w:rsid w:val="00C60559"/>
    <w:rsid w:val="00C65739"/>
    <w:rsid w:val="00C70B61"/>
    <w:rsid w:val="00C76750"/>
    <w:rsid w:val="00C77C5E"/>
    <w:rsid w:val="00C832CA"/>
    <w:rsid w:val="00C83CB4"/>
    <w:rsid w:val="00C846DD"/>
    <w:rsid w:val="00C870D2"/>
    <w:rsid w:val="00C9567A"/>
    <w:rsid w:val="00CA2328"/>
    <w:rsid w:val="00CB23F1"/>
    <w:rsid w:val="00CB3D4E"/>
    <w:rsid w:val="00CB5C4E"/>
    <w:rsid w:val="00CB7791"/>
    <w:rsid w:val="00CC60D8"/>
    <w:rsid w:val="00CD084F"/>
    <w:rsid w:val="00CD64F1"/>
    <w:rsid w:val="00CD75DC"/>
    <w:rsid w:val="00CD790E"/>
    <w:rsid w:val="00CF4779"/>
    <w:rsid w:val="00D04F26"/>
    <w:rsid w:val="00D053E4"/>
    <w:rsid w:val="00D108FC"/>
    <w:rsid w:val="00D12E2E"/>
    <w:rsid w:val="00D169E9"/>
    <w:rsid w:val="00D24363"/>
    <w:rsid w:val="00D265A4"/>
    <w:rsid w:val="00D272B4"/>
    <w:rsid w:val="00D2774D"/>
    <w:rsid w:val="00D27D40"/>
    <w:rsid w:val="00D30305"/>
    <w:rsid w:val="00D317A3"/>
    <w:rsid w:val="00D6146F"/>
    <w:rsid w:val="00D67CBE"/>
    <w:rsid w:val="00D73059"/>
    <w:rsid w:val="00D91CE0"/>
    <w:rsid w:val="00D92586"/>
    <w:rsid w:val="00DA0E51"/>
    <w:rsid w:val="00DA5299"/>
    <w:rsid w:val="00DA6699"/>
    <w:rsid w:val="00DC00CA"/>
    <w:rsid w:val="00DC38FB"/>
    <w:rsid w:val="00DC5151"/>
    <w:rsid w:val="00DD434F"/>
    <w:rsid w:val="00DD5A98"/>
    <w:rsid w:val="00DD733D"/>
    <w:rsid w:val="00DE14E7"/>
    <w:rsid w:val="00DE175A"/>
    <w:rsid w:val="00DE3C45"/>
    <w:rsid w:val="00DE64AE"/>
    <w:rsid w:val="00DE7CB3"/>
    <w:rsid w:val="00DF047B"/>
    <w:rsid w:val="00DF17B6"/>
    <w:rsid w:val="00DF1EC0"/>
    <w:rsid w:val="00E06041"/>
    <w:rsid w:val="00E077B6"/>
    <w:rsid w:val="00E21C82"/>
    <w:rsid w:val="00E23156"/>
    <w:rsid w:val="00E23C6B"/>
    <w:rsid w:val="00E24984"/>
    <w:rsid w:val="00E2516A"/>
    <w:rsid w:val="00E259BE"/>
    <w:rsid w:val="00E262C1"/>
    <w:rsid w:val="00E277F3"/>
    <w:rsid w:val="00E327C0"/>
    <w:rsid w:val="00E35CB9"/>
    <w:rsid w:val="00E40175"/>
    <w:rsid w:val="00E418C7"/>
    <w:rsid w:val="00E4619B"/>
    <w:rsid w:val="00E4659F"/>
    <w:rsid w:val="00E520AF"/>
    <w:rsid w:val="00E52427"/>
    <w:rsid w:val="00E5423F"/>
    <w:rsid w:val="00E62574"/>
    <w:rsid w:val="00E63E0A"/>
    <w:rsid w:val="00E7006D"/>
    <w:rsid w:val="00E7639B"/>
    <w:rsid w:val="00E87316"/>
    <w:rsid w:val="00E90B12"/>
    <w:rsid w:val="00E90E34"/>
    <w:rsid w:val="00E934E9"/>
    <w:rsid w:val="00E9437B"/>
    <w:rsid w:val="00EA0A54"/>
    <w:rsid w:val="00EB31F9"/>
    <w:rsid w:val="00EB63F8"/>
    <w:rsid w:val="00EB7DE3"/>
    <w:rsid w:val="00EC07FC"/>
    <w:rsid w:val="00EC196B"/>
    <w:rsid w:val="00EC1D1C"/>
    <w:rsid w:val="00EC4F9A"/>
    <w:rsid w:val="00ED3125"/>
    <w:rsid w:val="00ED60F3"/>
    <w:rsid w:val="00ED6C9B"/>
    <w:rsid w:val="00EF0EA3"/>
    <w:rsid w:val="00EF55A4"/>
    <w:rsid w:val="00EF786A"/>
    <w:rsid w:val="00F032F9"/>
    <w:rsid w:val="00F06C1C"/>
    <w:rsid w:val="00F10057"/>
    <w:rsid w:val="00F149DC"/>
    <w:rsid w:val="00F20395"/>
    <w:rsid w:val="00F21248"/>
    <w:rsid w:val="00F26970"/>
    <w:rsid w:val="00F26A9C"/>
    <w:rsid w:val="00F31D35"/>
    <w:rsid w:val="00F32103"/>
    <w:rsid w:val="00F3264C"/>
    <w:rsid w:val="00F32DE6"/>
    <w:rsid w:val="00F361CC"/>
    <w:rsid w:val="00F37268"/>
    <w:rsid w:val="00F445E8"/>
    <w:rsid w:val="00F459FE"/>
    <w:rsid w:val="00F46BAA"/>
    <w:rsid w:val="00F630B0"/>
    <w:rsid w:val="00F65083"/>
    <w:rsid w:val="00F862FB"/>
    <w:rsid w:val="00F94CC5"/>
    <w:rsid w:val="00FA5C5F"/>
    <w:rsid w:val="00FA71AF"/>
    <w:rsid w:val="00FB209E"/>
    <w:rsid w:val="00FB2387"/>
    <w:rsid w:val="00FB4C5E"/>
    <w:rsid w:val="00FB53A8"/>
    <w:rsid w:val="00FC2F72"/>
    <w:rsid w:val="00FC4A9E"/>
    <w:rsid w:val="00FC4E79"/>
    <w:rsid w:val="00FC5DD7"/>
    <w:rsid w:val="00FD24BF"/>
    <w:rsid w:val="00FE2298"/>
    <w:rsid w:val="00FE4B08"/>
    <w:rsid w:val="00FE5427"/>
    <w:rsid w:val="00FE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D50E"/>
  <w15:docId w15:val="{F087AB51-FBAC-4461-B8F7-93AE5F9A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F5C"/>
    <w:rPr>
      <w:rFonts w:ascii="Calibri" w:eastAsia="Calibri" w:hAnsi="Calibri" w:cs="Times New Roman"/>
    </w:rPr>
  </w:style>
  <w:style w:type="paragraph" w:styleId="ListParagraph">
    <w:name w:val="List Paragraph"/>
    <w:basedOn w:val="Normal"/>
    <w:uiPriority w:val="34"/>
    <w:qFormat/>
    <w:rsid w:val="00191050"/>
    <w:pPr>
      <w:ind w:left="720"/>
      <w:contextualSpacing/>
    </w:pPr>
  </w:style>
  <w:style w:type="table" w:styleId="TableGrid">
    <w:name w:val="Table Grid"/>
    <w:basedOn w:val="TableNormal"/>
    <w:uiPriority w:val="59"/>
    <w:rsid w:val="00CD79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06D21"/>
    <w:pPr>
      <w:tabs>
        <w:tab w:val="center" w:pos="4680"/>
        <w:tab w:val="right" w:pos="9360"/>
      </w:tabs>
    </w:pPr>
  </w:style>
  <w:style w:type="character" w:customStyle="1" w:styleId="HeaderChar">
    <w:name w:val="Header Char"/>
    <w:basedOn w:val="DefaultParagraphFont"/>
    <w:link w:val="Header"/>
    <w:uiPriority w:val="99"/>
    <w:rsid w:val="00606D21"/>
    <w:rPr>
      <w:rFonts w:ascii="Calibri" w:eastAsia="Calibri" w:hAnsi="Calibri" w:cs="Times New Roman"/>
    </w:rPr>
  </w:style>
  <w:style w:type="paragraph" w:styleId="Footer">
    <w:name w:val="footer"/>
    <w:basedOn w:val="Normal"/>
    <w:link w:val="FooterChar"/>
    <w:uiPriority w:val="99"/>
    <w:unhideWhenUsed/>
    <w:rsid w:val="00606D21"/>
    <w:pPr>
      <w:tabs>
        <w:tab w:val="center" w:pos="4680"/>
        <w:tab w:val="right" w:pos="9360"/>
      </w:tabs>
    </w:pPr>
  </w:style>
  <w:style w:type="character" w:customStyle="1" w:styleId="FooterChar">
    <w:name w:val="Footer Char"/>
    <w:basedOn w:val="DefaultParagraphFont"/>
    <w:link w:val="Footer"/>
    <w:uiPriority w:val="99"/>
    <w:rsid w:val="00606D21"/>
    <w:rPr>
      <w:rFonts w:ascii="Calibri" w:eastAsia="Calibri" w:hAnsi="Calibri" w:cs="Times New Roman"/>
    </w:rPr>
  </w:style>
  <w:style w:type="paragraph" w:styleId="BalloonText">
    <w:name w:val="Balloon Text"/>
    <w:basedOn w:val="Normal"/>
    <w:link w:val="BalloonTextChar"/>
    <w:uiPriority w:val="99"/>
    <w:semiHidden/>
    <w:unhideWhenUsed/>
    <w:rsid w:val="00484908"/>
    <w:rPr>
      <w:rFonts w:ascii="Tahoma" w:hAnsi="Tahoma" w:cs="Tahoma"/>
      <w:sz w:val="16"/>
      <w:szCs w:val="16"/>
    </w:rPr>
  </w:style>
  <w:style w:type="character" w:customStyle="1" w:styleId="BalloonTextChar">
    <w:name w:val="Balloon Text Char"/>
    <w:basedOn w:val="DefaultParagraphFont"/>
    <w:link w:val="BalloonText"/>
    <w:uiPriority w:val="99"/>
    <w:semiHidden/>
    <w:rsid w:val="00484908"/>
    <w:rPr>
      <w:rFonts w:ascii="Tahoma" w:eastAsia="Calibri" w:hAnsi="Tahoma" w:cs="Tahoma"/>
      <w:sz w:val="16"/>
      <w:szCs w:val="16"/>
    </w:rPr>
  </w:style>
  <w:style w:type="paragraph" w:customStyle="1" w:styleId="ADUFEEREPORT">
    <w:name w:val="ADUFEE REPORT"/>
    <w:basedOn w:val="Normal"/>
    <w:qFormat/>
    <w:rsid w:val="00AB0264"/>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crescent</dc:creator>
  <cp:lastModifiedBy>USER</cp:lastModifiedBy>
  <cp:revision>2</cp:revision>
  <cp:lastPrinted>2024-12-03T15:00:00Z</cp:lastPrinted>
  <dcterms:created xsi:type="dcterms:W3CDTF">2025-04-10T17:59:00Z</dcterms:created>
  <dcterms:modified xsi:type="dcterms:W3CDTF">2025-04-10T17:59:00Z</dcterms:modified>
</cp:coreProperties>
</file>