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6AC" w:rsidRPr="00566B22" w:rsidRDefault="00B026AC" w:rsidP="00B026AC">
      <w:pPr>
        <w:pStyle w:val="Heading1"/>
        <w:rPr>
          <w:color w:val="FFFFFF" w:themeColor="background1"/>
        </w:rPr>
      </w:pPr>
      <w:r w:rsidRPr="00566B22">
        <w:rPr>
          <w:noProof/>
          <w:color w:val="FFFFFF" w:themeColor="background1"/>
        </w:rPr>
        <w:drawing>
          <wp:anchor distT="0" distB="0" distL="114300" distR="114300" simplePos="0" relativeHeight="251659264" behindDoc="0" locked="0" layoutInCell="1" allowOverlap="1">
            <wp:simplePos x="0" y="0"/>
            <wp:positionH relativeFrom="column">
              <wp:posOffset>2417866</wp:posOffset>
            </wp:positionH>
            <wp:positionV relativeFrom="paragraph">
              <wp:posOffset>-142504</wp:posOffset>
            </wp:positionV>
            <wp:extent cx="1204108" cy="1140031"/>
            <wp:effectExtent l="19050" t="0" r="0" b="0"/>
            <wp:wrapNone/>
            <wp:docPr id="8"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7"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B026AC" w:rsidRDefault="00B026AC" w:rsidP="00B026AC">
      <w:pPr>
        <w:pStyle w:val="Heading1"/>
        <w:spacing w:line="360" w:lineRule="auto"/>
        <w:jc w:val="center"/>
        <w:rPr>
          <w:rFonts w:eastAsia="Times New Roman"/>
        </w:rPr>
      </w:pPr>
    </w:p>
    <w:p w:rsidR="00B026AC" w:rsidRDefault="00B026AC" w:rsidP="00B026AC">
      <w:pPr>
        <w:pStyle w:val="Heading1"/>
        <w:spacing w:line="360" w:lineRule="auto"/>
        <w:jc w:val="center"/>
        <w:rPr>
          <w:rFonts w:eastAsia="Times New Roman"/>
        </w:rPr>
      </w:pPr>
    </w:p>
    <w:p w:rsidR="00B026AC" w:rsidRDefault="00B026AC" w:rsidP="00B026AC">
      <w:pPr>
        <w:jc w:val="center"/>
        <w:rPr>
          <w:rFonts w:ascii="Times New Roman" w:hAnsi="Times New Roman" w:cs="Times New Roman"/>
          <w:b/>
          <w:sz w:val="24"/>
          <w:szCs w:val="24"/>
        </w:rPr>
      </w:pPr>
    </w:p>
    <w:p w:rsidR="00B026AC" w:rsidRPr="00E91225" w:rsidRDefault="00B026AC" w:rsidP="00B026AC">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B026AC" w:rsidRPr="00E91225" w:rsidRDefault="00B026AC" w:rsidP="00B026AC">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B026AC" w:rsidRPr="00E91225" w:rsidRDefault="00B026AC" w:rsidP="00B026AC">
      <w:pPr>
        <w:jc w:val="center"/>
        <w:rPr>
          <w:rFonts w:ascii="Times New Roman" w:hAnsi="Times New Roman" w:cs="Times New Roman"/>
          <w:b/>
          <w:sz w:val="24"/>
          <w:szCs w:val="24"/>
        </w:rPr>
      </w:pPr>
    </w:p>
    <w:p w:rsidR="00B026AC" w:rsidRPr="00E91225" w:rsidRDefault="00B026AC" w:rsidP="00B026AC">
      <w:pPr>
        <w:jc w:val="center"/>
        <w:rPr>
          <w:rFonts w:ascii="Times New Roman" w:hAnsi="Times New Roman" w:cs="Times New Roman"/>
          <w:sz w:val="24"/>
          <w:szCs w:val="24"/>
        </w:rPr>
      </w:pPr>
      <w:r w:rsidRPr="00E91225">
        <w:rPr>
          <w:rFonts w:ascii="Times New Roman" w:hAnsi="Times New Roman" w:cs="Times New Roman"/>
          <w:b/>
          <w:sz w:val="24"/>
          <w:szCs w:val="24"/>
        </w:rPr>
        <w:t>BY</w:t>
      </w:r>
    </w:p>
    <w:p w:rsidR="00B026AC" w:rsidRPr="00E91225" w:rsidRDefault="0077075F" w:rsidP="00B026AC">
      <w:pPr>
        <w:jc w:val="center"/>
        <w:rPr>
          <w:rFonts w:ascii="Times New Roman" w:hAnsi="Times New Roman" w:cs="Times New Roman"/>
          <w:b/>
          <w:sz w:val="24"/>
          <w:szCs w:val="24"/>
        </w:rPr>
      </w:pPr>
      <w:r>
        <w:rPr>
          <w:rFonts w:ascii="Times New Roman" w:hAnsi="Times New Roman" w:cs="Times New Roman"/>
          <w:b/>
          <w:sz w:val="24"/>
          <w:szCs w:val="24"/>
        </w:rPr>
        <w:t>SEMEBIO OWOLABI SEGUN</w:t>
      </w:r>
    </w:p>
    <w:p w:rsidR="00B026AC" w:rsidRPr="00E91225" w:rsidRDefault="00B026AC" w:rsidP="00B026AC">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B026AC" w:rsidRPr="00861397" w:rsidRDefault="00B026AC" w:rsidP="00B026AC">
      <w:pPr>
        <w:spacing w:after="0" w:line="240" w:lineRule="auto"/>
        <w:jc w:val="center"/>
        <w:rPr>
          <w:rFonts w:ascii="Arial Black" w:hAnsi="Arial Black" w:cs="Times New Roman"/>
          <w:b/>
          <w:i/>
          <w:sz w:val="24"/>
          <w:szCs w:val="24"/>
        </w:rPr>
      </w:pPr>
      <w:r>
        <w:rPr>
          <w:rFonts w:ascii="Arial Black" w:hAnsi="Arial Black" w:cs="Times New Roman"/>
          <w:b/>
          <w:i/>
          <w:sz w:val="24"/>
          <w:szCs w:val="24"/>
        </w:rPr>
        <w:t>JIMTECH TEAM INTERNATIONAL</w:t>
      </w:r>
    </w:p>
    <w:p w:rsidR="00B026AC" w:rsidRPr="00861397" w:rsidRDefault="00B026AC" w:rsidP="00B026AC">
      <w:pPr>
        <w:spacing w:after="0" w:line="240" w:lineRule="auto"/>
        <w:jc w:val="center"/>
        <w:rPr>
          <w:rFonts w:ascii="Times New Roman" w:hAnsi="Times New Roman" w:cs="Times New Roman"/>
          <w:b/>
          <w:sz w:val="24"/>
          <w:szCs w:val="24"/>
        </w:rPr>
      </w:pPr>
      <w:r>
        <w:rPr>
          <w:rFonts w:ascii="Arial Black" w:hAnsi="Arial Black" w:cs="Times New Roman"/>
          <w:b/>
          <w:sz w:val="24"/>
          <w:szCs w:val="24"/>
        </w:rPr>
        <w:t>14, ALFA JIMOH ILALA STREET BOGIJE AJAH LAGOS STATE</w:t>
      </w:r>
    </w:p>
    <w:p w:rsidR="00B026AC" w:rsidRPr="00E91225" w:rsidRDefault="00B026AC" w:rsidP="00B026AC">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rsidR="00B026AC" w:rsidRDefault="00B026AC" w:rsidP="00B026AC">
      <w:pPr>
        <w:tabs>
          <w:tab w:val="center" w:pos="4802"/>
          <w:tab w:val="left" w:pos="6240"/>
        </w:tabs>
        <w:jc w:val="center"/>
        <w:rPr>
          <w:rFonts w:ascii="Times New Roman" w:hAnsi="Times New Roman" w:cs="Times New Roman"/>
          <w:b/>
          <w:sz w:val="24"/>
          <w:szCs w:val="24"/>
        </w:rPr>
      </w:pPr>
    </w:p>
    <w:p w:rsidR="00B026AC" w:rsidRPr="00E91225" w:rsidRDefault="00B026AC" w:rsidP="00B026AC">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B026AC" w:rsidRPr="00E91225" w:rsidRDefault="00B026AC" w:rsidP="00B026AC">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sidR="0077075F">
        <w:rPr>
          <w:rFonts w:ascii="Times New Roman" w:hAnsi="Times New Roman" w:cs="Times New Roman"/>
          <w:b/>
          <w:sz w:val="24"/>
          <w:szCs w:val="24"/>
        </w:rPr>
        <w:t>CIVIL ENGINEERING</w:t>
      </w:r>
      <w:r w:rsidR="00E5287C">
        <w:rPr>
          <w:rFonts w:ascii="Times New Roman" w:hAnsi="Times New Roman" w:cs="Times New Roman"/>
          <w:b/>
          <w:sz w:val="24"/>
          <w:szCs w:val="24"/>
        </w:rPr>
        <w:t xml:space="preserve"> TECHNOLOGY</w:t>
      </w:r>
      <w:r w:rsidRPr="00E91225">
        <w:rPr>
          <w:rFonts w:ascii="Times New Roman" w:hAnsi="Times New Roman" w:cs="Times New Roman"/>
          <w:b/>
          <w:sz w:val="24"/>
          <w:szCs w:val="24"/>
        </w:rPr>
        <w:t>,</w:t>
      </w:r>
    </w:p>
    <w:p w:rsidR="00B026AC" w:rsidRPr="00E91225" w:rsidRDefault="00B026AC" w:rsidP="00B026AC">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sidR="00E5287C">
        <w:rPr>
          <w:rFonts w:ascii="Times New Roman" w:hAnsi="Times New Roman" w:cs="Times New Roman"/>
          <w:b/>
          <w:sz w:val="24"/>
          <w:szCs w:val="24"/>
        </w:rPr>
        <w:t>TECHNOLOGY</w:t>
      </w:r>
      <w:r>
        <w:rPr>
          <w:rFonts w:ascii="Times New Roman" w:hAnsi="Times New Roman" w:cs="Times New Roman"/>
          <w:b/>
          <w:sz w:val="24"/>
          <w:szCs w:val="24"/>
        </w:rPr>
        <w:t xml:space="preserve"> (</w:t>
      </w:r>
      <w:r w:rsidR="00E5287C">
        <w:rPr>
          <w:rFonts w:ascii="Times New Roman" w:hAnsi="Times New Roman" w:cs="Times New Roman"/>
          <w:b/>
          <w:sz w:val="24"/>
          <w:szCs w:val="24"/>
        </w:rPr>
        <w:t>IOT</w:t>
      </w:r>
      <w:r w:rsidRPr="00E91225">
        <w:rPr>
          <w:rFonts w:ascii="Times New Roman" w:hAnsi="Times New Roman" w:cs="Times New Roman"/>
          <w:b/>
          <w:sz w:val="24"/>
          <w:szCs w:val="24"/>
        </w:rPr>
        <w:t>),</w:t>
      </w:r>
    </w:p>
    <w:p w:rsidR="00B026AC" w:rsidRPr="00E91225" w:rsidRDefault="00B026AC" w:rsidP="00B026AC">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r>
        <w:rPr>
          <w:rFonts w:ascii="Times New Roman" w:hAnsi="Times New Roman" w:cs="Times New Roman"/>
          <w:b/>
          <w:sz w:val="24"/>
          <w:szCs w:val="24"/>
        </w:rPr>
        <w:t xml:space="preserve"> </w:t>
      </w:r>
      <w:r w:rsidRPr="00E91225">
        <w:rPr>
          <w:rFonts w:ascii="Times New Roman" w:hAnsi="Times New Roman" w:cs="Times New Roman"/>
          <w:b/>
          <w:sz w:val="24"/>
          <w:szCs w:val="24"/>
        </w:rPr>
        <w:t>FOR THE AWARD OF NATIONAL DIPLOMA (ND),</w:t>
      </w:r>
      <w:r>
        <w:rPr>
          <w:rFonts w:ascii="Times New Roman" w:hAnsi="Times New Roman" w:cs="Times New Roman"/>
          <w:b/>
          <w:sz w:val="24"/>
          <w:szCs w:val="24"/>
        </w:rPr>
        <w:t xml:space="preserve"> </w:t>
      </w:r>
      <w:r w:rsidR="00E5287C">
        <w:rPr>
          <w:rFonts w:ascii="Times New Roman" w:hAnsi="Times New Roman" w:cs="Times New Roman"/>
          <w:b/>
          <w:sz w:val="24"/>
          <w:szCs w:val="24"/>
        </w:rPr>
        <w:t>CIVIL ENGINEERING TECHNOLOGY</w:t>
      </w:r>
    </w:p>
    <w:p w:rsidR="00B026AC" w:rsidRDefault="00B026AC" w:rsidP="00B026AC">
      <w:pPr>
        <w:spacing w:after="0" w:line="360" w:lineRule="auto"/>
        <w:jc w:val="right"/>
        <w:rPr>
          <w:rFonts w:ascii="Times New Roman" w:eastAsia="Batang" w:hAnsi="Times New Roman" w:cs="Times New Roman"/>
          <w:b/>
          <w:sz w:val="24"/>
          <w:szCs w:val="24"/>
        </w:rPr>
      </w:pPr>
    </w:p>
    <w:p w:rsidR="00B026AC" w:rsidRDefault="00B026AC" w:rsidP="00B026AC">
      <w:pPr>
        <w:spacing w:after="0" w:line="360" w:lineRule="auto"/>
        <w:jc w:val="right"/>
        <w:rPr>
          <w:rFonts w:ascii="Times New Roman" w:eastAsia="Batang" w:hAnsi="Times New Roman" w:cs="Times New Roman"/>
          <w:b/>
          <w:sz w:val="24"/>
          <w:szCs w:val="24"/>
        </w:rPr>
      </w:pPr>
    </w:p>
    <w:p w:rsidR="00B026AC" w:rsidRDefault="00B026AC" w:rsidP="00B026AC">
      <w:pPr>
        <w:spacing w:after="0" w:line="360" w:lineRule="auto"/>
        <w:jc w:val="right"/>
        <w:rPr>
          <w:rFonts w:ascii="Times New Roman" w:eastAsia="Batang" w:hAnsi="Times New Roman" w:cs="Times New Roman"/>
          <w:b/>
          <w:sz w:val="24"/>
          <w:szCs w:val="24"/>
        </w:rPr>
      </w:pPr>
    </w:p>
    <w:p w:rsidR="00B026AC" w:rsidRPr="00E91225" w:rsidRDefault="00B026AC" w:rsidP="00B026AC">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B026AC" w:rsidRDefault="00B026AC" w:rsidP="00B026AC">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B026AC" w:rsidRPr="00E91225" w:rsidRDefault="00B026AC" w:rsidP="00B026AC">
      <w:pPr>
        <w:pStyle w:val="Heading1"/>
        <w:jc w:val="center"/>
      </w:pPr>
      <w:bookmarkStart w:id="1" w:name="_Toc191438924"/>
      <w:r w:rsidRPr="00E91225">
        <w:rPr>
          <w:rFonts w:eastAsia="Batang"/>
        </w:rPr>
        <w:lastRenderedPageBreak/>
        <w:t>DEDICATION</w:t>
      </w:r>
      <w:bookmarkEnd w:id="1"/>
    </w:p>
    <w:p w:rsidR="00B026AC" w:rsidRPr="00E91225" w:rsidRDefault="00B026AC" w:rsidP="00B026AC">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supreme Being and also </w:t>
      </w:r>
      <w:r>
        <w:rPr>
          <w:rFonts w:ascii="Times New Roman" w:hAnsi="Times New Roman" w:cs="Times New Roman"/>
          <w:sz w:val="24"/>
          <w:szCs w:val="24"/>
        </w:rPr>
        <w:t xml:space="preserve">to my loving parents, Mr. &amp; Mrs. </w:t>
      </w:r>
      <w:r w:rsidR="0077075F">
        <w:rPr>
          <w:rFonts w:ascii="Times New Roman" w:hAnsi="Times New Roman" w:cs="Times New Roman"/>
          <w:sz w:val="24"/>
          <w:szCs w:val="24"/>
        </w:rPr>
        <w:t>SEMEBIO</w:t>
      </w:r>
    </w:p>
    <w:p w:rsidR="00B026AC" w:rsidRPr="00E91225" w:rsidRDefault="00B026AC" w:rsidP="00B026AC">
      <w:pPr>
        <w:spacing w:line="360" w:lineRule="auto"/>
        <w:jc w:val="both"/>
        <w:rPr>
          <w:rFonts w:ascii="Times New Roman" w:hAnsi="Times New Roman" w:cs="Times New Roman"/>
          <w:sz w:val="24"/>
          <w:szCs w:val="24"/>
        </w:rPr>
      </w:pPr>
    </w:p>
    <w:p w:rsidR="00B026AC" w:rsidRPr="00E91225" w:rsidRDefault="00B026AC" w:rsidP="00B026AC">
      <w:pPr>
        <w:spacing w:line="360" w:lineRule="auto"/>
        <w:jc w:val="both"/>
        <w:rPr>
          <w:rFonts w:ascii="Times New Roman" w:hAnsi="Times New Roman" w:cs="Times New Roman"/>
          <w:sz w:val="24"/>
          <w:szCs w:val="24"/>
        </w:rPr>
      </w:pPr>
    </w:p>
    <w:p w:rsidR="00B026AC" w:rsidRPr="00E91225" w:rsidRDefault="00B026AC" w:rsidP="00B026AC">
      <w:pPr>
        <w:spacing w:line="360" w:lineRule="auto"/>
        <w:jc w:val="both"/>
        <w:rPr>
          <w:rFonts w:ascii="Times New Roman" w:hAnsi="Times New Roman" w:cs="Times New Roman"/>
          <w:sz w:val="24"/>
          <w:szCs w:val="24"/>
        </w:rPr>
      </w:pPr>
    </w:p>
    <w:p w:rsidR="00B026AC" w:rsidRPr="00E91225" w:rsidRDefault="00B026AC" w:rsidP="00B026AC">
      <w:pPr>
        <w:spacing w:line="360" w:lineRule="auto"/>
        <w:jc w:val="both"/>
        <w:rPr>
          <w:rFonts w:ascii="Times New Roman" w:hAnsi="Times New Roman" w:cs="Times New Roman"/>
          <w:sz w:val="24"/>
          <w:szCs w:val="24"/>
        </w:rPr>
      </w:pPr>
    </w:p>
    <w:p w:rsidR="00B026AC" w:rsidRDefault="00B026AC" w:rsidP="00B026AC">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B026AC" w:rsidRPr="00E91225" w:rsidRDefault="00B026AC" w:rsidP="00E5287C">
      <w:pPr>
        <w:pStyle w:val="Heading1"/>
        <w:jc w:val="center"/>
        <w:rPr>
          <w:rFonts w:eastAsia="Batang"/>
        </w:rPr>
      </w:pPr>
      <w:bookmarkStart w:id="2" w:name="_Toc191438926"/>
      <w:r w:rsidRPr="00E91225">
        <w:rPr>
          <w:rFonts w:eastAsia="Batang"/>
        </w:rPr>
        <w:lastRenderedPageBreak/>
        <w:t>FOREWORD</w:t>
      </w:r>
      <w:bookmarkEnd w:id="2"/>
    </w:p>
    <w:p w:rsidR="00B026AC" w:rsidRPr="00E91225" w:rsidRDefault="00B026AC" w:rsidP="00B026AC">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This report contains all the work done and the experience gained during my two months of industrial programme which I had at</w:t>
      </w:r>
      <w:r>
        <w:rPr>
          <w:rFonts w:ascii="Times New Roman" w:hAnsi="Times New Roman" w:cs="Times New Roman"/>
          <w:sz w:val="24"/>
          <w:szCs w:val="24"/>
        </w:rPr>
        <w:t xml:space="preserve"> </w:t>
      </w:r>
      <w:r w:rsidRPr="00E91225">
        <w:rPr>
          <w:rFonts w:ascii="Times New Roman" w:hAnsi="Times New Roman" w:cs="Times New Roman"/>
          <w:sz w:val="24"/>
          <w:szCs w:val="24"/>
        </w:rPr>
        <w:t xml:space="preserve"> </w:t>
      </w:r>
      <w:r>
        <w:rPr>
          <w:rFonts w:ascii="Times New Roman" w:hAnsi="Times New Roman" w:cs="Times New Roman"/>
          <w:b/>
          <w:i/>
          <w:sz w:val="24"/>
          <w:szCs w:val="24"/>
        </w:rPr>
        <w:t>JIMTECH TEAM INTERNATIONAL</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r>
        <w:rPr>
          <w:rFonts w:ascii="Times New Roman" w:hAnsi="Times New Roman" w:cs="Times New Roman"/>
          <w:sz w:val="24"/>
          <w:szCs w:val="24"/>
        </w:rPr>
        <w:t>Lagos State</w:t>
      </w:r>
      <w:r w:rsidRPr="00E91225">
        <w:rPr>
          <w:rFonts w:ascii="Times New Roman" w:hAnsi="Times New Roman" w:cs="Times New Roman"/>
          <w:sz w:val="24"/>
          <w:szCs w:val="24"/>
        </w:rPr>
        <w:t xml:space="preserve"> and it is written in chapters according to how the training goes.</w:t>
      </w:r>
    </w:p>
    <w:p w:rsidR="00B026AC" w:rsidRPr="00E91225" w:rsidRDefault="00B026AC" w:rsidP="00B026AC">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B026AC" w:rsidRPr="00E91225" w:rsidRDefault="00B026AC" w:rsidP="00B026AC">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rsidR="00B026AC" w:rsidRDefault="00B026AC" w:rsidP="00B026AC">
      <w:pPr>
        <w:pStyle w:val="Heading1"/>
        <w:spacing w:line="360" w:lineRule="auto"/>
        <w:rPr>
          <w:rFonts w:eastAsia="Times New Roman"/>
        </w:rPr>
      </w:pPr>
    </w:p>
    <w:p w:rsidR="00B026AC" w:rsidRDefault="00B026AC" w:rsidP="00B026AC">
      <w:pPr>
        <w:rPr>
          <w:rFonts w:ascii="Times New Roman" w:eastAsia="Times New Roman" w:hAnsi="Times New Roman" w:cstheme="majorBidi"/>
          <w:b/>
          <w:bCs/>
          <w:sz w:val="24"/>
          <w:szCs w:val="28"/>
        </w:rPr>
      </w:pPr>
      <w:r>
        <w:rPr>
          <w:rFonts w:eastAsia="Times New Roman"/>
        </w:rPr>
        <w:br w:type="page"/>
      </w:r>
    </w:p>
    <w:p w:rsidR="00B026AC" w:rsidRPr="00711B6F" w:rsidRDefault="00B026AC" w:rsidP="00B026AC">
      <w:pPr>
        <w:pStyle w:val="Heading1"/>
        <w:jc w:val="center"/>
      </w:pPr>
      <w:bookmarkStart w:id="3" w:name="_Toc191438927"/>
      <w:r w:rsidRPr="00711B6F">
        <w:lastRenderedPageBreak/>
        <w:t>TABLE OF CONTENTS</w:t>
      </w:r>
      <w:bookmarkEnd w:id="3"/>
    </w:p>
    <w:p w:rsidR="00B026AC" w:rsidRDefault="00B026AC" w:rsidP="00B026AC">
      <w:pPr>
        <w:pStyle w:val="TOCHeading"/>
        <w:spacing w:line="240" w:lineRule="auto"/>
      </w:pPr>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HISTORY OF </w:t>
        </w:r>
        <w:r>
          <w:rPr>
            <w:rStyle w:val="Hyperlink"/>
            <w:rFonts w:ascii="Times New Roman" w:eastAsia="Times New Roman" w:hAnsi="Times New Roman" w:cs="Times New Roman"/>
            <w:noProof/>
            <w:sz w:val="20"/>
          </w:rPr>
          <w:t>JIMTECH TEAM INTERNATIONAL</w:t>
        </w:r>
        <w:r w:rsidRPr="00711B6F">
          <w:rPr>
            <w:rFonts w:ascii="Times New Roman" w:hAnsi="Times New Roman" w:cs="Times New Roman"/>
            <w:noProof/>
            <w:webHidden/>
            <w:sz w:val="20"/>
          </w:rPr>
          <w:tab/>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OBJECTIVES OF </w:t>
        </w:r>
        <w:r>
          <w:rPr>
            <w:rStyle w:val="Hyperlink"/>
            <w:rFonts w:ascii="Times New Roman" w:eastAsia="Times New Roman" w:hAnsi="Times New Roman" w:cs="Times New Roman"/>
            <w:noProof/>
            <w:sz w:val="20"/>
          </w:rPr>
          <w:t>JIMTECH TEAM INTERNATIONAL</w:t>
        </w:r>
        <w:r w:rsidRPr="00711B6F">
          <w:rPr>
            <w:rFonts w:ascii="Times New Roman" w:hAnsi="Times New Roman" w:cs="Times New Roman"/>
            <w:noProof/>
            <w:webHidden/>
            <w:sz w:val="20"/>
          </w:rPr>
          <w:tab/>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xml:space="preserve">- </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xml:space="preserve">- </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xml:space="preserve">- </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hyperlink>
    </w:p>
    <w:p w:rsidR="00B026AC" w:rsidRPr="00711B6F" w:rsidRDefault="00B026AC" w:rsidP="00B026AC">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w:t>
        </w:r>
        <w:r w:rsidRPr="00711B6F">
          <w:rPr>
            <w:rFonts w:ascii="Times New Roman" w:hAnsi="Times New Roman" w:cs="Times New Roman"/>
            <w:noProof/>
            <w:webHidden/>
            <w:sz w:val="20"/>
          </w:rPr>
          <w:fldChar w:fldCharType="end"/>
        </w:r>
      </w:hyperlink>
    </w:p>
    <w:p w:rsidR="00B026AC" w:rsidRPr="00711B6F" w:rsidRDefault="00B026AC" w:rsidP="00B026AC">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xml:space="preserve"> -</w:t>
        </w:r>
        <w:r w:rsidRPr="00711B6F">
          <w:rPr>
            <w:rFonts w:ascii="Times New Roman" w:hAnsi="Times New Roman" w:cs="Times New Roman"/>
            <w:noProof/>
            <w:webHidden/>
            <w:sz w:val="20"/>
          </w:rPr>
          <w:fldChar w:fldCharType="end"/>
        </w:r>
      </w:hyperlink>
    </w:p>
    <w:p w:rsidR="00B026AC" w:rsidRDefault="00B026AC" w:rsidP="00B026AC">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hyperlink>
    </w:p>
    <w:p w:rsidR="00B026AC" w:rsidRDefault="00B026AC" w:rsidP="0077075F">
      <w:r>
        <w:fldChar w:fldCharType="end"/>
      </w:r>
    </w:p>
    <w:p w:rsidR="00E5287C" w:rsidRDefault="00E5287C" w:rsidP="0077075F"/>
    <w:p w:rsidR="00E5287C" w:rsidRPr="00E5778A" w:rsidRDefault="00E5287C" w:rsidP="00E5287C">
      <w:pPr>
        <w:spacing w:after="0" w:line="360" w:lineRule="auto"/>
        <w:jc w:val="both"/>
        <w:rPr>
          <w:rFonts w:ascii="Times New Roman" w:eastAsia="Times New Roman" w:hAnsi="Times New Roman" w:cs="Times New Roman"/>
          <w:sz w:val="24"/>
          <w:szCs w:val="24"/>
        </w:rPr>
      </w:pPr>
    </w:p>
    <w:p w:rsidR="00E5287C" w:rsidRPr="00C1005D" w:rsidRDefault="00E5287C" w:rsidP="00E5287C">
      <w:pPr>
        <w:shd w:val="clear" w:color="auto" w:fill="FFFFFF"/>
        <w:spacing w:after="0" w:line="360" w:lineRule="auto"/>
        <w:jc w:val="both"/>
        <w:rPr>
          <w:rFonts w:ascii="Times New Roman" w:eastAsia="Times New Roman" w:hAnsi="Times New Roman" w:cs="Times New Roman"/>
          <w:b/>
          <w:color w:val="000000"/>
          <w:sz w:val="24"/>
          <w:szCs w:val="24"/>
        </w:rPr>
      </w:pPr>
      <w:r w:rsidRPr="00C1005D">
        <w:rPr>
          <w:rFonts w:ascii="Times New Roman" w:eastAsia="Times New Roman" w:hAnsi="Times New Roman" w:cs="Times New Roman"/>
          <w:b/>
          <w:color w:val="000000"/>
          <w:sz w:val="24"/>
          <w:szCs w:val="24"/>
        </w:rPr>
        <w:t>1.1.2  BRIEF HISTORY OF SIWES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 recognition of the shortcomings and weakness in the formation of SET graduates,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particularly with respect to acquisition of relevant production skills (RPSs), the Industrial</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Training Fund (which was itself established in 1971 by decree 47) initiated the Students'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Industrial Work experience  Scheme   (SIWES) in  1973.  The  scheme   was designed  to</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expose  students  to the  industrial  environment  and  enable  them develop occupational</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competencies so that they can readily contribute their quota to national economic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technological   development   after   graduation.   Consequently,   SIWES   is   a   planned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structured programme based on stated and specific career objectives which are geared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toward   developing   the   occupational   competencies   of   participants.   In   spite   of   the</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challenges faced by SIWES in the four decades of its existence, the Scheme has not only</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raised   consciousness   and   increased   awareness   about   the   need   for   training   of   SET</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students,   but   has   also   helped   in   the   formation   of   skilled   and   competent  indigenous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manpower   which   has   been   manning   and   managing   the   technological   resources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industrial   sectors   of   the   economy.   Participation   in   SIWES   has   become   a   necessary</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condition for the award of degrees and diplomas to SET students graduating from higher</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institutions in Nigeria. It is therefore, not in doubt that SIWES is a veritable means or</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tool   for   National   Economic  Development.  The   main   thrust   of   ITF   programmes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services is to stimulate  human  performance, improve productivity, and induce value-</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added production in industry and commerce. Through its SIWES and Vocational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Apprentice Training Programmes, the Fund also builds capacity for graduates and youth</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self-employment, in the context of Small Scale Industrialization, in the economy. The</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Industrial Training Fund is a grade 'A' parastatal operating under the aegis of the Federal</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Ministry  of  Industry, Trade and  Investment.  It has been  operating  for 45  years  as a</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specialist   agency   that   promotes   and   encourages   the   acquisition   of   industrial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commercial skills required for national economic developmen</w:t>
      </w:r>
    </w:p>
    <w:p w:rsidR="00E5287C" w:rsidRPr="00E5778A" w:rsidRDefault="00E5287C" w:rsidP="00E5287C">
      <w:pPr>
        <w:spacing w:after="0" w:line="360" w:lineRule="auto"/>
        <w:jc w:val="both"/>
        <w:rPr>
          <w:rFonts w:ascii="Times New Roman" w:eastAsia="Times New Roman" w:hAnsi="Times New Roman" w:cs="Times New Roman"/>
          <w:sz w:val="24"/>
          <w:szCs w:val="24"/>
        </w:rPr>
      </w:pP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form of goods and services or to be productive is the essence and rationale for industrial</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 xml:space="preserve">training, and a basic requirement for the award of B.Eng.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1.1.2  BRIEF HISTORY OF SIWES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lastRenderedPageBreak/>
        <w:t>In recognition of the shortcomings and weakness in the formation of SET graduates,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particularly with respect to acquisition of relevant production skills (RPSs), the Industrial</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Training Fund (which was itself established in 1971 by decree 47) initiated the Students'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Industrial Work experience  Scheme   (SIWES) in  1973.  The  scheme   was designed  to</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expose  students  to the  industrial  environment  and  enable  them develop occupational</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competencies so that they can readily contribute their quota to national economic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technological   development   after   graduation.   Consequently,   SIWES   is   a   planned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structured programme based on stated and specific career objectives which are geared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toward   developing   the   occupational   competencies   of   participants.   In   spite   of   the</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challenges faced by SIWES in the four decades of its existence, the Scheme has not only</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raised   consciousness   and   increased   awareness   about   the   need   for   training   of   SET</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students,   but   has   also   helped   in   the   formation   of   skilled   and   competent  indigenous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manpower   which   has   been   manning   and   managing   the   technological   resources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industrial   sectors   of   the   economy.   Participation   in   SIWES   has   become   a   necessary</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condition for the award of degrees and diplomas to SET students graduating from higher</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institutions in Nigeria. It is therefore, not in doubt that SIWES is a veritable means or</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tool   for   National   Economic  Development.  The   main   thrust   of   ITF   programmes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services is to stimulate  human  performance, improve productivity, and induce value-</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added production in industry and commerce. Through its SIWES and Vocational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Apprentice Training Programmes, the Fund also builds capacity for graduates and youth</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self-employment, in the context of Small Scale Industrialization, in the economy. The</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Industrial Training Fund is a grade 'A' parastatal operating under the aegis of the Federal</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Ministry  of  Industry, Trade and  Investment.  It has been  operating  for 45  years  as a</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specialist   agency   that   promotes   and   encourages   the   acquisition   of   industrial   and</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000000"/>
          <w:sz w:val="24"/>
          <w:szCs w:val="24"/>
        </w:rPr>
      </w:pPr>
      <w:r w:rsidRPr="00E5778A">
        <w:rPr>
          <w:rFonts w:ascii="Times New Roman" w:eastAsia="Times New Roman" w:hAnsi="Times New Roman" w:cs="Times New Roman"/>
          <w:color w:val="000000"/>
          <w:sz w:val="24"/>
          <w:szCs w:val="24"/>
        </w:rPr>
        <w:t>commercial skills required for national economic developmen</w:t>
      </w:r>
      <w:r w:rsidR="002777CD">
        <w:rPr>
          <w:rFonts w:ascii="Times New Roman" w:eastAsia="Times New Roman" w:hAnsi="Times New Roman" w:cs="Times New Roman"/>
          <w:color w:val="000000"/>
          <w:sz w:val="24"/>
          <w:szCs w:val="24"/>
        </w:rPr>
        <w:t>t</w:t>
      </w:r>
    </w:p>
    <w:p w:rsidR="002777CD" w:rsidRDefault="002777CD"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2777CD" w:rsidRDefault="002777CD"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2777CD" w:rsidRDefault="002777CD"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2777CD" w:rsidRDefault="002777CD"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2777CD" w:rsidRDefault="002777CD"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2777CD" w:rsidRDefault="002777CD"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2777CD" w:rsidRPr="002777CD" w:rsidRDefault="00E5287C" w:rsidP="002777CD">
      <w:pPr>
        <w:shd w:val="clear" w:color="auto" w:fill="FFFFFF"/>
        <w:spacing w:after="0" w:line="360" w:lineRule="auto"/>
        <w:jc w:val="center"/>
        <w:rPr>
          <w:rFonts w:ascii="Times New Roman" w:eastAsia="Times New Roman" w:hAnsi="Times New Roman" w:cs="Times New Roman"/>
          <w:b/>
          <w:sz w:val="24"/>
          <w:szCs w:val="24"/>
        </w:rPr>
      </w:pPr>
      <w:r w:rsidRPr="002777CD">
        <w:rPr>
          <w:rFonts w:ascii="Times New Roman" w:eastAsia="Times New Roman" w:hAnsi="Times New Roman" w:cs="Times New Roman"/>
          <w:b/>
          <w:color w:val="000000"/>
          <w:spacing w:val="3"/>
          <w:sz w:val="24"/>
          <w:szCs w:val="24"/>
        </w:rPr>
        <w:lastRenderedPageBreak/>
        <w:t>CHAPTER ONE</w:t>
      </w:r>
    </w:p>
    <w:p w:rsidR="00E5287C" w:rsidRPr="002777CD"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2777CD">
        <w:rPr>
          <w:rFonts w:ascii="Times New Roman" w:eastAsia="Times New Roman" w:hAnsi="Times New Roman" w:cs="Times New Roman"/>
          <w:b/>
          <w:color w:val="000000"/>
          <w:spacing w:val="3"/>
          <w:sz w:val="24"/>
          <w:szCs w:val="24"/>
        </w:rPr>
        <w:t xml:space="preserve">THE STUDENTS’ INDUSTRIAL WORK EXPERIENCE SCHEME (SIWES) </w:t>
      </w:r>
    </w:p>
    <w:p w:rsidR="00E5287C" w:rsidRPr="002777CD"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2777CD">
        <w:rPr>
          <w:rFonts w:ascii="Times New Roman" w:eastAsia="Times New Roman" w:hAnsi="Times New Roman" w:cs="Times New Roman"/>
          <w:b/>
          <w:color w:val="000000"/>
          <w:spacing w:val="1"/>
          <w:sz w:val="24"/>
          <w:szCs w:val="24"/>
        </w:rPr>
        <w:t xml:space="preserve">1.1 </w:t>
      </w:r>
      <w:r w:rsidRPr="002777CD">
        <w:rPr>
          <w:rFonts w:ascii="Times New Roman" w:eastAsia="Times New Roman" w:hAnsi="Times New Roman" w:cs="Times New Roman"/>
          <w:b/>
          <w:color w:val="000000"/>
          <w:spacing w:val="2"/>
          <w:sz w:val="24"/>
          <w:szCs w:val="24"/>
        </w:rPr>
        <w:t xml:space="preserve">Introduction to SIWES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need for university engineering graduates that are well equipped with the requisite expertise and knowledge to put to use the skills of the engineering profession and proficient in the use of tools (both hand and machine) of the trade cannot be overemphasized. There must be engineering graduates who have gone through engineering training right from the lecture rooms, workshops, laboratories, and industry itself. An engineer who has imbibed the necessary quest and prowess for entrepreneurship in the setting up of small-scale industrial and engineering enterprises will accelerate the pace of industrial development. </w:t>
      </w:r>
    </w:p>
    <w:p w:rsidR="00E5287C" w:rsidRPr="00E5778A" w:rsidRDefault="002777CD" w:rsidP="00E5287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 xml:space="preserve">    </w:t>
      </w:r>
      <w:r w:rsidR="00E5287C" w:rsidRPr="00E5778A">
        <w:rPr>
          <w:rFonts w:ascii="Times New Roman" w:eastAsia="Times New Roman" w:hAnsi="Times New Roman" w:cs="Times New Roman"/>
          <w:color w:val="000000"/>
          <w:spacing w:val="2"/>
          <w:sz w:val="24"/>
          <w:szCs w:val="24"/>
        </w:rPr>
        <w:t xml:space="preserve">Students’ Industrial Work Experience Scheme (SIWES) is designed to provide each student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opportunity for practical experience outside the University through attachment to industrial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establishments/companies, research stations, etc. The programme is designed to be hands-on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intensive and therefore serves as a channel to integrate in-house entrepreneurship development skills. The Students’ Industrial Work Experience Scheme (SIWES) was created not only to expose the students to skill acquisition but also to inculcate in them the development of the right team spirit as well as expose them to rudimentary expectations for the world of work. SIWES is a course of study designed to enhance students’ relevant productive skills and employability after labor and therefore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is a major requirement for an undergraduate of the above category.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1.1.1 History of SIWES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Students’ Industrial Work Experience Scheme (SIWES) is an indispensable program.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Federal Government of Nigeria through the Industrial Training Fund (ITF) in collaboration with the Nigerian Universities Commission (NUC) initiated it in 1973. This initiative was in response to the mandate given through Decree 47 of 1971. It charged ITF with the responsibility of promoting and encouraging the acquisition of skills in industry and commerce with the view of generating numerous trained indigenous manpower sufficient to meet the needs of the economy.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By 1978, the scope of participation in the program had increased to about 5,000 students from 32 institutions. Consequently, the Federal Government funded the program through the National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University Commission (NUC) and the National Board for Technical Education (NBTE) and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managed it (SIWES) for five years (1979 – 1984). The supervising agencies (NUC and NBTE) </w:t>
      </w:r>
    </w:p>
    <w:p w:rsidR="00E5287C" w:rsidRPr="00E5778A" w:rsidRDefault="00E5287C" w:rsidP="002777CD">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operated the scheme in conjunction with their respective institutions during the period. The scheme was subsequently reviewed by the Federal Government, resulting in Decree No. 16 of August 1985, which required that "all students enrolled in specialized engineering, technical, business, applied sciences, and applied art should have supervised industrial attachment as part of their studies. The scheme was established to serve the problem of lack of adequate practical skills preparatory for employment in industries by Nigeria tertiary institutions graduates, with a focus on bridging the gap between theory and practice (Mrs, 2015). The scheme educates students on industrial based skills essential for a smooth transition from classroom to the world of work. SIWES training has become a crucial precondition for the award of diploma and degree certificates in specific disciplines in most institutions of higher learning in Nigeria in line with the government educational policy.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scheme has, over the years, contributed immensely to the personal development and motivation of students to be able to understand the important connection between their academic lessons and what knowledge and skills will be expected of them in professional practice after graduation. </w:t>
      </w:r>
    </w:p>
    <w:p w:rsidR="00E5287C" w:rsidRPr="00C1005D"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C1005D">
        <w:rPr>
          <w:rFonts w:ascii="Times New Roman" w:eastAsia="Times New Roman" w:hAnsi="Times New Roman" w:cs="Times New Roman"/>
          <w:b/>
          <w:color w:val="000000"/>
          <w:spacing w:val="2"/>
          <w:sz w:val="24"/>
          <w:szCs w:val="24"/>
        </w:rPr>
        <w:t xml:space="preserve">1.1.2 Aim of SIWES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aim of SIWES is to create an opportunity for students of various disciplines in Nigerian tertiary institutions to gain industrial work experience in their chosen fields of study, in relevant industries and establishments. This helps them to acquire necessary skills, which are needed in the advancement of their career in their field of study after graduation. </w:t>
      </w:r>
    </w:p>
    <w:p w:rsidR="00E5287C" w:rsidRPr="00C1005D"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C1005D">
        <w:rPr>
          <w:rFonts w:ascii="Times New Roman" w:eastAsia="Times New Roman" w:hAnsi="Times New Roman" w:cs="Times New Roman"/>
          <w:b/>
          <w:color w:val="000000"/>
          <w:spacing w:val="2"/>
          <w:sz w:val="24"/>
          <w:szCs w:val="24"/>
        </w:rPr>
        <w:t xml:space="preserve">1.1.3 Objectives of SIWES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Industrial Training Fund’s Policy Document No. 1 of 1973, which established SIWES, outlined the objectives of the scheme. The objectives are to: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 Provide an avenue for students in the Nigeria universities to acquire industrial skills and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experience in their course of study.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 Prepare students for the work situation they are likely to meet after graduation.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3. Expose students to work methods and techniques in handling equipment and machinery that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may not be available in the university.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4. Provide students with an opportunity to apply their theoretical knowledge in real work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situation thereby bridging the gap between university work and actual practice.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5. Make the transition from the university to the world of work easier and thus enhance student’s contacts for later job placement.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6. The Scheme exposes students to industry-based skills necessary for smooth and unparalleled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transition from the classroom to the field of work.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7. It affords students the opportunity of being familiar with and exposed to the required expertise in handling machinery and equipment which are usually not available in the educational institutions.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8. It exposes students to both the theoretical and practical aspects of their discipline, thus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promoting creativity and skills in students.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9. It enhances employment and scholarship opportunities among students who can exhibit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immense industrial skills and perform exceptionally well during training.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10. It establishes a relatively uniform national professional and apprenticeship training scheme in the country.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11. It creates opportunities for students to have a direct contact with the intermediate &amp; senior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professional staff in the industry.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12. It reduces the introduction of expatriate engineers, technologists and other professional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personnel due to the quality training derived by students.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13. It encourages the involvement of employers especially the small-scale industries in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organization and development of training programs and facilities including the establishment of group training scheme centre in some critical areas of the economy.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14. It creates awareness to students on work-related problems and how to cope positively in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difficult situations. </w:t>
      </w:r>
    </w:p>
    <w:p w:rsidR="009D792C" w:rsidRDefault="009D792C"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9D792C" w:rsidRDefault="009D792C"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9D792C" w:rsidRDefault="009D792C"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9D792C" w:rsidRDefault="009D792C"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9D792C" w:rsidRDefault="009D792C"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9D792C" w:rsidRDefault="009D792C"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9D792C" w:rsidRDefault="009D792C" w:rsidP="00E5287C">
      <w:pPr>
        <w:shd w:val="clear" w:color="auto" w:fill="FFFFFF"/>
        <w:spacing w:after="0" w:line="360" w:lineRule="auto"/>
        <w:jc w:val="both"/>
        <w:rPr>
          <w:rFonts w:ascii="Times New Roman" w:eastAsia="Times New Roman" w:hAnsi="Times New Roman" w:cs="Times New Roman"/>
          <w:b/>
          <w:color w:val="000000"/>
          <w:spacing w:val="3"/>
          <w:sz w:val="24"/>
          <w:szCs w:val="24"/>
        </w:rPr>
      </w:pPr>
    </w:p>
    <w:p w:rsidR="00E5287C" w:rsidRPr="009D792C" w:rsidRDefault="00E5287C" w:rsidP="009D792C">
      <w:pPr>
        <w:shd w:val="clear" w:color="auto" w:fill="FFFFFF"/>
        <w:spacing w:after="0" w:line="360" w:lineRule="auto"/>
        <w:jc w:val="center"/>
        <w:rPr>
          <w:rFonts w:ascii="Times New Roman" w:eastAsia="Times New Roman" w:hAnsi="Times New Roman" w:cs="Times New Roman"/>
          <w:b/>
          <w:sz w:val="24"/>
          <w:szCs w:val="24"/>
        </w:rPr>
      </w:pPr>
      <w:r w:rsidRPr="009D792C">
        <w:rPr>
          <w:rFonts w:ascii="Times New Roman" w:eastAsia="Times New Roman" w:hAnsi="Times New Roman" w:cs="Times New Roman"/>
          <w:b/>
          <w:color w:val="000000"/>
          <w:spacing w:val="3"/>
          <w:sz w:val="24"/>
          <w:szCs w:val="24"/>
        </w:rPr>
        <w:lastRenderedPageBreak/>
        <w:t>CHAPTER TWO</w:t>
      </w:r>
    </w:p>
    <w:p w:rsidR="00E5287C" w:rsidRPr="009D792C"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D792C">
        <w:rPr>
          <w:rFonts w:ascii="Times New Roman" w:eastAsia="Times New Roman" w:hAnsi="Times New Roman" w:cs="Times New Roman"/>
          <w:b/>
          <w:color w:val="000000"/>
          <w:spacing w:val="3"/>
          <w:sz w:val="24"/>
          <w:szCs w:val="24"/>
        </w:rPr>
        <w:t xml:space="preserve">PROFILE OF THE COMPANY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1"/>
          <w:sz w:val="24"/>
          <w:szCs w:val="24"/>
        </w:rPr>
        <w:t xml:space="preserve">2.1 </w:t>
      </w:r>
      <w:r w:rsidRPr="00E5778A">
        <w:rPr>
          <w:rFonts w:ascii="Times New Roman" w:eastAsia="Times New Roman" w:hAnsi="Times New Roman" w:cs="Times New Roman"/>
          <w:color w:val="000000"/>
          <w:spacing w:val="2"/>
          <w:sz w:val="24"/>
          <w:szCs w:val="24"/>
        </w:rPr>
        <w:t xml:space="preserve">Brief History of Establishment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 The company was incorporated in 2020 as a limited liability company with a hundred percent Nigerian ownership. Since its establishment, the company focused on providing civil engineering services, which include engineering design and construction, project management and consultancy, civil and structural engineering training, and interior and exterior decorations.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BOA Construction Company utilizes high proficiency skills, exceptional acumen and incomparable uprightness to produce excellent designs that are not only affordable but also sustainable in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competitive world. BOA Construction Company has a proven record of accomplishment and a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reputation of delivering consultancy services to a large number of projects spanning all forms of engineering construction to consultancy (BOA, n.d.). Their wealth of experience in this sector is the best with landmark projects associated with their name.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They have earned a strong reputation for their quality workmanship and have significantly contributed to the economic and social development of Southwest Nigeria. They have successfully completed numerous projects in the commercial, educational, government, and private sectors. </w:t>
      </w:r>
    </w:p>
    <w:p w:rsidR="00E5287C" w:rsidRPr="009D792C"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D792C">
        <w:rPr>
          <w:rFonts w:ascii="Times New Roman" w:eastAsia="Times New Roman" w:hAnsi="Times New Roman" w:cs="Times New Roman"/>
          <w:b/>
          <w:color w:val="000000"/>
          <w:spacing w:val="1"/>
          <w:sz w:val="24"/>
          <w:szCs w:val="24"/>
        </w:rPr>
        <w:t xml:space="preserve">2.3 </w:t>
      </w:r>
      <w:r w:rsidRPr="009D792C">
        <w:rPr>
          <w:rFonts w:ascii="Times New Roman" w:eastAsia="Times New Roman" w:hAnsi="Times New Roman" w:cs="Times New Roman"/>
          <w:b/>
          <w:color w:val="000000"/>
          <w:spacing w:val="2"/>
          <w:sz w:val="24"/>
          <w:szCs w:val="24"/>
        </w:rPr>
        <w:t xml:space="preserve">Statements of the Establishment </w:t>
      </w:r>
    </w:p>
    <w:p w:rsidR="00E5287C" w:rsidRPr="009D792C"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D792C">
        <w:rPr>
          <w:rFonts w:ascii="Times New Roman" w:eastAsia="Times New Roman" w:hAnsi="Times New Roman" w:cs="Times New Roman"/>
          <w:b/>
          <w:color w:val="000000"/>
          <w:spacing w:val="2"/>
          <w:sz w:val="24"/>
          <w:szCs w:val="24"/>
        </w:rPr>
        <w:t xml:space="preserve">2.3.1 Mission Statement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mission of BOA Construction Company is to deliver quality services to clients with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application of the latest and finest engineering technology, provide training and monitoring of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resources via an environment suitable for both staff and client to achieve set goals.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2.3.2 Vision Statement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vision of BOA Construction Company is to continually develop and enhance the indigenous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capacity and capabilities to become an absolute Nigerian leader in the provision of cutting-edge and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excellent quality engineering and technical services.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2.3.3 Core Values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 Consistency: Over the years, BOA Construction Company consistently delivered excellence.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This is evident in the projects they have carried out and in the feedback; they have gotten from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1"/>
          <w:sz w:val="24"/>
          <w:szCs w:val="24"/>
        </w:rPr>
        <w:t xml:space="preserve">their clients.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 Cost Reduction: They are resourceful people who like to work with a budget because they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understand how the current economic situation has affected everyone in our country, Nigeria.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3. Client Confidence: At BOA Construction Company, they believe that a satisfied client is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best business strategy of all. This is why they put a lot of time and energy into building solid client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relationships. </w:t>
      </w:r>
    </w:p>
    <w:p w:rsidR="00E5287C" w:rsidRPr="009D792C"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D792C">
        <w:rPr>
          <w:rFonts w:ascii="Times New Roman" w:eastAsia="Times New Roman" w:hAnsi="Times New Roman" w:cs="Times New Roman"/>
          <w:b/>
          <w:color w:val="000000"/>
          <w:spacing w:val="1"/>
          <w:sz w:val="24"/>
          <w:szCs w:val="24"/>
        </w:rPr>
        <w:t xml:space="preserve">2.4 </w:t>
      </w:r>
      <w:r w:rsidRPr="009D792C">
        <w:rPr>
          <w:rFonts w:ascii="Times New Roman" w:eastAsia="Times New Roman" w:hAnsi="Times New Roman" w:cs="Times New Roman"/>
          <w:b/>
          <w:color w:val="000000"/>
          <w:spacing w:val="2"/>
          <w:sz w:val="24"/>
          <w:szCs w:val="24"/>
        </w:rPr>
        <w:t xml:space="preserve">Organizational Structure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BOA Construction Company is run by the Managing Director / Chief Executive Officer (CEO). The </w:t>
      </w:r>
    </w:p>
    <w:p w:rsidR="00E5287C" w:rsidRPr="00E5778A" w:rsidRDefault="00E5287C" w:rsidP="009D792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organizational structure of BOA Construction Company is designed to ensure that the company can provide its clients with the best possible service. The company has a strong focus on quality and customer satisfaction. BOA Construction Company is organized into a number of departments,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1"/>
          <w:sz w:val="24"/>
          <w:szCs w:val="24"/>
        </w:rPr>
        <w:t xml:space="preserve">including: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 Construction Engineering Department: The Civil Engineering Department is responsible for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design, construction, and maintenance of civil engineering projects like structures, drainages, roads, and other infrastructure. This includes conducting surveys, engaging in research, analyzing results, planning the construction and supporting all technical issues during the project.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department is made up of engineers, builders, technicians, and labourers.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 Project Engineering/Management Department: The Project Engineering Department is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responsible for the design and engineering of construction projects. This includes developing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plans, specifications, and cost estimates. The department is made up of project engineers, project managers, estimators, and schedulers.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3. Administrative Department: This unit is responsible for the recruitment, selection, training,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and development of employees. The department also handles employee relations, compensation,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and benefits. The department ensures the payment of remunerations to workers as at when due. It carries out the following activities - accounting, budgeting, forecasting, and treasury management.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department is made up of human resources professionals, accountants, and secretary.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4. Engineering Design Training Department: This department is made of the Industry-based </w:t>
      </w:r>
    </w:p>
    <w:p w:rsidR="00E5287C" w:rsidRPr="00E5778A" w:rsidRDefault="00E5287C" w:rsidP="009D792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supervisor and the Industrial Trainee. This department takes full responsibility of the training of undergraduate and graduate students on engineering design. </w:t>
      </w:r>
    </w:p>
    <w:p w:rsidR="00E5287C" w:rsidRPr="009D792C"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D792C">
        <w:rPr>
          <w:rFonts w:ascii="Times New Roman" w:eastAsia="Times New Roman" w:hAnsi="Times New Roman" w:cs="Times New Roman"/>
          <w:b/>
          <w:color w:val="000000"/>
          <w:spacing w:val="1"/>
          <w:sz w:val="24"/>
          <w:szCs w:val="24"/>
        </w:rPr>
        <w:t xml:space="preserve">2.5 </w:t>
      </w:r>
      <w:r w:rsidRPr="009D792C">
        <w:rPr>
          <w:rFonts w:ascii="Times New Roman" w:eastAsia="Times New Roman" w:hAnsi="Times New Roman" w:cs="Times New Roman"/>
          <w:b/>
          <w:color w:val="000000"/>
          <w:spacing w:val="2"/>
          <w:sz w:val="24"/>
          <w:szCs w:val="24"/>
        </w:rPr>
        <w:t xml:space="preserve">Use of Computer Softwares at BOA Construction Company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Due to the specialization of BOA Construction Company in structural engineering and consultancy,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she employs the use of the following softwares for its operations: There are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 AutoCAD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 Beamax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3. SAP2000 Non-Linear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4. Orion 18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5. Civil 3D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6. Tekla Structure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7. Prota Structure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8. Microsoft Word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01: Organogram of BOA Construction Company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9. Microsoft Excel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10. Microsoft Project (MSP)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11. Google Earth </w:t>
      </w:r>
    </w:p>
    <w:p w:rsidR="00E5287C" w:rsidRPr="009D792C"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D792C">
        <w:rPr>
          <w:rFonts w:ascii="Times New Roman" w:eastAsia="Times New Roman" w:hAnsi="Times New Roman" w:cs="Times New Roman"/>
          <w:b/>
          <w:color w:val="000000"/>
          <w:spacing w:val="2"/>
          <w:sz w:val="24"/>
          <w:szCs w:val="24"/>
        </w:rPr>
        <w:t xml:space="preserve">2.5.1 AutoCAD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AutoCAD is universally accepted CAD software due to its flexibility and versatility. It can be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employed for use in various fields of construction such as engineering, architecture and surveying. It has a concept, which makes it look like one is using manual means in drafting, though much more refined. It has commands such as line, offset, trim, erase, arc, rectangle, dimension, match properties, among several others. A very important advantage of this software is its ability to be used alongside different civil engineering softwares like Orion 18, </w:t>
      </w:r>
      <w:r w:rsidRPr="00E5778A">
        <w:rPr>
          <w:rFonts w:ascii="Times New Roman" w:eastAsia="Times New Roman" w:hAnsi="Times New Roman" w:cs="Times New Roman"/>
          <w:color w:val="000000"/>
          <w:spacing w:val="2"/>
          <w:sz w:val="24"/>
          <w:szCs w:val="24"/>
        </w:rPr>
        <w:lastRenderedPageBreak/>
        <w:t xml:space="preserve">Civil 3D, SAP 2000 Non-Linear, Prota Structure, and so on, and its provisions for revisions, which can be carried out on drawings at a fast rate.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02: A Typical AutoCAD Workspace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2.5.2 Beamax </w:t>
      </w:r>
    </w:p>
    <w:p w:rsidR="00E5287C" w:rsidRPr="00E5778A" w:rsidRDefault="00E5287C" w:rsidP="001D1461">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Beamax is a program that lets users graphically create, edit, and analyze continuous beams. It can support point and distributed loads, fixed, hinged, and roller supports. Beamax can also display shear force, bending moment, and displacement curve graphically. The values of moment and shear forces gotten from Beamax is used to determine whether the beam of the structure will fail or its okay for execution.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03: A Typical Beamax Workspace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2.5.3 SAP2000 Non-Linear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SAP2000 is a structural software package that can be used to create and analyze structural models. A civil-engineering software can be used to analyze and design any type of structural system. SAP2000 can define masses based on object material properties, applied loads, or assigned masses and can perform step-by-step large deformation analysis.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At BOA Construction Company, the software is used to model, analyze, and design structures such as buildings, roof truss, towers, and other types of infrastructure.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04: A Typical SAP2000 Workspace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2.5.4 Orion 18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This software is used to design all the structural members in the project. The software is developed for the analysis, design and drafting of Concrete Building Structures. Unlike general-purpose structural analysis programs, Orion is concentrated on accurate analysis, fast data preparation, automated reinforced concrete design and automated preparation of engineering drawings and details.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05: A Typical Orion 18 Workspace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2.5.5 Civil 3D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Civil 3D is a civil engineering design software that helps civil engineers design, create, and manage project plans. It is a Building Information Modeling (BIM) software that supports integrated features to improve drafting, design, and construction documentation.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At BOA Construction Company, Civil 3D is tailored for designing and managing complex </w:t>
      </w:r>
    </w:p>
    <w:p w:rsidR="00E5287C" w:rsidRPr="00E5778A" w:rsidRDefault="00E5287C" w:rsidP="001D1461">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infrastructure projects. These projects include roads, highways, intersections, roundabouts, drainage, parcel layout, and pipes and grading.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2.5.6 Tekla Structures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Tekla Structures is a building information modeling (BIM) software, which allows users to create and manage 3D structural models in steel or concrete, and guide them through the process from concept to fabrication. Tekla Structures can model structures that incorporate different kinds of building materials, including steel, concrete, timber, and glass.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Tekla Structures is mainly used for steel and concrete detailing, precast and cast in-situ. It also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includes Tekla Structural Designer, which allows users to design reinforced concrete buildings and steel buildings.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2.5.7 Prota Structure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ProtaStructure is a design system used by structural engineers to model, analyze, and design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buildings. It can calculate loads on structures and the ground, and calculate connections between building elements in steel structures. ProtaStructure also uses Revit's analytical model data when importing models into its structure.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06: A Typical ProtaStructure Workspace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2.5.8 </w:t>
      </w:r>
      <w:r w:rsidRPr="001D1461">
        <w:rPr>
          <w:rFonts w:ascii="Times New Roman" w:eastAsia="Times New Roman" w:hAnsi="Times New Roman" w:cs="Times New Roman"/>
          <w:b/>
          <w:color w:val="000000"/>
          <w:spacing w:val="3"/>
          <w:sz w:val="24"/>
          <w:szCs w:val="24"/>
        </w:rPr>
        <w:t xml:space="preserve">Microsoft Word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Microsoft Word is used at BOA Construction Company for typing proposals, structural calculation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sheets, operational procedures, cost estimation, and other contractual documents that need to be typewritten before presenting them to the clients, stakeholders and other members in the online community of BOA Construction Company. In some cases, we use it to crop out undesired part of the 3D image extracted from the Orion 18 and convert it from bmp. file to png file.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07: A Typical Microsoft Word Workspace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2.5.9 Microsoft Excel </w:t>
      </w:r>
    </w:p>
    <w:p w:rsidR="00E5287C" w:rsidRPr="00E5778A" w:rsidRDefault="00E5287C" w:rsidP="004022FB">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MS Excel is widely used in civil engineering to manage project data, perform numerical modeling, and analysis, and track project schedules and budgets. It also creates complex spreadsheets for design calculations, cost estimation, and optimization. At BOA Construction Company, there are excel files designed to help in calculating for slab loads, and in designing staircases and retaining wall. They are also used in knowing the area of reinforcement bars that </w:t>
      </w:r>
      <w:r w:rsidRPr="00E5778A">
        <w:rPr>
          <w:rFonts w:ascii="Times New Roman" w:eastAsia="Times New Roman" w:hAnsi="Times New Roman" w:cs="Times New Roman"/>
          <w:color w:val="000000"/>
          <w:spacing w:val="2"/>
          <w:sz w:val="24"/>
          <w:szCs w:val="24"/>
        </w:rPr>
        <w:lastRenderedPageBreak/>
        <w:t xml:space="preserve">will be provided to construct any structural member, as well as, the total number of reinforcements that will be needed using the necessary values of parameters needed and the values of moment and shear forces gotten from Beamax.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08: A Typical Microsoft Excel Workspace </w:t>
      </w:r>
    </w:p>
    <w:p w:rsidR="00E5287C" w:rsidRPr="001D1461"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1D1461">
        <w:rPr>
          <w:rFonts w:ascii="Times New Roman" w:eastAsia="Times New Roman" w:hAnsi="Times New Roman" w:cs="Times New Roman"/>
          <w:b/>
          <w:color w:val="000000"/>
          <w:spacing w:val="2"/>
          <w:sz w:val="24"/>
          <w:szCs w:val="24"/>
        </w:rPr>
        <w:t xml:space="preserve">2.5.10 Microsoft Project (MSP)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Microsoft Project (MSP) is a project management tool that can be used in civil engineering for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planning, managing, and executing projects. MSP has features such as Gantt charts and project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calendars. We also use MSP to create schedules, assign tasks to resources, and keep track of time. It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can be used for small and large construction projects, and its main applications include: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MingLiU_HKSCS" w:eastAsia="MingLiU_HKSCS" w:hAnsi="MingLiU_HKSCS" w:cs="MingLiU_HKSCS" w:hint="eastAsia"/>
          <w:color w:val="000000"/>
          <w:sz w:val="24"/>
          <w:szCs w:val="24"/>
        </w:rPr>
        <w:t></w:t>
      </w:r>
      <w:r w:rsidRPr="00E5778A">
        <w:rPr>
          <w:rFonts w:ascii="Times New Roman" w:eastAsia="Times New Roman" w:hAnsi="Times New Roman" w:cs="Times New Roman"/>
          <w:color w:val="000000"/>
          <w:sz w:val="24"/>
          <w:szCs w:val="24"/>
        </w:rPr>
        <w:t xml:space="preserve"> </w:t>
      </w:r>
      <w:r w:rsidRPr="00E5778A">
        <w:rPr>
          <w:rFonts w:ascii="Times New Roman" w:eastAsia="Times New Roman" w:hAnsi="Times New Roman" w:cs="Times New Roman"/>
          <w:color w:val="000000"/>
          <w:spacing w:val="2"/>
          <w:sz w:val="24"/>
          <w:szCs w:val="24"/>
        </w:rPr>
        <w:t xml:space="preserve">Planning and scheduling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MingLiU_HKSCS" w:eastAsia="MingLiU_HKSCS" w:hAnsi="MingLiU_HKSCS" w:cs="MingLiU_HKSCS" w:hint="eastAsia"/>
          <w:color w:val="000000"/>
          <w:sz w:val="24"/>
          <w:szCs w:val="24"/>
        </w:rPr>
        <w:t></w:t>
      </w:r>
      <w:r w:rsidRPr="00E5778A">
        <w:rPr>
          <w:rFonts w:ascii="Times New Roman" w:eastAsia="Times New Roman" w:hAnsi="Times New Roman" w:cs="Times New Roman"/>
          <w:color w:val="000000"/>
          <w:sz w:val="24"/>
          <w:szCs w:val="24"/>
        </w:rPr>
        <w:t xml:space="preserve"> </w:t>
      </w:r>
      <w:r w:rsidRPr="00E5778A">
        <w:rPr>
          <w:rFonts w:ascii="Times New Roman" w:eastAsia="Times New Roman" w:hAnsi="Times New Roman" w:cs="Times New Roman"/>
          <w:color w:val="000000"/>
          <w:spacing w:val="2"/>
          <w:sz w:val="24"/>
          <w:szCs w:val="24"/>
        </w:rPr>
        <w:t xml:space="preserve">Resource management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MingLiU_HKSCS" w:eastAsia="MingLiU_HKSCS" w:hAnsi="MingLiU_HKSCS" w:cs="MingLiU_HKSCS" w:hint="eastAsia"/>
          <w:color w:val="000000"/>
          <w:sz w:val="24"/>
          <w:szCs w:val="24"/>
        </w:rPr>
        <w:t></w:t>
      </w:r>
      <w:r w:rsidRPr="00E5778A">
        <w:rPr>
          <w:rFonts w:ascii="Times New Roman" w:eastAsia="Times New Roman" w:hAnsi="Times New Roman" w:cs="Times New Roman"/>
          <w:color w:val="000000"/>
          <w:sz w:val="24"/>
          <w:szCs w:val="24"/>
        </w:rPr>
        <w:t xml:space="preserve"> </w:t>
      </w:r>
      <w:r w:rsidRPr="00E5778A">
        <w:rPr>
          <w:rFonts w:ascii="Times New Roman" w:eastAsia="Times New Roman" w:hAnsi="Times New Roman" w:cs="Times New Roman"/>
          <w:color w:val="000000"/>
          <w:spacing w:val="2"/>
          <w:sz w:val="24"/>
          <w:szCs w:val="24"/>
        </w:rPr>
        <w:t xml:space="preserve">Cost management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09: A Typical Microsoft Project Workspace </w:t>
      </w:r>
    </w:p>
    <w:p w:rsidR="00E5287C" w:rsidRPr="004022FB"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4022FB">
        <w:rPr>
          <w:rFonts w:ascii="Times New Roman" w:eastAsia="Times New Roman" w:hAnsi="Times New Roman" w:cs="Times New Roman"/>
          <w:b/>
          <w:color w:val="000000"/>
          <w:spacing w:val="2"/>
          <w:sz w:val="24"/>
          <w:szCs w:val="24"/>
        </w:rPr>
        <w:t xml:space="preserve">2.5.11 Google Earth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Google Earth is a tool that provides access to aerial photography and services. It also offers tools for creating new data and a growing set of layers of data, such as terrain, directly into their Civil 3D projects, providing a powerful and versatile tool for project planning and design.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10: A Typical Google Earth Workspace </w:t>
      </w:r>
    </w:p>
    <w:p w:rsidR="00E5287C" w:rsidRPr="00DB4BCB"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DB4BCB">
        <w:rPr>
          <w:rFonts w:ascii="Times New Roman" w:eastAsia="Times New Roman" w:hAnsi="Times New Roman" w:cs="Times New Roman"/>
          <w:b/>
          <w:color w:val="000000"/>
          <w:spacing w:val="1"/>
          <w:sz w:val="24"/>
          <w:szCs w:val="24"/>
        </w:rPr>
        <w:t xml:space="preserve">2.6 </w:t>
      </w:r>
      <w:r w:rsidRPr="00DB4BCB">
        <w:rPr>
          <w:rFonts w:ascii="Times New Roman" w:eastAsia="Times New Roman" w:hAnsi="Times New Roman" w:cs="Times New Roman"/>
          <w:b/>
          <w:color w:val="000000"/>
          <w:spacing w:val="2"/>
          <w:sz w:val="24"/>
          <w:szCs w:val="24"/>
        </w:rPr>
        <w:t xml:space="preserve">Safety Policy at BOA Construction Company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BOA places high importance on health and safety of staffs. Sick staff are not allowed on site and the healthy ones on site are adequately protected. The company health policies include statement of methods and process awareness, risk assessment at each critical stage of the project, active first aid care, provision and appropriate use of personal protection equipment, equipment assessment before use, inevitable accident record and analysis, and appropriate site layout.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1"/>
          <w:sz w:val="24"/>
          <w:szCs w:val="24"/>
        </w:rPr>
        <w:t>2.7</w:t>
      </w:r>
      <w:r w:rsidR="00DB4BCB">
        <w:rPr>
          <w:rFonts w:ascii="Times New Roman" w:eastAsia="Times New Roman" w:hAnsi="Times New Roman" w:cs="Times New Roman"/>
          <w:color w:val="000000"/>
          <w:spacing w:val="1"/>
          <w:sz w:val="24"/>
          <w:szCs w:val="24"/>
        </w:rPr>
        <w:t xml:space="preserve"> </w:t>
      </w:r>
      <w:r w:rsidRPr="00E5778A">
        <w:rPr>
          <w:rFonts w:ascii="Times New Roman" w:eastAsia="Times New Roman" w:hAnsi="Times New Roman" w:cs="Times New Roman"/>
          <w:color w:val="000000"/>
          <w:spacing w:val="1"/>
          <w:sz w:val="24"/>
          <w:szCs w:val="24"/>
        </w:rPr>
        <w:t xml:space="preserve"> </w:t>
      </w:r>
      <w:r w:rsidRPr="00E5778A">
        <w:rPr>
          <w:rFonts w:ascii="Times New Roman" w:eastAsia="Times New Roman" w:hAnsi="Times New Roman" w:cs="Times New Roman"/>
          <w:color w:val="000000"/>
          <w:spacing w:val="2"/>
          <w:sz w:val="24"/>
          <w:szCs w:val="24"/>
        </w:rPr>
        <w:t xml:space="preserve">Past Projects of the Company Over a 3-year period, they have constructed, renovated, and been consulted on a wide variety of projects and building including: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 Blocks of Classrooms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 Auditorium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c) Residential developments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d) Supermarket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e) University Facilities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 </w:t>
      </w:r>
      <w:r w:rsidRPr="00E5778A">
        <w:rPr>
          <w:rFonts w:ascii="Times New Roman" w:eastAsia="Times New Roman" w:hAnsi="Times New Roman" w:cs="Times New Roman"/>
          <w:color w:val="000000"/>
          <w:spacing w:val="1"/>
          <w:sz w:val="24"/>
          <w:szCs w:val="24"/>
        </w:rPr>
        <w:t xml:space="preserve">Drainages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1"/>
          <w:sz w:val="24"/>
          <w:szCs w:val="24"/>
        </w:rPr>
        <w:t xml:space="preserve">g) </w:t>
      </w:r>
      <w:r w:rsidRPr="00E5778A">
        <w:rPr>
          <w:rFonts w:ascii="Times New Roman" w:eastAsia="Times New Roman" w:hAnsi="Times New Roman" w:cs="Times New Roman"/>
          <w:color w:val="000000"/>
          <w:spacing w:val="2"/>
          <w:sz w:val="24"/>
          <w:szCs w:val="24"/>
        </w:rPr>
        <w:t xml:space="preserve">Road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h) Roof Trusses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Below are highlights of some recent jobs undertaken by the firm 2020 till date;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 Re-design of Proposed Residential Development for Mr. Aromolaran.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 Design and Construction of 3-Bedroom Flat at Ido Local Government, Ibadan, Oyo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3. Design of Warehouse for Jara Ajah.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4. Construction and Supervision of the Drainage Path at BHN Limited, Lagos-Ogun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Expressway.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5. Design of Proposed Residential Development for Mr. Imran.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6. Design of Proposed Residential Development for Mr. Timieri Evans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7. Design of Proposed Residential Development for Mr. Okwy Benjamin.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8. Design of Proposed Residential Development for Monika Askia.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9. Design of Proposed Islamic Center, Ikorodu, Lagos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10. Supervision of Design Studio and Ancillary Facilities for Africa Centre of Excellence in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Obafemi Awolowo University, Ile-Ife, Osun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11. Design and Construction of a Supermarket Mall at Ikire, Osun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12. Proposed Design of Block of 18 Classrooms for Government</w:t>
      </w:r>
      <w:r w:rsidR="00952013">
        <w:rPr>
          <w:rFonts w:ascii="Times New Roman" w:eastAsia="Times New Roman" w:hAnsi="Times New Roman" w:cs="Times New Roman"/>
          <w:color w:val="000000"/>
          <w:spacing w:val="2"/>
          <w:sz w:val="24"/>
          <w:szCs w:val="24"/>
        </w:rPr>
        <w:t xml:space="preserve"> Technical College,</w:t>
      </w:r>
      <w:r w:rsidRPr="00E5778A">
        <w:rPr>
          <w:rFonts w:ascii="Times New Roman" w:eastAsia="Times New Roman" w:hAnsi="Times New Roman" w:cs="Times New Roman"/>
          <w:color w:val="000000"/>
          <w:spacing w:val="2"/>
          <w:sz w:val="24"/>
          <w:szCs w:val="24"/>
        </w:rPr>
        <w:t xml:space="preserve">Agidingbi,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Lagos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13. Proposed Block of Classrooms at Alaapa Village, via Aro, Abeokuta North Local Govt. Area, Ogun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14. Proposed Residential Development at Agric Phase 3 Agbarho Layout Uvwiama Agbarho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Ughelli LGA, Delta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15. Proposed Development, located at Izo Npkor Rumuekpolu Rumuowho Eneka, Obio Akpor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LGA, River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16. Proposed Roof Arc Truss for ASUU Auditorium, Federal University of Agriculture Abeokuta,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Ogun State.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17. A Proposed Residential Development located at Ilashe Beach, Island Area, Lagos State. </w:t>
      </w:r>
    </w:p>
    <w:p w:rsidR="00952013" w:rsidRDefault="00952013" w:rsidP="00E5287C">
      <w:pPr>
        <w:shd w:val="clear" w:color="auto" w:fill="FFFFFF"/>
        <w:spacing w:after="0" w:line="360" w:lineRule="auto"/>
        <w:jc w:val="both"/>
        <w:rPr>
          <w:rFonts w:ascii="Times New Roman" w:eastAsia="Times New Roman" w:hAnsi="Times New Roman" w:cs="Times New Roman"/>
          <w:color w:val="000000"/>
          <w:spacing w:val="3"/>
          <w:sz w:val="24"/>
          <w:szCs w:val="24"/>
        </w:rPr>
      </w:pPr>
    </w:p>
    <w:p w:rsidR="00952013" w:rsidRDefault="00952013" w:rsidP="00E5287C">
      <w:pPr>
        <w:shd w:val="clear" w:color="auto" w:fill="FFFFFF"/>
        <w:spacing w:after="0" w:line="360" w:lineRule="auto"/>
        <w:jc w:val="both"/>
        <w:rPr>
          <w:rFonts w:ascii="Times New Roman" w:eastAsia="Times New Roman" w:hAnsi="Times New Roman" w:cs="Times New Roman"/>
          <w:color w:val="000000"/>
          <w:spacing w:val="3"/>
          <w:sz w:val="24"/>
          <w:szCs w:val="24"/>
        </w:rPr>
      </w:pPr>
    </w:p>
    <w:p w:rsidR="00952013" w:rsidRDefault="00952013" w:rsidP="00E5287C">
      <w:pPr>
        <w:shd w:val="clear" w:color="auto" w:fill="FFFFFF"/>
        <w:spacing w:after="0" w:line="360" w:lineRule="auto"/>
        <w:jc w:val="both"/>
        <w:rPr>
          <w:rFonts w:ascii="Times New Roman" w:eastAsia="Times New Roman" w:hAnsi="Times New Roman" w:cs="Times New Roman"/>
          <w:color w:val="000000"/>
          <w:spacing w:val="3"/>
          <w:sz w:val="24"/>
          <w:szCs w:val="24"/>
        </w:rPr>
      </w:pPr>
    </w:p>
    <w:p w:rsidR="00952013" w:rsidRDefault="00952013" w:rsidP="00E5287C">
      <w:pPr>
        <w:shd w:val="clear" w:color="auto" w:fill="FFFFFF"/>
        <w:spacing w:after="0" w:line="360" w:lineRule="auto"/>
        <w:jc w:val="both"/>
        <w:rPr>
          <w:rFonts w:ascii="Times New Roman" w:eastAsia="Times New Roman" w:hAnsi="Times New Roman" w:cs="Times New Roman"/>
          <w:color w:val="000000"/>
          <w:spacing w:val="3"/>
          <w:sz w:val="24"/>
          <w:szCs w:val="24"/>
        </w:rPr>
      </w:pPr>
    </w:p>
    <w:p w:rsidR="00952013" w:rsidRDefault="00952013" w:rsidP="00E5287C">
      <w:pPr>
        <w:shd w:val="clear" w:color="auto" w:fill="FFFFFF"/>
        <w:spacing w:after="0" w:line="360" w:lineRule="auto"/>
        <w:jc w:val="both"/>
        <w:rPr>
          <w:rFonts w:ascii="Times New Roman" w:eastAsia="Times New Roman" w:hAnsi="Times New Roman" w:cs="Times New Roman"/>
          <w:color w:val="000000"/>
          <w:spacing w:val="3"/>
          <w:sz w:val="24"/>
          <w:szCs w:val="24"/>
        </w:rPr>
      </w:pPr>
    </w:p>
    <w:p w:rsidR="00952013" w:rsidRDefault="00952013" w:rsidP="00E5287C">
      <w:pPr>
        <w:shd w:val="clear" w:color="auto" w:fill="FFFFFF"/>
        <w:spacing w:after="0" w:line="360" w:lineRule="auto"/>
        <w:jc w:val="both"/>
        <w:rPr>
          <w:rFonts w:ascii="Times New Roman" w:eastAsia="Times New Roman" w:hAnsi="Times New Roman" w:cs="Times New Roman"/>
          <w:color w:val="000000"/>
          <w:spacing w:val="3"/>
          <w:sz w:val="24"/>
          <w:szCs w:val="24"/>
        </w:rPr>
      </w:pPr>
    </w:p>
    <w:p w:rsidR="00952013" w:rsidRDefault="00952013" w:rsidP="00E5287C">
      <w:pPr>
        <w:shd w:val="clear" w:color="auto" w:fill="FFFFFF"/>
        <w:spacing w:after="0" w:line="360" w:lineRule="auto"/>
        <w:jc w:val="both"/>
        <w:rPr>
          <w:rFonts w:ascii="Times New Roman" w:eastAsia="Times New Roman" w:hAnsi="Times New Roman" w:cs="Times New Roman"/>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5F6A11" w:rsidRDefault="005F6A11" w:rsidP="00952013">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E5287C" w:rsidRPr="00952013" w:rsidRDefault="00E5287C" w:rsidP="00952013">
      <w:pPr>
        <w:shd w:val="clear" w:color="auto" w:fill="FFFFFF"/>
        <w:spacing w:after="0" w:line="360" w:lineRule="auto"/>
        <w:jc w:val="center"/>
        <w:rPr>
          <w:rFonts w:ascii="Times New Roman" w:eastAsia="Times New Roman" w:hAnsi="Times New Roman" w:cs="Times New Roman"/>
          <w:b/>
          <w:sz w:val="24"/>
          <w:szCs w:val="24"/>
        </w:rPr>
      </w:pPr>
      <w:r w:rsidRPr="00952013">
        <w:rPr>
          <w:rFonts w:ascii="Times New Roman" w:eastAsia="Times New Roman" w:hAnsi="Times New Roman" w:cs="Times New Roman"/>
          <w:b/>
          <w:color w:val="000000"/>
          <w:spacing w:val="3"/>
          <w:sz w:val="24"/>
          <w:szCs w:val="24"/>
        </w:rPr>
        <w:lastRenderedPageBreak/>
        <w:t>CHAPTER THREE</w:t>
      </w:r>
    </w:p>
    <w:p w:rsidR="00E5287C" w:rsidRPr="00952013"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52013">
        <w:rPr>
          <w:rFonts w:ascii="Times New Roman" w:eastAsia="Times New Roman" w:hAnsi="Times New Roman" w:cs="Times New Roman"/>
          <w:b/>
          <w:color w:val="000000"/>
          <w:spacing w:val="3"/>
          <w:sz w:val="24"/>
          <w:szCs w:val="24"/>
        </w:rPr>
        <w:t xml:space="preserve">EXPERIENCE GAINED </w:t>
      </w:r>
    </w:p>
    <w:p w:rsidR="00E5287C" w:rsidRPr="00952013"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52013">
        <w:rPr>
          <w:rFonts w:ascii="Times New Roman" w:eastAsia="Times New Roman" w:hAnsi="Times New Roman" w:cs="Times New Roman"/>
          <w:b/>
          <w:color w:val="000000"/>
          <w:spacing w:val="1"/>
          <w:sz w:val="24"/>
          <w:szCs w:val="24"/>
        </w:rPr>
        <w:t xml:space="preserve">3.1 </w:t>
      </w:r>
      <w:r w:rsidRPr="00952013">
        <w:rPr>
          <w:rFonts w:ascii="Times New Roman" w:eastAsia="Times New Roman" w:hAnsi="Times New Roman" w:cs="Times New Roman"/>
          <w:b/>
          <w:color w:val="000000"/>
          <w:spacing w:val="2"/>
          <w:sz w:val="24"/>
          <w:szCs w:val="24"/>
        </w:rPr>
        <w:t xml:space="preserve">Site Experience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3.1.1 Experience at the Design Studio and Ancillary Facilities in Obafemi Awolowo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University, Ile-Ife, Osun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Project: Supervision of the Design Studio and Ancillary Facilities for Africa Centre of Excellence in Obafemi Awolowo University, Ile-Ife, Osun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Figure 11: View of the Design Studio and Ancillary Facilities in OAU, Ile-Ife, Osun State using Google Earth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Description: This project involved the construction of a storey building, which is to serve for </w:t>
      </w:r>
    </w:p>
    <w:p w:rsidR="00E5287C" w:rsidRPr="00E5778A" w:rsidRDefault="00E5287C" w:rsidP="00952013">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academic purpose, office spaces and conference rooms. This project, which commenced by December 2022, was consulted by Multi-links Associates. Our company, BOA Construction Company, was called upon to represent the consultant, Multi-links Associates, to take charge of the structural engineering of the project. There are two stages of construction involved in this project. The first stage is the work done on the Substructure, where a double wall for the strip wall and an expansion joint between office areas and the design studio were introduced, while the second stage is the superstructure. </w:t>
      </w:r>
    </w:p>
    <w:p w:rsidR="00E5287C" w:rsidRPr="00952013" w:rsidRDefault="00E5287C" w:rsidP="00E5287C">
      <w:pPr>
        <w:shd w:val="clear" w:color="auto" w:fill="FFFFFF"/>
        <w:spacing w:after="0" w:line="360" w:lineRule="auto"/>
        <w:jc w:val="both"/>
        <w:rPr>
          <w:rFonts w:ascii="Times New Roman" w:eastAsia="Times New Roman" w:hAnsi="Times New Roman" w:cs="Times New Roman"/>
          <w:b/>
          <w:sz w:val="24"/>
          <w:szCs w:val="24"/>
        </w:rPr>
      </w:pPr>
      <w:r w:rsidRPr="00952013">
        <w:rPr>
          <w:rFonts w:ascii="Times New Roman" w:eastAsia="Times New Roman" w:hAnsi="Times New Roman" w:cs="Times New Roman"/>
          <w:b/>
          <w:color w:val="000000"/>
          <w:spacing w:val="2"/>
          <w:sz w:val="24"/>
          <w:szCs w:val="24"/>
        </w:rPr>
        <w:t xml:space="preserve">Contribution to the Project: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1. On the October 18, 2023, our team at BOA Construction Company was called upon to the site when there was a complication during the construction project. We visited and toured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structure, identifying any errors and collaborating on effective solutions with the contractors.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1"/>
          <w:sz w:val="24"/>
          <w:szCs w:val="24"/>
        </w:rPr>
        <w:t xml:space="preserve">(a) (b)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Plate 1a and b: Evaluation and Inspection of the Design Studio and Ancillary Facilities in OAU, Ile-Ife, Osun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2. On the November 13, 2023, our team joined the officially handing-over ceremony in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conjunction with the defect liability period. The defect liability period is a period for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contractor to rectify the latent defects being discovered in the building or brought to his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attention by the architect or client’s agent on the building project, after completion is deemed </w:t>
      </w:r>
    </w:p>
    <w:p w:rsidR="00E5287C" w:rsidRPr="00E5778A" w:rsidRDefault="00E5287C" w:rsidP="00E5287C">
      <w:pPr>
        <w:shd w:val="clear" w:color="auto" w:fill="FFFFFF"/>
        <w:spacing w:after="15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to have taken place. It was a profound, collaborative session where key stakeholders-the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agents to the client, the architect, the contractor, the structural engineer, the procurement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agents and others- convened.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lastRenderedPageBreak/>
        <w:t xml:space="preserve">Lessons Learned: Through this experience, I gained and learnt from the collaborative session during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the project handing-over, as they focused on the following: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a) Thorough scrutiny and review of the project.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b) Assurance that all deliverables aligned with required quality standards.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 Presentation of necessary documentation and records to the stakeholders.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d) Identification of areas primed for improvement.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e) Documentation of best practices to serve as guiding lights for future projects.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3.1.2 Experience at Ido Local Government, Ibadan, Oyo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Project: Design and Construction of Self-contained units and a 3-Bedroom Flat at Ido Local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Government, Ibadan, Oyo State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Description: On December 12, 2023, our team at BOA Construction Company undertook the setting- out of a 3-Bedroom Flat at Ido Local Government, Ibadan, Oyo State. Our main objective was to accurately outline specific structures, including self-contained units and a three-bedroom building.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To achieve this, we employed the 3-4-5 method, utilizing pegs, hammers, tape rules, and try squares. Despite the challenges posed by the irregular shape of the land, we remained focused on achieving precise measurements and establishing a square corner for the building. </w:t>
      </w:r>
    </w:p>
    <w:p w:rsidR="00E5287C" w:rsidRPr="00C6565C" w:rsidRDefault="00E5287C" w:rsidP="00952013">
      <w:pPr>
        <w:shd w:val="clear" w:color="auto" w:fill="FFFFFF"/>
        <w:spacing w:after="0" w:line="360" w:lineRule="auto"/>
        <w:jc w:val="both"/>
        <w:rPr>
          <w:rFonts w:ascii="Times New Roman" w:eastAsia="Times New Roman" w:hAnsi="Times New Roman" w:cs="Times New Roman"/>
          <w:sz w:val="24"/>
          <w:szCs w:val="24"/>
        </w:rPr>
      </w:pPr>
      <w:r w:rsidRPr="00E5778A">
        <w:rPr>
          <w:rFonts w:ascii="Times New Roman" w:eastAsia="Times New Roman" w:hAnsi="Times New Roman" w:cs="Times New Roman"/>
          <w:color w:val="000000"/>
          <w:spacing w:val="2"/>
          <w:sz w:val="24"/>
          <w:szCs w:val="24"/>
        </w:rPr>
        <w:t xml:space="preserve">Contribution to the Project: As a member of the team, my responsibilities included assisting in the setting-out process and ensuring the accuracy of measurements. I actively participated in driving pegs,pulling tape measures, and marking out specific dimensions for the self-contained units and the three- </w:t>
      </w:r>
    </w:p>
    <w:p w:rsidR="00952013" w:rsidRDefault="00952013" w:rsidP="00C6565C">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952013" w:rsidRDefault="00952013" w:rsidP="00C6565C">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952013" w:rsidRDefault="00952013" w:rsidP="00C6565C">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952013" w:rsidRDefault="00952013" w:rsidP="00C6565C">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952013" w:rsidRDefault="00952013" w:rsidP="00C6565C">
      <w:pPr>
        <w:shd w:val="clear" w:color="auto" w:fill="FFFFFF"/>
        <w:spacing w:after="0" w:line="360" w:lineRule="auto"/>
        <w:jc w:val="center"/>
        <w:rPr>
          <w:rFonts w:ascii="Times New Roman" w:eastAsia="Times New Roman" w:hAnsi="Times New Roman" w:cs="Times New Roman"/>
          <w:b/>
          <w:color w:val="000000"/>
          <w:spacing w:val="3"/>
          <w:sz w:val="24"/>
          <w:szCs w:val="24"/>
        </w:rPr>
      </w:pPr>
    </w:p>
    <w:p w:rsidR="00952013" w:rsidRDefault="005F6A11" w:rsidP="005F6A11">
      <w:pPr>
        <w:shd w:val="clear" w:color="auto" w:fill="FFFFFF"/>
        <w:tabs>
          <w:tab w:val="left" w:pos="4208"/>
        </w:tabs>
        <w:spacing w:after="0" w:line="360" w:lineRule="auto"/>
        <w:rPr>
          <w:rFonts w:ascii="Times New Roman" w:eastAsia="Times New Roman" w:hAnsi="Times New Roman" w:cs="Times New Roman"/>
          <w:b/>
          <w:color w:val="000000"/>
          <w:spacing w:val="3"/>
          <w:sz w:val="24"/>
          <w:szCs w:val="24"/>
        </w:rPr>
      </w:pPr>
      <w:r>
        <w:rPr>
          <w:rFonts w:ascii="Times New Roman" w:eastAsia="Times New Roman" w:hAnsi="Times New Roman" w:cs="Times New Roman"/>
          <w:b/>
          <w:color w:val="000000"/>
          <w:spacing w:val="3"/>
          <w:sz w:val="24"/>
          <w:szCs w:val="24"/>
        </w:rPr>
        <w:tab/>
      </w:r>
    </w:p>
    <w:p w:rsidR="005F6A11" w:rsidRDefault="005F6A11" w:rsidP="005F6A11">
      <w:pPr>
        <w:shd w:val="clear" w:color="auto" w:fill="FFFFFF"/>
        <w:tabs>
          <w:tab w:val="left" w:pos="4208"/>
        </w:tabs>
        <w:spacing w:after="0" w:line="360" w:lineRule="auto"/>
        <w:rPr>
          <w:rFonts w:ascii="Times New Roman" w:eastAsia="Times New Roman" w:hAnsi="Times New Roman" w:cs="Times New Roman"/>
          <w:b/>
          <w:color w:val="000000"/>
          <w:spacing w:val="3"/>
          <w:sz w:val="24"/>
          <w:szCs w:val="24"/>
        </w:rPr>
      </w:pPr>
    </w:p>
    <w:p w:rsidR="005F6A11" w:rsidRDefault="005F6A11" w:rsidP="005F6A11">
      <w:pPr>
        <w:shd w:val="clear" w:color="auto" w:fill="FFFFFF"/>
        <w:tabs>
          <w:tab w:val="left" w:pos="4208"/>
        </w:tabs>
        <w:spacing w:after="0" w:line="360" w:lineRule="auto"/>
        <w:rPr>
          <w:rFonts w:ascii="Times New Roman" w:eastAsia="Times New Roman" w:hAnsi="Times New Roman" w:cs="Times New Roman"/>
          <w:b/>
          <w:color w:val="000000"/>
          <w:spacing w:val="3"/>
          <w:sz w:val="24"/>
          <w:szCs w:val="24"/>
        </w:rPr>
      </w:pPr>
    </w:p>
    <w:p w:rsidR="005F6A11" w:rsidRDefault="005F6A11" w:rsidP="005F6A11">
      <w:pPr>
        <w:shd w:val="clear" w:color="auto" w:fill="FFFFFF"/>
        <w:tabs>
          <w:tab w:val="left" w:pos="4208"/>
        </w:tabs>
        <w:spacing w:after="0" w:line="360" w:lineRule="auto"/>
        <w:rPr>
          <w:rFonts w:ascii="Times New Roman" w:eastAsia="Times New Roman" w:hAnsi="Times New Roman" w:cs="Times New Roman"/>
          <w:b/>
          <w:color w:val="000000"/>
          <w:spacing w:val="3"/>
          <w:sz w:val="24"/>
          <w:szCs w:val="24"/>
        </w:rPr>
      </w:pPr>
    </w:p>
    <w:p w:rsidR="00E5287C" w:rsidRPr="00C6565C" w:rsidRDefault="00E5287C" w:rsidP="00C6565C">
      <w:pPr>
        <w:shd w:val="clear" w:color="auto" w:fill="FFFFFF"/>
        <w:spacing w:after="0" w:line="360" w:lineRule="auto"/>
        <w:jc w:val="center"/>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3"/>
          <w:sz w:val="24"/>
          <w:szCs w:val="24"/>
        </w:rPr>
        <w:lastRenderedPageBreak/>
        <w:t>CHAPTER FOUR</w:t>
      </w:r>
    </w:p>
    <w:p w:rsidR="00E5287C" w:rsidRPr="00C6565C" w:rsidRDefault="00E5287C" w:rsidP="00E5287C">
      <w:pPr>
        <w:shd w:val="clear" w:color="auto" w:fill="FFFFFF"/>
        <w:spacing w:after="0" w:line="360" w:lineRule="auto"/>
        <w:jc w:val="both"/>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4"/>
          <w:sz w:val="24"/>
          <w:szCs w:val="24"/>
        </w:rPr>
        <w:t xml:space="preserve">CHALLENGES AND SOLUTIONS PROFERRED </w:t>
      </w:r>
    </w:p>
    <w:p w:rsidR="00E5287C" w:rsidRPr="00C6565C" w:rsidRDefault="00E5287C" w:rsidP="00E5287C">
      <w:pPr>
        <w:shd w:val="clear" w:color="auto" w:fill="FFFFFF"/>
        <w:spacing w:after="0" w:line="360" w:lineRule="auto"/>
        <w:jc w:val="both"/>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2"/>
          <w:sz w:val="24"/>
          <w:szCs w:val="24"/>
        </w:rPr>
        <w:t xml:space="preserve">4.1 </w:t>
      </w:r>
      <w:r w:rsidRPr="00C6565C">
        <w:rPr>
          <w:rFonts w:ascii="Times New Roman" w:eastAsia="Times New Roman" w:hAnsi="Times New Roman" w:cs="Times New Roman"/>
          <w:b/>
          <w:color w:val="000000"/>
          <w:spacing w:val="3"/>
          <w:sz w:val="24"/>
          <w:szCs w:val="24"/>
        </w:rPr>
        <w:t xml:space="preserve">Challenges Encountered in Course of Work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The following challenges were encountered in the course of my industrial training at BOA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Construction Company, either in the engineering design studio or on the site: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In the Engineering Design Studio: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1. Insufficient Information on the Architectural Plan: Before going into designing, modelling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and analyzing a particular project, there is an architectural plan of that project that is needed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to be checked to know the right dimensions used and to find a strategic point to place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columns in that project. Some of the architectural plans we received does not have dimensions,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or the dimensions are not clearly seen and the related elements of the plans cannot be find.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This made works very difficult and delay the submission of the structural working design, as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it takes more time in the conceptualization process.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2. Cost of Printing: The economic instability of the nation has really affected the cost of printing working drawings. Likewise, the location of our company acts as a factor affecting the cost. With that, there is higher financial need in getting a full structural working drawing of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residential development project printed.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On-Site: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1. Tight Scheduling: There was this particular project, the construction of drainage path at BHL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Limited, along Lagos-Ogun State Expressway, that came in around December 12, 2023 and </w:t>
      </w:r>
    </w:p>
    <w:p w:rsidR="00C6565C" w:rsidRDefault="00E5287C" w:rsidP="00C6565C">
      <w:pPr>
        <w:shd w:val="clear" w:color="auto" w:fill="FFFFFF"/>
        <w:spacing w:after="187"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we were expected to finish up by January 6, 2024. Due to the some challenges found in the </w:t>
      </w:r>
      <w:r w:rsidRPr="00E5778A">
        <w:rPr>
          <w:rFonts w:ascii="Times New Roman" w:eastAsia="Times New Roman" w:hAnsi="Times New Roman" w:cs="Times New Roman"/>
          <w:color w:val="000000"/>
          <w:spacing w:val="2"/>
          <w:sz w:val="24"/>
          <w:szCs w:val="24"/>
        </w:rPr>
        <w:t xml:space="preserve">site ground, most especially the partially flood area caused by the heavy downpour and the leakage in the pipe used to transfer water for the construction of other projects along the area </w:t>
      </w:r>
      <w:r w:rsidRPr="00E5778A">
        <w:rPr>
          <w:rFonts w:ascii="Times New Roman" w:eastAsia="Times New Roman" w:hAnsi="Times New Roman" w:cs="Times New Roman"/>
          <w:color w:val="000000"/>
          <w:spacing w:val="3"/>
          <w:sz w:val="24"/>
          <w:szCs w:val="24"/>
        </w:rPr>
        <w:t xml:space="preserve">and alongside with the number of labours available, it seemed difficult to achieve our goal </w:t>
      </w:r>
      <w:r w:rsidRPr="00E5778A">
        <w:rPr>
          <w:rFonts w:ascii="Times New Roman" w:eastAsia="Times New Roman" w:hAnsi="Times New Roman" w:cs="Times New Roman"/>
          <w:color w:val="000000"/>
          <w:spacing w:val="2"/>
          <w:sz w:val="24"/>
          <w:szCs w:val="24"/>
        </w:rPr>
        <w:t xml:space="preserve">within the stipulated schedule. </w:t>
      </w:r>
    </w:p>
    <w:p w:rsidR="00E5287C" w:rsidRPr="00E5778A" w:rsidRDefault="00E5287C" w:rsidP="00C6565C">
      <w:pPr>
        <w:shd w:val="clear" w:color="auto" w:fill="FFFFFF"/>
        <w:spacing w:after="187"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2. Unavailability of Materials: Using the construction of drainage path at BHN Limited, along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Lagos-Ogun State Expressway as case study, the transportation of the materials needed, such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as the concrete mixture and reinforcement bars, for the construction were being scheduled and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synchronize. We even need to wait until it gets to our turn to have the materials, as a lot of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lastRenderedPageBreak/>
        <w:t xml:space="preserve">construction and engineering activities were going on and as such, had an impact to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construction schedule.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3. Conflicts among the Labourers: While on work, some labourers were found fighting over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inactiveness, lack of productivity, and poor attribute towards work. This caused a little delay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in the project.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4. Communication Barrier: Still using the construction of drainage path at BHN Limited, along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Lagos-Ogun State Expressway as a case study-This project was assigned to our company as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sub-contractor. While we visited the site for inspection, we got to notice that the main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contractor for the project is a Lebanese and other key professional working on other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construction activities are from Lebanon; it was not easy for us to comprehend with the way </w:t>
      </w:r>
    </w:p>
    <w:p w:rsidR="00E5287C" w:rsidRPr="00E5778A" w:rsidRDefault="00E5287C" w:rsidP="00E5287C">
      <w:pPr>
        <w:shd w:val="clear" w:color="auto" w:fill="FFFFFF"/>
        <w:spacing w:after="187"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they were delivering with English language using their native intonation. </w:t>
      </w:r>
    </w:p>
    <w:p w:rsidR="00E5287C" w:rsidRPr="00C6565C" w:rsidRDefault="00E5287C" w:rsidP="00E5287C">
      <w:pPr>
        <w:shd w:val="clear" w:color="auto" w:fill="FFFFFF"/>
        <w:spacing w:after="0" w:line="360" w:lineRule="auto"/>
        <w:jc w:val="both"/>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2"/>
          <w:sz w:val="24"/>
          <w:szCs w:val="24"/>
        </w:rPr>
        <w:t xml:space="preserve">4.2 Solutions Proffered to the Challenges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The solutions proffered to the challenges I encountered during my industrial training at BOA </w:t>
      </w:r>
    </w:p>
    <w:p w:rsidR="00E5287C" w:rsidRPr="00C6565C" w:rsidRDefault="00E5287C" w:rsidP="00E5287C">
      <w:pPr>
        <w:shd w:val="clear" w:color="auto" w:fill="FFFFFF"/>
        <w:spacing w:after="0" w:line="360" w:lineRule="auto"/>
        <w:jc w:val="both"/>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2"/>
          <w:sz w:val="24"/>
          <w:szCs w:val="24"/>
        </w:rPr>
        <w:t xml:space="preserve">Construction Company are: </w:t>
      </w:r>
    </w:p>
    <w:p w:rsidR="00E5287C" w:rsidRPr="00C6565C" w:rsidRDefault="00E5287C" w:rsidP="00E5287C">
      <w:pPr>
        <w:shd w:val="clear" w:color="auto" w:fill="FFFFFF"/>
        <w:spacing w:after="0" w:line="360" w:lineRule="auto"/>
        <w:jc w:val="both"/>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3"/>
          <w:sz w:val="24"/>
          <w:szCs w:val="24"/>
        </w:rPr>
        <w:t xml:space="preserve">In Engineering Design Studio: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1. In order to the insufficient information on the architectural plan, we established a clear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communication channel with the architects responsible for providing the architectural plans.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We requested comprehensive dimensions and ensured that all relevant elements are clearly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visible on the plans.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2. Given the economic instability and the impact of location on printing costs, we explored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alternative printing options – by transporting to nearby printing press firm that offers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competitive and affordable prices. Afterwards, we fixed our company’s printer in order to be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able to print by ourselves with little or no cost.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On-Site: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1. When we were faced with a tight schedule, we identified potential challenges and develop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contingency plans. We also assessed the site conditions, including potential flooding areas,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on the first day of visit in order to know whether the construction methodologies already used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can be adjusted and also, to secure additional resources.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2. To mitigate the impact of material availability on construction schedules, we established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strong relationships with suppliers within the site and engaged in proactive planning. We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maintained regular communication with suppliers to monitor material.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lastRenderedPageBreak/>
        <w:t xml:space="preserve">3. There was a proactive intervention, which prevented a potential escalation of the conflicts into </w:t>
      </w:r>
      <w:r w:rsidRPr="00E5778A">
        <w:rPr>
          <w:rFonts w:ascii="Times New Roman" w:eastAsia="Times New Roman" w:hAnsi="Times New Roman" w:cs="Times New Roman"/>
          <w:color w:val="000000"/>
          <w:spacing w:val="3"/>
          <w:sz w:val="24"/>
          <w:szCs w:val="24"/>
        </w:rPr>
        <w:t xml:space="preserve">something more serious. Then, there was a meeting between us and the labourers in which we </w:t>
      </w:r>
      <w:r w:rsidRPr="00E5778A">
        <w:rPr>
          <w:rFonts w:ascii="Times New Roman" w:eastAsia="Times New Roman" w:hAnsi="Times New Roman" w:cs="Times New Roman"/>
          <w:color w:val="000000"/>
          <w:spacing w:val="2"/>
          <w:sz w:val="24"/>
          <w:szCs w:val="24"/>
        </w:rPr>
        <w:t xml:space="preserve">address the causes of the conflicts among labourers, created a positive work environment and encouraged open communication channels.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4. Overcoming communication barriers with individuals from different linguistic backgrounds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requires a proactive approach. The only issue we had is that the spoken English language was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not fluent enough. In order to bridge the communication gap and facilitate effective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collaboration, we decided to listen carefully and pay attention to details to every statement </w:t>
      </w:r>
    </w:p>
    <w:p w:rsidR="00E5287C" w:rsidRPr="00E5778A" w:rsidRDefault="00E5287C" w:rsidP="00E5287C">
      <w:pPr>
        <w:shd w:val="clear" w:color="auto" w:fill="FFFFFF"/>
        <w:spacing w:after="187"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made. </w:t>
      </w: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C6565C" w:rsidRDefault="00C6565C" w:rsidP="00E5287C">
      <w:pPr>
        <w:shd w:val="clear" w:color="auto" w:fill="FFFFFF"/>
        <w:spacing w:after="0" w:line="360" w:lineRule="auto"/>
        <w:jc w:val="both"/>
        <w:rPr>
          <w:rFonts w:ascii="Times New Roman" w:eastAsia="Times New Roman" w:hAnsi="Times New Roman" w:cs="Times New Roman"/>
          <w:color w:val="000000"/>
          <w:spacing w:val="2"/>
          <w:sz w:val="24"/>
          <w:szCs w:val="24"/>
        </w:rPr>
      </w:pPr>
    </w:p>
    <w:p w:rsidR="00E5287C" w:rsidRPr="00C6565C" w:rsidRDefault="00E5287C" w:rsidP="00C6565C">
      <w:pPr>
        <w:shd w:val="clear" w:color="auto" w:fill="FFFFFF"/>
        <w:spacing w:after="0" w:line="360" w:lineRule="auto"/>
        <w:jc w:val="center"/>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3"/>
          <w:sz w:val="24"/>
          <w:szCs w:val="24"/>
        </w:rPr>
        <w:lastRenderedPageBreak/>
        <w:t>CHAPTER FIVE</w:t>
      </w:r>
    </w:p>
    <w:p w:rsidR="00E5287C" w:rsidRPr="00C6565C" w:rsidRDefault="00E5287C" w:rsidP="00E5287C">
      <w:pPr>
        <w:shd w:val="clear" w:color="auto" w:fill="FFFFFF"/>
        <w:spacing w:after="0" w:line="360" w:lineRule="auto"/>
        <w:jc w:val="both"/>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4"/>
          <w:sz w:val="24"/>
          <w:szCs w:val="24"/>
        </w:rPr>
        <w:t xml:space="preserve">CONCLUSION AND RECOMMENDATION </w:t>
      </w:r>
    </w:p>
    <w:p w:rsidR="00E5287C" w:rsidRPr="00C6565C" w:rsidRDefault="00E5287C" w:rsidP="00E5287C">
      <w:pPr>
        <w:shd w:val="clear" w:color="auto" w:fill="FFFFFF"/>
        <w:spacing w:after="0" w:line="360" w:lineRule="auto"/>
        <w:jc w:val="both"/>
        <w:rPr>
          <w:rFonts w:ascii="Times New Roman" w:eastAsia="Times New Roman" w:hAnsi="Times New Roman" w:cs="Times New Roman"/>
          <w:b/>
          <w:color w:val="141413"/>
          <w:sz w:val="24"/>
          <w:szCs w:val="24"/>
        </w:rPr>
      </w:pPr>
      <w:r w:rsidRPr="00C6565C">
        <w:rPr>
          <w:rFonts w:ascii="Times New Roman" w:eastAsia="Times New Roman" w:hAnsi="Times New Roman" w:cs="Times New Roman"/>
          <w:b/>
          <w:color w:val="000000"/>
          <w:spacing w:val="2"/>
          <w:sz w:val="24"/>
          <w:szCs w:val="24"/>
        </w:rPr>
        <w:t xml:space="preserve">5.1 </w:t>
      </w:r>
      <w:r w:rsidRPr="00C6565C">
        <w:rPr>
          <w:rFonts w:ascii="Times New Roman" w:eastAsia="Times New Roman" w:hAnsi="Times New Roman" w:cs="Times New Roman"/>
          <w:b/>
          <w:color w:val="000000"/>
          <w:spacing w:val="3"/>
          <w:sz w:val="24"/>
          <w:szCs w:val="24"/>
        </w:rPr>
        <w:t xml:space="preserve">Conclusion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The Students’ Industrial Work Experience Scheme (SIWES) has helped in shedding more light on the theoretical aspect of some of the courses previously taken in school classes. It gave me more experience into the codes and ethics governing civil engineering practices and civil construction works. Through this industrial training, I have gained new insight and more understanding about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real industrial working conditions and practices and have improved my soft and functional technical skills.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The eighteen-week duration of the programme at BOA Construction Company has provided me with </w:t>
      </w:r>
      <w:r w:rsidRPr="00E5778A">
        <w:rPr>
          <w:rFonts w:ascii="Times New Roman" w:eastAsia="Times New Roman" w:hAnsi="Times New Roman" w:cs="Times New Roman"/>
          <w:color w:val="000000"/>
          <w:spacing w:val="2"/>
          <w:sz w:val="24"/>
          <w:szCs w:val="24"/>
        </w:rPr>
        <w:t xml:space="preserve">valuable hands-on experience and knowledge on structural design and analysis, structural calculation, contract negotiation, cost estimation, project evaluation and management, site coordination,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preparation of Gantt charts and bar bending schedule, project presentation and execution, building </w:t>
      </w:r>
      <w:r w:rsidRPr="00E5778A">
        <w:rPr>
          <w:rFonts w:ascii="Times New Roman" w:eastAsia="Times New Roman" w:hAnsi="Times New Roman" w:cs="Times New Roman"/>
          <w:color w:val="000000"/>
          <w:spacing w:val="2"/>
          <w:sz w:val="24"/>
          <w:szCs w:val="24"/>
        </w:rPr>
        <w:t xml:space="preserve">interpersonal relationships on-site and dealing with clients. These experience gained were not only acquired through the direct involvement in task, but also through other aspects of the training, such as observation and interaction with colleagues and other people related to the field. Because of this programme, my mind has been prepared for who I will become, my importance, and my roles in the society, and I am now confident to build my future career.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5.2 </w:t>
      </w:r>
      <w:r w:rsidRPr="00E5778A">
        <w:rPr>
          <w:rFonts w:ascii="Times New Roman" w:eastAsia="Times New Roman" w:hAnsi="Times New Roman" w:cs="Times New Roman"/>
          <w:color w:val="000000"/>
          <w:spacing w:val="3"/>
          <w:sz w:val="24"/>
          <w:szCs w:val="24"/>
        </w:rPr>
        <w:t xml:space="preserve">Recommendation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After the eighteen-week duration of the programme at BOA Construction Company, I would like to </w:t>
      </w:r>
      <w:r w:rsidRPr="00E5778A">
        <w:rPr>
          <w:rFonts w:ascii="Times New Roman" w:eastAsia="Times New Roman" w:hAnsi="Times New Roman" w:cs="Times New Roman"/>
          <w:color w:val="000000"/>
          <w:spacing w:val="3"/>
          <w:sz w:val="24"/>
          <w:szCs w:val="24"/>
        </w:rPr>
        <w:t xml:space="preserve">make the following recommendations, which must be done to improve the industrial training and to </w:t>
      </w:r>
      <w:r w:rsidRPr="00E5778A">
        <w:rPr>
          <w:rFonts w:ascii="Times New Roman" w:eastAsia="Times New Roman" w:hAnsi="Times New Roman" w:cs="Times New Roman"/>
          <w:color w:val="000000"/>
          <w:spacing w:val="2"/>
          <w:sz w:val="24"/>
          <w:szCs w:val="24"/>
        </w:rPr>
        <w:t xml:space="preserve">make it more efficient and challenging in future: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1. Proper Planning: It is crucial that the SIWES programme be well planned by the university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and properly fixed into the academic calendar properly so that the required period of the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training will not be compromised, and so that the quantity and quality of the experience gained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are augmented.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2. Adequate Monitoring: The school officials should monitor the activities of IT students and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make more regular visits to ensure that the objectives of the scheme are achieved.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3. Financial Assistance: To ease the financial burden on students especially on transport, ITF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lastRenderedPageBreak/>
        <w:t xml:space="preserve">should endeavor to pay the allowances stipulated to the students. In addition, the company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should encourage students by providing financial support to aid them during their industrial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training programme.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4. Accessibility: Establishments should provide the necessary growth tools related to the field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and grant access to students to make use of them in order to have a practical understanding 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how to use them and to make the programme enjoyable.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5. </w:t>
      </w:r>
      <w:r w:rsidRPr="00E5778A">
        <w:rPr>
          <w:rFonts w:ascii="Times New Roman" w:eastAsia="Times New Roman" w:hAnsi="Times New Roman" w:cs="Times New Roman"/>
          <w:color w:val="000000"/>
          <w:spacing w:val="3"/>
          <w:sz w:val="24"/>
          <w:szCs w:val="24"/>
        </w:rPr>
        <w:t xml:space="preserve">Foundational Learning: Students should have learnt the basics of some Civil Engineering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related software like AutoCAD, Orion 18, and ProtaStructure before the industrial training,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so that they will be more easy for the Industry-based supervisor to provide further assistance </w:t>
      </w:r>
    </w:p>
    <w:p w:rsidR="00E5287C" w:rsidRDefault="00E5287C"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r w:rsidRPr="00E5778A">
        <w:rPr>
          <w:rFonts w:ascii="Times New Roman" w:eastAsia="Times New Roman" w:hAnsi="Times New Roman" w:cs="Times New Roman"/>
          <w:color w:val="000000"/>
          <w:spacing w:val="2"/>
          <w:sz w:val="24"/>
          <w:szCs w:val="24"/>
        </w:rPr>
        <w:t xml:space="preserve">without going back to the basics again. </w:t>
      </w: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Default="005F6A11" w:rsidP="00E5287C">
      <w:pPr>
        <w:shd w:val="clear" w:color="auto" w:fill="FFFFFF"/>
        <w:spacing w:after="187" w:line="360" w:lineRule="auto"/>
        <w:jc w:val="both"/>
        <w:rPr>
          <w:rFonts w:ascii="Times New Roman" w:eastAsia="Times New Roman" w:hAnsi="Times New Roman" w:cs="Times New Roman"/>
          <w:color w:val="000000"/>
          <w:spacing w:val="2"/>
          <w:sz w:val="24"/>
          <w:szCs w:val="24"/>
        </w:rPr>
      </w:pPr>
    </w:p>
    <w:p w:rsidR="005F6A11" w:rsidRPr="00E5778A" w:rsidRDefault="005F6A11" w:rsidP="00E5287C">
      <w:pPr>
        <w:shd w:val="clear" w:color="auto" w:fill="FFFFFF"/>
        <w:spacing w:after="187" w:line="360" w:lineRule="auto"/>
        <w:jc w:val="both"/>
        <w:rPr>
          <w:rFonts w:ascii="Times New Roman" w:eastAsia="Times New Roman" w:hAnsi="Times New Roman" w:cs="Times New Roman"/>
          <w:color w:val="141413"/>
          <w:sz w:val="24"/>
          <w:szCs w:val="24"/>
        </w:rPr>
      </w:pPr>
    </w:p>
    <w:p w:rsidR="00E5287C" w:rsidRPr="005F6A11" w:rsidRDefault="00E5287C" w:rsidP="005F6A11">
      <w:pPr>
        <w:shd w:val="clear" w:color="auto" w:fill="FFFFFF"/>
        <w:spacing w:after="0" w:line="360" w:lineRule="auto"/>
        <w:jc w:val="center"/>
        <w:rPr>
          <w:rFonts w:ascii="Times New Roman" w:eastAsia="Times New Roman" w:hAnsi="Times New Roman" w:cs="Times New Roman"/>
          <w:b/>
          <w:i/>
          <w:color w:val="141413"/>
          <w:sz w:val="24"/>
          <w:szCs w:val="24"/>
        </w:rPr>
      </w:pPr>
      <w:r w:rsidRPr="005F6A11">
        <w:rPr>
          <w:rFonts w:ascii="Times New Roman" w:eastAsia="Times New Roman" w:hAnsi="Times New Roman" w:cs="Times New Roman"/>
          <w:b/>
          <w:i/>
          <w:color w:val="000000"/>
          <w:spacing w:val="2"/>
          <w:sz w:val="24"/>
          <w:szCs w:val="24"/>
        </w:rPr>
        <w:lastRenderedPageBreak/>
        <w:t xml:space="preserve">5.2 </w:t>
      </w:r>
      <w:r w:rsidRPr="005F6A11">
        <w:rPr>
          <w:rFonts w:ascii="Times New Roman" w:eastAsia="Times New Roman" w:hAnsi="Times New Roman" w:cs="Times New Roman"/>
          <w:b/>
          <w:i/>
          <w:color w:val="000000"/>
          <w:spacing w:val="3"/>
          <w:sz w:val="24"/>
          <w:szCs w:val="24"/>
        </w:rPr>
        <w:t>REFERENCES</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(1997). In B. a. Technical Committee B/535, </w:t>
      </w:r>
      <w:r w:rsidRPr="00E5778A">
        <w:rPr>
          <w:rFonts w:ascii="Times New Roman" w:eastAsia="Times New Roman" w:hAnsi="Times New Roman" w:cs="Times New Roman"/>
          <w:color w:val="000000"/>
          <w:spacing w:val="3"/>
          <w:sz w:val="24"/>
          <w:szCs w:val="24"/>
        </w:rPr>
        <w:t xml:space="preserve">BS 8110-1:1997, Structural Use of Concrete - Part 1: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Code of Practice for Design and Construction </w:t>
      </w:r>
      <w:r w:rsidRPr="00E5778A">
        <w:rPr>
          <w:rFonts w:ascii="Times New Roman" w:eastAsia="Times New Roman" w:hAnsi="Times New Roman" w:cs="Times New Roman"/>
          <w:color w:val="000000"/>
          <w:spacing w:val="2"/>
          <w:sz w:val="24"/>
          <w:szCs w:val="24"/>
        </w:rPr>
        <w:t xml:space="preserve">(pp. 26-81). Bristish Standard.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Ambrose, S. (2021). Students Industrial Work Experience Scheme: SIWES Report. Jite Projekts Ltd.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Association, C. S. (2011). </w:t>
      </w:r>
      <w:r w:rsidRPr="00E5778A">
        <w:rPr>
          <w:rFonts w:ascii="Times New Roman" w:eastAsia="Times New Roman" w:hAnsi="Times New Roman" w:cs="Times New Roman"/>
          <w:color w:val="000000"/>
          <w:spacing w:val="3"/>
          <w:sz w:val="24"/>
          <w:szCs w:val="24"/>
        </w:rPr>
        <w:t xml:space="preserve">Essential Materials Sustainable Solutions. Retrieved from CSMA: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https://ukcsma.co.uk/what-is-ggbs/#:~:text=GGBS%20(Ground%20Granulated%20Blast-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furnace,iron%20ore%2C%20coke%20and%20limestone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BOA. (n.d.). </w:t>
      </w:r>
      <w:r w:rsidRPr="00E5778A">
        <w:rPr>
          <w:rFonts w:ascii="Times New Roman" w:eastAsia="Times New Roman" w:hAnsi="Times New Roman" w:cs="Times New Roman"/>
          <w:color w:val="000000"/>
          <w:spacing w:val="3"/>
          <w:sz w:val="24"/>
          <w:szCs w:val="24"/>
        </w:rPr>
        <w:t>Homepage</w:t>
      </w:r>
      <w:r w:rsidRPr="00E5778A">
        <w:rPr>
          <w:rFonts w:ascii="Times New Roman" w:eastAsia="Times New Roman" w:hAnsi="Times New Roman" w:cs="Times New Roman"/>
          <w:color w:val="000000"/>
          <w:sz w:val="24"/>
          <w:szCs w:val="24"/>
        </w:rPr>
        <w:t xml:space="preserve">. </w:t>
      </w:r>
      <w:r w:rsidRPr="00E5778A">
        <w:rPr>
          <w:rFonts w:ascii="Times New Roman" w:eastAsia="Times New Roman" w:hAnsi="Times New Roman" w:cs="Times New Roman"/>
          <w:color w:val="000000"/>
          <w:spacing w:val="3"/>
          <w:sz w:val="24"/>
          <w:szCs w:val="24"/>
        </w:rPr>
        <w:t xml:space="preserve">Retrieved </w:t>
      </w:r>
      <w:r w:rsidRPr="00E5778A">
        <w:rPr>
          <w:rFonts w:ascii="Times New Roman" w:eastAsia="Times New Roman" w:hAnsi="Times New Roman" w:cs="Times New Roman"/>
          <w:color w:val="000000"/>
          <w:spacing w:val="1"/>
          <w:sz w:val="24"/>
          <w:szCs w:val="24"/>
        </w:rPr>
        <w:t xml:space="preserve">from </w:t>
      </w:r>
      <w:r w:rsidRPr="00E5778A">
        <w:rPr>
          <w:rFonts w:ascii="Times New Roman" w:eastAsia="Times New Roman" w:hAnsi="Times New Roman" w:cs="Times New Roman"/>
          <w:color w:val="000000"/>
          <w:spacing w:val="2"/>
          <w:sz w:val="24"/>
          <w:szCs w:val="24"/>
        </w:rPr>
        <w:t xml:space="preserve">BOA Construction Company: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https://boaconstruction.com.ng/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Mrs, B. Y.-I. (2015, November 1). Influence Of Students' Industrial Work Experience Scheme On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Professional Development Of Library And Information Science Students In South-West,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Nigeria. </w:t>
      </w:r>
      <w:r w:rsidRPr="00E5778A">
        <w:rPr>
          <w:rFonts w:ascii="Times New Roman" w:eastAsia="Times New Roman" w:hAnsi="Times New Roman" w:cs="Times New Roman"/>
          <w:color w:val="000000"/>
          <w:spacing w:val="3"/>
          <w:sz w:val="24"/>
          <w:szCs w:val="24"/>
        </w:rPr>
        <w:t xml:space="preserve">Library Philosophy </w:t>
      </w:r>
      <w:r w:rsidRPr="00E5778A">
        <w:rPr>
          <w:rFonts w:ascii="Times New Roman" w:eastAsia="Times New Roman" w:hAnsi="Times New Roman" w:cs="Times New Roman"/>
          <w:color w:val="000000"/>
          <w:spacing w:val="2"/>
          <w:sz w:val="24"/>
          <w:szCs w:val="24"/>
        </w:rPr>
        <w:t>and Practice</w:t>
      </w:r>
      <w:r w:rsidRPr="00E5778A">
        <w:rPr>
          <w:rFonts w:ascii="Times New Roman" w:eastAsia="Times New Roman" w:hAnsi="Times New Roman" w:cs="Times New Roman"/>
          <w:color w:val="000000"/>
          <w:sz w:val="24"/>
          <w:szCs w:val="24"/>
        </w:rPr>
        <w:t xml:space="preserve">, </w:t>
      </w:r>
      <w:r w:rsidRPr="00E5778A">
        <w:rPr>
          <w:rFonts w:ascii="Times New Roman" w:eastAsia="Times New Roman" w:hAnsi="Times New Roman" w:cs="Times New Roman"/>
          <w:color w:val="000000"/>
          <w:spacing w:val="2"/>
          <w:sz w:val="24"/>
          <w:szCs w:val="24"/>
        </w:rPr>
        <w:t xml:space="preserve">1. Retrieved from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https://api.semanticscholar.org/CorpusID:155988869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3"/>
          <w:sz w:val="24"/>
          <w:szCs w:val="24"/>
        </w:rPr>
        <w:t xml:space="preserve">Uzodimma, U. O. (2017, March). Structural Analysis and Design of Residential Buildings Using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Staad </w:t>
      </w:r>
      <w:r w:rsidRPr="00E5778A">
        <w:rPr>
          <w:rFonts w:ascii="Times New Roman" w:eastAsia="Times New Roman" w:hAnsi="Times New Roman" w:cs="Times New Roman"/>
          <w:color w:val="000000"/>
          <w:spacing w:val="3"/>
          <w:sz w:val="24"/>
          <w:szCs w:val="24"/>
        </w:rPr>
        <w:t xml:space="preserve">Pro, </w:t>
      </w:r>
      <w:r w:rsidRPr="00E5778A">
        <w:rPr>
          <w:rFonts w:ascii="Times New Roman" w:eastAsia="Times New Roman" w:hAnsi="Times New Roman" w:cs="Times New Roman"/>
          <w:color w:val="000000"/>
          <w:spacing w:val="2"/>
          <w:sz w:val="24"/>
          <w:szCs w:val="24"/>
        </w:rPr>
        <w:t xml:space="preserve">Orion, and </w:t>
      </w:r>
      <w:r w:rsidRPr="00E5778A">
        <w:rPr>
          <w:rFonts w:ascii="Times New Roman" w:eastAsia="Times New Roman" w:hAnsi="Times New Roman" w:cs="Times New Roman"/>
          <w:color w:val="000000"/>
          <w:spacing w:val="3"/>
          <w:sz w:val="24"/>
          <w:szCs w:val="24"/>
        </w:rPr>
        <w:t>Manual Calculations</w:t>
      </w:r>
      <w:r w:rsidRPr="00E5778A">
        <w:rPr>
          <w:rFonts w:ascii="Times New Roman" w:eastAsia="Times New Roman" w:hAnsi="Times New Roman" w:cs="Times New Roman"/>
          <w:color w:val="000000"/>
          <w:sz w:val="24"/>
          <w:szCs w:val="24"/>
        </w:rPr>
        <w:t xml:space="preserve">. </w:t>
      </w:r>
      <w:r w:rsidRPr="00E5778A">
        <w:rPr>
          <w:rFonts w:ascii="Times New Roman" w:eastAsia="Times New Roman" w:hAnsi="Times New Roman" w:cs="Times New Roman"/>
          <w:color w:val="000000"/>
          <w:spacing w:val="2"/>
          <w:sz w:val="24"/>
          <w:szCs w:val="24"/>
        </w:rPr>
        <w:t xml:space="preserve">Retrieved </w:t>
      </w:r>
      <w:r w:rsidRPr="00E5778A">
        <w:rPr>
          <w:rFonts w:ascii="Times New Roman" w:eastAsia="Times New Roman" w:hAnsi="Times New Roman" w:cs="Times New Roman"/>
          <w:color w:val="000000"/>
          <w:spacing w:val="1"/>
          <w:sz w:val="24"/>
          <w:szCs w:val="24"/>
        </w:rPr>
        <w:t xml:space="preserve">from </w:t>
      </w:r>
      <w:r w:rsidRPr="00E5778A">
        <w:rPr>
          <w:rFonts w:ascii="Times New Roman" w:eastAsia="Times New Roman" w:hAnsi="Times New Roman" w:cs="Times New Roman"/>
          <w:color w:val="000000"/>
          <w:spacing w:val="2"/>
          <w:sz w:val="24"/>
          <w:szCs w:val="24"/>
        </w:rPr>
        <w:t xml:space="preserve">Structville: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https://structville.com/2017/03/structural-analysis-and-design-of-residential-buildings-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using-staad-pro-orion-and-manual-calculations.html </w:t>
      </w:r>
    </w:p>
    <w:p w:rsidR="00E5287C" w:rsidRPr="00E5778A" w:rsidRDefault="00E5287C" w:rsidP="00E5287C">
      <w:pPr>
        <w:shd w:val="clear" w:color="auto" w:fill="FFFFFF"/>
        <w:spacing w:after="0"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 xml:space="preserve">Oyenuga (2011). Simplified Reinforced Concrete Design. 2nd edition. Vasons Concept Engineering </w:t>
      </w:r>
    </w:p>
    <w:p w:rsidR="00E5287C" w:rsidRPr="00E5778A" w:rsidRDefault="00E5287C" w:rsidP="00E5287C">
      <w:pPr>
        <w:shd w:val="clear" w:color="auto" w:fill="FFFFFF"/>
        <w:spacing w:after="187" w:line="360" w:lineRule="auto"/>
        <w:jc w:val="both"/>
        <w:rPr>
          <w:rFonts w:ascii="Times New Roman" w:eastAsia="Times New Roman" w:hAnsi="Times New Roman" w:cs="Times New Roman"/>
          <w:color w:val="141413"/>
          <w:sz w:val="24"/>
          <w:szCs w:val="24"/>
        </w:rPr>
      </w:pPr>
      <w:r w:rsidRPr="00E5778A">
        <w:rPr>
          <w:rFonts w:ascii="Times New Roman" w:eastAsia="Times New Roman" w:hAnsi="Times New Roman" w:cs="Times New Roman"/>
          <w:color w:val="000000"/>
          <w:spacing w:val="2"/>
          <w:sz w:val="24"/>
          <w:szCs w:val="24"/>
        </w:rPr>
        <w:t>Ser</w:t>
      </w:r>
    </w:p>
    <w:p w:rsidR="00E5287C" w:rsidRPr="00E5778A" w:rsidRDefault="00E5287C" w:rsidP="00E5287C">
      <w:pPr>
        <w:spacing w:line="360" w:lineRule="auto"/>
        <w:jc w:val="both"/>
        <w:rPr>
          <w:rFonts w:ascii="Times New Roman" w:hAnsi="Times New Roman" w:cs="Times New Roman"/>
          <w:sz w:val="24"/>
          <w:szCs w:val="24"/>
        </w:rPr>
      </w:pPr>
    </w:p>
    <w:p w:rsidR="00E5287C" w:rsidRPr="0077075F" w:rsidRDefault="00E5287C" w:rsidP="0077075F"/>
    <w:sectPr w:rsidR="00E5287C" w:rsidRPr="0077075F" w:rsidSect="00046E0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7D0" w:rsidRDefault="00CE27D0" w:rsidP="009D792C">
      <w:pPr>
        <w:pStyle w:val="Heading1Char"/>
        <w:spacing w:after="0" w:line="240" w:lineRule="auto"/>
      </w:pPr>
      <w:r>
        <w:separator/>
      </w:r>
    </w:p>
  </w:endnote>
  <w:endnote w:type="continuationSeparator" w:id="1">
    <w:p w:rsidR="00CE27D0" w:rsidRDefault="00CE27D0" w:rsidP="009D792C">
      <w:pPr>
        <w:pStyle w:val="Heading1Cha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ngLiU_HKSCS">
    <w:panose1 w:val="02020500000000000000"/>
    <w:charset w:val="88"/>
    <w:family w:val="roman"/>
    <w:pitch w:val="variable"/>
    <w:sig w:usb0="A00002FF"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7D0" w:rsidRDefault="00CE27D0" w:rsidP="009D792C">
      <w:pPr>
        <w:pStyle w:val="Heading1Char"/>
        <w:spacing w:after="0" w:line="240" w:lineRule="auto"/>
      </w:pPr>
      <w:r>
        <w:separator/>
      </w:r>
    </w:p>
  </w:footnote>
  <w:footnote w:type="continuationSeparator" w:id="1">
    <w:p w:rsidR="00CE27D0" w:rsidRDefault="00CE27D0" w:rsidP="009D792C">
      <w:pPr>
        <w:pStyle w:val="Heading1Cha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D5A"/>
    <w:multiLevelType w:val="hybridMultilevel"/>
    <w:tmpl w:val="D6F86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C5692"/>
    <w:multiLevelType w:val="multilevel"/>
    <w:tmpl w:val="CB30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23DDE"/>
    <w:multiLevelType w:val="multilevel"/>
    <w:tmpl w:val="53F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C09BE"/>
    <w:multiLevelType w:val="multilevel"/>
    <w:tmpl w:val="BB50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7771D"/>
    <w:multiLevelType w:val="multilevel"/>
    <w:tmpl w:val="CCA0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72320"/>
    <w:multiLevelType w:val="multilevel"/>
    <w:tmpl w:val="7884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24CE6"/>
    <w:multiLevelType w:val="multilevel"/>
    <w:tmpl w:val="95D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F3176"/>
    <w:multiLevelType w:val="multilevel"/>
    <w:tmpl w:val="9736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E578A"/>
    <w:multiLevelType w:val="multilevel"/>
    <w:tmpl w:val="1B3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BB40A8"/>
    <w:multiLevelType w:val="multilevel"/>
    <w:tmpl w:val="69C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AC5BA0"/>
    <w:multiLevelType w:val="multilevel"/>
    <w:tmpl w:val="9C2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B13EB6"/>
    <w:multiLevelType w:val="multilevel"/>
    <w:tmpl w:val="07BE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8C1011"/>
    <w:multiLevelType w:val="multilevel"/>
    <w:tmpl w:val="370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F66D01"/>
    <w:multiLevelType w:val="multilevel"/>
    <w:tmpl w:val="189C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65052A"/>
    <w:multiLevelType w:val="multilevel"/>
    <w:tmpl w:val="B89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A11561"/>
    <w:multiLevelType w:val="multilevel"/>
    <w:tmpl w:val="D47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747B81"/>
    <w:multiLevelType w:val="multilevel"/>
    <w:tmpl w:val="AE3E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C975C1"/>
    <w:multiLevelType w:val="multilevel"/>
    <w:tmpl w:val="99D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3"/>
  </w:num>
  <w:num w:numId="3">
    <w:abstractNumId w:val="16"/>
  </w:num>
  <w:num w:numId="4">
    <w:abstractNumId w:val="14"/>
  </w:num>
  <w:num w:numId="5">
    <w:abstractNumId w:val="20"/>
  </w:num>
  <w:num w:numId="6">
    <w:abstractNumId w:val="1"/>
  </w:num>
  <w:num w:numId="7">
    <w:abstractNumId w:val="9"/>
  </w:num>
  <w:num w:numId="8">
    <w:abstractNumId w:val="7"/>
  </w:num>
  <w:num w:numId="9">
    <w:abstractNumId w:val="8"/>
  </w:num>
  <w:num w:numId="10">
    <w:abstractNumId w:val="5"/>
  </w:num>
  <w:num w:numId="11">
    <w:abstractNumId w:val="15"/>
  </w:num>
  <w:num w:numId="12">
    <w:abstractNumId w:val="22"/>
  </w:num>
  <w:num w:numId="13">
    <w:abstractNumId w:val="4"/>
  </w:num>
  <w:num w:numId="14">
    <w:abstractNumId w:val="24"/>
  </w:num>
  <w:num w:numId="15">
    <w:abstractNumId w:val="0"/>
  </w:num>
  <w:num w:numId="16">
    <w:abstractNumId w:val="10"/>
  </w:num>
  <w:num w:numId="17">
    <w:abstractNumId w:val="13"/>
  </w:num>
  <w:num w:numId="18">
    <w:abstractNumId w:val="19"/>
  </w:num>
  <w:num w:numId="19">
    <w:abstractNumId w:val="12"/>
  </w:num>
  <w:num w:numId="20">
    <w:abstractNumId w:val="11"/>
  </w:num>
  <w:num w:numId="21">
    <w:abstractNumId w:val="3"/>
  </w:num>
  <w:num w:numId="22">
    <w:abstractNumId w:val="2"/>
  </w:num>
  <w:num w:numId="23">
    <w:abstractNumId w:val="17"/>
  </w:num>
  <w:num w:numId="24">
    <w:abstractNumId w:val="25"/>
  </w:num>
  <w:num w:numId="25">
    <w:abstractNumId w:val="2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026AC"/>
    <w:rsid w:val="001D1461"/>
    <w:rsid w:val="002777CD"/>
    <w:rsid w:val="004022FB"/>
    <w:rsid w:val="005F6A11"/>
    <w:rsid w:val="0077075F"/>
    <w:rsid w:val="00952013"/>
    <w:rsid w:val="009D792C"/>
    <w:rsid w:val="00A6307B"/>
    <w:rsid w:val="00B026AC"/>
    <w:rsid w:val="00C6565C"/>
    <w:rsid w:val="00CE27D0"/>
    <w:rsid w:val="00DB4BCB"/>
    <w:rsid w:val="00E52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6AC"/>
  </w:style>
  <w:style w:type="paragraph" w:styleId="Heading1">
    <w:name w:val="heading 1"/>
    <w:basedOn w:val="Normal"/>
    <w:next w:val="Normal"/>
    <w:link w:val="Heading1Char"/>
    <w:uiPriority w:val="9"/>
    <w:qFormat/>
    <w:rsid w:val="00B026AC"/>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6AC"/>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B026AC"/>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B026AC"/>
    <w:pPr>
      <w:spacing w:after="100"/>
    </w:pPr>
  </w:style>
  <w:style w:type="character" w:styleId="Hyperlink">
    <w:name w:val="Hyperlink"/>
    <w:basedOn w:val="DefaultParagraphFont"/>
    <w:uiPriority w:val="99"/>
    <w:unhideWhenUsed/>
    <w:rsid w:val="00B026AC"/>
    <w:rPr>
      <w:color w:val="0000FF" w:themeColor="hyperlink"/>
      <w:u w:val="single"/>
    </w:rPr>
  </w:style>
  <w:style w:type="paragraph" w:styleId="ListParagraph">
    <w:name w:val="List Paragraph"/>
    <w:basedOn w:val="Normal"/>
    <w:uiPriority w:val="34"/>
    <w:qFormat/>
    <w:rsid w:val="00B026AC"/>
    <w:pPr>
      <w:ind w:left="720"/>
      <w:contextualSpacing/>
    </w:pPr>
  </w:style>
  <w:style w:type="paragraph" w:styleId="NormalWeb">
    <w:name w:val="Normal (Web)"/>
    <w:basedOn w:val="Normal"/>
    <w:uiPriority w:val="99"/>
    <w:semiHidden/>
    <w:unhideWhenUsed/>
    <w:rsid w:val="00B026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6AC"/>
    <w:rPr>
      <w:b/>
      <w:bCs/>
    </w:rPr>
  </w:style>
  <w:style w:type="paragraph" w:styleId="BalloonText">
    <w:name w:val="Balloon Text"/>
    <w:basedOn w:val="Normal"/>
    <w:link w:val="BalloonTextChar"/>
    <w:uiPriority w:val="99"/>
    <w:semiHidden/>
    <w:unhideWhenUsed/>
    <w:rsid w:val="00B02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AC"/>
    <w:rPr>
      <w:rFonts w:ascii="Tahoma" w:hAnsi="Tahoma" w:cs="Tahoma"/>
      <w:sz w:val="16"/>
      <w:szCs w:val="16"/>
    </w:rPr>
  </w:style>
  <w:style w:type="paragraph" w:styleId="Header">
    <w:name w:val="header"/>
    <w:basedOn w:val="Normal"/>
    <w:link w:val="HeaderChar"/>
    <w:uiPriority w:val="99"/>
    <w:semiHidden/>
    <w:unhideWhenUsed/>
    <w:rsid w:val="009D79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792C"/>
  </w:style>
  <w:style w:type="paragraph" w:styleId="Footer">
    <w:name w:val="footer"/>
    <w:basedOn w:val="Normal"/>
    <w:link w:val="FooterChar"/>
    <w:uiPriority w:val="99"/>
    <w:semiHidden/>
    <w:unhideWhenUsed/>
    <w:rsid w:val="009D79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79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25</Pages>
  <Words>6157</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2025-04-10T10:22:00Z</dcterms:created>
  <dcterms:modified xsi:type="dcterms:W3CDTF">2025-04-10T11:05:00Z</dcterms:modified>
</cp:coreProperties>
</file>