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707" w:rsidRDefault="00CA0707" w:rsidP="00CA0707">
      <w:pPr>
        <w:pStyle w:val="Title"/>
        <w:jc w:val="center"/>
        <w:rPr>
          <w:b/>
          <w:sz w:val="32"/>
          <w:szCs w:val="28"/>
        </w:rPr>
      </w:pPr>
      <w:r>
        <w:rPr>
          <w:b/>
          <w:noProof/>
          <w:sz w:val="32"/>
          <w:szCs w:val="28"/>
        </w:rPr>
        <w:drawing>
          <wp:anchor distT="0" distB="0" distL="114300" distR="114300" simplePos="0" relativeHeight="251659264" behindDoc="1" locked="0" layoutInCell="1" allowOverlap="1">
            <wp:simplePos x="0" y="0"/>
            <wp:positionH relativeFrom="column">
              <wp:posOffset>2390775</wp:posOffset>
            </wp:positionH>
            <wp:positionV relativeFrom="paragraph">
              <wp:posOffset>76200</wp:posOffset>
            </wp:positionV>
            <wp:extent cx="1095375" cy="1038225"/>
            <wp:effectExtent l="19050" t="0" r="9525" b="0"/>
            <wp:wrapNone/>
            <wp:docPr id="5"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7"/>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CA0707" w:rsidRDefault="00CA0707" w:rsidP="00CA0707">
      <w:pPr>
        <w:pStyle w:val="Title"/>
        <w:jc w:val="center"/>
        <w:rPr>
          <w:b/>
          <w:sz w:val="32"/>
          <w:szCs w:val="28"/>
        </w:rPr>
      </w:pPr>
    </w:p>
    <w:p w:rsidR="00CA0707" w:rsidRDefault="00CA0707" w:rsidP="00CA0707">
      <w:pPr>
        <w:pStyle w:val="Title"/>
        <w:jc w:val="center"/>
        <w:rPr>
          <w:b/>
          <w:sz w:val="32"/>
          <w:szCs w:val="28"/>
        </w:rPr>
      </w:pPr>
    </w:p>
    <w:p w:rsidR="00CA0707" w:rsidRDefault="00CA0707" w:rsidP="00CA0707">
      <w:pPr>
        <w:pStyle w:val="Title"/>
        <w:jc w:val="center"/>
        <w:rPr>
          <w:b/>
          <w:sz w:val="32"/>
          <w:szCs w:val="28"/>
        </w:rPr>
      </w:pPr>
    </w:p>
    <w:p w:rsidR="00CA0707" w:rsidRDefault="00CA0707" w:rsidP="00CA0707">
      <w:pPr>
        <w:pStyle w:val="Title"/>
        <w:jc w:val="center"/>
        <w:rPr>
          <w:b/>
          <w:sz w:val="32"/>
          <w:szCs w:val="28"/>
        </w:rPr>
      </w:pPr>
    </w:p>
    <w:p w:rsidR="00CA0707" w:rsidRDefault="00CA0707" w:rsidP="00CA0707">
      <w:pPr>
        <w:pStyle w:val="Title"/>
        <w:jc w:val="center"/>
        <w:rPr>
          <w:b/>
          <w:sz w:val="32"/>
          <w:szCs w:val="28"/>
        </w:rPr>
      </w:pPr>
      <w:r w:rsidRPr="005F2CEE">
        <w:rPr>
          <w:b/>
          <w:sz w:val="32"/>
          <w:szCs w:val="28"/>
        </w:rPr>
        <w:t>STUDENT INDUSTRIAL WORK EXPERIENCE SCHEME (SIWES)</w:t>
      </w:r>
      <w:r w:rsidRPr="005F2CEE">
        <w:rPr>
          <w:b/>
          <w:sz w:val="32"/>
          <w:szCs w:val="28"/>
        </w:rPr>
        <w:br/>
        <w:t>REPORT</w:t>
      </w:r>
      <w:r w:rsidRPr="005F2CEE">
        <w:rPr>
          <w:b/>
          <w:sz w:val="32"/>
          <w:szCs w:val="28"/>
        </w:rPr>
        <w:br/>
      </w:r>
    </w:p>
    <w:p w:rsidR="00CA0707" w:rsidRPr="00061D37" w:rsidRDefault="00CA0707" w:rsidP="00CA0707">
      <w:pPr>
        <w:spacing w:line="240" w:lineRule="auto"/>
        <w:jc w:val="center"/>
        <w:rPr>
          <w:rFonts w:ascii="Arial" w:hAnsi="Arial" w:cs="Arial"/>
          <w:sz w:val="28"/>
          <w:szCs w:val="28"/>
        </w:rPr>
      </w:pPr>
      <w:r w:rsidRPr="005F2CEE">
        <w:rPr>
          <w:b/>
          <w:sz w:val="32"/>
          <w:szCs w:val="28"/>
        </w:rPr>
        <w:t>SUBMITTED BY</w:t>
      </w:r>
      <w:r w:rsidRPr="005F2CEE">
        <w:rPr>
          <w:b/>
          <w:sz w:val="32"/>
          <w:szCs w:val="28"/>
        </w:rPr>
        <w:br/>
      </w:r>
      <w:r>
        <w:rPr>
          <w:rFonts w:ascii="Arial" w:hAnsi="Arial" w:cs="Arial"/>
          <w:b/>
          <w:sz w:val="34"/>
          <w:szCs w:val="28"/>
        </w:rPr>
        <w:t>NURUDEEN AYOMIDE SHAKIRUDEEN</w:t>
      </w:r>
      <w:r w:rsidRPr="005F2CEE">
        <w:rPr>
          <w:b/>
          <w:sz w:val="38"/>
          <w:szCs w:val="28"/>
        </w:rPr>
        <w:br/>
        <w:t>ND/23/</w:t>
      </w:r>
      <w:r>
        <w:rPr>
          <w:b/>
          <w:sz w:val="38"/>
          <w:szCs w:val="28"/>
        </w:rPr>
        <w:t>BFN</w:t>
      </w:r>
      <w:r w:rsidRPr="005F2CEE">
        <w:rPr>
          <w:b/>
          <w:sz w:val="38"/>
          <w:szCs w:val="28"/>
        </w:rPr>
        <w:t>/</w:t>
      </w:r>
      <w:r>
        <w:rPr>
          <w:b/>
          <w:sz w:val="38"/>
          <w:szCs w:val="28"/>
        </w:rPr>
        <w:t>F</w:t>
      </w:r>
      <w:r w:rsidRPr="005F2CEE">
        <w:rPr>
          <w:b/>
          <w:sz w:val="38"/>
          <w:szCs w:val="28"/>
        </w:rPr>
        <w:t>T/0</w:t>
      </w:r>
      <w:r>
        <w:rPr>
          <w:b/>
          <w:sz w:val="38"/>
          <w:szCs w:val="28"/>
        </w:rPr>
        <w:t>023</w:t>
      </w:r>
      <w:r w:rsidRPr="005F2CEE">
        <w:rPr>
          <w:b/>
          <w:sz w:val="32"/>
          <w:szCs w:val="28"/>
        </w:rPr>
        <w:br/>
      </w:r>
    </w:p>
    <w:p w:rsidR="00CA0707" w:rsidRDefault="00CA0707" w:rsidP="00CA0707">
      <w:pPr>
        <w:pStyle w:val="Title"/>
        <w:jc w:val="center"/>
        <w:rPr>
          <w:b/>
          <w:sz w:val="32"/>
          <w:szCs w:val="28"/>
        </w:rPr>
      </w:pPr>
      <w:r>
        <w:rPr>
          <w:b/>
          <w:sz w:val="32"/>
          <w:szCs w:val="28"/>
        </w:rPr>
        <w:t>DEPARTMENT OF BANKING AND FINANCE</w:t>
      </w:r>
      <w:r w:rsidRPr="005F2CEE">
        <w:rPr>
          <w:b/>
          <w:sz w:val="32"/>
          <w:szCs w:val="28"/>
        </w:rPr>
        <w:br/>
        <w:t>KWARA STATE POLYTECHNIC, ILORIN</w:t>
      </w:r>
      <w:r w:rsidRPr="005F2CEE">
        <w:rPr>
          <w:b/>
          <w:sz w:val="32"/>
          <w:szCs w:val="28"/>
        </w:rPr>
        <w:br/>
        <w:t xml:space="preserve">ON SIWES PROGRAM </w:t>
      </w:r>
    </w:p>
    <w:p w:rsidR="00CA0707" w:rsidRDefault="00CA0707" w:rsidP="00CA0707">
      <w:pPr>
        <w:pStyle w:val="Title"/>
        <w:jc w:val="center"/>
        <w:rPr>
          <w:b/>
          <w:sz w:val="32"/>
          <w:szCs w:val="28"/>
        </w:rPr>
      </w:pPr>
    </w:p>
    <w:p w:rsidR="00CA0707" w:rsidRPr="0026192C" w:rsidRDefault="00CA0707" w:rsidP="00CA0707">
      <w:pPr>
        <w:pStyle w:val="Title"/>
        <w:jc w:val="center"/>
        <w:rPr>
          <w:b/>
          <w:sz w:val="32"/>
          <w:szCs w:val="28"/>
        </w:rPr>
      </w:pPr>
      <w:r w:rsidRPr="005F2CEE">
        <w:rPr>
          <w:b/>
          <w:sz w:val="32"/>
          <w:szCs w:val="28"/>
        </w:rPr>
        <w:t>AT</w:t>
      </w:r>
      <w:r w:rsidRPr="005F2CEE">
        <w:rPr>
          <w:b/>
          <w:sz w:val="32"/>
          <w:szCs w:val="28"/>
        </w:rPr>
        <w:br/>
      </w:r>
    </w:p>
    <w:p w:rsidR="00CA0707" w:rsidRPr="00CA0707" w:rsidRDefault="00CA0707" w:rsidP="00CA0707">
      <w:pPr>
        <w:spacing w:before="20" w:after="20" w:line="240" w:lineRule="auto"/>
        <w:jc w:val="center"/>
        <w:rPr>
          <w:rFonts w:ascii="Arial Black" w:hAnsi="Arial Black"/>
          <w:sz w:val="42"/>
        </w:rPr>
      </w:pPr>
      <w:r w:rsidRPr="00CA0707">
        <w:rPr>
          <w:rFonts w:ascii="Arial Black" w:hAnsi="Arial Black"/>
          <w:sz w:val="42"/>
        </w:rPr>
        <w:t>HARDEYTECH GLOBAL ICT HUB</w:t>
      </w:r>
    </w:p>
    <w:p w:rsidR="00CA0707" w:rsidRPr="00CA0707" w:rsidRDefault="00CA0707" w:rsidP="00CA0707">
      <w:pPr>
        <w:spacing w:line="240" w:lineRule="auto"/>
        <w:jc w:val="center"/>
        <w:rPr>
          <w:rFonts w:ascii="Arial Black" w:hAnsi="Arial Black" w:cs="Arial"/>
          <w:sz w:val="34"/>
          <w:szCs w:val="28"/>
        </w:rPr>
      </w:pPr>
      <w:r w:rsidRPr="00CA0707">
        <w:rPr>
          <w:rFonts w:ascii="Arial Black" w:hAnsi="Arial Black"/>
          <w:sz w:val="28"/>
        </w:rPr>
        <w:t>WEST END AREA OF KWARA STATE POLYTECHNIC, ILORIN</w:t>
      </w:r>
    </w:p>
    <w:p w:rsidR="00CA0707" w:rsidRPr="005F2CEE" w:rsidRDefault="00CA0707" w:rsidP="00CA0707">
      <w:pPr>
        <w:pStyle w:val="Title"/>
        <w:jc w:val="center"/>
        <w:rPr>
          <w:b/>
          <w:sz w:val="32"/>
          <w:szCs w:val="28"/>
        </w:rPr>
      </w:pPr>
      <w:r>
        <w:rPr>
          <w:b/>
          <w:sz w:val="32"/>
          <w:szCs w:val="28"/>
        </w:rPr>
        <w:t>From August 2024 to November, 2024</w:t>
      </w:r>
      <w:r w:rsidRPr="005F2CEE">
        <w:rPr>
          <w:b/>
          <w:sz w:val="32"/>
          <w:szCs w:val="28"/>
        </w:rPr>
        <w:br/>
      </w:r>
      <w:r w:rsidRPr="005F2CEE">
        <w:rPr>
          <w:b/>
          <w:sz w:val="32"/>
          <w:szCs w:val="28"/>
        </w:rPr>
        <w:br/>
        <w:t>SUBMITTED TO</w:t>
      </w:r>
      <w:r w:rsidRPr="005F2CEE">
        <w:rPr>
          <w:b/>
          <w:sz w:val="32"/>
          <w:szCs w:val="28"/>
        </w:rPr>
        <w:br/>
      </w:r>
    </w:p>
    <w:p w:rsidR="00CA0707" w:rsidRDefault="00CA0707" w:rsidP="00CA0707">
      <w:pPr>
        <w:spacing w:line="240" w:lineRule="auto"/>
        <w:jc w:val="center"/>
        <w:rPr>
          <w:rFonts w:ascii="Arial" w:hAnsi="Arial" w:cs="Arial"/>
          <w:sz w:val="28"/>
          <w:szCs w:val="28"/>
        </w:rPr>
      </w:pPr>
      <w:r w:rsidRPr="005F2CEE">
        <w:rPr>
          <w:b/>
          <w:sz w:val="32"/>
          <w:szCs w:val="28"/>
        </w:rPr>
        <w:t xml:space="preserve">DEPARTMENT OF </w:t>
      </w:r>
      <w:r>
        <w:rPr>
          <w:b/>
          <w:sz w:val="32"/>
          <w:szCs w:val="28"/>
        </w:rPr>
        <w:t>BANKING AND FINANCE</w:t>
      </w:r>
      <w:r w:rsidRPr="005F2CEE">
        <w:rPr>
          <w:b/>
          <w:sz w:val="32"/>
          <w:szCs w:val="28"/>
        </w:rPr>
        <w:br/>
        <w:t>KWARA STATE POLYTECHNIC, ILORIN</w:t>
      </w:r>
    </w:p>
    <w:p w:rsidR="00CA0707" w:rsidRDefault="00CA0707" w:rsidP="00CA0707">
      <w:pPr>
        <w:rPr>
          <w:rFonts w:ascii="Arial" w:hAnsi="Arial" w:cs="Arial"/>
          <w:sz w:val="28"/>
          <w:szCs w:val="28"/>
        </w:rPr>
      </w:pPr>
      <w:r>
        <w:rPr>
          <w:rFonts w:ascii="Arial" w:hAnsi="Arial" w:cs="Arial"/>
          <w:sz w:val="28"/>
          <w:szCs w:val="28"/>
        </w:rPr>
        <w:br w:type="page"/>
      </w:r>
    </w:p>
    <w:p w:rsidR="00CA0707" w:rsidRPr="0026192C" w:rsidRDefault="00CA0707" w:rsidP="00CA0707">
      <w:pPr>
        <w:autoSpaceDE w:val="0"/>
        <w:autoSpaceDN w:val="0"/>
        <w:adjustRightInd w:val="0"/>
        <w:spacing w:before="78" w:after="0" w:line="240" w:lineRule="auto"/>
        <w:ind w:right="71"/>
        <w:jc w:val="center"/>
        <w:rPr>
          <w:rFonts w:ascii="Arial" w:hAnsi="Arial" w:cs="Arial"/>
          <w:b/>
          <w:bCs/>
          <w:sz w:val="24"/>
          <w:szCs w:val="24"/>
        </w:rPr>
      </w:pPr>
      <w:r w:rsidRPr="0026192C">
        <w:rPr>
          <w:rFonts w:ascii="Arial" w:hAnsi="Arial" w:cs="Arial"/>
          <w:b/>
          <w:bCs/>
          <w:spacing w:val="-2"/>
          <w:sz w:val="24"/>
          <w:szCs w:val="24"/>
        </w:rPr>
        <w:lastRenderedPageBreak/>
        <w:t>CERTIFICATION</w:t>
      </w:r>
    </w:p>
    <w:p w:rsidR="00CA0707" w:rsidRPr="0026192C" w:rsidRDefault="00CA0707" w:rsidP="00CA0707">
      <w:pPr>
        <w:autoSpaceDE w:val="0"/>
        <w:autoSpaceDN w:val="0"/>
        <w:adjustRightInd w:val="0"/>
        <w:spacing w:before="40" w:after="0" w:line="240" w:lineRule="auto"/>
        <w:jc w:val="both"/>
        <w:rPr>
          <w:rFonts w:ascii="Arial" w:hAnsi="Arial" w:cs="Arial"/>
          <w:b/>
          <w:bCs/>
          <w:sz w:val="24"/>
          <w:szCs w:val="24"/>
        </w:rPr>
      </w:pPr>
    </w:p>
    <w:p w:rsidR="00CA0707" w:rsidRPr="004433BC" w:rsidRDefault="00CA0707" w:rsidP="00CA0707">
      <w:pPr>
        <w:spacing w:line="480" w:lineRule="auto"/>
        <w:jc w:val="both"/>
        <w:rPr>
          <w:rFonts w:ascii="Arial" w:hAnsi="Arial" w:cs="Arial"/>
          <w:b/>
          <w:sz w:val="28"/>
          <w:szCs w:val="28"/>
        </w:rPr>
      </w:pPr>
      <w:r w:rsidRPr="0026192C">
        <w:rPr>
          <w:rFonts w:ascii="Arial" w:hAnsi="Arial" w:cs="Arial"/>
          <w:sz w:val="24"/>
          <w:szCs w:val="24"/>
        </w:rPr>
        <w:t xml:space="preserve">This is to certify that </w:t>
      </w:r>
      <w:r>
        <w:rPr>
          <w:rFonts w:ascii="Arial" w:hAnsi="Arial" w:cs="Arial"/>
          <w:bCs/>
          <w:sz w:val="24"/>
          <w:szCs w:val="24"/>
        </w:rPr>
        <w:t xml:space="preserve">Nurudeen Ayomide Shakirudeen </w:t>
      </w:r>
      <w:r w:rsidRPr="0026192C">
        <w:rPr>
          <w:rFonts w:ascii="Arial" w:hAnsi="Arial" w:cs="Arial"/>
          <w:sz w:val="24"/>
          <w:szCs w:val="24"/>
        </w:rPr>
        <w:t>whose ma</w:t>
      </w:r>
      <w:r>
        <w:rPr>
          <w:rFonts w:ascii="Arial" w:hAnsi="Arial" w:cs="Arial"/>
          <w:sz w:val="24"/>
          <w:szCs w:val="24"/>
        </w:rPr>
        <w:t>tric number is ND/23/MKT/FT/0023</w:t>
      </w:r>
      <w:r w:rsidRPr="0026192C">
        <w:rPr>
          <w:rFonts w:ascii="Arial" w:hAnsi="Arial" w:cs="Arial"/>
          <w:sz w:val="24"/>
          <w:szCs w:val="24"/>
        </w:rPr>
        <w:t xml:space="preserve"> has complete h</w:t>
      </w:r>
      <w:r>
        <w:rPr>
          <w:rFonts w:ascii="Arial" w:hAnsi="Arial" w:cs="Arial"/>
          <w:sz w:val="24"/>
          <w:szCs w:val="24"/>
        </w:rPr>
        <w:t>is</w:t>
      </w:r>
      <w:r w:rsidRPr="0026192C">
        <w:rPr>
          <w:rFonts w:ascii="Arial" w:hAnsi="Arial" w:cs="Arial"/>
          <w:sz w:val="24"/>
          <w:szCs w:val="24"/>
        </w:rPr>
        <w:t xml:space="preserve"> </w:t>
      </w:r>
      <w:r>
        <w:rPr>
          <w:rFonts w:ascii="Arial" w:hAnsi="Arial" w:cs="Arial"/>
          <w:sz w:val="24"/>
          <w:szCs w:val="24"/>
        </w:rPr>
        <w:t>3</w:t>
      </w:r>
      <w:r w:rsidRPr="0026192C">
        <w:rPr>
          <w:rFonts w:ascii="Arial" w:hAnsi="Arial" w:cs="Arial"/>
          <w:sz w:val="24"/>
          <w:szCs w:val="24"/>
        </w:rPr>
        <w:t xml:space="preserve"> months Industrial attachment at </w:t>
      </w:r>
      <w:r w:rsidRPr="00CA0707">
        <w:rPr>
          <w:rFonts w:ascii="Arial" w:hAnsi="Arial" w:cs="Arial"/>
          <w:b/>
          <w:sz w:val="28"/>
          <w:szCs w:val="28"/>
        </w:rPr>
        <w:t>HARDEYTECH GLOBAL ICT HUB</w:t>
      </w:r>
      <w:r>
        <w:rPr>
          <w:rFonts w:ascii="Arial" w:hAnsi="Arial" w:cs="Arial"/>
          <w:sz w:val="28"/>
          <w:szCs w:val="28"/>
        </w:rPr>
        <w:t xml:space="preserve">, </w:t>
      </w:r>
      <w:r w:rsidRPr="00CA0707">
        <w:rPr>
          <w:rFonts w:ascii="Arial" w:hAnsi="Arial" w:cs="Arial"/>
          <w:sz w:val="28"/>
          <w:szCs w:val="28"/>
        </w:rPr>
        <w:t>West End Area Of Kwara State Polytechnic, Ilorin</w:t>
      </w:r>
      <w:r>
        <w:rPr>
          <w:rFonts w:ascii="Arial" w:hAnsi="Arial" w:cs="Arial"/>
          <w:b/>
          <w:sz w:val="28"/>
          <w:szCs w:val="28"/>
        </w:rPr>
        <w:t xml:space="preserve">. </w:t>
      </w:r>
      <w:r w:rsidRPr="0026192C">
        <w:rPr>
          <w:rFonts w:ascii="Arial" w:hAnsi="Arial" w:cs="Arial"/>
          <w:sz w:val="24"/>
          <w:szCs w:val="24"/>
        </w:rPr>
        <w:t>The</w:t>
      </w:r>
      <w:r w:rsidRPr="0026192C">
        <w:rPr>
          <w:rFonts w:ascii="Arial" w:hAnsi="Arial" w:cs="Arial"/>
          <w:spacing w:val="69"/>
          <w:sz w:val="24"/>
          <w:szCs w:val="24"/>
        </w:rPr>
        <w:t xml:space="preserve"> </w:t>
      </w:r>
      <w:r w:rsidRPr="0026192C">
        <w:rPr>
          <w:rFonts w:ascii="Arial" w:hAnsi="Arial" w:cs="Arial"/>
          <w:sz w:val="24"/>
          <w:szCs w:val="24"/>
        </w:rPr>
        <w:t>work</w:t>
      </w:r>
      <w:r w:rsidRPr="0026192C">
        <w:rPr>
          <w:rFonts w:ascii="Arial" w:hAnsi="Arial" w:cs="Arial"/>
          <w:spacing w:val="70"/>
          <w:sz w:val="24"/>
          <w:szCs w:val="24"/>
        </w:rPr>
        <w:t xml:space="preserve"> </w:t>
      </w:r>
      <w:r w:rsidRPr="0026192C">
        <w:rPr>
          <w:rFonts w:ascii="Arial" w:hAnsi="Arial" w:cs="Arial"/>
          <w:sz w:val="24"/>
          <w:szCs w:val="24"/>
        </w:rPr>
        <w:t>contained</w:t>
      </w:r>
      <w:r w:rsidRPr="0026192C">
        <w:rPr>
          <w:rFonts w:ascii="Arial" w:hAnsi="Arial" w:cs="Arial"/>
          <w:spacing w:val="68"/>
          <w:sz w:val="24"/>
          <w:szCs w:val="24"/>
        </w:rPr>
        <w:t xml:space="preserve"> </w:t>
      </w:r>
      <w:r w:rsidRPr="0026192C">
        <w:rPr>
          <w:rFonts w:ascii="Arial" w:hAnsi="Arial" w:cs="Arial"/>
          <w:sz w:val="24"/>
          <w:szCs w:val="24"/>
        </w:rPr>
        <w:t>here</w:t>
      </w:r>
      <w:r w:rsidRPr="0026192C">
        <w:rPr>
          <w:rFonts w:ascii="Arial" w:hAnsi="Arial" w:cs="Arial"/>
          <w:spacing w:val="69"/>
          <w:sz w:val="24"/>
          <w:szCs w:val="24"/>
        </w:rPr>
        <w:t xml:space="preserve"> </w:t>
      </w:r>
      <w:r w:rsidRPr="0026192C">
        <w:rPr>
          <w:rFonts w:ascii="Arial" w:hAnsi="Arial" w:cs="Arial"/>
          <w:sz w:val="24"/>
          <w:szCs w:val="24"/>
        </w:rPr>
        <w:t>is</w:t>
      </w:r>
      <w:r w:rsidRPr="0026192C">
        <w:rPr>
          <w:rFonts w:ascii="Arial" w:hAnsi="Arial" w:cs="Arial"/>
          <w:spacing w:val="70"/>
          <w:sz w:val="24"/>
          <w:szCs w:val="24"/>
        </w:rPr>
        <w:t xml:space="preserve"> </w:t>
      </w:r>
      <w:r w:rsidRPr="0026192C">
        <w:rPr>
          <w:rFonts w:ascii="Arial" w:hAnsi="Arial" w:cs="Arial"/>
          <w:sz w:val="24"/>
          <w:szCs w:val="24"/>
        </w:rPr>
        <w:t>original</w:t>
      </w:r>
      <w:r w:rsidRPr="0026192C">
        <w:rPr>
          <w:rFonts w:ascii="Arial" w:hAnsi="Arial" w:cs="Arial"/>
          <w:spacing w:val="70"/>
          <w:sz w:val="24"/>
          <w:szCs w:val="24"/>
        </w:rPr>
        <w:t xml:space="preserve"> </w:t>
      </w:r>
      <w:r w:rsidRPr="0026192C">
        <w:rPr>
          <w:rFonts w:ascii="Arial" w:hAnsi="Arial" w:cs="Arial"/>
          <w:sz w:val="24"/>
          <w:szCs w:val="24"/>
        </w:rPr>
        <w:t>and</w:t>
      </w:r>
      <w:r w:rsidRPr="0026192C">
        <w:rPr>
          <w:rFonts w:ascii="Arial" w:hAnsi="Arial" w:cs="Arial"/>
          <w:spacing w:val="70"/>
          <w:sz w:val="24"/>
          <w:szCs w:val="24"/>
        </w:rPr>
        <w:t xml:space="preserve"> </w:t>
      </w:r>
      <w:r w:rsidRPr="0026192C">
        <w:rPr>
          <w:rFonts w:ascii="Arial" w:hAnsi="Arial" w:cs="Arial"/>
          <w:sz w:val="24"/>
          <w:szCs w:val="24"/>
        </w:rPr>
        <w:t>entirely</w:t>
      </w:r>
      <w:r w:rsidRPr="0026192C">
        <w:rPr>
          <w:rFonts w:ascii="Arial" w:hAnsi="Arial" w:cs="Arial"/>
          <w:spacing w:val="40"/>
          <w:sz w:val="24"/>
          <w:szCs w:val="24"/>
        </w:rPr>
        <w:t xml:space="preserve"> </w:t>
      </w:r>
      <w:r w:rsidRPr="0026192C">
        <w:rPr>
          <w:rFonts w:ascii="Arial" w:hAnsi="Arial" w:cs="Arial"/>
          <w:sz w:val="24"/>
          <w:szCs w:val="24"/>
        </w:rPr>
        <w:t>executed</w:t>
      </w:r>
      <w:r w:rsidRPr="0026192C">
        <w:rPr>
          <w:rFonts w:ascii="Arial" w:hAnsi="Arial" w:cs="Arial"/>
          <w:spacing w:val="70"/>
          <w:sz w:val="24"/>
          <w:szCs w:val="24"/>
        </w:rPr>
        <w:t xml:space="preserve"> </w:t>
      </w:r>
      <w:r w:rsidRPr="0026192C">
        <w:rPr>
          <w:rFonts w:ascii="Arial" w:hAnsi="Arial" w:cs="Arial"/>
          <w:sz w:val="24"/>
          <w:szCs w:val="24"/>
        </w:rPr>
        <w:t>by</w:t>
      </w:r>
      <w:r w:rsidRPr="0026192C">
        <w:rPr>
          <w:rFonts w:ascii="Arial" w:hAnsi="Arial" w:cs="Arial"/>
          <w:spacing w:val="40"/>
          <w:sz w:val="24"/>
          <w:szCs w:val="24"/>
        </w:rPr>
        <w:t xml:space="preserve"> </w:t>
      </w:r>
      <w:r w:rsidRPr="0026192C">
        <w:rPr>
          <w:rFonts w:ascii="Arial" w:hAnsi="Arial" w:cs="Arial"/>
          <w:sz w:val="24"/>
          <w:szCs w:val="24"/>
        </w:rPr>
        <w:t>the</w:t>
      </w:r>
      <w:r w:rsidRPr="0026192C">
        <w:rPr>
          <w:rFonts w:ascii="Arial" w:hAnsi="Arial" w:cs="Arial"/>
          <w:spacing w:val="70"/>
          <w:sz w:val="24"/>
          <w:szCs w:val="24"/>
        </w:rPr>
        <w:t xml:space="preserve"> </w:t>
      </w:r>
      <w:r w:rsidRPr="0026192C">
        <w:rPr>
          <w:rFonts w:ascii="Arial" w:hAnsi="Arial" w:cs="Arial"/>
          <w:sz w:val="24"/>
          <w:szCs w:val="24"/>
        </w:rPr>
        <w:t>above</w:t>
      </w:r>
      <w:r w:rsidRPr="0026192C">
        <w:rPr>
          <w:rFonts w:ascii="Arial" w:hAnsi="Arial" w:cs="Arial"/>
          <w:spacing w:val="78"/>
          <w:sz w:val="24"/>
          <w:szCs w:val="24"/>
        </w:rPr>
        <w:t xml:space="preserve"> </w:t>
      </w:r>
      <w:r w:rsidRPr="0026192C">
        <w:rPr>
          <w:rFonts w:ascii="Arial" w:hAnsi="Arial" w:cs="Arial"/>
          <w:sz w:val="24"/>
          <w:szCs w:val="24"/>
        </w:rPr>
        <w:t xml:space="preserve">named </w:t>
      </w:r>
      <w:r w:rsidRPr="0026192C">
        <w:rPr>
          <w:rFonts w:ascii="Arial" w:hAnsi="Arial" w:cs="Arial"/>
          <w:spacing w:val="-2"/>
          <w:sz w:val="24"/>
          <w:szCs w:val="24"/>
        </w:rPr>
        <w:t>student.</w:t>
      </w: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CA0707" w:rsidRPr="0026192C" w:rsidRDefault="00CA0707" w:rsidP="00CA0707">
      <w:pPr>
        <w:autoSpaceDE w:val="0"/>
        <w:autoSpaceDN w:val="0"/>
        <w:adjustRightInd w:val="0"/>
        <w:spacing w:before="1" w:after="0" w:line="322" w:lineRule="atLeast"/>
        <w:jc w:val="both"/>
        <w:rPr>
          <w:rFonts w:ascii="Arial" w:hAnsi="Arial" w:cs="Arial"/>
          <w:sz w:val="24"/>
          <w:szCs w:val="24"/>
        </w:rPr>
      </w:pPr>
      <w:r>
        <w:rPr>
          <w:rFonts w:ascii="Arial" w:hAnsi="Arial" w:cs="Arial"/>
          <w:bCs/>
          <w:sz w:val="24"/>
          <w:szCs w:val="24"/>
        </w:rPr>
        <w:t>Nurudeen Ayomide Shakirudeen</w:t>
      </w:r>
      <w:r w:rsidRPr="0026192C">
        <w:rPr>
          <w:rFonts w:ascii="Arial" w:hAnsi="Arial" w:cs="Arial"/>
          <w:bCs/>
          <w:sz w:val="24"/>
          <w:szCs w:val="24"/>
        </w:rPr>
        <w:t xml:space="preserve">  </w:t>
      </w:r>
      <w:r w:rsidR="00D30734">
        <w:rPr>
          <w:rFonts w:ascii="Arial" w:hAnsi="Arial" w:cs="Arial"/>
          <w:bCs/>
          <w:sz w:val="24"/>
          <w:szCs w:val="24"/>
        </w:rPr>
        <w:tab/>
      </w:r>
      <w:r w:rsidR="00D30734">
        <w:rPr>
          <w:rFonts w:ascii="Arial" w:hAnsi="Arial" w:cs="Arial"/>
          <w:bCs/>
          <w:sz w:val="24"/>
          <w:szCs w:val="24"/>
        </w:rPr>
        <w:tab/>
      </w:r>
      <w:r w:rsidR="00D30734">
        <w:rPr>
          <w:rFonts w:ascii="Arial" w:hAnsi="Arial" w:cs="Arial"/>
          <w:bCs/>
          <w:sz w:val="24"/>
          <w:szCs w:val="24"/>
        </w:rPr>
        <w:tab/>
      </w:r>
      <w:r w:rsidR="00D30734">
        <w:rPr>
          <w:rFonts w:ascii="Arial" w:hAnsi="Arial" w:cs="Arial"/>
          <w:bCs/>
          <w:sz w:val="24"/>
          <w:szCs w:val="24"/>
        </w:rPr>
        <w:tab/>
      </w:r>
      <w:r w:rsidR="00D30734">
        <w:rPr>
          <w:rFonts w:ascii="Arial" w:hAnsi="Arial" w:cs="Arial"/>
          <w:bCs/>
          <w:sz w:val="24"/>
          <w:szCs w:val="24"/>
        </w:rPr>
        <w:tab/>
      </w:r>
      <w:r w:rsidRPr="0026192C">
        <w:rPr>
          <w:rFonts w:ascii="Arial" w:hAnsi="Arial" w:cs="Arial"/>
          <w:sz w:val="24"/>
          <w:szCs w:val="24"/>
        </w:rPr>
        <w:tab/>
      </w:r>
      <w:r w:rsidRPr="0026192C">
        <w:rPr>
          <w:rFonts w:ascii="Arial" w:hAnsi="Arial" w:cs="Arial"/>
          <w:spacing w:val="-4"/>
          <w:sz w:val="24"/>
          <w:szCs w:val="24"/>
        </w:rPr>
        <w:t>Date</w:t>
      </w:r>
    </w:p>
    <w:p w:rsidR="00CA0707" w:rsidRPr="0026192C" w:rsidRDefault="00CA0707" w:rsidP="00CA0707">
      <w:pPr>
        <w:autoSpaceDE w:val="0"/>
        <w:autoSpaceDN w:val="0"/>
        <w:adjustRightInd w:val="0"/>
        <w:spacing w:after="0" w:line="240" w:lineRule="auto"/>
        <w:ind w:firstLine="720"/>
        <w:jc w:val="both"/>
        <w:rPr>
          <w:rFonts w:ascii="Arial" w:hAnsi="Arial" w:cs="Arial"/>
          <w:sz w:val="24"/>
          <w:szCs w:val="24"/>
        </w:rPr>
      </w:pPr>
      <w:r w:rsidRPr="0026192C">
        <w:rPr>
          <w:rFonts w:ascii="Arial" w:hAnsi="Arial" w:cs="Arial"/>
          <w:spacing w:val="-2"/>
          <w:sz w:val="24"/>
          <w:szCs w:val="24"/>
        </w:rPr>
        <w:t>(Student)</w:t>
      </w: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after="0" w:line="240" w:lineRule="auto"/>
        <w:jc w:val="both"/>
        <w:rPr>
          <w:rFonts w:ascii="Arial" w:hAnsi="Arial" w:cs="Arial"/>
          <w:sz w:val="24"/>
          <w:szCs w:val="24"/>
        </w:rPr>
      </w:pPr>
    </w:p>
    <w:p w:rsidR="00CA0707" w:rsidRPr="0026192C" w:rsidRDefault="00CA0707" w:rsidP="00CA0707">
      <w:pPr>
        <w:autoSpaceDE w:val="0"/>
        <w:autoSpaceDN w:val="0"/>
        <w:adjustRightInd w:val="0"/>
        <w:spacing w:before="150" w:after="0" w:line="240" w:lineRule="auto"/>
        <w:jc w:val="both"/>
        <w:rPr>
          <w:rFonts w:ascii="Arial" w:hAnsi="Arial" w:cs="Arial"/>
          <w:sz w:val="24"/>
          <w:szCs w:val="24"/>
        </w:rPr>
      </w:pPr>
      <w:r w:rsidRPr="0026192C">
        <w:rPr>
          <w:rFonts w:ascii="Arial" w:hAnsi="Arial" w:cs="Arial"/>
          <w:sz w:val="24"/>
          <w:szCs w:val="24"/>
        </w:rPr>
        <w:t>___________________</w:t>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r>
      <w:r w:rsidRPr="0026192C">
        <w:rPr>
          <w:rFonts w:ascii="Arial" w:hAnsi="Arial" w:cs="Arial"/>
          <w:sz w:val="24"/>
          <w:szCs w:val="24"/>
        </w:rPr>
        <w:tab/>
        <w:t>_______________</w:t>
      </w:r>
    </w:p>
    <w:p w:rsidR="00CA0707" w:rsidRPr="00CA0707" w:rsidRDefault="00CA0707" w:rsidP="00CA0707">
      <w:pPr>
        <w:autoSpaceDE w:val="0"/>
        <w:autoSpaceDN w:val="0"/>
        <w:adjustRightInd w:val="0"/>
        <w:spacing w:before="1" w:after="0" w:line="321" w:lineRule="atLeast"/>
        <w:jc w:val="both"/>
        <w:rPr>
          <w:rFonts w:ascii="Arial" w:hAnsi="Arial" w:cs="Arial"/>
          <w:sz w:val="24"/>
          <w:szCs w:val="24"/>
        </w:rPr>
      </w:pPr>
      <w:r>
        <w:rPr>
          <w:rFonts w:ascii="Arial" w:hAnsi="Arial" w:cs="Arial"/>
          <w:sz w:val="24"/>
          <w:szCs w:val="24"/>
        </w:rPr>
        <w:t xml:space="preserve">      </w:t>
      </w:r>
      <w:r w:rsidRPr="00CA0707">
        <w:rPr>
          <w:rFonts w:ascii="Arial" w:hAnsi="Arial" w:cs="Arial"/>
          <w:sz w:val="24"/>
          <w:szCs w:val="24"/>
        </w:rPr>
        <w:t>Mrs.</w:t>
      </w:r>
      <w:r>
        <w:rPr>
          <w:rFonts w:ascii="Arial" w:hAnsi="Arial" w:cs="Arial"/>
          <w:sz w:val="24"/>
          <w:szCs w:val="24"/>
        </w:rPr>
        <w:t xml:space="preserve"> </w:t>
      </w:r>
      <w:r w:rsidRPr="00CA0707">
        <w:rPr>
          <w:rFonts w:ascii="Bookman Old Style" w:hAnsi="Bookman Old Style"/>
          <w:sz w:val="24"/>
          <w:szCs w:val="24"/>
        </w:rPr>
        <w:t>Otayokhe E.Y</w:t>
      </w:r>
      <w:r>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00D30734">
        <w:rPr>
          <w:rFonts w:ascii="Bookman Old Style" w:hAnsi="Bookman Old Style"/>
          <w:sz w:val="24"/>
          <w:szCs w:val="24"/>
        </w:rPr>
        <w:tab/>
      </w:r>
      <w:r w:rsidRPr="00CA0707">
        <w:rPr>
          <w:rFonts w:ascii="Arial" w:hAnsi="Arial" w:cs="Arial"/>
          <w:spacing w:val="-4"/>
          <w:sz w:val="24"/>
          <w:szCs w:val="24"/>
        </w:rPr>
        <w:t>Date</w:t>
      </w:r>
    </w:p>
    <w:p w:rsidR="00CA0707" w:rsidRPr="0026192C" w:rsidRDefault="00CA0707" w:rsidP="00CA0707">
      <w:pPr>
        <w:autoSpaceDE w:val="0"/>
        <w:autoSpaceDN w:val="0"/>
        <w:adjustRightInd w:val="0"/>
        <w:spacing w:after="0" w:line="321" w:lineRule="atLeast"/>
        <w:jc w:val="both"/>
        <w:rPr>
          <w:rFonts w:ascii="Arial" w:hAnsi="Arial" w:cs="Arial"/>
          <w:sz w:val="24"/>
          <w:szCs w:val="24"/>
        </w:rPr>
      </w:pPr>
      <w:r w:rsidRPr="0026192C">
        <w:rPr>
          <w:rFonts w:ascii="Arial" w:hAnsi="Arial" w:cs="Arial"/>
          <w:sz w:val="24"/>
          <w:szCs w:val="24"/>
        </w:rPr>
        <w:t>(</w:t>
      </w:r>
      <w:r>
        <w:rPr>
          <w:rFonts w:ascii="Arial" w:hAnsi="Arial" w:cs="Arial"/>
          <w:sz w:val="24"/>
          <w:szCs w:val="24"/>
        </w:rPr>
        <w:t>Banking and Finance</w:t>
      </w:r>
      <w:r w:rsidRPr="0026192C">
        <w:rPr>
          <w:rFonts w:ascii="Arial" w:hAnsi="Arial" w:cs="Arial"/>
          <w:sz w:val="24"/>
          <w:szCs w:val="24"/>
        </w:rPr>
        <w:t xml:space="preserve"> SIWES Coordinator</w:t>
      </w:r>
      <w:r w:rsidRPr="0026192C">
        <w:rPr>
          <w:rFonts w:ascii="Arial" w:hAnsi="Arial" w:cs="Arial"/>
          <w:spacing w:val="-2"/>
          <w:sz w:val="24"/>
          <w:szCs w:val="24"/>
        </w:rPr>
        <w:t>)</w:t>
      </w:r>
    </w:p>
    <w:p w:rsidR="00CA0707" w:rsidRDefault="00CA0707" w:rsidP="00CA0707">
      <w:pPr>
        <w:rPr>
          <w:rFonts w:ascii="Times New Roman" w:hAnsi="Times New Roman" w:cs="Times New Roman"/>
          <w:b/>
          <w:sz w:val="24"/>
          <w:szCs w:val="24"/>
        </w:rPr>
      </w:pPr>
      <w:r>
        <w:rPr>
          <w:rFonts w:ascii="Times New Roman" w:hAnsi="Times New Roman" w:cs="Times New Roman"/>
          <w:b/>
          <w:sz w:val="24"/>
          <w:szCs w:val="24"/>
        </w:rPr>
        <w:br w:type="page"/>
      </w:r>
    </w:p>
    <w:p w:rsidR="005800BB" w:rsidRPr="00EC3328" w:rsidRDefault="005800BB" w:rsidP="005800BB">
      <w:pPr>
        <w:spacing w:beforeLines="20" w:afterLines="20" w:line="360" w:lineRule="auto"/>
        <w:jc w:val="center"/>
        <w:rPr>
          <w:rFonts w:ascii="Arial" w:eastAsiaTheme="majorEastAsia" w:hAnsi="Arial" w:cs="Arial"/>
          <w:b/>
          <w:bCs/>
          <w:sz w:val="28"/>
          <w:szCs w:val="28"/>
        </w:rPr>
      </w:pPr>
      <w:r w:rsidRPr="00EC3328">
        <w:rPr>
          <w:rFonts w:ascii="Arial" w:eastAsiaTheme="majorEastAsia" w:hAnsi="Arial" w:cs="Arial"/>
          <w:b/>
          <w:bCs/>
          <w:sz w:val="28"/>
          <w:szCs w:val="28"/>
        </w:rPr>
        <w:lastRenderedPageBreak/>
        <w:t>DEDICATION</w:t>
      </w:r>
    </w:p>
    <w:p w:rsidR="005800BB" w:rsidRPr="00EC3328" w:rsidRDefault="005800BB" w:rsidP="005800BB">
      <w:pPr>
        <w:spacing w:beforeLines="20" w:afterLines="20" w:line="360" w:lineRule="auto"/>
        <w:jc w:val="both"/>
        <w:rPr>
          <w:rFonts w:ascii="Arial" w:eastAsiaTheme="majorEastAsia" w:hAnsi="Arial" w:cs="Arial"/>
          <w:bCs/>
          <w:sz w:val="28"/>
          <w:szCs w:val="28"/>
        </w:rPr>
      </w:pPr>
      <w:r w:rsidRPr="00EC3328">
        <w:rPr>
          <w:rFonts w:ascii="Arial" w:eastAsiaTheme="majorEastAsia" w:hAnsi="Arial" w:cs="Arial"/>
          <w:bCs/>
          <w:sz w:val="28"/>
          <w:szCs w:val="28"/>
        </w:rPr>
        <w:t>This report is dedicated to Almighty God for His endless mercy, guidance, and protection throughout the course of my industrial training. I also dedicate it to my beloved parents and mentors who have been a source of strength and encouragement throughout my academic journey.</w:t>
      </w:r>
    </w:p>
    <w:p w:rsidR="005800BB" w:rsidRPr="00EC3328" w:rsidRDefault="005800BB">
      <w:pPr>
        <w:rPr>
          <w:rFonts w:ascii="Arial" w:eastAsiaTheme="majorEastAsia" w:hAnsi="Arial" w:cs="Arial"/>
          <w:b/>
          <w:bCs/>
          <w:sz w:val="28"/>
          <w:szCs w:val="28"/>
        </w:rPr>
      </w:pPr>
      <w:r w:rsidRPr="00EC3328">
        <w:rPr>
          <w:rFonts w:ascii="Arial" w:eastAsiaTheme="majorEastAsia" w:hAnsi="Arial" w:cs="Arial"/>
          <w:b/>
          <w:bCs/>
          <w:sz w:val="28"/>
          <w:szCs w:val="28"/>
        </w:rPr>
        <w:br w:type="page"/>
      </w:r>
    </w:p>
    <w:p w:rsidR="005800BB" w:rsidRPr="00EC3328" w:rsidRDefault="005800BB" w:rsidP="005800BB">
      <w:pPr>
        <w:spacing w:beforeLines="20" w:afterLines="20" w:line="360" w:lineRule="auto"/>
        <w:jc w:val="center"/>
        <w:rPr>
          <w:rFonts w:ascii="Arial" w:eastAsiaTheme="majorEastAsia" w:hAnsi="Arial" w:cs="Arial"/>
          <w:b/>
          <w:bCs/>
          <w:sz w:val="28"/>
          <w:szCs w:val="28"/>
        </w:rPr>
      </w:pPr>
      <w:r w:rsidRPr="00EC3328">
        <w:rPr>
          <w:rFonts w:ascii="Arial" w:eastAsiaTheme="majorEastAsia" w:hAnsi="Arial" w:cs="Arial"/>
          <w:b/>
          <w:bCs/>
          <w:sz w:val="28"/>
          <w:szCs w:val="28"/>
        </w:rPr>
        <w:lastRenderedPageBreak/>
        <w:t>ACKNOWLEDGMENT</w:t>
      </w:r>
    </w:p>
    <w:p w:rsidR="005800BB" w:rsidRPr="00EC3328" w:rsidRDefault="005800BB" w:rsidP="005800BB">
      <w:pPr>
        <w:spacing w:beforeLines="20" w:afterLines="20" w:line="360" w:lineRule="auto"/>
        <w:jc w:val="both"/>
        <w:rPr>
          <w:rFonts w:ascii="Arial" w:eastAsiaTheme="majorEastAsia" w:hAnsi="Arial" w:cs="Arial"/>
          <w:bCs/>
          <w:sz w:val="28"/>
          <w:szCs w:val="28"/>
        </w:rPr>
      </w:pPr>
      <w:r w:rsidRPr="00EC3328">
        <w:rPr>
          <w:rFonts w:ascii="Arial" w:eastAsiaTheme="majorEastAsia" w:hAnsi="Arial" w:cs="Arial"/>
          <w:bCs/>
          <w:sz w:val="28"/>
          <w:szCs w:val="28"/>
        </w:rPr>
        <w:t>I wish to express my profound gratitude to Almighty God for the gift of life, wisdom, and strength to complete this industrial training successfully. My sincere appreciation goes to the entire management and staff of HARDEYTECH GLOBAL ICT HUB for accepting me into their organization and for providing me with the platform to acquire practical experience in the field of finance and administration.</w:t>
      </w:r>
    </w:p>
    <w:p w:rsidR="005800BB" w:rsidRPr="00EC3328" w:rsidRDefault="005800BB" w:rsidP="005800BB">
      <w:pPr>
        <w:spacing w:beforeLines="20" w:afterLines="20" w:line="360" w:lineRule="auto"/>
        <w:jc w:val="both"/>
        <w:rPr>
          <w:rFonts w:ascii="Arial" w:eastAsiaTheme="majorEastAsia" w:hAnsi="Arial" w:cs="Arial"/>
          <w:bCs/>
          <w:sz w:val="28"/>
          <w:szCs w:val="28"/>
        </w:rPr>
      </w:pPr>
      <w:r w:rsidRPr="00EC3328">
        <w:rPr>
          <w:rFonts w:ascii="Arial" w:eastAsiaTheme="majorEastAsia" w:hAnsi="Arial" w:cs="Arial"/>
          <w:bCs/>
          <w:sz w:val="28"/>
          <w:szCs w:val="28"/>
        </w:rPr>
        <w:t>pecial thanks to my supervisor at the organization, Mr./Mrs. Adeolu Moses Olayinka, for his/her guidance, patience, and support during my training. I also acknowledge the efforts of my departmental coordinator and lecturers in the Department of Banking and Finance, Kwara State Polytechnic, Ilorin, for their continuous support and direction.</w:t>
      </w:r>
    </w:p>
    <w:p w:rsidR="005800BB" w:rsidRPr="00EC3328" w:rsidRDefault="005800BB" w:rsidP="005800BB">
      <w:pPr>
        <w:spacing w:beforeLines="20" w:afterLines="20" w:line="360" w:lineRule="auto"/>
        <w:jc w:val="both"/>
        <w:rPr>
          <w:rFonts w:ascii="Arial" w:eastAsiaTheme="majorEastAsia" w:hAnsi="Arial" w:cs="Arial"/>
          <w:bCs/>
          <w:sz w:val="28"/>
          <w:szCs w:val="28"/>
        </w:rPr>
      </w:pPr>
      <w:r w:rsidRPr="00EC3328">
        <w:rPr>
          <w:rFonts w:ascii="Arial" w:eastAsiaTheme="majorEastAsia" w:hAnsi="Arial" w:cs="Arial"/>
          <w:bCs/>
          <w:sz w:val="28"/>
          <w:szCs w:val="28"/>
        </w:rPr>
        <w:t>Finally, I appreciate my family and friends for their prayers, encouragement, and understanding during this period. May God bless you all abundantly.</w:t>
      </w:r>
    </w:p>
    <w:p w:rsidR="005800BB" w:rsidRPr="00EC3328" w:rsidRDefault="005800BB">
      <w:pPr>
        <w:rPr>
          <w:rFonts w:ascii="Arial" w:eastAsiaTheme="majorEastAsia" w:hAnsi="Arial" w:cs="Arial"/>
          <w:b/>
          <w:bCs/>
          <w:sz w:val="28"/>
          <w:szCs w:val="28"/>
        </w:rPr>
      </w:pPr>
      <w:r w:rsidRPr="00EC3328">
        <w:rPr>
          <w:rFonts w:ascii="Arial" w:eastAsiaTheme="majorEastAsia" w:hAnsi="Arial" w:cs="Arial"/>
          <w:b/>
          <w:bCs/>
          <w:sz w:val="28"/>
          <w:szCs w:val="28"/>
        </w:rPr>
        <w:br w:type="page"/>
      </w:r>
    </w:p>
    <w:p w:rsidR="005800BB" w:rsidRPr="00EC3328" w:rsidRDefault="005800BB" w:rsidP="005800BB">
      <w:pPr>
        <w:spacing w:beforeLines="20" w:afterLines="20" w:line="360" w:lineRule="auto"/>
        <w:jc w:val="center"/>
        <w:rPr>
          <w:rFonts w:ascii="Arial" w:eastAsiaTheme="majorEastAsia" w:hAnsi="Arial" w:cs="Arial"/>
          <w:b/>
          <w:bCs/>
          <w:sz w:val="28"/>
          <w:szCs w:val="28"/>
        </w:rPr>
      </w:pPr>
      <w:r w:rsidRPr="00EC3328">
        <w:rPr>
          <w:rFonts w:ascii="Arial" w:eastAsiaTheme="majorEastAsia" w:hAnsi="Arial" w:cs="Arial"/>
          <w:b/>
          <w:bCs/>
          <w:sz w:val="28"/>
          <w:szCs w:val="28"/>
        </w:rPr>
        <w:lastRenderedPageBreak/>
        <w:t>ABSTRACT</w:t>
      </w:r>
    </w:p>
    <w:p w:rsidR="005800BB" w:rsidRPr="00EC3328" w:rsidRDefault="005800BB" w:rsidP="005800BB">
      <w:pPr>
        <w:spacing w:beforeLines="20" w:afterLines="20" w:line="360" w:lineRule="auto"/>
        <w:jc w:val="both"/>
        <w:rPr>
          <w:rFonts w:ascii="Arial" w:eastAsiaTheme="majorEastAsia" w:hAnsi="Arial" w:cs="Arial"/>
          <w:bCs/>
          <w:sz w:val="28"/>
          <w:szCs w:val="28"/>
        </w:rPr>
      </w:pPr>
      <w:r w:rsidRPr="00EC3328">
        <w:rPr>
          <w:rFonts w:ascii="Arial" w:eastAsiaTheme="majorEastAsia" w:hAnsi="Arial" w:cs="Arial"/>
          <w:bCs/>
          <w:sz w:val="28"/>
          <w:szCs w:val="28"/>
        </w:rPr>
        <w:t>This report documents the industrial training experience of a Banking and Finance student from Kwara State Polytechnic, Ilorin, who undertook the Students Industrial Work Experience Scheme (SIWES) at HARDEYTECH GLOBAL ICT HUB, located at the West End of Kwara State Polytechnic. The training, which lasted from August 2024 to December 2024, exposed the student to various practical applications of financial and administrative principles within a technologically driven organization.</w:t>
      </w:r>
    </w:p>
    <w:p w:rsidR="005800BB" w:rsidRPr="00EC3328" w:rsidRDefault="005800BB" w:rsidP="005800BB">
      <w:pPr>
        <w:spacing w:beforeLines="20" w:afterLines="20" w:line="360" w:lineRule="auto"/>
        <w:jc w:val="both"/>
        <w:rPr>
          <w:rFonts w:ascii="Arial" w:eastAsiaTheme="majorEastAsia" w:hAnsi="Arial" w:cs="Arial"/>
          <w:b/>
          <w:bCs/>
          <w:sz w:val="28"/>
          <w:szCs w:val="28"/>
        </w:rPr>
      </w:pPr>
      <w:r w:rsidRPr="00EC3328">
        <w:rPr>
          <w:rFonts w:ascii="Arial" w:eastAsiaTheme="majorEastAsia" w:hAnsi="Arial" w:cs="Arial"/>
          <w:bCs/>
          <w:sz w:val="28"/>
          <w:szCs w:val="28"/>
        </w:rPr>
        <w:t>The report captures the activities undertaken, including financial documentation, POS transaction management, invoice preparation, record-keeping, and the use of accounting software tools. It also highlights the organizational structure, the integration of ICT with finance, challenges encountered, and solutions applied. Overall, the experience provided a deeper understanding of financial operations within a digital environment, bridging the gap between theoretical knowledge and real-world practice.</w:t>
      </w:r>
    </w:p>
    <w:p w:rsidR="005800BB" w:rsidRPr="00EC3328" w:rsidRDefault="005800BB">
      <w:pPr>
        <w:rPr>
          <w:rFonts w:ascii="Arial" w:eastAsiaTheme="majorEastAsia" w:hAnsi="Arial" w:cs="Arial"/>
          <w:b/>
          <w:bCs/>
          <w:sz w:val="28"/>
          <w:szCs w:val="28"/>
        </w:rPr>
      </w:pPr>
      <w:r w:rsidRPr="00EC3328">
        <w:rPr>
          <w:rFonts w:ascii="Arial" w:eastAsiaTheme="majorEastAsia" w:hAnsi="Arial" w:cs="Arial"/>
          <w:b/>
          <w:bCs/>
          <w:sz w:val="28"/>
          <w:szCs w:val="28"/>
        </w:rPr>
        <w:br w:type="page"/>
      </w:r>
    </w:p>
    <w:p w:rsidR="00CA0707" w:rsidRPr="00EC3328" w:rsidRDefault="00583C74" w:rsidP="00583C74">
      <w:pPr>
        <w:jc w:val="center"/>
        <w:rPr>
          <w:rFonts w:ascii="Arial" w:hAnsi="Arial" w:cs="Arial"/>
          <w:b/>
          <w:sz w:val="28"/>
          <w:szCs w:val="28"/>
        </w:rPr>
      </w:pPr>
      <w:r w:rsidRPr="00EC3328">
        <w:rPr>
          <w:rFonts w:ascii="Arial" w:hAnsi="Arial" w:cs="Arial"/>
          <w:b/>
          <w:sz w:val="28"/>
          <w:szCs w:val="28"/>
        </w:rPr>
        <w:lastRenderedPageBreak/>
        <w:t>CHAPTER ONE</w:t>
      </w:r>
    </w:p>
    <w:p w:rsidR="00583C74" w:rsidRPr="00EC3328" w:rsidRDefault="00583C74" w:rsidP="00583C74">
      <w:pPr>
        <w:rPr>
          <w:rFonts w:ascii="Arial" w:hAnsi="Arial" w:cs="Arial"/>
          <w:b/>
          <w:sz w:val="28"/>
          <w:szCs w:val="28"/>
        </w:rPr>
      </w:pPr>
      <w:r w:rsidRPr="00EC3328">
        <w:rPr>
          <w:rFonts w:ascii="Arial" w:hAnsi="Arial" w:cs="Arial"/>
          <w:b/>
          <w:sz w:val="28"/>
          <w:szCs w:val="28"/>
        </w:rPr>
        <w:t>1.0 INTRODUCTION</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The Student Industrial Work Experience Scheme (SIWES) is an initiative of the Industrial Training Fund (ITF) aimed at bridging the gap between theoretical knowledge acquired in tertiary institutions and practical experience in the workplace. It is designed to expose students to real-life work environments and equip them with relevant skills that enhance employability after graduation.</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The program is mandatory for Banking and Finance students to understand the operational aspects of financial institutions and organizations where finance plays a critical role. HARDEYTECH GLOBAL ICT HUB, situated at the West End of Kwara State Polytechnic, Ilorin, served as the host organization for my industrial training. The experience exposed me to both financial and ICT-related operations, particularly in areas such as POS services, bookkeeping, customer service, and documentation.</w:t>
      </w:r>
    </w:p>
    <w:p w:rsidR="00583C74" w:rsidRPr="00EC3328" w:rsidRDefault="00583C74" w:rsidP="00583C74">
      <w:pPr>
        <w:spacing w:line="360" w:lineRule="auto"/>
        <w:contextualSpacing/>
        <w:jc w:val="both"/>
        <w:rPr>
          <w:rFonts w:ascii="Arial" w:hAnsi="Arial" w:cs="Arial"/>
          <w:b/>
          <w:sz w:val="28"/>
          <w:szCs w:val="28"/>
        </w:rPr>
      </w:pPr>
      <w:r w:rsidRPr="00EC3328">
        <w:rPr>
          <w:rFonts w:ascii="Arial" w:hAnsi="Arial" w:cs="Arial"/>
          <w:b/>
          <w:sz w:val="28"/>
          <w:szCs w:val="28"/>
        </w:rPr>
        <w:t>1.1 OBJECTIVES OF SIWES</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The major objectives of the Students Industrial Work Experience Scheme include:</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To expose students to the practical aspects of their academic discipline.</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To bridge the gap between classroom knowledge and real-world financial practices.</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To help students acquire practical skills and develop a good work ethic.</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To provide students with a better understanding of how organizations operate.</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To improve students’ understanding of modern financial and ICT tools.</w:t>
      </w:r>
    </w:p>
    <w:p w:rsidR="00583C74" w:rsidRPr="00EC3328" w:rsidRDefault="00583C74" w:rsidP="00583C74">
      <w:pPr>
        <w:spacing w:line="360" w:lineRule="auto"/>
        <w:contextualSpacing/>
        <w:jc w:val="both"/>
        <w:rPr>
          <w:rFonts w:ascii="Arial" w:hAnsi="Arial" w:cs="Arial"/>
          <w:b/>
          <w:sz w:val="28"/>
          <w:szCs w:val="28"/>
        </w:rPr>
      </w:pPr>
      <w:r w:rsidRPr="00EC3328">
        <w:rPr>
          <w:rFonts w:ascii="Arial" w:hAnsi="Arial" w:cs="Arial"/>
          <w:b/>
          <w:sz w:val="28"/>
          <w:szCs w:val="28"/>
        </w:rPr>
        <w:t>1.2 SIGNIFICANCE OF THE TRAINING</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lastRenderedPageBreak/>
        <w:t>The training provided hands-on experience that helped enhance my understanding of various financial operations, especially within a technologically-driven environment. It also provided me with an opportunity to interact with clients, solve problems, and learn how theoretical knowledge can be applied in actual work settings.</w:t>
      </w:r>
    </w:p>
    <w:p w:rsidR="00583C74" w:rsidRPr="00EC3328" w:rsidRDefault="00583C74" w:rsidP="00583C74">
      <w:pPr>
        <w:spacing w:line="360" w:lineRule="auto"/>
        <w:contextualSpacing/>
        <w:jc w:val="both"/>
        <w:rPr>
          <w:rFonts w:ascii="Arial" w:hAnsi="Arial" w:cs="Arial"/>
          <w:b/>
          <w:sz w:val="28"/>
          <w:szCs w:val="28"/>
        </w:rPr>
      </w:pPr>
      <w:r w:rsidRPr="00EC3328">
        <w:rPr>
          <w:rFonts w:ascii="Arial" w:hAnsi="Arial" w:cs="Arial"/>
          <w:b/>
          <w:sz w:val="28"/>
          <w:szCs w:val="28"/>
        </w:rPr>
        <w:t>1.3 SCOPE OF THE REPORT</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This report covers all activities carried out during the training period, including the structure of the organization, departments I worked in, tasks handled, challenges faced, and the knowledge gained. It also provides insights into the importance of integrating finance with ICT services in today’s digital economy.</w:t>
      </w:r>
    </w:p>
    <w:p w:rsidR="00583C74" w:rsidRPr="00EC3328" w:rsidRDefault="00583C74" w:rsidP="00583C74">
      <w:pPr>
        <w:spacing w:line="360" w:lineRule="auto"/>
        <w:contextualSpacing/>
        <w:jc w:val="both"/>
        <w:rPr>
          <w:rFonts w:ascii="Arial" w:hAnsi="Arial" w:cs="Arial"/>
          <w:b/>
          <w:sz w:val="28"/>
          <w:szCs w:val="28"/>
        </w:rPr>
      </w:pPr>
      <w:r w:rsidRPr="00EC3328">
        <w:rPr>
          <w:rFonts w:ascii="Arial" w:hAnsi="Arial" w:cs="Arial"/>
          <w:b/>
          <w:sz w:val="28"/>
          <w:szCs w:val="28"/>
        </w:rPr>
        <w:t>1.4 LIMITATIONS OF THE TRAINING</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Despite the overall success of the training, some challenges limited my learning experience:</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Limited access to confidential financial information.</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Short duration of the training, which restricted extensive exploration of advanced concepts.</w:t>
      </w:r>
    </w:p>
    <w:p w:rsidR="00583C74" w:rsidRPr="00EC3328" w:rsidRDefault="00583C74" w:rsidP="00583C74">
      <w:pPr>
        <w:spacing w:line="360" w:lineRule="auto"/>
        <w:contextualSpacing/>
        <w:jc w:val="both"/>
        <w:rPr>
          <w:rFonts w:ascii="Arial" w:hAnsi="Arial" w:cs="Arial"/>
          <w:sz w:val="28"/>
          <w:szCs w:val="28"/>
        </w:rPr>
      </w:pPr>
      <w:r w:rsidRPr="00EC3328">
        <w:rPr>
          <w:rFonts w:ascii="Arial" w:hAnsi="Arial" w:cs="Arial"/>
          <w:sz w:val="28"/>
          <w:szCs w:val="28"/>
        </w:rPr>
        <w:t>Occasional interruptions due to power or internet issues affecting ICT operations.</w:t>
      </w:r>
    </w:p>
    <w:p w:rsidR="00D4722B" w:rsidRPr="00EC3328" w:rsidRDefault="00D4722B">
      <w:pPr>
        <w:rPr>
          <w:rFonts w:ascii="Arial" w:hAnsi="Arial" w:cs="Arial"/>
          <w:sz w:val="28"/>
          <w:szCs w:val="28"/>
        </w:rPr>
      </w:pPr>
      <w:r w:rsidRPr="00EC3328">
        <w:rPr>
          <w:rFonts w:ascii="Arial" w:hAnsi="Arial" w:cs="Arial"/>
          <w:sz w:val="28"/>
          <w:szCs w:val="28"/>
        </w:rPr>
        <w:br w:type="page"/>
      </w:r>
    </w:p>
    <w:p w:rsidR="00D4722B" w:rsidRPr="00EC3328" w:rsidRDefault="00D4722B" w:rsidP="00EC3328">
      <w:pPr>
        <w:spacing w:beforeLines="20" w:afterLines="20" w:line="360" w:lineRule="auto"/>
        <w:contextualSpacing/>
        <w:jc w:val="center"/>
        <w:rPr>
          <w:rFonts w:ascii="Arial" w:hAnsi="Arial" w:cs="Arial"/>
          <w:b/>
          <w:sz w:val="28"/>
          <w:szCs w:val="28"/>
        </w:rPr>
      </w:pPr>
      <w:r w:rsidRPr="00EC3328">
        <w:rPr>
          <w:rFonts w:ascii="Arial" w:hAnsi="Arial" w:cs="Arial"/>
          <w:b/>
          <w:sz w:val="28"/>
          <w:szCs w:val="28"/>
        </w:rPr>
        <w:lastRenderedPageBreak/>
        <w:t>CHAPTER TWO</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2.0 DESCRIPTION OF THE ORGANIZATION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HARDEYTECH GLOBAL ICT HUB is an ICT-based organization situated at the West End of Kwara State Polytechnic, Ilorin. The organization specializes in offering a range of services including ICT training, cybercafé services, POS transactions, and general business consultancy. It is widely known for its integration of finance with digital technology, creating a dynamic work environment for learning and innovation.</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2.1 HISTORICAL BACKGROUND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HARDEYTECH GLOBAL ICT HUB was established in 2018 to bridge the gap in ICT skills among students and business owners in Ilorin and beyond. The company has grown steadily over the years and now boasts a strong client base that cuts across students, professionals, and SMEs.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2.2 VISION AND MISSION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Vision: To be a leading ICT and business service hub in Nigeria, empowering individuals through innovative technology solutions.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Mission: To provide affordable, accessible, and high-quality ICT and financial services that meet the needs of our clients.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2.3 ORGANIZATIONAL STRUCTURE</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The organizational structure of HARDEYTECH GLOBAL ICT HUB is relatively flat, with the CEO at the top, followed by departmental heads including the Finance Unit, ICT and Training, POS Operations, and Customer Service. Each unit operates collaboratively to achieve the goals of the organization.</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2.4 SERVICES RENDERED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ICT Training (Computer Literacy, Desktop Publishing, Programming Basics)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lastRenderedPageBreak/>
        <w:t>- Cybercafé and Internet Access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POS and Mobile Money Transactions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Business and Academic Printing Services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Financial Documentation and Consultancy</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2.5 FINANCIAL OPERATIONS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The Finance Unit is responsible for all cash handling, POS monitoring, documentation of transactions, preparation of invoices, and general bookkeeping. During the SIWES period, I was actively involved in monitoring daily transactions, assisting with cash reconciliation, and recording data into financial logs.</w:t>
      </w:r>
    </w:p>
    <w:p w:rsidR="00EC3328"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w:t>
      </w:r>
    </w:p>
    <w:p w:rsidR="00EC3328" w:rsidRPr="00EC3328" w:rsidRDefault="00EC3328">
      <w:pPr>
        <w:rPr>
          <w:rFonts w:ascii="Arial" w:hAnsi="Arial" w:cs="Arial"/>
          <w:sz w:val="28"/>
          <w:szCs w:val="28"/>
        </w:rPr>
      </w:pPr>
      <w:r w:rsidRPr="00EC3328">
        <w:rPr>
          <w:rFonts w:ascii="Arial" w:hAnsi="Arial" w:cs="Arial"/>
          <w:sz w:val="28"/>
          <w:szCs w:val="28"/>
        </w:rPr>
        <w:br w:type="page"/>
      </w:r>
    </w:p>
    <w:p w:rsidR="00D4722B" w:rsidRPr="00EC3328" w:rsidRDefault="00D4722B" w:rsidP="00EC3328">
      <w:pPr>
        <w:spacing w:beforeLines="20" w:afterLines="20" w:line="360" w:lineRule="auto"/>
        <w:contextualSpacing/>
        <w:jc w:val="center"/>
        <w:rPr>
          <w:rFonts w:ascii="Arial" w:hAnsi="Arial" w:cs="Arial"/>
          <w:b/>
          <w:sz w:val="28"/>
          <w:szCs w:val="28"/>
        </w:rPr>
      </w:pPr>
      <w:r w:rsidRPr="00EC3328">
        <w:rPr>
          <w:rFonts w:ascii="Arial" w:hAnsi="Arial" w:cs="Arial"/>
          <w:b/>
          <w:sz w:val="28"/>
          <w:szCs w:val="28"/>
        </w:rPr>
        <w:lastRenderedPageBreak/>
        <w:t>CHAPTER THREE</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3.0 EXPERIENCE GAINED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During the SIWES training at HARDEYTECH GLOBAL ICT HUB, I was exposed to a variety of activities that enhanced my practical knowledge in Banking and Finance. These experiences were instrumental in bridging the gap between classroom theories and real-world application.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3.1 DAILY ROUTINE AND RESPONSIBILITIES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Handling of financial records and documentation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Assisting in cash deposit and withdrawal operations via POS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Updating daily sales and transaction logs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Preparing receipts and invoices for clients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Supporting customer service and query resolution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Participating in staff meetings and internal briefings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3.2 SOFTWARE AND TOOLS USED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I had the opportunity to learn how to use basic financial and administrative software, such as: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Microsoft Excel for record-keeping and cash analysis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Microsoft Word for preparing financial documents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POS devices for financial transactions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Internet-based tools for bank reconciliation and communication</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3.3 SKILLS ACQUIRED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Financial record management</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Basic accounting principles and cashbook management</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Effective communication and teamwork</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Customer relationship and problem-solving techniques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Use of ICT tools in financial operations</w:t>
      </w:r>
    </w:p>
    <w:p w:rsidR="00EC3328"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w:t>
      </w:r>
    </w:p>
    <w:p w:rsidR="00D4722B" w:rsidRPr="00EC3328" w:rsidRDefault="00D4722B" w:rsidP="00EC3328">
      <w:pPr>
        <w:spacing w:beforeLines="20" w:afterLines="20" w:line="360" w:lineRule="auto"/>
        <w:contextualSpacing/>
        <w:jc w:val="center"/>
        <w:rPr>
          <w:rFonts w:ascii="Arial" w:hAnsi="Arial" w:cs="Arial"/>
          <w:b/>
          <w:sz w:val="28"/>
          <w:szCs w:val="28"/>
        </w:rPr>
      </w:pPr>
      <w:r w:rsidRPr="00EC3328">
        <w:rPr>
          <w:rFonts w:ascii="Arial" w:hAnsi="Arial" w:cs="Arial"/>
          <w:b/>
          <w:sz w:val="28"/>
          <w:szCs w:val="28"/>
        </w:rPr>
        <w:lastRenderedPageBreak/>
        <w:t>CHAPTER FOUR</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4.0 CHALLENGES FACED</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During the SIWES program, I encountered several challenges which contributed to my overall learning experience. These challenges include:</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4.1 LIMITED ACCESS TO SENSITIVE INFORMATION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Due to confidentiality policies, I had limited access to some sensitive financial records which could have further enhanced my understanding of certain operations.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4.2 TIME CONSTRAINT</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The duration of the industrial attachment was relatively short, making it difficult to explore in-depth all aspects of financial operations.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4.3 TECHNICAL DIFFICULTIES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There were occasional disruptions caused by internet issues or POS device errors, which delayed transactions and learning processes.</w:t>
      </w:r>
    </w:p>
    <w:p w:rsidR="00EC3328"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 </w:t>
      </w:r>
    </w:p>
    <w:p w:rsidR="00EC3328" w:rsidRPr="00EC3328" w:rsidRDefault="00EC3328">
      <w:pPr>
        <w:rPr>
          <w:rFonts w:ascii="Arial" w:hAnsi="Arial" w:cs="Arial"/>
          <w:sz w:val="28"/>
          <w:szCs w:val="28"/>
        </w:rPr>
      </w:pPr>
      <w:r w:rsidRPr="00EC3328">
        <w:rPr>
          <w:rFonts w:ascii="Arial" w:hAnsi="Arial" w:cs="Arial"/>
          <w:sz w:val="28"/>
          <w:szCs w:val="28"/>
        </w:rPr>
        <w:br w:type="page"/>
      </w:r>
    </w:p>
    <w:p w:rsidR="00D4722B" w:rsidRPr="00EC3328" w:rsidRDefault="00D4722B" w:rsidP="00EC3328">
      <w:pPr>
        <w:spacing w:beforeLines="20" w:afterLines="20" w:line="360" w:lineRule="auto"/>
        <w:contextualSpacing/>
        <w:jc w:val="center"/>
        <w:rPr>
          <w:rFonts w:ascii="Arial" w:hAnsi="Arial" w:cs="Arial"/>
          <w:b/>
          <w:sz w:val="28"/>
          <w:szCs w:val="28"/>
        </w:rPr>
      </w:pPr>
      <w:r w:rsidRPr="00EC3328">
        <w:rPr>
          <w:rFonts w:ascii="Arial" w:hAnsi="Arial" w:cs="Arial"/>
          <w:b/>
          <w:sz w:val="28"/>
          <w:szCs w:val="28"/>
        </w:rPr>
        <w:lastRenderedPageBreak/>
        <w:t>CHAPTER FIVE</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5.0 SUMMARY, CONCLUSION AND RECOMMENDATIONS</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5.1 SUMMARY</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The SIWES training at HARDEYTECH GLOBAL ICT HUB provided me with invaluable insights into financial and administrative operations. The exposure to real-life practices in finance, customer relations, and ICT tools greatly improved my knowledge and skills. I gained practical experience in handling financial records, operating POS systems, and delivering services to clients.</w:t>
      </w:r>
    </w:p>
    <w:p w:rsidR="00D4722B" w:rsidRPr="00EC3328" w:rsidRDefault="00D4722B" w:rsidP="00EC3328">
      <w:pPr>
        <w:spacing w:beforeLines="20" w:afterLines="20" w:line="360" w:lineRule="auto"/>
        <w:contextualSpacing/>
        <w:jc w:val="both"/>
        <w:rPr>
          <w:rFonts w:ascii="Arial" w:hAnsi="Arial" w:cs="Arial"/>
          <w:b/>
          <w:sz w:val="28"/>
          <w:szCs w:val="28"/>
        </w:rPr>
      </w:pPr>
      <w:r w:rsidRPr="00EC3328">
        <w:rPr>
          <w:rFonts w:ascii="Arial" w:hAnsi="Arial" w:cs="Arial"/>
          <w:b/>
          <w:sz w:val="28"/>
          <w:szCs w:val="28"/>
        </w:rPr>
        <w:t>5.2 CONCLUSION</w:t>
      </w:r>
    </w:p>
    <w:p w:rsidR="00D4722B" w:rsidRPr="00EC3328" w:rsidRDefault="00D4722B" w:rsidP="00EC3328">
      <w:pPr>
        <w:spacing w:beforeLines="20" w:afterLines="20" w:line="360" w:lineRule="auto"/>
        <w:contextualSpacing/>
        <w:jc w:val="both"/>
        <w:rPr>
          <w:rFonts w:ascii="Arial" w:hAnsi="Arial" w:cs="Arial"/>
          <w:sz w:val="28"/>
          <w:szCs w:val="28"/>
        </w:rPr>
      </w:pPr>
      <w:r w:rsidRPr="00EC3328">
        <w:rPr>
          <w:rFonts w:ascii="Arial" w:hAnsi="Arial" w:cs="Arial"/>
          <w:sz w:val="28"/>
          <w:szCs w:val="28"/>
        </w:rPr>
        <w:t>In conclusion, the SIWES experience has significantly contributed to my academic and career development. It has broadened my perspective and prepared me for real-world challenges in the banking and finance sector.</w:t>
      </w:r>
    </w:p>
    <w:p w:rsidR="00EC3328" w:rsidRPr="00EC3328" w:rsidRDefault="00EC3328" w:rsidP="00EC3328">
      <w:pPr>
        <w:tabs>
          <w:tab w:val="left" w:pos="3782"/>
        </w:tabs>
        <w:autoSpaceDE w:val="0"/>
        <w:autoSpaceDN w:val="0"/>
        <w:adjustRightInd w:val="0"/>
        <w:spacing w:after="0" w:line="360" w:lineRule="auto"/>
        <w:jc w:val="both"/>
        <w:rPr>
          <w:rFonts w:ascii="Arial" w:hAnsi="Arial" w:cs="Arial"/>
          <w:b/>
          <w:bCs/>
          <w:color w:val="000000" w:themeColor="text1"/>
          <w:sz w:val="28"/>
          <w:szCs w:val="28"/>
        </w:rPr>
      </w:pPr>
      <w:r w:rsidRPr="00EC3328">
        <w:rPr>
          <w:rFonts w:ascii="Arial" w:hAnsi="Arial" w:cs="Arial"/>
          <w:b/>
          <w:bCs/>
          <w:color w:val="000000" w:themeColor="text1"/>
          <w:spacing w:val="-2"/>
          <w:sz w:val="28"/>
          <w:szCs w:val="28"/>
        </w:rPr>
        <w:t>RECOMMENDATION</w:t>
      </w:r>
    </w:p>
    <w:p w:rsidR="00EC3328" w:rsidRPr="00EC3328" w:rsidRDefault="00EC3328" w:rsidP="00EC3328">
      <w:pPr>
        <w:autoSpaceDE w:val="0"/>
        <w:autoSpaceDN w:val="0"/>
        <w:adjustRightInd w:val="0"/>
        <w:spacing w:before="314" w:after="0" w:line="360" w:lineRule="auto"/>
        <w:ind w:left="180" w:right="347"/>
        <w:jc w:val="both"/>
        <w:rPr>
          <w:rFonts w:ascii="Arial" w:hAnsi="Arial" w:cs="Arial"/>
          <w:color w:val="000000" w:themeColor="text1"/>
          <w:sz w:val="28"/>
          <w:szCs w:val="28"/>
        </w:rPr>
      </w:pPr>
      <w:r w:rsidRPr="00EC3328">
        <w:rPr>
          <w:rFonts w:ascii="Arial" w:hAnsi="Arial" w:cs="Arial"/>
          <w:color w:val="000000" w:themeColor="text1"/>
          <w:sz w:val="28"/>
          <w:szCs w:val="28"/>
        </w:rPr>
        <w:t>As a result of difficulties experienced during the 4 months SIWES program, I would like to recommend the following changes: The duration of SIWES should be extended so as to enable students be more experienced. The ITF should make monthly</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allowance available for students,</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so as to put an end to</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financial difficulties that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may</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arise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as</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a</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result</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transport</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problems.</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Institutions</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and</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ITF</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should</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help students</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to</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get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a</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place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attachment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so</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that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program</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may</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commence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as</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pacing w:val="-2"/>
          <w:sz w:val="28"/>
          <w:szCs w:val="28"/>
        </w:rPr>
        <w:t>planned.</w:t>
      </w:r>
    </w:p>
    <w:p w:rsidR="00EC3328" w:rsidRPr="00EC3328" w:rsidRDefault="00EC3328" w:rsidP="00EC3328">
      <w:pPr>
        <w:autoSpaceDE w:val="0"/>
        <w:autoSpaceDN w:val="0"/>
        <w:adjustRightInd w:val="0"/>
        <w:spacing w:before="283" w:after="0" w:line="360" w:lineRule="auto"/>
        <w:ind w:left="180"/>
        <w:jc w:val="both"/>
        <w:rPr>
          <w:rFonts w:ascii="Arial" w:hAnsi="Arial" w:cs="Arial"/>
          <w:color w:val="000000" w:themeColor="text1"/>
          <w:sz w:val="28"/>
          <w:szCs w:val="28"/>
        </w:rPr>
      </w:pPr>
      <w:r w:rsidRPr="00EC3328">
        <w:rPr>
          <w:rFonts w:ascii="Arial" w:hAnsi="Arial" w:cs="Arial"/>
          <w:color w:val="000000" w:themeColor="text1"/>
          <w:sz w:val="28"/>
          <w:szCs w:val="28"/>
        </w:rPr>
        <w:t>The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following</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recommendations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were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based</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on</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findings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study</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and</w:t>
      </w:r>
      <w:r w:rsidRPr="00EC3328">
        <w:rPr>
          <w:rFonts w:ascii="Arial" w:hAnsi="Arial" w:cs="Arial"/>
          <w:color w:val="000000" w:themeColor="text1"/>
          <w:spacing w:val="-1"/>
          <w:sz w:val="28"/>
          <w:szCs w:val="28"/>
        </w:rPr>
        <w:t xml:space="preserve"> </w:t>
      </w:r>
      <w:r w:rsidRPr="00EC3328">
        <w:rPr>
          <w:rFonts w:ascii="Arial" w:hAnsi="Arial" w:cs="Arial"/>
          <w:color w:val="000000" w:themeColor="text1"/>
          <w:sz w:val="28"/>
          <w:szCs w:val="28"/>
        </w:rPr>
        <w:t>as</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a solution to the identified problems.</w:t>
      </w:r>
    </w:p>
    <w:p w:rsidR="00EC3328" w:rsidRPr="00EC3328" w:rsidRDefault="00EC3328" w:rsidP="00EC3328">
      <w:pPr>
        <w:numPr>
          <w:ilvl w:val="0"/>
          <w:numId w:val="1"/>
        </w:numPr>
        <w:tabs>
          <w:tab w:val="left" w:pos="397"/>
        </w:tabs>
        <w:autoSpaceDE w:val="0"/>
        <w:autoSpaceDN w:val="0"/>
        <w:adjustRightInd w:val="0"/>
        <w:spacing w:before="284" w:after="0" w:line="360" w:lineRule="auto"/>
        <w:ind w:left="180" w:right="318" w:hanging="217"/>
        <w:jc w:val="both"/>
        <w:rPr>
          <w:rFonts w:ascii="Arial" w:hAnsi="Arial" w:cs="Arial"/>
          <w:color w:val="000000" w:themeColor="text1"/>
          <w:sz w:val="28"/>
          <w:szCs w:val="28"/>
        </w:rPr>
      </w:pPr>
      <w:r w:rsidRPr="00EC3328">
        <w:rPr>
          <w:rFonts w:ascii="Arial" w:hAnsi="Arial" w:cs="Arial"/>
          <w:b/>
          <w:bCs/>
          <w:color w:val="000000" w:themeColor="text1"/>
          <w:sz w:val="28"/>
          <w:szCs w:val="28"/>
        </w:rPr>
        <w:lastRenderedPageBreak/>
        <w:t>PROPER</w:t>
      </w:r>
      <w:r w:rsidRPr="00EC3328">
        <w:rPr>
          <w:rFonts w:ascii="Arial" w:hAnsi="Arial" w:cs="Arial"/>
          <w:b/>
          <w:bCs/>
          <w:color w:val="000000" w:themeColor="text1"/>
          <w:spacing w:val="-6"/>
          <w:sz w:val="28"/>
          <w:szCs w:val="28"/>
        </w:rPr>
        <w:t xml:space="preserve"> </w:t>
      </w:r>
      <w:r w:rsidRPr="00EC3328">
        <w:rPr>
          <w:rFonts w:ascii="Arial" w:hAnsi="Arial" w:cs="Arial"/>
          <w:b/>
          <w:bCs/>
          <w:color w:val="000000" w:themeColor="text1"/>
          <w:sz w:val="28"/>
          <w:szCs w:val="28"/>
        </w:rPr>
        <w:t>COORDINATION</w:t>
      </w:r>
      <w:r w:rsidRPr="00EC3328">
        <w:rPr>
          <w:rFonts w:ascii="Arial" w:hAnsi="Arial" w:cs="Arial"/>
          <w:b/>
          <w:bCs/>
          <w:color w:val="000000" w:themeColor="text1"/>
          <w:spacing w:val="-5"/>
          <w:sz w:val="28"/>
          <w:szCs w:val="28"/>
        </w:rPr>
        <w:t xml:space="preserve"> </w:t>
      </w:r>
      <w:r w:rsidRPr="00EC3328">
        <w:rPr>
          <w:rFonts w:ascii="Arial" w:hAnsi="Arial" w:cs="Arial"/>
          <w:b/>
          <w:bCs/>
          <w:color w:val="000000" w:themeColor="text1"/>
          <w:sz w:val="28"/>
          <w:szCs w:val="28"/>
        </w:rPr>
        <w:t>AND</w:t>
      </w:r>
      <w:r w:rsidRPr="00EC3328">
        <w:rPr>
          <w:rFonts w:ascii="Arial" w:hAnsi="Arial" w:cs="Arial"/>
          <w:b/>
          <w:bCs/>
          <w:color w:val="000000" w:themeColor="text1"/>
          <w:spacing w:val="-6"/>
          <w:sz w:val="28"/>
          <w:szCs w:val="28"/>
        </w:rPr>
        <w:t xml:space="preserve"> </w:t>
      </w:r>
      <w:r w:rsidRPr="00EC3328">
        <w:rPr>
          <w:rFonts w:ascii="Arial" w:hAnsi="Arial" w:cs="Arial"/>
          <w:b/>
          <w:bCs/>
          <w:color w:val="000000" w:themeColor="text1"/>
          <w:sz w:val="28"/>
          <w:szCs w:val="28"/>
        </w:rPr>
        <w:t>SUPERVISION</w:t>
      </w:r>
      <w:r w:rsidRPr="00EC3328">
        <w:rPr>
          <w:rFonts w:ascii="Arial" w:hAnsi="Arial" w:cs="Arial"/>
          <w:b/>
          <w:bCs/>
          <w:color w:val="000000" w:themeColor="text1"/>
          <w:spacing w:val="-5"/>
          <w:sz w:val="28"/>
          <w:szCs w:val="28"/>
        </w:rPr>
        <w:t xml:space="preserve"> </w:t>
      </w:r>
      <w:r w:rsidRPr="00EC3328">
        <w:rPr>
          <w:rFonts w:ascii="Arial" w:hAnsi="Arial" w:cs="Arial"/>
          <w:b/>
          <w:bCs/>
          <w:color w:val="000000" w:themeColor="text1"/>
          <w:sz w:val="28"/>
          <w:szCs w:val="28"/>
        </w:rPr>
        <w:t>OF</w:t>
      </w:r>
      <w:r w:rsidRPr="00EC3328">
        <w:rPr>
          <w:rFonts w:ascii="Arial" w:hAnsi="Arial" w:cs="Arial"/>
          <w:b/>
          <w:bCs/>
          <w:color w:val="000000" w:themeColor="text1"/>
          <w:spacing w:val="-7"/>
          <w:sz w:val="28"/>
          <w:szCs w:val="28"/>
        </w:rPr>
        <w:t xml:space="preserve"> </w:t>
      </w:r>
      <w:r w:rsidRPr="00EC3328">
        <w:rPr>
          <w:rFonts w:ascii="Arial" w:hAnsi="Arial" w:cs="Arial"/>
          <w:b/>
          <w:bCs/>
          <w:color w:val="000000" w:themeColor="text1"/>
          <w:sz w:val="28"/>
          <w:szCs w:val="28"/>
        </w:rPr>
        <w:t>THE</w:t>
      </w:r>
      <w:r w:rsidRPr="00EC3328">
        <w:rPr>
          <w:rFonts w:ascii="Arial" w:hAnsi="Arial" w:cs="Arial"/>
          <w:b/>
          <w:bCs/>
          <w:color w:val="000000" w:themeColor="text1"/>
          <w:spacing w:val="-5"/>
          <w:sz w:val="28"/>
          <w:szCs w:val="28"/>
        </w:rPr>
        <w:t xml:space="preserve"> </w:t>
      </w:r>
      <w:r w:rsidRPr="00EC3328">
        <w:rPr>
          <w:rFonts w:ascii="Arial" w:hAnsi="Arial" w:cs="Arial"/>
          <w:b/>
          <w:bCs/>
          <w:color w:val="000000" w:themeColor="text1"/>
          <w:sz w:val="28"/>
          <w:szCs w:val="28"/>
        </w:rPr>
        <w:t>EXERCISE</w:t>
      </w:r>
      <w:r w:rsidRPr="00EC3328">
        <w:rPr>
          <w:rFonts w:ascii="Arial" w:hAnsi="Arial" w:cs="Arial"/>
          <w:color w:val="000000" w:themeColor="text1"/>
          <w:sz w:val="28"/>
          <w:szCs w:val="28"/>
        </w:rPr>
        <w:t>:</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pacing w:val="-5"/>
          <w:sz w:val="28"/>
          <w:szCs w:val="28"/>
        </w:rPr>
        <w:t xml:space="preserve">The </w:t>
      </w:r>
      <w:r w:rsidRPr="00EC3328">
        <w:rPr>
          <w:rFonts w:ascii="Arial" w:hAnsi="Arial" w:cs="Arial"/>
          <w:color w:val="000000" w:themeColor="text1"/>
          <w:sz w:val="28"/>
          <w:szCs w:val="28"/>
        </w:rPr>
        <w:t>various bodies involved in the management of the SIWES exercise i.e. Federal Government, SIWES Fund (ITF), NUC, NBTE and NCCE should come together</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and</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fashion</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out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a</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modality</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that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will</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ensure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smooth</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operation</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SIWES exercise.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Efforts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should</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be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made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to</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ensure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that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students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attached</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to</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organization are properly supervised to ensure that what they are doing is in line with the objectives of the SIWES exercise.</w:t>
      </w:r>
    </w:p>
    <w:p w:rsidR="00EC3328" w:rsidRPr="00EC3328" w:rsidRDefault="00EC3328" w:rsidP="00EC3328">
      <w:pPr>
        <w:numPr>
          <w:ilvl w:val="0"/>
          <w:numId w:val="1"/>
        </w:numPr>
        <w:tabs>
          <w:tab w:val="left" w:pos="476"/>
        </w:tabs>
        <w:autoSpaceDE w:val="0"/>
        <w:autoSpaceDN w:val="0"/>
        <w:adjustRightInd w:val="0"/>
        <w:spacing w:before="76" w:after="0" w:line="360" w:lineRule="auto"/>
        <w:ind w:left="180" w:right="494" w:hanging="360"/>
        <w:jc w:val="both"/>
        <w:rPr>
          <w:rFonts w:ascii="Arial" w:hAnsi="Arial" w:cs="Arial"/>
          <w:color w:val="000000" w:themeColor="text1"/>
          <w:sz w:val="28"/>
          <w:szCs w:val="28"/>
        </w:rPr>
      </w:pPr>
      <w:r w:rsidRPr="00EC3328">
        <w:rPr>
          <w:rFonts w:ascii="Arial" w:hAnsi="Arial" w:cs="Arial"/>
          <w:color w:val="000000" w:themeColor="text1"/>
          <w:sz w:val="28"/>
          <w:szCs w:val="28"/>
        </w:rPr>
        <w:t>The</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various</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bodies</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involved</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in</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management</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SIWES programme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should liaise with the various industries ahead of time so as to minimize or reduce to the barest</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minimum</w:t>
      </w:r>
      <w:r w:rsidRPr="00EC3328">
        <w:rPr>
          <w:rFonts w:ascii="Arial" w:hAnsi="Arial" w:cs="Arial"/>
          <w:color w:val="000000" w:themeColor="text1"/>
          <w:spacing w:val="-9"/>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high</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level</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refusal</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to</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accept</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students</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for</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their</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SIWES participation.</w:t>
      </w:r>
    </w:p>
    <w:p w:rsidR="00EC3328" w:rsidRPr="00EC3328" w:rsidRDefault="00EC3328" w:rsidP="00EC3328">
      <w:pPr>
        <w:numPr>
          <w:ilvl w:val="0"/>
          <w:numId w:val="1"/>
        </w:numPr>
        <w:tabs>
          <w:tab w:val="left" w:pos="551"/>
        </w:tabs>
        <w:autoSpaceDE w:val="0"/>
        <w:autoSpaceDN w:val="0"/>
        <w:adjustRightInd w:val="0"/>
        <w:spacing w:before="284" w:after="0" w:line="360" w:lineRule="auto"/>
        <w:ind w:left="180" w:right="424"/>
        <w:jc w:val="both"/>
        <w:rPr>
          <w:rFonts w:ascii="Arial" w:hAnsi="Arial" w:cs="Arial"/>
          <w:color w:val="000000" w:themeColor="text1"/>
          <w:sz w:val="28"/>
          <w:szCs w:val="28"/>
        </w:rPr>
      </w:pPr>
      <w:r w:rsidRPr="00EC3328">
        <w:rPr>
          <w:rFonts w:ascii="Arial" w:hAnsi="Arial" w:cs="Arial"/>
          <w:b/>
          <w:bCs/>
          <w:color w:val="000000" w:themeColor="text1"/>
          <w:sz w:val="28"/>
          <w:szCs w:val="28"/>
        </w:rPr>
        <w:t>ISSUING</w:t>
      </w:r>
      <w:r w:rsidRPr="00EC3328">
        <w:rPr>
          <w:rFonts w:ascii="Arial" w:hAnsi="Arial" w:cs="Arial"/>
          <w:b/>
          <w:bCs/>
          <w:color w:val="000000" w:themeColor="text1"/>
          <w:spacing w:val="-2"/>
          <w:sz w:val="28"/>
          <w:szCs w:val="28"/>
        </w:rPr>
        <w:t xml:space="preserve"> </w:t>
      </w:r>
      <w:r w:rsidRPr="00EC3328">
        <w:rPr>
          <w:rFonts w:ascii="Arial" w:hAnsi="Arial" w:cs="Arial"/>
          <w:b/>
          <w:bCs/>
          <w:color w:val="000000" w:themeColor="text1"/>
          <w:sz w:val="28"/>
          <w:szCs w:val="28"/>
        </w:rPr>
        <w:t>OF</w:t>
      </w:r>
      <w:r w:rsidRPr="00EC3328">
        <w:rPr>
          <w:rFonts w:ascii="Arial" w:hAnsi="Arial" w:cs="Arial"/>
          <w:b/>
          <w:bCs/>
          <w:color w:val="000000" w:themeColor="text1"/>
          <w:spacing w:val="-4"/>
          <w:sz w:val="28"/>
          <w:szCs w:val="28"/>
        </w:rPr>
        <w:t xml:space="preserve"> </w:t>
      </w:r>
      <w:r w:rsidRPr="00EC3328">
        <w:rPr>
          <w:rFonts w:ascii="Arial" w:hAnsi="Arial" w:cs="Arial"/>
          <w:b/>
          <w:bCs/>
          <w:color w:val="000000" w:themeColor="text1"/>
          <w:sz w:val="28"/>
          <w:szCs w:val="28"/>
        </w:rPr>
        <w:t>LOG</w:t>
      </w:r>
      <w:r w:rsidRPr="00EC3328">
        <w:rPr>
          <w:rFonts w:ascii="Arial" w:hAnsi="Arial" w:cs="Arial"/>
          <w:b/>
          <w:bCs/>
          <w:color w:val="000000" w:themeColor="text1"/>
          <w:spacing w:val="-4"/>
          <w:sz w:val="28"/>
          <w:szCs w:val="28"/>
        </w:rPr>
        <w:t xml:space="preserve"> </w:t>
      </w:r>
      <w:r w:rsidRPr="00EC3328">
        <w:rPr>
          <w:rFonts w:ascii="Arial" w:hAnsi="Arial" w:cs="Arial"/>
          <w:b/>
          <w:bCs/>
          <w:color w:val="000000" w:themeColor="text1"/>
          <w:sz w:val="28"/>
          <w:szCs w:val="28"/>
        </w:rPr>
        <w:t>BOOKS/IT</w:t>
      </w:r>
      <w:r w:rsidRPr="00EC3328">
        <w:rPr>
          <w:rFonts w:ascii="Arial" w:hAnsi="Arial" w:cs="Arial"/>
          <w:b/>
          <w:bCs/>
          <w:color w:val="000000" w:themeColor="text1"/>
          <w:spacing w:val="-2"/>
          <w:sz w:val="28"/>
          <w:szCs w:val="28"/>
        </w:rPr>
        <w:t xml:space="preserve"> </w:t>
      </w:r>
      <w:r w:rsidRPr="00EC3328">
        <w:rPr>
          <w:rFonts w:ascii="Arial" w:hAnsi="Arial" w:cs="Arial"/>
          <w:b/>
          <w:bCs/>
          <w:color w:val="000000" w:themeColor="text1"/>
          <w:sz w:val="28"/>
          <w:szCs w:val="28"/>
        </w:rPr>
        <w:t>LETTERS</w:t>
      </w:r>
      <w:r w:rsidRPr="00EC3328">
        <w:rPr>
          <w:rFonts w:ascii="Arial" w:hAnsi="Arial" w:cs="Arial"/>
          <w:b/>
          <w:bCs/>
          <w:color w:val="000000" w:themeColor="text1"/>
          <w:spacing w:val="-2"/>
          <w:sz w:val="28"/>
          <w:szCs w:val="28"/>
        </w:rPr>
        <w:t xml:space="preserve"> </w:t>
      </w:r>
      <w:r w:rsidRPr="00EC3328">
        <w:rPr>
          <w:rFonts w:ascii="Arial" w:hAnsi="Arial" w:cs="Arial"/>
          <w:b/>
          <w:bCs/>
          <w:color w:val="000000" w:themeColor="text1"/>
          <w:sz w:val="28"/>
          <w:szCs w:val="28"/>
        </w:rPr>
        <w:t>ON</w:t>
      </w:r>
      <w:r w:rsidRPr="00EC3328">
        <w:rPr>
          <w:rFonts w:ascii="Arial" w:hAnsi="Arial" w:cs="Arial"/>
          <w:b/>
          <w:bCs/>
          <w:color w:val="000000" w:themeColor="text1"/>
          <w:spacing w:val="-4"/>
          <w:sz w:val="28"/>
          <w:szCs w:val="28"/>
        </w:rPr>
        <w:t xml:space="preserve"> </w:t>
      </w:r>
      <w:r w:rsidRPr="00EC3328">
        <w:rPr>
          <w:rFonts w:ascii="Arial" w:hAnsi="Arial" w:cs="Arial"/>
          <w:b/>
          <w:bCs/>
          <w:color w:val="000000" w:themeColor="text1"/>
          <w:sz w:val="28"/>
          <w:szCs w:val="28"/>
        </w:rPr>
        <w:t>TIME</w:t>
      </w:r>
      <w:r w:rsidRPr="00EC3328">
        <w:rPr>
          <w:rFonts w:ascii="Arial" w:hAnsi="Arial" w:cs="Arial"/>
          <w:color w:val="000000" w:themeColor="text1"/>
          <w:sz w:val="28"/>
          <w:szCs w:val="28"/>
        </w:rPr>
        <w:t>:</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log</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books</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used</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by the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student</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during</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SIWES</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period and</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1"/>
          <w:sz w:val="28"/>
          <w:szCs w:val="28"/>
        </w:rPr>
        <w:t xml:space="preserve"> </w:t>
      </w:r>
      <w:r w:rsidRPr="00EC3328">
        <w:rPr>
          <w:rFonts w:ascii="Arial" w:hAnsi="Arial" w:cs="Arial"/>
          <w:color w:val="000000" w:themeColor="text1"/>
          <w:sz w:val="28"/>
          <w:szCs w:val="28"/>
        </w:rPr>
        <w:t>IT</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letters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should be</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issued to the students at the end of the first semester exam as against the end of second semester</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examination</w:t>
      </w:r>
      <w:r w:rsidRPr="00EC3328">
        <w:rPr>
          <w:rFonts w:ascii="Arial" w:hAnsi="Arial" w:cs="Arial"/>
          <w:color w:val="000000" w:themeColor="text1"/>
          <w:spacing w:val="-4"/>
          <w:sz w:val="28"/>
          <w:szCs w:val="28"/>
        </w:rPr>
        <w:t xml:space="preserve"> </w:t>
      </w:r>
      <w:r w:rsidRPr="00EC3328">
        <w:rPr>
          <w:rFonts w:ascii="Arial" w:hAnsi="Arial" w:cs="Arial"/>
          <w:color w:val="000000" w:themeColor="text1"/>
          <w:sz w:val="28"/>
          <w:szCs w:val="28"/>
        </w:rPr>
        <w:t>as</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this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will</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afford</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students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enough</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time</w:t>
      </w:r>
      <w:r w:rsidRPr="00EC3328">
        <w:rPr>
          <w:rFonts w:ascii="Arial" w:hAnsi="Arial" w:cs="Arial"/>
          <w:color w:val="000000" w:themeColor="text1"/>
          <w:spacing w:val="-1"/>
          <w:sz w:val="28"/>
          <w:szCs w:val="28"/>
        </w:rPr>
        <w:t xml:space="preserve"> </w:t>
      </w:r>
      <w:r w:rsidRPr="00EC3328">
        <w:rPr>
          <w:rFonts w:ascii="Arial" w:hAnsi="Arial" w:cs="Arial"/>
          <w:color w:val="000000" w:themeColor="text1"/>
          <w:sz w:val="28"/>
          <w:szCs w:val="28"/>
        </w:rPr>
        <w:t>to</w:t>
      </w:r>
      <w:r w:rsidRPr="00EC3328">
        <w:rPr>
          <w:rFonts w:ascii="Arial" w:hAnsi="Arial" w:cs="Arial"/>
          <w:color w:val="000000" w:themeColor="text1"/>
          <w:spacing w:val="-5"/>
          <w:sz w:val="28"/>
          <w:szCs w:val="28"/>
        </w:rPr>
        <w:t xml:space="preserve"> </w:t>
      </w:r>
      <w:r w:rsidRPr="00EC3328">
        <w:rPr>
          <w:rFonts w:ascii="Arial" w:hAnsi="Arial" w:cs="Arial"/>
          <w:color w:val="000000" w:themeColor="text1"/>
          <w:sz w:val="28"/>
          <w:szCs w:val="28"/>
        </w:rPr>
        <w:t>search</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for</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place that are relevant to their field of study.</w:t>
      </w:r>
    </w:p>
    <w:p w:rsidR="00EC3328" w:rsidRPr="00EC3328" w:rsidRDefault="00EC3328" w:rsidP="00EC3328">
      <w:pPr>
        <w:numPr>
          <w:ilvl w:val="0"/>
          <w:numId w:val="1"/>
        </w:numPr>
        <w:tabs>
          <w:tab w:val="left" w:pos="538"/>
        </w:tabs>
        <w:autoSpaceDE w:val="0"/>
        <w:autoSpaceDN w:val="0"/>
        <w:adjustRightInd w:val="0"/>
        <w:spacing w:before="279" w:after="0" w:line="360" w:lineRule="auto"/>
        <w:ind w:left="180" w:right="455"/>
        <w:jc w:val="both"/>
        <w:rPr>
          <w:rFonts w:ascii="Arial" w:hAnsi="Arial" w:cs="Arial"/>
          <w:color w:val="000000" w:themeColor="text1"/>
          <w:sz w:val="28"/>
          <w:szCs w:val="28"/>
        </w:rPr>
      </w:pPr>
      <w:r w:rsidRPr="00EC3328">
        <w:rPr>
          <w:rFonts w:ascii="Arial" w:hAnsi="Arial" w:cs="Arial"/>
          <w:b/>
          <w:bCs/>
          <w:color w:val="000000" w:themeColor="text1"/>
          <w:sz w:val="28"/>
          <w:szCs w:val="28"/>
        </w:rPr>
        <w:t>EMPLOYMENT OF EXPERTS</w:t>
      </w:r>
      <w:r w:rsidRPr="00EC3328">
        <w:rPr>
          <w:rFonts w:ascii="Arial" w:hAnsi="Arial" w:cs="Arial"/>
          <w:color w:val="000000" w:themeColor="text1"/>
          <w:sz w:val="28"/>
          <w:szCs w:val="28"/>
        </w:rPr>
        <w:t>: The various institutions should endeavor to employ</w:t>
      </w:r>
      <w:r w:rsidRPr="00EC3328">
        <w:rPr>
          <w:rFonts w:ascii="Arial" w:hAnsi="Arial" w:cs="Arial"/>
          <w:color w:val="000000" w:themeColor="text1"/>
          <w:spacing w:val="-7"/>
          <w:sz w:val="28"/>
          <w:szCs w:val="28"/>
        </w:rPr>
        <w:t xml:space="preserve"> </w:t>
      </w:r>
      <w:r w:rsidRPr="00EC3328">
        <w:rPr>
          <w:rFonts w:ascii="Arial" w:hAnsi="Arial" w:cs="Arial"/>
          <w:color w:val="000000" w:themeColor="text1"/>
          <w:sz w:val="28"/>
          <w:szCs w:val="28"/>
        </w:rPr>
        <w:t>experts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in</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areas</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of</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career</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development</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to manage</w:t>
      </w:r>
      <w:r w:rsidRPr="00EC3328">
        <w:rPr>
          <w:rFonts w:ascii="Arial" w:hAnsi="Arial" w:cs="Arial"/>
          <w:color w:val="000000" w:themeColor="text1"/>
          <w:spacing w:val="-6"/>
          <w:sz w:val="28"/>
          <w:szCs w:val="28"/>
        </w:rPr>
        <w:t xml:space="preserve"> </w:t>
      </w:r>
      <w:r w:rsidRPr="00EC3328">
        <w:rPr>
          <w:rFonts w:ascii="Arial" w:hAnsi="Arial" w:cs="Arial"/>
          <w:color w:val="000000" w:themeColor="text1"/>
          <w:sz w:val="28"/>
          <w:szCs w:val="28"/>
        </w:rPr>
        <w:t>the</w:t>
      </w:r>
      <w:r w:rsidRPr="00EC3328">
        <w:rPr>
          <w:rFonts w:ascii="Arial" w:hAnsi="Arial" w:cs="Arial"/>
          <w:color w:val="000000" w:themeColor="text1"/>
          <w:spacing w:val="-3"/>
          <w:sz w:val="28"/>
          <w:szCs w:val="28"/>
        </w:rPr>
        <w:t xml:space="preserve"> </w:t>
      </w:r>
      <w:r w:rsidRPr="00EC3328">
        <w:rPr>
          <w:rFonts w:ascii="Arial" w:hAnsi="Arial" w:cs="Arial"/>
          <w:color w:val="000000" w:themeColor="text1"/>
          <w:sz w:val="28"/>
          <w:szCs w:val="28"/>
        </w:rPr>
        <w:t>student's</w:t>
      </w:r>
      <w:r w:rsidRPr="00EC3328">
        <w:rPr>
          <w:rFonts w:ascii="Arial" w:hAnsi="Arial" w:cs="Arial"/>
          <w:color w:val="000000" w:themeColor="text1"/>
          <w:spacing w:val="-2"/>
          <w:sz w:val="28"/>
          <w:szCs w:val="28"/>
        </w:rPr>
        <w:t xml:space="preserve"> </w:t>
      </w:r>
      <w:r w:rsidRPr="00EC3328">
        <w:rPr>
          <w:rFonts w:ascii="Arial" w:hAnsi="Arial" w:cs="Arial"/>
          <w:color w:val="000000" w:themeColor="text1"/>
          <w:sz w:val="28"/>
          <w:szCs w:val="28"/>
        </w:rPr>
        <w:t>industrial placement centers.</w:t>
      </w:r>
    </w:p>
    <w:p w:rsidR="00EC3328" w:rsidRPr="00EC3328" w:rsidRDefault="00EC3328" w:rsidP="00EC3328">
      <w:pPr>
        <w:spacing w:line="360" w:lineRule="auto"/>
        <w:jc w:val="both"/>
        <w:rPr>
          <w:rFonts w:ascii="Arial" w:hAnsi="Arial" w:cs="Arial"/>
          <w:color w:val="000000" w:themeColor="text1"/>
          <w:sz w:val="28"/>
          <w:szCs w:val="28"/>
        </w:rPr>
      </w:pPr>
    </w:p>
    <w:p w:rsidR="00D4722B" w:rsidRPr="00EC3328" w:rsidRDefault="00D4722B" w:rsidP="00EC3328">
      <w:pPr>
        <w:spacing w:beforeLines="20" w:afterLines="20" w:line="360" w:lineRule="auto"/>
        <w:contextualSpacing/>
        <w:jc w:val="both"/>
        <w:rPr>
          <w:rFonts w:ascii="Arial" w:hAnsi="Arial" w:cs="Arial"/>
          <w:sz w:val="28"/>
          <w:szCs w:val="28"/>
        </w:rPr>
      </w:pPr>
    </w:p>
    <w:sectPr w:rsidR="00D4722B" w:rsidRPr="00EC3328" w:rsidSect="00CA0707">
      <w:footerReference w:type="default" r:id="rId8"/>
      <w:pgSz w:w="12240" w:h="15840"/>
      <w:pgMar w:top="1440" w:right="1440" w:bottom="1440" w:left="1440" w:header="720" w:footer="720" w:gutter="0"/>
      <w:pgBorders w:display="firstPage">
        <w:top w:val="sombrero" w:sz="31" w:space="1" w:color="auto"/>
        <w:left w:val="sombrero" w:sz="31" w:space="4" w:color="auto"/>
        <w:bottom w:val="sombrero" w:sz="31" w:space="1" w:color="auto"/>
        <w:right w:val="sombrero"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D71" w:rsidRDefault="00187D71" w:rsidP="00DF0FC9">
      <w:pPr>
        <w:spacing w:after="0" w:line="240" w:lineRule="auto"/>
      </w:pPr>
      <w:r>
        <w:separator/>
      </w:r>
    </w:p>
  </w:endnote>
  <w:endnote w:type="continuationSeparator" w:id="1">
    <w:p w:rsidR="00187D71" w:rsidRDefault="00187D71" w:rsidP="00DF0F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2203"/>
      <w:docPartObj>
        <w:docPartGallery w:val="Page Numbers (Bottom of Page)"/>
        <w:docPartUnique/>
      </w:docPartObj>
    </w:sdtPr>
    <w:sdtContent>
      <w:p w:rsidR="00DF0FC9" w:rsidRDefault="00DF0FC9">
        <w:pPr>
          <w:pStyle w:val="Footer"/>
          <w:jc w:val="center"/>
        </w:pPr>
        <w:fldSimple w:instr=" PAGE   \* MERGEFORMAT ">
          <w:r>
            <w:rPr>
              <w:noProof/>
            </w:rPr>
            <w:t>12</w:t>
          </w:r>
        </w:fldSimple>
      </w:p>
    </w:sdtContent>
  </w:sdt>
  <w:p w:rsidR="00DF0FC9" w:rsidRDefault="00DF0F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D71" w:rsidRDefault="00187D71" w:rsidP="00DF0FC9">
      <w:pPr>
        <w:spacing w:after="0" w:line="240" w:lineRule="auto"/>
      </w:pPr>
      <w:r>
        <w:separator/>
      </w:r>
    </w:p>
  </w:footnote>
  <w:footnote w:type="continuationSeparator" w:id="1">
    <w:p w:rsidR="00187D71" w:rsidRDefault="00187D71" w:rsidP="00DF0FC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83AD824"/>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alignBordersAndEdges/>
  <w:defaultTabStop w:val="720"/>
  <w:characterSpacingControl w:val="doNotCompress"/>
  <w:footnotePr>
    <w:footnote w:id="0"/>
    <w:footnote w:id="1"/>
  </w:footnotePr>
  <w:endnotePr>
    <w:endnote w:id="0"/>
    <w:endnote w:id="1"/>
  </w:endnotePr>
  <w:compat/>
  <w:rsids>
    <w:rsidRoot w:val="00CA0707"/>
    <w:rsid w:val="00187D71"/>
    <w:rsid w:val="005800BB"/>
    <w:rsid w:val="00583C74"/>
    <w:rsid w:val="007C690E"/>
    <w:rsid w:val="00CA0707"/>
    <w:rsid w:val="00D30734"/>
    <w:rsid w:val="00D4722B"/>
    <w:rsid w:val="00DF0FC9"/>
    <w:rsid w:val="00E83B6C"/>
    <w:rsid w:val="00EC33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B6C"/>
  </w:style>
  <w:style w:type="paragraph" w:styleId="Heading1">
    <w:name w:val="heading 1"/>
    <w:basedOn w:val="Normal"/>
    <w:next w:val="Normal"/>
    <w:link w:val="Heading1Char"/>
    <w:uiPriority w:val="9"/>
    <w:qFormat/>
    <w:rsid w:val="00CA070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70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A070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A070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DF0FC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0FC9"/>
  </w:style>
  <w:style w:type="paragraph" w:styleId="Footer">
    <w:name w:val="footer"/>
    <w:basedOn w:val="Normal"/>
    <w:link w:val="FooterChar"/>
    <w:uiPriority w:val="99"/>
    <w:unhideWhenUsed/>
    <w:rsid w:val="00DF0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C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13</Pages>
  <Words>1794</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2025-04-08T12:51:00Z</cp:lastPrinted>
  <dcterms:created xsi:type="dcterms:W3CDTF">2025-04-08T11:35:00Z</dcterms:created>
  <dcterms:modified xsi:type="dcterms:W3CDTF">2025-04-08T12:56:00Z</dcterms:modified>
</cp:coreProperties>
</file>