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A TECHNICAL REPORT</w:t>
      </w: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ON</w:t>
      </w: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STUDENT INDUSTRIAL WORK EXPERIENCE SCHEME (SIWES)</w:t>
      </w:r>
    </w:p>
    <w:p>
      <w:pPr>
        <w:pStyle w:val="style157"/>
        <w:spacing w:lineRule="auto" w:line="360"/>
        <w:rPr>
          <w:rFonts w:ascii="Times New Roman" w:cs="Times New Roman" w:hAnsi="Times New Roman"/>
          <w:b/>
          <w:color w:val="000000"/>
          <w:sz w:val="24"/>
          <w:szCs w:val="24"/>
        </w:rPr>
      </w:pPr>
    </w:p>
    <w:p>
      <w:pPr>
        <w:pStyle w:val="style0"/>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UNDERTAKEN AT</w:t>
      </w:r>
    </w:p>
    <w:p>
      <w:pPr>
        <w:pStyle w:val="style157"/>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AGRICULTURAL AND RURAL MANAGEMENT TRAINING INSTITUTE (ARMTI)</w:t>
      </w: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KM 18, ILORIN – AJASE-IPO HIGH WAY, ILORIN, KWARA STATE.</w:t>
      </w:r>
    </w:p>
    <w:p>
      <w:pPr>
        <w:pStyle w:val="style0"/>
        <w:spacing w:lineRule="auto" w:line="360"/>
        <w:rPr>
          <w:rFonts w:ascii="Times New Roman" w:cs="Times New Roman" w:hAnsi="Times New Roman"/>
          <w:b/>
          <w:color w:val="000000"/>
          <w:sz w:val="24"/>
          <w:szCs w:val="24"/>
        </w:rPr>
      </w:pPr>
    </w:p>
    <w:p>
      <w:pPr>
        <w:pStyle w:val="style0"/>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BY</w:t>
      </w:r>
    </w:p>
    <w:p>
      <w:pPr>
        <w:pStyle w:val="style157"/>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lang w:val="en-US"/>
        </w:rPr>
        <w:t xml:space="preserve">CHRISTOPHER </w:t>
      </w:r>
      <w:r>
        <w:rPr>
          <w:rFonts w:cs="Times New Roman" w:hAnsi="Times New Roman"/>
          <w:b/>
          <w:color w:val="000000"/>
          <w:sz w:val="24"/>
          <w:szCs w:val="24"/>
          <w:lang w:val="en-US"/>
        </w:rPr>
        <w:t>SAMSON OJOSENEMI</w:t>
      </w:r>
    </w:p>
    <w:p>
      <w:pPr>
        <w:pStyle w:val="style157"/>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lang w:val="en-US"/>
        </w:rPr>
        <w:t>ND/23/AGT/PT/0004</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DEPARTMENT OF AGRICULTURAL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FACULTY OF AGRICULTURAL SCIENCE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lang w:val="en-US"/>
        </w:rPr>
        <w:t xml:space="preserve">KWARA STATE POLYTECHNIC ILORIN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YEAR202</w:t>
      </w:r>
      <w:r>
        <w:rPr>
          <w:rFonts w:ascii="Times New Roman" w:cs="Times New Roman" w:hAnsi="Times New Roman"/>
          <w:b/>
          <w:sz w:val="24"/>
          <w:szCs w:val="24"/>
          <w:lang w:val="en-US"/>
        </w:rPr>
        <w:t>5</w:t>
      </w:r>
    </w:p>
    <w:p>
      <w:pPr>
        <w:pStyle w:val="style179"/>
        <w:spacing w:lineRule="auto" w:line="360"/>
        <w:ind w:left="4020" w:firstLine="300"/>
        <w:rPr>
          <w:rFonts w:ascii="Times New Roman" w:hAnsi="Times New Roman"/>
          <w:b/>
          <w:sz w:val="24"/>
          <w:szCs w:val="24"/>
        </w:rPr>
      </w:pPr>
      <w:r>
        <w:rPr>
          <w:rFonts w:ascii="Times New Roman" w:hAnsi="Times New Roman"/>
          <w:b/>
          <w:sz w:val="24"/>
          <w:szCs w:val="24"/>
        </w:rPr>
        <w:t>FROM</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JUNE – SEPTEMBER 202</w:t>
      </w:r>
      <w:r>
        <w:rPr>
          <w:rFonts w:ascii="Times New Roman" w:cs="Times New Roman" w:hAnsi="Times New Roman"/>
          <w:b/>
          <w:sz w:val="24"/>
          <w:szCs w:val="24"/>
          <w:lang w:val="en-US"/>
        </w:rPr>
        <w:t>5</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ind w:left="2880" w:firstLine="720"/>
        <w:jc w:val="both"/>
        <w:rPr>
          <w:rFonts w:ascii="Times New Roman" w:cs="Times New Roman" w:hAnsi="Times New Roman"/>
          <w:b/>
          <w:bCs/>
          <w:sz w:val="24"/>
          <w:szCs w:val="24"/>
        </w:rPr>
      </w:pPr>
      <w:r>
        <w:rPr>
          <w:rFonts w:ascii="Times New Roman" w:cs="Times New Roman" w:hAnsi="Times New Roman"/>
          <w:b/>
          <w:bCs/>
          <w:sz w:val="24"/>
          <w:szCs w:val="24"/>
        </w:rPr>
        <w:t>DECLARATION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hereby solemnly declare that the information provided in this SIWES report is based on a true account of the Industrial training undertaken at Agricultural and Rural Management Training Institute (ARMTI), Ilorin </w:t>
      </w:r>
      <w:r>
        <w:rPr>
          <w:rFonts w:ascii="Times New Roman" w:cs="Times New Roman" w:hAnsi="Times New Roman"/>
          <w:sz w:val="24"/>
          <w:szCs w:val="24"/>
        </w:rPr>
        <w:t>Kwara</w:t>
      </w:r>
      <w:r>
        <w:rPr>
          <w:rFonts w:ascii="Times New Roman" w:cs="Times New Roman" w:hAnsi="Times New Roman"/>
          <w:sz w:val="24"/>
          <w:szCs w:val="24"/>
        </w:rPr>
        <w:t xml:space="preserve"> State. All information provided is based on the work carried out both personal experiences and observations during the course of my </w:t>
      </w:r>
      <w:r>
        <w:rPr>
          <w:rFonts w:ascii="Times New Roman" w:cs="Times New Roman" w:hAnsi="Times New Roman"/>
          <w:sz w:val="24"/>
          <w:szCs w:val="24"/>
        </w:rPr>
        <w:t>training</w:t>
      </w:r>
      <w:r>
        <w:rPr>
          <w:rFonts w:ascii="Times New Roman" w:cs="Times New Roman" w:hAnsi="Times New Roman"/>
          <w:sz w:val="24"/>
          <w:szCs w:val="24"/>
        </w:rPr>
        <w:t>.</w:t>
      </w:r>
    </w:p>
    <w:p>
      <w:pPr>
        <w:pStyle w:val="style157"/>
        <w:tabs>
          <w:tab w:val="left" w:leader="none" w:pos="2765"/>
        </w:tabs>
        <w:spacing w:lineRule="auto" w:line="360"/>
        <w:jc w:val="both"/>
        <w:rPr>
          <w:rFonts w:ascii="Times New Roman" w:cs="Times New Roman" w:hAnsi="Times New Roman"/>
          <w:b/>
          <w:color w:val="000000"/>
          <w:sz w:val="24"/>
          <w:szCs w:val="24"/>
        </w:rPr>
      </w:pPr>
    </w:p>
    <w:p>
      <w:pPr>
        <w:pStyle w:val="style157"/>
        <w:tabs>
          <w:tab w:val="left" w:leader="none" w:pos="2765"/>
        </w:tabs>
        <w:spacing w:lineRule="auto" w:line="360"/>
        <w:jc w:val="both"/>
        <w:rPr>
          <w:rFonts w:ascii="Times New Roman" w:cs="Times New Roman" w:hAnsi="Times New Roman"/>
          <w:b/>
          <w:color w:val="000000"/>
          <w:sz w:val="24"/>
          <w:szCs w:val="24"/>
        </w:rPr>
      </w:pPr>
    </w:p>
    <w:p>
      <w:pPr>
        <w:pStyle w:val="style157"/>
        <w:tabs>
          <w:tab w:val="left" w:leader="none" w:pos="2765"/>
        </w:tabs>
        <w:spacing w:lineRule="auto" w:line="360"/>
        <w:jc w:val="both"/>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dedicate this training report to God almighty whose presence has helped and guided me for the past months. His endless grace, favor and mercy were made sufficient for me throughout the period. I also dedicate this report to my parents, family members, supervisors both the </w:t>
      </w:r>
      <w:r>
        <w:rPr>
          <w:rFonts w:ascii="Times New Roman" w:cs="Times New Roman" w:hAnsi="Times New Roman"/>
          <w:sz w:val="24"/>
          <w:szCs w:val="24"/>
          <w:lang w:val="en-US"/>
        </w:rPr>
        <w:t xml:space="preserve">Kwara polytechnic </w:t>
      </w:r>
      <w:r>
        <w:rPr>
          <w:rFonts w:ascii="Times New Roman" w:cs="Times New Roman" w:hAnsi="Times New Roman"/>
          <w:sz w:val="24"/>
          <w:szCs w:val="24"/>
        </w:rPr>
        <w:t xml:space="preserve">and the industry based and friends alike whose continuous support to my development </w:t>
      </w:r>
      <w:r>
        <w:rPr>
          <w:rFonts w:ascii="Times New Roman" w:cs="Times New Roman" w:hAnsi="Times New Roman"/>
          <w:sz w:val="24"/>
          <w:szCs w:val="24"/>
        </w:rPr>
        <w:t>have been</w:t>
      </w:r>
      <w:r>
        <w:rPr>
          <w:rFonts w:ascii="Times New Roman" w:cs="Times New Roman" w:hAnsi="Times New Roman"/>
          <w:sz w:val="24"/>
          <w:szCs w:val="24"/>
        </w:rPr>
        <w:t xml:space="preserve"> overwhelming and cannot be overemphasized.</w:t>
      </w: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rPr>
          <w:rFonts w:ascii="Times New Roman" w:cs="Times New Roman" w:hAnsi="Times New Roman"/>
          <w:b/>
          <w:color w:val="000000"/>
          <w:sz w:val="24"/>
          <w:szCs w:val="24"/>
        </w:rPr>
      </w:pPr>
    </w:p>
    <w:p>
      <w:pPr>
        <w:pStyle w:val="style157"/>
        <w:tabs>
          <w:tab w:val="left" w:leader="none" w:pos="2765"/>
        </w:tabs>
        <w:spacing w:lineRule="auto" w:line="360"/>
        <w:jc w:val="left"/>
        <w:rPr>
          <w:rFonts w:ascii="Times New Roman" w:cs="Times New Roman" w:hAnsi="Times New Roman"/>
          <w:b/>
          <w:color w:val="000000"/>
          <w:sz w:val="24"/>
          <w:szCs w:val="24"/>
        </w:rPr>
      </w:pPr>
    </w:p>
    <w:p>
      <w:pPr>
        <w:pStyle w:val="style157"/>
        <w:tabs>
          <w:tab w:val="left" w:leader="none" w:pos="2765"/>
        </w:tabs>
        <w:spacing w:lineRule="auto" w:line="360"/>
        <w:jc w:val="left"/>
        <w:rPr>
          <w:rFonts w:ascii="Times New Roman" w:cs="Times New Roman" w:hAnsi="Times New Roman"/>
          <w:b/>
          <w:color w:val="000000"/>
          <w:sz w:val="24"/>
          <w:szCs w:val="24"/>
        </w:rPr>
      </w:pPr>
    </w:p>
    <w:p>
      <w:pPr>
        <w:pStyle w:val="style157"/>
        <w:tabs>
          <w:tab w:val="left" w:leader="none" w:pos="2765"/>
        </w:tabs>
        <w:spacing w:lineRule="auto" w:line="360"/>
        <w:jc w:val="left"/>
        <w:rPr>
          <w:rFonts w:ascii="Times New Roman" w:cs="Times New Roman" w:hAnsi="Times New Roman"/>
          <w:b/>
          <w:color w:val="000000"/>
          <w:sz w:val="24"/>
          <w:szCs w:val="24"/>
        </w:rPr>
      </w:pPr>
    </w:p>
    <w:p>
      <w:pPr>
        <w:pStyle w:val="style157"/>
        <w:tabs>
          <w:tab w:val="left" w:leader="none" w:pos="2765"/>
        </w:tabs>
        <w:spacing w:lineRule="auto" w:line="360"/>
        <w:jc w:val="left"/>
        <w:rPr>
          <w:rFonts w:ascii="Times New Roman" w:cs="Times New Roman" w:hAnsi="Times New Roman"/>
          <w:b/>
          <w:color w:val="000000"/>
          <w:sz w:val="24"/>
          <w:szCs w:val="24"/>
        </w:rPr>
      </w:pPr>
    </w:p>
    <w:p>
      <w:pPr>
        <w:pStyle w:val="style157"/>
        <w:tabs>
          <w:tab w:val="left" w:leader="none" w:pos="2765"/>
        </w:tabs>
        <w:spacing w:lineRule="auto" w:line="360"/>
        <w:jc w:val="left"/>
        <w:rPr>
          <w:rFonts w:ascii="Times New Roman" w:cs="Times New Roman" w:hAnsi="Times New Roman"/>
          <w:b/>
          <w:color w:val="000000"/>
          <w:sz w:val="24"/>
          <w:szCs w:val="24"/>
        </w:rPr>
      </w:pPr>
    </w:p>
    <w:p>
      <w:pPr>
        <w:pStyle w:val="style157"/>
        <w:tabs>
          <w:tab w:val="left" w:leader="none" w:pos="2765"/>
        </w:tabs>
        <w:spacing w:lineRule="auto" w:line="360"/>
        <w:jc w:val="left"/>
        <w:rPr>
          <w:rFonts w:ascii="Times New Roman" w:cs="Times New Roman" w:hAnsi="Times New Roman"/>
          <w:b/>
          <w:color w:val="000000"/>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ACKNOWLEDGEMENT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First, I would like to express my gratitude to God Almighty for enabling me to complete my SIWES program without any hitch and for giving me the strength physically and mentally to overcome all uncertainties. I say a very big thanks to my parents Mr</w:t>
      </w:r>
      <w:r>
        <w:rPr>
          <w:rFonts w:ascii="Times New Roman" w:cs="Times New Roman" w:hAnsi="Times New Roman"/>
          <w:sz w:val="24"/>
          <w:szCs w:val="24"/>
        </w:rPr>
        <w:t>.</w:t>
      </w:r>
      <w:r>
        <w:rPr>
          <w:rFonts w:ascii="Times New Roman" w:cs="Times New Roman" w:hAnsi="Times New Roman"/>
          <w:sz w:val="24"/>
          <w:szCs w:val="24"/>
        </w:rPr>
        <w:t xml:space="preserve"> and Mrs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Christopher </w:t>
      </w:r>
      <w:r>
        <w:rPr>
          <w:rFonts w:ascii="Times New Roman" w:cs="Times New Roman" w:hAnsi="Times New Roman"/>
          <w:sz w:val="24"/>
          <w:szCs w:val="24"/>
        </w:rPr>
        <w:t xml:space="preserve">and also to my siblings for their continuous and unwavering support throughout the whole period. I sincerely appreciate all the entire staff of Agricultural and Rural Management Training Institute, not to forget </w:t>
      </w:r>
      <w:r>
        <w:rPr>
          <w:rFonts w:ascii="Times New Roman" w:cs="Times New Roman" w:hAnsi="Times New Roman"/>
          <w:sz w:val="24"/>
          <w:szCs w:val="24"/>
          <w:lang w:val="en-US"/>
        </w:rPr>
        <w:t>my friends</w:t>
      </w:r>
      <w:r>
        <w:rPr>
          <w:rFonts w:ascii="Times New Roman" w:cs="Times New Roman" w:hAnsi="Times New Roman"/>
          <w:sz w:val="24"/>
          <w:szCs w:val="24"/>
        </w:rPr>
        <w:t xml:space="preserve">, and to my industrial based supervisor, in person of Mr. Peter </w:t>
      </w:r>
      <w:r>
        <w:rPr>
          <w:rFonts w:ascii="Times New Roman" w:cs="Times New Roman" w:hAnsi="Times New Roman"/>
          <w:sz w:val="24"/>
          <w:szCs w:val="24"/>
        </w:rPr>
        <w:t>Popoola</w:t>
      </w:r>
      <w:r>
        <w:rPr>
          <w:rFonts w:ascii="Times New Roman" w:cs="Times New Roman" w:hAnsi="Times New Roman"/>
          <w:sz w:val="24"/>
          <w:szCs w:val="24"/>
        </w:rPr>
        <w:t xml:space="preserve"> for his time, support (intellectually and morally) and expertise showed to me between the periods I worked with them, for it has given me a greater insights into the Agricultural world. I will also not forget to thank my fellow IT colleagues for the love and knowledge we shared, thank you so much, you all have been wonderful.</w:t>
      </w:r>
      <w:r>
        <w:rPr>
          <w:rFonts w:ascii="Times New Roman" w:cs="Times New Roman" w:hAnsi="Times New Roman"/>
          <w:sz w:val="24"/>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 also want to appreciate my Institutional based Supervisor Dr. S.E</w:t>
      </w:r>
      <w:r>
        <w:rPr>
          <w:rFonts w:ascii="Times New Roman" w:cs="Times New Roman" w:hAnsi="Times New Roman"/>
          <w:sz w:val="24"/>
          <w:szCs w:val="24"/>
        </w:rPr>
        <w:t xml:space="preserve"> </w:t>
      </w:r>
      <w:r>
        <w:rPr>
          <w:rFonts w:ascii="Times New Roman" w:cs="Times New Roman" w:hAnsi="Times New Roman"/>
          <w:sz w:val="24"/>
          <w:szCs w:val="24"/>
        </w:rPr>
        <w:t>Fadugba</w:t>
      </w:r>
      <w:r>
        <w:rPr>
          <w:rFonts w:ascii="Times New Roman" w:cs="Times New Roman" w:hAnsi="Times New Roman"/>
          <w:sz w:val="24"/>
          <w:szCs w:val="24"/>
        </w:rPr>
        <w:t xml:space="preserve"> and to all the lecturers in my department and faculty, and </w:t>
      </w:r>
      <w:r>
        <w:rPr>
          <w:rFonts w:ascii="Times New Roman" w:cs="Times New Roman" w:hAnsi="Times New Roman"/>
          <w:sz w:val="24"/>
          <w:szCs w:val="24"/>
        </w:rPr>
        <w:t>Ekiti</w:t>
      </w:r>
      <w:r>
        <w:rPr>
          <w:rFonts w:ascii="Times New Roman" w:cs="Times New Roman" w:hAnsi="Times New Roman"/>
          <w:sz w:val="24"/>
          <w:szCs w:val="24"/>
        </w:rPr>
        <w:t xml:space="preserve"> State University at large who are doing their best to impact knowledge into us the students, may God continue to bless you all. Amen.</w:t>
      </w:r>
      <w:r>
        <w:rPr>
          <w:rFonts w:ascii="Times New Roman" w:cs="Times New Roman" w:hAnsi="Times New Roman"/>
          <w:sz w:val="24"/>
          <w:szCs w:val="24"/>
        </w:rPr>
        <w:t xml:space="preserve"> </w:t>
      </w:r>
      <w:r>
        <w:rPr>
          <w:rFonts w:ascii="Times New Roman" w:cs="Times New Roman" w:hAnsi="Times New Roman"/>
          <w:sz w:val="24"/>
          <w:szCs w:val="24"/>
        </w:rPr>
        <w:t>Finally to every individual who has in one way or the other contributed to the smooth running and completion of my SIWES program. Their valuable guidance and wise direction has enabled me to complete my practical training without hurdles or delay.</w:t>
      </w:r>
    </w:p>
    <w:p>
      <w:pPr>
        <w:pStyle w:val="style157"/>
        <w:tabs>
          <w:tab w:val="left" w:leader="none" w:pos="2765"/>
        </w:tabs>
        <w:spacing w:lineRule="auto" w:line="480"/>
        <w:jc w:val="both"/>
        <w:rPr>
          <w:rFonts w:ascii="Times New Roman" w:cs="Times New Roman" w:hAnsi="Times New Roman"/>
          <w:b/>
          <w:color w:val="000000"/>
          <w:sz w:val="24"/>
          <w:szCs w:val="24"/>
        </w:rPr>
      </w:pPr>
    </w:p>
    <w:p>
      <w:pPr>
        <w:pStyle w:val="style157"/>
        <w:tabs>
          <w:tab w:val="left" w:leader="none" w:pos="2765"/>
        </w:tabs>
        <w:spacing w:lineRule="auto" w:line="480"/>
        <w:jc w:val="left"/>
        <w:rPr>
          <w:rFonts w:ascii="Times New Roman" w:cs="Times New Roman" w:hAnsi="Times New Roman"/>
          <w:b/>
          <w:color w:val="000000"/>
          <w:sz w:val="24"/>
          <w:szCs w:val="24"/>
        </w:rPr>
      </w:pPr>
    </w:p>
    <w:p>
      <w:pPr>
        <w:pStyle w:val="style157"/>
        <w:tabs>
          <w:tab w:val="left" w:leader="none" w:pos="2765"/>
        </w:tabs>
        <w:spacing w:lineRule="auto" w:line="480"/>
        <w:jc w:val="left"/>
        <w:rPr>
          <w:rFonts w:ascii="Times New Roman" w:cs="Times New Roman" w:hAnsi="Times New Roman"/>
          <w:b/>
          <w:color w:val="000000"/>
          <w:sz w:val="24"/>
          <w:szCs w:val="24"/>
        </w:rPr>
      </w:pPr>
    </w:p>
    <w:p>
      <w:pPr>
        <w:pStyle w:val="style157"/>
        <w:tabs>
          <w:tab w:val="left" w:leader="none" w:pos="2765"/>
        </w:tabs>
        <w:spacing w:lineRule="auto" w:line="480"/>
        <w:jc w:val="left"/>
        <w:rPr>
          <w:rFonts w:ascii="Times New Roman" w:cs="Times New Roman" w:hAnsi="Times New Roman"/>
          <w:b/>
          <w:color w:val="000000"/>
          <w:sz w:val="24"/>
          <w:szCs w:val="24"/>
        </w:rPr>
      </w:pPr>
    </w:p>
    <w:p>
      <w:pPr>
        <w:pStyle w:val="style157"/>
        <w:tabs>
          <w:tab w:val="left" w:leader="none" w:pos="2765"/>
        </w:tabs>
        <w:spacing w:lineRule="auto" w:line="480"/>
        <w:jc w:val="left"/>
        <w:rPr>
          <w:rFonts w:ascii="Times New Roman" w:cs="Times New Roman" w:hAnsi="Times New Roman"/>
          <w:b/>
          <w:color w:val="000000"/>
          <w:sz w:val="24"/>
          <w:szCs w:val="24"/>
        </w:rPr>
      </w:pPr>
    </w:p>
    <w:p>
      <w:pPr>
        <w:pStyle w:val="style157"/>
        <w:tabs>
          <w:tab w:val="left" w:leader="none" w:pos="2765"/>
        </w:tabs>
        <w:spacing w:lineRule="auto" w:line="480"/>
        <w:jc w:val="left"/>
        <w:rPr>
          <w:rFonts w:ascii="Times New Roman" w:cs="Times New Roman" w:hAnsi="Times New Roman"/>
          <w:b/>
          <w:color w:val="000000"/>
          <w:sz w:val="24"/>
          <w:szCs w:val="24"/>
        </w:rPr>
      </w:pPr>
    </w:p>
    <w:p>
      <w:pPr>
        <w:pStyle w:val="style157"/>
        <w:tabs>
          <w:tab w:val="left" w:leader="none" w:pos="2765"/>
        </w:tabs>
        <w:spacing w:lineRule="auto" w:line="480"/>
        <w:jc w:val="left"/>
        <w:rPr>
          <w:rFonts w:ascii="Times New Roman" w:cs="Times New Roman" w:hAnsi="Times New Roman"/>
          <w:b/>
          <w:color w:val="000000"/>
          <w:sz w:val="24"/>
          <w:szCs w:val="24"/>
        </w:rPr>
      </w:pPr>
    </w:p>
    <w:p>
      <w:pPr>
        <w:pStyle w:val="style157"/>
        <w:tabs>
          <w:tab w:val="left" w:leader="none" w:pos="2765"/>
        </w:tabs>
        <w:spacing w:lineRule="auto" w:line="480"/>
        <w:jc w:val="left"/>
        <w:rPr>
          <w:rFonts w:ascii="Times New Roman" w:cs="Times New Roman" w:hAnsi="Times New Roman"/>
          <w:b/>
          <w:color w:val="000000"/>
          <w:sz w:val="24"/>
          <w:szCs w:val="24"/>
        </w:rPr>
      </w:pPr>
    </w:p>
    <w:p>
      <w:pPr>
        <w:pStyle w:val="style157"/>
        <w:tabs>
          <w:tab w:val="left" w:leader="none" w:pos="2765"/>
        </w:tabs>
        <w:spacing w:lineRule="auto" w:line="480"/>
        <w:jc w:val="left"/>
        <w:rPr>
          <w:rFonts w:ascii="Times New Roman" w:cs="Times New Roman" w:hAnsi="Times New Roman"/>
          <w:b/>
          <w:color w:val="000000"/>
          <w:sz w:val="24"/>
          <w:szCs w:val="24"/>
        </w:rPr>
      </w:pPr>
    </w:p>
    <w:p>
      <w:pPr>
        <w:pStyle w:val="style157"/>
        <w:tabs>
          <w:tab w:val="left" w:leader="none" w:pos="2765"/>
        </w:tabs>
        <w:spacing w:lineRule="auto" w:line="480"/>
        <w:rPr>
          <w:rFonts w:ascii="Times New Roman" w:cs="Times New Roman" w:hAnsi="Times New Roman"/>
          <w:b/>
          <w:color w:val="000000"/>
          <w:sz w:val="24"/>
          <w:szCs w:val="24"/>
        </w:rPr>
      </w:pPr>
      <w:r>
        <w:rPr>
          <w:rFonts w:ascii="Times New Roman" w:cs="Times New Roman" w:hAnsi="Times New Roman"/>
          <w:b/>
          <w:color w:val="000000"/>
          <w:sz w:val="24"/>
          <w:szCs w:val="24"/>
        </w:rPr>
        <w:t>ABSTRACT</w:t>
      </w:r>
    </w:p>
    <w:p>
      <w:pPr>
        <w:pStyle w:val="style157"/>
        <w:tabs>
          <w:tab w:val="left" w:leader="none" w:pos="2765"/>
        </w:tabs>
        <w:spacing w:lineRule="auto" w:line="480"/>
        <w:jc w:val="both"/>
        <w:rPr>
          <w:rFonts w:ascii="Times New Roman" w:cs="Times New Roman" w:hAnsi="Times New Roman"/>
          <w:i/>
          <w:color w:val="000000"/>
          <w:sz w:val="24"/>
          <w:szCs w:val="24"/>
        </w:rPr>
      </w:pPr>
      <w:r>
        <w:rPr>
          <w:rFonts w:ascii="Times New Roman" w:cs="Times New Roman" w:hAnsi="Times New Roman"/>
          <w:i/>
          <w:color w:val="000000"/>
          <w:sz w:val="24"/>
          <w:szCs w:val="24"/>
        </w:rPr>
        <w:t xml:space="preserve">The student industrial work experience scheme established by the federal government of Nigeria was aimed at exposing students of higher institutions to acquire industrial skill and practical experience in their approved courses of study and also to prepare the students for the industrial work situation which they are likely to meet after graduation. </w:t>
      </w:r>
    </w:p>
    <w:p>
      <w:pPr>
        <w:pStyle w:val="style157"/>
        <w:tabs>
          <w:tab w:val="left" w:leader="none" w:pos="2765"/>
        </w:tabs>
        <w:spacing w:lineRule="auto" w:line="480"/>
        <w:jc w:val="both"/>
        <w:rPr>
          <w:rFonts w:ascii="Times New Roman" w:cs="Times New Roman" w:eastAsia="Arial Unicode MS" w:hAnsi="Times New Roman"/>
          <w:i/>
          <w:color w:val="000000"/>
          <w:sz w:val="24"/>
          <w:szCs w:val="24"/>
        </w:rPr>
      </w:pPr>
      <w:r>
        <w:rPr>
          <w:rFonts w:ascii="Times New Roman" w:cs="Times New Roman" w:eastAsia="Arial Unicode MS" w:hAnsi="Times New Roman"/>
          <w:i/>
          <w:color w:val="000000"/>
          <w:sz w:val="24"/>
          <w:szCs w:val="24"/>
        </w:rPr>
        <w:t xml:space="preserve">This report contains an overview of most of the activities I was involved in at </w:t>
      </w:r>
      <w:r>
        <w:rPr>
          <w:rFonts w:ascii="Times New Roman" w:cs="Times New Roman" w:hAnsi="Times New Roman"/>
          <w:i/>
          <w:color w:val="000000"/>
          <w:sz w:val="24"/>
          <w:szCs w:val="24"/>
        </w:rPr>
        <w:t>Agricultural and Rural Management Training Institute</w:t>
      </w:r>
      <w:r>
        <w:rPr>
          <w:rFonts w:ascii="Times New Roman" w:cs="Times New Roman" w:eastAsia="Arial Unicode MS" w:hAnsi="Times New Roman"/>
          <w:i/>
          <w:color w:val="000000"/>
          <w:sz w:val="24"/>
          <w:szCs w:val="24"/>
        </w:rPr>
        <w:t>. It provides a brief explanation about SIWES program such as its history, objective, aims while also giving a description of work done in the Agricultural aspects.</w:t>
      </w:r>
    </w:p>
    <w:p>
      <w:pPr>
        <w:pStyle w:val="style157"/>
        <w:tabs>
          <w:tab w:val="left" w:leader="none" w:pos="2765"/>
        </w:tabs>
        <w:spacing w:lineRule="auto" w:line="360"/>
        <w:jc w:val="both"/>
        <w:rPr>
          <w:rFonts w:ascii="Times New Roman" w:cs="Times New Roman" w:eastAsia="Arial Unicode MS" w:hAnsi="Times New Roman"/>
          <w:i/>
          <w:color w:val="000000"/>
          <w:sz w:val="24"/>
          <w:szCs w:val="24"/>
        </w:rPr>
      </w:pPr>
      <w:r>
        <w:rPr>
          <w:rFonts w:ascii="Times New Roman" w:cs="Times New Roman" w:eastAsia="Arial Unicode MS" w:hAnsi="Times New Roman"/>
          <w:i/>
          <w:color w:val="000000"/>
          <w:sz w:val="24"/>
          <w:szCs w:val="24"/>
        </w:rPr>
        <w:br/>
      </w:r>
    </w:p>
    <w:p>
      <w:pPr>
        <w:pStyle w:val="style157"/>
        <w:tabs>
          <w:tab w:val="left" w:leader="none" w:pos="2765"/>
        </w:tabs>
        <w:spacing w:lineRule="auto" w:line="480"/>
        <w:jc w:val="left"/>
        <w:rPr>
          <w:rFonts w:ascii="Times New Roman" w:cs="Times New Roman" w:eastAsia="Arial Unicode MS" w:hAnsi="Times New Roman"/>
          <w:i/>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i/>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i/>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0"/>
        <w:spacing w:lineRule="auto" w:line="360"/>
        <w:ind w:left="3600"/>
        <w:jc w:val="left"/>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179"/>
        <w:spacing w:lineRule="auto" w:line="360"/>
        <w:ind w:left="1169"/>
        <w:rPr>
          <w:rFonts w:ascii="Times New Roman" w:hAnsi="Times New Roman"/>
          <w:sz w:val="24"/>
          <w:szCs w:val="24"/>
        </w:rPr>
      </w:pPr>
    </w:p>
    <w:p>
      <w:pPr>
        <w:pStyle w:val="style179"/>
        <w:numPr>
          <w:ilvl w:val="0"/>
          <w:numId w:val="1"/>
        </w:numPr>
        <w:spacing w:before="0" w:beforeAutospacing="false" w:after="160" w:lineRule="auto" w:line="360"/>
        <w:rPr>
          <w:rFonts w:ascii="Times New Roman" w:hAnsi="Times New Roman"/>
          <w:sz w:val="24"/>
          <w:szCs w:val="24"/>
        </w:rPr>
      </w:pPr>
      <w:r>
        <w:rPr>
          <w:rFonts w:ascii="Times New Roman" w:hAnsi="Times New Roman"/>
          <w:sz w:val="24"/>
          <w:szCs w:val="24"/>
        </w:rPr>
        <w:t>TITLE PAGE</w:t>
      </w:r>
    </w:p>
    <w:p>
      <w:pPr>
        <w:pStyle w:val="style179"/>
        <w:numPr>
          <w:ilvl w:val="0"/>
          <w:numId w:val="1"/>
        </w:numPr>
        <w:spacing w:before="0" w:beforeAutospacing="false" w:after="160" w:lineRule="auto" w:line="360"/>
        <w:rPr>
          <w:rFonts w:ascii="Times New Roman" w:hAnsi="Times New Roman"/>
          <w:sz w:val="24"/>
          <w:szCs w:val="24"/>
        </w:rPr>
      </w:pPr>
      <w:r>
        <w:rPr>
          <w:rFonts w:ascii="Times New Roman" w:hAnsi="Times New Roman"/>
          <w:sz w:val="24"/>
          <w:szCs w:val="24"/>
        </w:rPr>
        <w:t>DECLARATION</w:t>
      </w:r>
    </w:p>
    <w:p>
      <w:pPr>
        <w:pStyle w:val="style179"/>
        <w:numPr>
          <w:ilvl w:val="0"/>
          <w:numId w:val="1"/>
        </w:numPr>
        <w:spacing w:before="0" w:beforeAutospacing="false" w:after="160" w:lineRule="auto" w:line="360"/>
        <w:rPr>
          <w:rFonts w:ascii="Times New Roman" w:hAnsi="Times New Roman"/>
          <w:sz w:val="24"/>
          <w:szCs w:val="24"/>
        </w:rPr>
      </w:pPr>
      <w:r>
        <w:rPr>
          <w:rFonts w:ascii="Times New Roman" w:hAnsi="Times New Roman"/>
          <w:sz w:val="24"/>
          <w:szCs w:val="24"/>
        </w:rPr>
        <w:t>DEDICATION</w:t>
      </w:r>
    </w:p>
    <w:p>
      <w:pPr>
        <w:pStyle w:val="style179"/>
        <w:numPr>
          <w:ilvl w:val="0"/>
          <w:numId w:val="1"/>
        </w:numPr>
        <w:spacing w:before="0" w:beforeAutospacing="false" w:after="160" w:lineRule="auto" w:line="360"/>
        <w:rPr>
          <w:rFonts w:ascii="Times New Roman" w:hAnsi="Times New Roman"/>
          <w:sz w:val="24"/>
          <w:szCs w:val="24"/>
        </w:rPr>
      </w:pPr>
      <w:r>
        <w:rPr>
          <w:rFonts w:ascii="Times New Roman" w:hAnsi="Times New Roman"/>
          <w:sz w:val="24"/>
          <w:szCs w:val="24"/>
        </w:rPr>
        <w:t>ACKNOWLEDGEMENT</w:t>
      </w:r>
    </w:p>
    <w:p>
      <w:pPr>
        <w:pStyle w:val="style179"/>
        <w:numPr>
          <w:ilvl w:val="0"/>
          <w:numId w:val="1"/>
        </w:numPr>
        <w:spacing w:before="0" w:beforeAutospacing="false" w:after="160" w:lineRule="auto" w:line="360"/>
        <w:rPr>
          <w:rFonts w:ascii="Times New Roman" w:hAnsi="Times New Roman"/>
          <w:sz w:val="24"/>
          <w:szCs w:val="24"/>
        </w:rPr>
      </w:pPr>
      <w:r>
        <w:rPr>
          <w:rFonts w:ascii="Times New Roman" w:hAnsi="Times New Roman"/>
          <w:sz w:val="24"/>
          <w:szCs w:val="24"/>
        </w:rPr>
        <w:t xml:space="preserve">ABSTRACT </w:t>
      </w:r>
    </w:p>
    <w:p>
      <w:pPr>
        <w:pStyle w:val="style0"/>
        <w:spacing w:after="0" w:lineRule="auto" w:line="360"/>
        <w:jc w:val="left"/>
        <w:rPr>
          <w:rFonts w:ascii="Times New Roman" w:cs="Times New Roman" w:hAnsi="Times New Roman"/>
          <w:b/>
          <w:color w:val="000000"/>
          <w:sz w:val="24"/>
          <w:szCs w:val="24"/>
        </w:rPr>
      </w:pPr>
      <w:r>
        <w:rPr>
          <w:rFonts w:ascii="Times New Roman" w:cs="Times New Roman" w:hAnsi="Times New Roman"/>
          <w:b/>
          <w:sz w:val="24"/>
          <w:szCs w:val="24"/>
        </w:rPr>
        <w:t>1.</w:t>
      </w:r>
      <w:r>
        <w:rPr>
          <w:rFonts w:ascii="Times New Roman" w:cs="Times New Roman" w:hAnsi="Times New Roman"/>
          <w:b/>
          <w:sz w:val="24"/>
          <w:szCs w:val="24"/>
        </w:rPr>
        <w:t xml:space="preserve">0 </w:t>
      </w:r>
      <w:r>
        <w:rPr>
          <w:rFonts w:ascii="Times New Roman" w:cs="Times New Roman" w:hAnsi="Times New Roman"/>
          <w:b/>
          <w:sz w:val="24"/>
          <w:szCs w:val="24"/>
        </w:rPr>
        <w:t>CHAPTER ONE</w:t>
      </w:r>
      <w:r>
        <w:rPr>
          <w:rFonts w:ascii="Times New Roman" w:cs="Times New Roman" w:hAnsi="Times New Roman"/>
          <w:b/>
          <w:sz w:val="24"/>
          <w:szCs w:val="24"/>
        </w:rPr>
        <w:t xml:space="preserve">: </w:t>
      </w:r>
      <w:r>
        <w:rPr>
          <w:rFonts w:ascii="Times New Roman" w:cs="Times New Roman" w:hAnsi="Times New Roman"/>
          <w:b/>
          <w:color w:val="000000"/>
          <w:sz w:val="24"/>
          <w:szCs w:val="24"/>
        </w:rPr>
        <w:t>HISTORICAL OVERVIEW OF STUDENTS INDUSTRIAL WORK EXPERIENCE SCHEME (SIWES)</w:t>
      </w:r>
    </w:p>
    <w:p>
      <w:pPr>
        <w:pStyle w:val="style0"/>
        <w:spacing w:lineRule="auto" w:line="360"/>
        <w:jc w:val="left"/>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 xml:space="preserve"> </w:t>
      </w:r>
      <w:r>
        <w:rPr>
          <w:rFonts w:ascii="Times New Roman" w:cs="Times New Roman" w:hAnsi="Times New Roman"/>
          <w:sz w:val="24"/>
          <w:szCs w:val="24"/>
        </w:rPr>
        <w:t>Background and History of SIWES</w:t>
      </w:r>
    </w:p>
    <w:p>
      <w:pPr>
        <w:pStyle w:val="style0"/>
        <w:spacing w:lineRule="auto" w:line="360"/>
        <w:jc w:val="left"/>
        <w:rPr>
          <w:rFonts w:ascii="Times New Roman" w:cs="Times New Roman" w:hAnsi="Times New Roman"/>
          <w:sz w:val="24"/>
          <w:szCs w:val="24"/>
        </w:rPr>
      </w:pPr>
      <w:r>
        <w:rPr>
          <w:rFonts w:ascii="Times New Roman" w:cs="Times New Roman" w:hAnsi="Times New Roman"/>
          <w:sz w:val="24"/>
          <w:szCs w:val="24"/>
        </w:rPr>
        <w:t xml:space="preserve">1.2 Objectives of SIWES </w:t>
      </w:r>
    </w:p>
    <w:p>
      <w:pPr>
        <w:pStyle w:val="style0"/>
        <w:spacing w:lineRule="auto" w:line="360"/>
        <w:jc w:val="left"/>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0</w:t>
      </w:r>
      <w:r>
        <w:rPr>
          <w:rFonts w:ascii="Times New Roman" w:cs="Times New Roman" w:hAnsi="Times New Roman"/>
          <w:b/>
          <w:sz w:val="24"/>
          <w:szCs w:val="24"/>
        </w:rPr>
        <w:t xml:space="preserve"> </w:t>
      </w:r>
      <w:r>
        <w:rPr>
          <w:rFonts w:ascii="Times New Roman" w:cs="Times New Roman" w:hAnsi="Times New Roman"/>
          <w:b/>
          <w:sz w:val="24"/>
          <w:szCs w:val="24"/>
        </w:rPr>
        <w:t xml:space="preserve">CHAPTER TWO: INTERNAL SIWES REPORT </w:t>
      </w:r>
    </w:p>
    <w:p>
      <w:pPr>
        <w:pStyle w:val="style0"/>
        <w:spacing w:lineRule="auto" w:line="360"/>
        <w:jc w:val="left"/>
        <w:rPr>
          <w:rFonts w:ascii="Times New Roman" w:cs="Times New Roman" w:hAnsi="Times New Roman"/>
          <w:sz w:val="24"/>
          <w:szCs w:val="24"/>
        </w:rPr>
      </w:pPr>
      <w:r>
        <w:rPr>
          <w:rFonts w:ascii="Times New Roman" w:cs="Times New Roman" w:hAnsi="Times New Roman"/>
          <w:sz w:val="24"/>
          <w:szCs w:val="24"/>
        </w:rPr>
        <w:t xml:space="preserve">2.1 </w:t>
      </w:r>
      <w:r>
        <w:rPr>
          <w:rFonts w:ascii="Times New Roman" w:cs="Times New Roman" w:hAnsi="Times New Roman"/>
          <w:b/>
          <w:sz w:val="24"/>
          <w:szCs w:val="24"/>
        </w:rPr>
        <w:t>FARM UNIT:</w:t>
      </w:r>
      <w:r>
        <w:rPr>
          <w:rFonts w:ascii="Times New Roman" w:cs="Times New Roman" w:hAnsi="Times New Roman"/>
          <w:sz w:val="24"/>
          <w:szCs w:val="24"/>
        </w:rPr>
        <w:t xml:space="preserve"> </w:t>
      </w:r>
      <w:r>
        <w:rPr>
          <w:rFonts w:ascii="Times New Roman" w:cs="Times New Roman" w:hAnsi="Times New Roman"/>
          <w:sz w:val="24"/>
          <w:szCs w:val="24"/>
        </w:rPr>
        <w:t>Vegetable farming</w:t>
      </w:r>
    </w:p>
    <w:p>
      <w:pPr>
        <w:pStyle w:val="style0"/>
        <w:spacing w:lineRule="auto" w:line="360"/>
        <w:jc w:val="left"/>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b/>
          <w:sz w:val="24"/>
          <w:szCs w:val="24"/>
        </w:rPr>
        <w:t>POULTRY UNIT:</w:t>
      </w:r>
      <w:r>
        <w:rPr>
          <w:rFonts w:ascii="Times New Roman" w:cs="Times New Roman" w:hAnsi="Times New Roman"/>
          <w:sz w:val="24"/>
          <w:szCs w:val="24"/>
        </w:rPr>
        <w:t xml:space="preserve"> </w:t>
      </w:r>
      <w:r>
        <w:rPr>
          <w:rFonts w:ascii="Times New Roman" w:cs="Times New Roman" w:hAnsi="Times New Roman"/>
          <w:sz w:val="24"/>
          <w:szCs w:val="24"/>
        </w:rPr>
        <w:t>Brooding of day Old Chicks</w:t>
      </w:r>
    </w:p>
    <w:p>
      <w:pPr>
        <w:pStyle w:val="style0"/>
        <w:spacing w:lineRule="auto" w:line="360"/>
        <w:jc w:val="left"/>
        <w:rPr>
          <w:rFonts w:ascii="Times New Roman" w:cs="Times New Roman" w:hAnsi="Times New Roman"/>
          <w:sz w:val="24"/>
          <w:szCs w:val="24"/>
        </w:rPr>
      </w:pPr>
      <w:r>
        <w:rPr>
          <w:rFonts w:ascii="Times New Roman" w:cs="Times New Roman" w:hAnsi="Times New Roman"/>
          <w:sz w:val="24"/>
          <w:szCs w:val="24"/>
        </w:rPr>
        <w:t xml:space="preserve">2.3 Oil palm plantation and others </w:t>
      </w:r>
    </w:p>
    <w:p>
      <w:pPr>
        <w:pStyle w:val="style0"/>
        <w:spacing w:lineRule="auto" w:line="360"/>
        <w:jc w:val="left"/>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rPr>
        <w:t xml:space="preserve">0 </w:t>
      </w:r>
      <w:r>
        <w:rPr>
          <w:rFonts w:ascii="Times New Roman" w:cs="Times New Roman" w:hAnsi="Times New Roman"/>
          <w:b/>
          <w:sz w:val="24"/>
          <w:szCs w:val="24"/>
        </w:rPr>
        <w:t xml:space="preserve">CHAPTER THREE: EXTERNAL SIWES REPORT </w:t>
      </w:r>
    </w:p>
    <w:p>
      <w:pPr>
        <w:pStyle w:val="style0"/>
        <w:spacing w:lineRule="auto" w:line="360"/>
        <w:jc w:val="left"/>
        <w:rPr>
          <w:rFonts w:ascii="Times New Roman" w:cs="Times New Roman" w:hAnsi="Times New Roman"/>
          <w:sz w:val="24"/>
          <w:szCs w:val="24"/>
        </w:rPr>
      </w:pPr>
      <w:r>
        <w:rPr>
          <w:rFonts w:ascii="Times New Roman" w:cs="Times New Roman" w:hAnsi="Times New Roman"/>
          <w:sz w:val="24"/>
          <w:szCs w:val="24"/>
        </w:rPr>
        <w:t xml:space="preserve">3.1 Placement details </w:t>
      </w:r>
    </w:p>
    <w:p>
      <w:pPr>
        <w:pStyle w:val="style0"/>
        <w:spacing w:lineRule="auto" w:line="360"/>
        <w:jc w:val="left"/>
        <w:rPr>
          <w:rFonts w:ascii="Times New Roman" w:cs="Times New Roman" w:hAnsi="Times New Roman"/>
          <w:sz w:val="24"/>
          <w:szCs w:val="24"/>
        </w:rPr>
      </w:pPr>
      <w:r>
        <w:rPr>
          <w:rFonts w:ascii="Times New Roman" w:cs="Times New Roman" w:hAnsi="Times New Roman"/>
          <w:sz w:val="24"/>
          <w:szCs w:val="24"/>
        </w:rPr>
        <w:t xml:space="preserve">3.2 Green house </w:t>
      </w:r>
    </w:p>
    <w:p>
      <w:pPr>
        <w:pStyle w:val="style0"/>
        <w:spacing w:lineRule="auto" w:line="360"/>
        <w:jc w:val="left"/>
        <w:rPr>
          <w:rFonts w:ascii="Times New Roman" w:cs="Times New Roman" w:hAnsi="Times New Roman"/>
          <w:sz w:val="24"/>
          <w:szCs w:val="24"/>
        </w:rPr>
      </w:pPr>
      <w:r>
        <w:rPr>
          <w:rFonts w:ascii="Times New Roman" w:cs="Times New Roman" w:hAnsi="Times New Roman"/>
          <w:sz w:val="24"/>
          <w:szCs w:val="24"/>
        </w:rPr>
        <w:t>3.3 Poultry unit</w:t>
      </w:r>
    </w:p>
    <w:p>
      <w:pPr>
        <w:pStyle w:val="style0"/>
        <w:spacing w:lineRule="auto" w:line="360"/>
        <w:jc w:val="left"/>
        <w:rPr>
          <w:rFonts w:ascii="Times New Roman" w:cs="Times New Roman" w:hAnsi="Times New Roman"/>
          <w:sz w:val="24"/>
          <w:szCs w:val="24"/>
        </w:rPr>
      </w:pPr>
      <w:r>
        <w:rPr>
          <w:rFonts w:ascii="Times New Roman" w:cs="Times New Roman" w:hAnsi="Times New Roman"/>
          <w:sz w:val="24"/>
          <w:szCs w:val="24"/>
        </w:rPr>
        <w:t>3.4 Introduction to Aquaponics</w:t>
      </w:r>
    </w:p>
    <w:p>
      <w:pPr>
        <w:pStyle w:val="style0"/>
        <w:spacing w:lineRule="auto" w:line="360"/>
        <w:jc w:val="left"/>
        <w:rPr>
          <w:rFonts w:ascii="Times New Roman" w:cs="Times New Roman" w:hAnsi="Times New Roman"/>
          <w:b/>
          <w:sz w:val="24"/>
          <w:szCs w:val="24"/>
        </w:rPr>
      </w:pPr>
      <w:r>
        <w:rPr>
          <w:rFonts w:ascii="Times New Roman" w:cs="Times New Roman" w:hAnsi="Times New Roman"/>
          <w:b/>
          <w:sz w:val="24"/>
          <w:szCs w:val="24"/>
        </w:rPr>
        <w:t xml:space="preserve"> 4.0 </w:t>
      </w:r>
      <w:r>
        <w:rPr>
          <w:rFonts w:ascii="Times New Roman" w:cs="Times New Roman" w:hAnsi="Times New Roman"/>
          <w:b/>
          <w:sz w:val="24"/>
          <w:szCs w:val="24"/>
        </w:rPr>
        <w:t xml:space="preserve">CHAPTER FOUR: RECOMMENDATION AND CONCLUSION </w:t>
      </w:r>
    </w:p>
    <w:p>
      <w:pPr>
        <w:pStyle w:val="style157"/>
        <w:tabs>
          <w:tab w:val="left" w:leader="none" w:pos="2765"/>
        </w:tabs>
        <w:spacing w:lineRule="auto" w:line="36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HISTORICAL OVERVIEW OF STUDENTS INDUSTRIAL WORK EXPERIENCE SCHEME (SIWES)</w:t>
      </w:r>
    </w:p>
    <w:p>
      <w:pPr>
        <w:pStyle w:val="style0"/>
        <w:spacing w:lineRule="auto" w:line="360"/>
        <w:jc w:val="left"/>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w:t>
      </w:r>
      <w:r>
        <w:rPr>
          <w:rFonts w:ascii="Times New Roman" w:cs="Times New Roman" w:hAnsi="Times New Roman"/>
          <w:b/>
          <w:color w:val="000000"/>
          <w:sz w:val="24"/>
          <w:szCs w:val="24"/>
        </w:rPr>
        <w:t>HISTORY OF SIWES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r>
        <w:rPr>
          <w:rFonts w:ascii="Times New Roman" w:cs="Times New Roman" w:hAnsi="Times New Roman"/>
          <w:sz w:val="24"/>
          <w:szCs w:val="24"/>
        </w:rPr>
        <w:t>programme</w:t>
      </w:r>
      <w:r>
        <w:rPr>
          <w:rFonts w:ascii="Times New Roman" w:cs="Times New Roman" w:hAnsi="Times New Roman"/>
          <w:sz w:val="24"/>
          <w:szCs w:val="24"/>
        </w:rPr>
        <w:t xml:space="preserve"> to help expose and prepare students of universities, Polytechnics and colleges of education for the industrial work situation to be met after graduation.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r>
        <w:rPr>
          <w:rFonts w:ascii="Times New Roman" w:cs="Times New Roman" w:hAnsi="Times New Roman"/>
          <w:sz w:val="24"/>
          <w:szCs w:val="24"/>
        </w:rPr>
        <w:t xml:space="preserve"> </w:t>
      </w:r>
      <w:r>
        <w:rPr>
          <w:rFonts w:ascii="Times New Roman" w:cs="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r>
        <w:rPr>
          <w:rFonts w:ascii="Times New Roman" w:cs="Times New Roman" w:hAnsi="Times New Roman"/>
          <w:sz w:val="24"/>
          <w:szCs w:val="24"/>
        </w:rPr>
        <w:t xml:space="preserve"> </w:t>
      </w:r>
      <w:r>
        <w:rPr>
          <w:rFonts w:ascii="Times New Roman" w:cs="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THE OBJECTIVES OF SIWES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Industrial Training Fund’s Policy Document No. 1 of 1973 which established SIWES outlined the objectives of the scheme as: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Provide an avenue for students in Institutions of higher learning to acquire industrial skills and experience in their respective courses of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Prepare students for the Industrial Work situation they are likely to experience after graduation.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Expose students to work methods and techniques of handling equipment and machinery that may not be available in their Institutions.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Make the transition from school to the world of work easier; and enhance students’ networks for later job placements.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Provide students with an opportunity to apply their knowledge to real work situations, thereby bridging the gap between theory and practice; and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Enlist and strengthen Employers’ involvement in the entire educational process; thereby preparing the students for employment in Industry and Commerce</w:t>
      </w:r>
    </w:p>
    <w:p>
      <w:pPr>
        <w:pStyle w:val="style0"/>
        <w:spacing w:lineRule="auto" w:line="360"/>
        <w:jc w:val="both"/>
        <w:rPr>
          <w:rFonts w:ascii="Times New Roman" w:cs="Times New Roman" w:hAnsi="Times New Roman"/>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left"/>
        <w:rPr>
          <w:rFonts w:ascii="Times New Roman" w:cs="Times New Roman" w:eastAsia="Arial Unicode MS" w:hAnsi="Times New Roman"/>
          <w:color w:val="000000"/>
          <w:sz w:val="24"/>
          <w:szCs w:val="24"/>
        </w:rPr>
      </w:pPr>
    </w:p>
    <w:p>
      <w:pPr>
        <w:pStyle w:val="style157"/>
        <w:tabs>
          <w:tab w:val="left" w:leader="none" w:pos="2765"/>
        </w:tabs>
        <w:spacing w:lineRule="auto" w:line="360"/>
        <w:jc w:val="left"/>
        <w:rPr>
          <w:rFonts w:ascii="Times New Roman" w:cs="Times New Roman" w:eastAsia="Arial Unicode MS" w:hAnsi="Times New Roman"/>
          <w:color w:val="000000"/>
          <w:sz w:val="24"/>
          <w:szCs w:val="24"/>
        </w:rPr>
      </w:pPr>
    </w:p>
    <w:p>
      <w:pPr>
        <w:pStyle w:val="style157"/>
        <w:tabs>
          <w:tab w:val="left" w:leader="none" w:pos="2765"/>
        </w:tabs>
        <w:spacing w:lineRule="auto" w:line="360"/>
        <w:jc w:val="left"/>
        <w:rPr>
          <w:rFonts w:ascii="Times New Roman" w:cs="Times New Roman" w:eastAsia="Arial Unicode MS" w:hAnsi="Times New Roman"/>
          <w:color w:val="000000"/>
          <w:sz w:val="24"/>
          <w:szCs w:val="24"/>
        </w:rPr>
      </w:pPr>
    </w:p>
    <w:p>
      <w:pPr>
        <w:pStyle w:val="style157"/>
        <w:tabs>
          <w:tab w:val="left" w:leader="none" w:pos="2765"/>
        </w:tabs>
        <w:spacing w:lineRule="auto" w:line="360"/>
        <w:jc w:val="left"/>
        <w:rPr>
          <w:rFonts w:ascii="Times New Roman" w:cs="Times New Roman" w:eastAsia="Arial Unicode MS" w:hAnsi="Times New Roman"/>
          <w:color w:val="000000"/>
          <w:sz w:val="24"/>
          <w:szCs w:val="24"/>
        </w:rPr>
      </w:pPr>
    </w:p>
    <w:p>
      <w:pPr>
        <w:pStyle w:val="style157"/>
        <w:tabs>
          <w:tab w:val="left" w:leader="none" w:pos="2765"/>
        </w:tabs>
        <w:spacing w:lineRule="auto" w:line="36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jc w:val="left"/>
        <w:rPr>
          <w:rFonts w:ascii="Times New Roman" w:cs="Times New Roman" w:eastAsia="Arial Unicode MS" w:hAnsi="Times New Roman"/>
          <w:color w:val="000000"/>
          <w:sz w:val="24"/>
          <w:szCs w:val="24"/>
        </w:rPr>
      </w:pPr>
    </w:p>
    <w:p>
      <w:pPr>
        <w:pStyle w:val="style157"/>
        <w:tabs>
          <w:tab w:val="left" w:leader="none" w:pos="2765"/>
        </w:tabs>
        <w:spacing w:lineRule="auto" w:line="480"/>
        <w:rPr>
          <w:rFonts w:ascii="Times New Roman" w:cs="Times New Roman" w:eastAsia="Arial Unicode MS" w:hAnsi="Times New Roman"/>
          <w:b/>
          <w:color w:val="000000"/>
          <w:sz w:val="24"/>
          <w:szCs w:val="24"/>
        </w:rPr>
      </w:pPr>
      <w:r>
        <w:rPr>
          <w:rFonts w:ascii="Times New Roman" w:cs="Times New Roman" w:eastAsia="Arial Unicode MS" w:hAnsi="Times New Roman"/>
          <w:b/>
          <w:color w:val="000000"/>
          <w:sz w:val="24"/>
          <w:szCs w:val="24"/>
        </w:rPr>
        <w:t>CHAPTER TWO</w:t>
      </w:r>
    </w:p>
    <w:p>
      <w:pPr>
        <w:pStyle w:val="style0"/>
        <w:ind w:left="2160" w:firstLine="720"/>
        <w:jc w:val="both"/>
        <w:rPr>
          <w:rFonts w:ascii="Times New Roman" w:cs="Times New Roman" w:hAnsi="Times New Roman"/>
          <w:b/>
          <w:bCs/>
          <w:sz w:val="24"/>
          <w:szCs w:val="24"/>
        </w:rPr>
      </w:pPr>
      <w:r>
        <w:rPr>
          <w:rFonts w:ascii="Times New Roman" w:cs="Times New Roman" w:hAnsi="Times New Roman"/>
          <w:b/>
          <w:bCs/>
          <w:sz w:val="24"/>
          <w:szCs w:val="24"/>
        </w:rPr>
        <w:t>UNIT 1 OF INTERNAL SIWES</w:t>
      </w:r>
    </w:p>
    <w:p>
      <w:pPr>
        <w:pStyle w:val="style0"/>
        <w:ind w:left="3600"/>
        <w:jc w:val="left"/>
        <w:rPr>
          <w:rFonts w:ascii="Times New Roman" w:cs="Times New Roman" w:hAnsi="Times New Roman"/>
          <w:b/>
          <w:bCs/>
          <w:sz w:val="24"/>
          <w:szCs w:val="24"/>
        </w:rPr>
      </w:pPr>
    </w:p>
    <w:p>
      <w:pPr>
        <w:pStyle w:val="style0"/>
        <w:jc w:val="left"/>
        <w:rPr>
          <w:rFonts w:ascii="Times New Roman" w:cs="Times New Roman" w:hAnsi="Times New Roman"/>
          <w:b/>
          <w:bCs/>
          <w:sz w:val="24"/>
          <w:szCs w:val="24"/>
        </w:rPr>
      </w:pPr>
      <w:r>
        <w:rPr>
          <w:rFonts w:ascii="Times New Roman" w:cs="Times New Roman" w:hAnsi="Times New Roman"/>
          <w:b/>
          <w:bCs/>
          <w:sz w:val="24"/>
          <w:szCs w:val="24"/>
        </w:rPr>
        <w:t>FARM UNIT: VEGETABLE FARMING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Vegetable farming is the process of growing vegetable plants for human consumption. Vegetable farming is done on a small or large scale depending on the type and purpose of been grown. My own vegetable farm was a small scale </w:t>
      </w:r>
      <w:r>
        <w:rPr>
          <w:rFonts w:ascii="Times New Roman" w:cs="Times New Roman" w:hAnsi="Times New Roman"/>
          <w:sz w:val="24"/>
          <w:szCs w:val="24"/>
        </w:rPr>
        <w:t>one ,</w:t>
      </w:r>
      <w:r>
        <w:rPr>
          <w:rFonts w:ascii="Times New Roman" w:cs="Times New Roman" w:hAnsi="Times New Roman"/>
          <w:sz w:val="24"/>
          <w:szCs w:val="24"/>
        </w:rPr>
        <w:t xml:space="preserve"> the type of the vegetable goes with the common name </w:t>
      </w:r>
      <w:r>
        <w:rPr>
          <w:rFonts w:ascii="Times New Roman" w:cs="Times New Roman" w:hAnsi="Times New Roman"/>
          <w:b/>
          <w:bCs/>
          <w:sz w:val="24"/>
          <w:szCs w:val="24"/>
        </w:rPr>
        <w:t xml:space="preserve">African Spinach </w:t>
      </w:r>
      <w:r>
        <w:rPr>
          <w:rFonts w:ascii="Times New Roman" w:cs="Times New Roman" w:hAnsi="Times New Roman"/>
          <w:sz w:val="24"/>
          <w:szCs w:val="24"/>
        </w:rPr>
        <w:t xml:space="preserve">and botanical name </w:t>
      </w:r>
      <w:r>
        <w:rPr>
          <w:rFonts w:ascii="Times New Roman" w:cs="Times New Roman" w:hAnsi="Times New Roman"/>
          <w:b/>
          <w:bCs/>
          <w:sz w:val="24"/>
          <w:szCs w:val="24"/>
        </w:rPr>
        <w:t>Amaranthus</w:t>
      </w:r>
      <w:r>
        <w:rPr>
          <w:rFonts w:ascii="Times New Roman" w:cs="Times New Roman" w:hAnsi="Times New Roman"/>
          <w:b/>
          <w:bCs/>
          <w:sz w:val="24"/>
          <w:szCs w:val="24"/>
        </w:rPr>
        <w:t xml:space="preserve"> </w:t>
      </w:r>
      <w:r>
        <w:rPr>
          <w:rFonts w:ascii="Times New Roman" w:cs="Times New Roman" w:hAnsi="Times New Roman"/>
          <w:b/>
          <w:bCs/>
          <w:sz w:val="24"/>
          <w:szCs w:val="24"/>
        </w:rPr>
        <w:t>hybridus</w:t>
      </w:r>
      <w:r>
        <w:rPr>
          <w:rFonts w:ascii="Times New Roman" w:cs="Times New Roman" w:hAnsi="Times New Roman"/>
          <w:b/>
          <w:bCs/>
          <w:sz w:val="24"/>
          <w:szCs w:val="24"/>
        </w:rPr>
        <w:t xml:space="preserve"> </w:t>
      </w:r>
      <w:r>
        <w:rPr>
          <w:rFonts w:ascii="Times New Roman" w:cs="Times New Roman" w:hAnsi="Times New Roman"/>
          <w:sz w:val="24"/>
          <w:szCs w:val="24"/>
        </w:rPr>
        <w:t xml:space="preserve">that belongs to the family </w:t>
      </w:r>
      <w:r>
        <w:rPr>
          <w:rFonts w:ascii="Times New Roman" w:cs="Times New Roman" w:hAnsi="Times New Roman"/>
          <w:b/>
          <w:bCs/>
          <w:sz w:val="24"/>
          <w:szCs w:val="24"/>
        </w:rPr>
        <w:t>Amaranthaceae</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operation step involved in the growing of the vegetable can be categorized into three namely;</w:t>
      </w:r>
    </w:p>
    <w:p>
      <w:pPr>
        <w:pStyle w:val="style179"/>
        <w:numPr>
          <w:ilvl w:val="0"/>
          <w:numId w:val="2"/>
        </w:numPr>
        <w:spacing w:before="0" w:beforeAutospacing="false" w:after="160" w:lineRule="auto" w:line="360"/>
        <w:jc w:val="both"/>
        <w:rPr>
          <w:rFonts w:ascii="Times New Roman" w:hAnsi="Times New Roman"/>
          <w:sz w:val="24"/>
          <w:szCs w:val="24"/>
        </w:rPr>
      </w:pPr>
      <w:r>
        <w:rPr>
          <w:rFonts w:ascii="Times New Roman" w:hAnsi="Times New Roman"/>
          <w:sz w:val="24"/>
          <w:szCs w:val="24"/>
        </w:rPr>
        <w:t>Pre planting</w:t>
      </w:r>
    </w:p>
    <w:p>
      <w:pPr>
        <w:pStyle w:val="style179"/>
        <w:numPr>
          <w:ilvl w:val="0"/>
          <w:numId w:val="2"/>
        </w:numPr>
        <w:spacing w:before="0" w:beforeAutospacing="false" w:after="160" w:lineRule="auto" w:line="360"/>
        <w:jc w:val="both"/>
        <w:rPr>
          <w:rFonts w:ascii="Times New Roman" w:hAnsi="Times New Roman"/>
          <w:sz w:val="24"/>
          <w:szCs w:val="24"/>
        </w:rPr>
      </w:pPr>
      <w:r>
        <w:rPr>
          <w:rFonts w:ascii="Times New Roman" w:hAnsi="Times New Roman"/>
          <w:sz w:val="24"/>
          <w:szCs w:val="24"/>
        </w:rPr>
        <w:t>Planting</w:t>
      </w:r>
    </w:p>
    <w:p>
      <w:pPr>
        <w:pStyle w:val="style179"/>
        <w:numPr>
          <w:ilvl w:val="0"/>
          <w:numId w:val="2"/>
        </w:numPr>
        <w:spacing w:before="0" w:beforeAutospacing="false" w:after="160" w:lineRule="auto" w:line="360"/>
        <w:jc w:val="both"/>
        <w:rPr>
          <w:rFonts w:ascii="Times New Roman" w:hAnsi="Times New Roman"/>
          <w:sz w:val="24"/>
          <w:szCs w:val="24"/>
        </w:rPr>
      </w:pPr>
      <w:r>
        <w:rPr>
          <w:rFonts w:ascii="Times New Roman" w:hAnsi="Times New Roman"/>
          <w:sz w:val="24"/>
          <w:szCs w:val="24"/>
        </w:rPr>
        <w:t>Post planting</w:t>
      </w:r>
    </w:p>
    <w:p>
      <w:pPr>
        <w:pStyle w:val="style179"/>
        <w:spacing w:lineRule="auto" w:line="360"/>
        <w:jc w:val="both"/>
        <w:rPr>
          <w:rFonts w:ascii="Times New Roman" w:hAnsi="Times New Roman"/>
          <w:b/>
          <w:bCs/>
          <w:sz w:val="24"/>
          <w:szCs w:val="24"/>
        </w:rPr>
      </w:pPr>
      <w:r>
        <w:rPr>
          <w:rFonts w:ascii="Times New Roman" w:hAnsi="Times New Roman"/>
          <w:b/>
          <w:bCs/>
          <w:sz w:val="24"/>
          <w:szCs w:val="24"/>
        </w:rPr>
        <w:t>THE PRE PLANTING</w:t>
      </w:r>
    </w:p>
    <w:p>
      <w:pPr>
        <w:pStyle w:val="style179"/>
        <w:spacing w:lineRule="auto" w:line="360"/>
        <w:jc w:val="both"/>
        <w:rPr>
          <w:rFonts w:ascii="Times New Roman" w:hAnsi="Times New Roman"/>
          <w:sz w:val="24"/>
          <w:szCs w:val="24"/>
        </w:rPr>
      </w:pPr>
      <w:r>
        <w:rPr>
          <w:rFonts w:ascii="Times New Roman" w:hAnsi="Times New Roman"/>
          <w:sz w:val="24"/>
          <w:szCs w:val="24"/>
        </w:rPr>
        <w:t>These</w:t>
      </w:r>
      <w:r>
        <w:rPr>
          <w:rFonts w:ascii="Times New Roman" w:hAnsi="Times New Roman"/>
          <w:sz w:val="24"/>
          <w:szCs w:val="24"/>
        </w:rPr>
        <w:t xml:space="preserve"> </w:t>
      </w:r>
      <w:r>
        <w:rPr>
          <w:rFonts w:ascii="Times New Roman" w:hAnsi="Times New Roman"/>
          <w:sz w:val="24"/>
          <w:szCs w:val="24"/>
        </w:rPr>
        <w:t>are the activities carried out before planting which includes</w:t>
      </w:r>
    </w:p>
    <w:p>
      <w:pPr>
        <w:pStyle w:val="style179"/>
        <w:numPr>
          <w:ilvl w:val="0"/>
          <w:numId w:val="3"/>
        </w:numPr>
        <w:spacing w:before="0" w:beforeAutospacing="false" w:after="160" w:lineRule="auto" w:line="360"/>
        <w:jc w:val="both"/>
        <w:rPr>
          <w:rFonts w:ascii="Times New Roman" w:hAnsi="Times New Roman"/>
          <w:sz w:val="24"/>
          <w:szCs w:val="24"/>
        </w:rPr>
      </w:pPr>
      <w:r>
        <w:rPr>
          <w:rFonts w:ascii="Times New Roman" w:hAnsi="Times New Roman"/>
          <w:sz w:val="24"/>
          <w:szCs w:val="24"/>
        </w:rPr>
        <w:t xml:space="preserve">Site/ Field selection: This has to do with the selection of land suitable for the vegetable to be grown, the allocation of plot to each individual in each group, marking of the allocated plot with pegs and signpost that has our </w:t>
      </w:r>
      <w:r>
        <w:rPr>
          <w:rFonts w:ascii="Times New Roman" w:hAnsi="Times New Roman"/>
          <w:sz w:val="24"/>
          <w:szCs w:val="24"/>
        </w:rPr>
        <w:t>Matric</w:t>
      </w:r>
      <w:r>
        <w:rPr>
          <w:rFonts w:ascii="Times New Roman" w:hAnsi="Times New Roman"/>
          <w:sz w:val="24"/>
          <w:szCs w:val="24"/>
        </w:rPr>
        <w:t xml:space="preserve"> </w:t>
      </w:r>
      <w:r>
        <w:rPr>
          <w:rFonts w:ascii="Times New Roman" w:hAnsi="Times New Roman"/>
          <w:sz w:val="24"/>
          <w:szCs w:val="24"/>
        </w:rPr>
        <w:t>number inscribed on it and the availability of water.</w:t>
      </w:r>
    </w:p>
    <w:p>
      <w:pPr>
        <w:pStyle w:val="style179"/>
        <w:numPr>
          <w:ilvl w:val="0"/>
          <w:numId w:val="3"/>
        </w:numPr>
        <w:spacing w:before="0" w:beforeAutospacing="false" w:after="160" w:lineRule="auto" w:line="360"/>
        <w:jc w:val="both"/>
        <w:rPr>
          <w:rFonts w:ascii="Times New Roman" w:hAnsi="Times New Roman"/>
          <w:sz w:val="24"/>
          <w:szCs w:val="24"/>
        </w:rPr>
      </w:pPr>
      <w:r>
        <w:rPr>
          <w:rFonts w:ascii="Times New Roman" w:hAnsi="Times New Roman"/>
          <w:sz w:val="24"/>
          <w:szCs w:val="24"/>
        </w:rPr>
        <w:t>Land clearing:  This is the cutting and packing of the bushes.</w:t>
      </w:r>
    </w:p>
    <w:p>
      <w:pPr>
        <w:pStyle w:val="style179"/>
        <w:numPr>
          <w:ilvl w:val="0"/>
          <w:numId w:val="3"/>
        </w:numPr>
        <w:spacing w:before="0" w:beforeAutospacing="false" w:after="160" w:lineRule="auto" w:line="360"/>
        <w:jc w:val="both"/>
        <w:rPr>
          <w:rFonts w:ascii="Times New Roman" w:hAnsi="Times New Roman"/>
          <w:sz w:val="24"/>
          <w:szCs w:val="24"/>
        </w:rPr>
      </w:pPr>
      <w:r>
        <w:rPr>
          <w:rFonts w:ascii="Times New Roman" w:hAnsi="Times New Roman"/>
          <w:sz w:val="24"/>
          <w:szCs w:val="24"/>
        </w:rPr>
        <w:t xml:space="preserve">Land preparation: This involves the making of the vegetable bed, collection of pebbles, </w:t>
      </w:r>
      <w:r>
        <w:rPr>
          <w:rFonts w:ascii="Times New Roman" w:hAnsi="Times New Roman"/>
          <w:sz w:val="24"/>
          <w:szCs w:val="24"/>
        </w:rPr>
        <w:t>collection</w:t>
      </w:r>
      <w:r>
        <w:rPr>
          <w:rFonts w:ascii="Times New Roman" w:hAnsi="Times New Roman"/>
          <w:sz w:val="24"/>
          <w:szCs w:val="24"/>
        </w:rPr>
        <w:t xml:space="preserve"> of organic manure</w:t>
      </w:r>
      <w:r>
        <w:rPr>
          <w:rFonts w:ascii="Times New Roman" w:hAnsi="Times New Roman"/>
          <w:sz w:val="24"/>
          <w:szCs w:val="24"/>
        </w:rPr>
        <w:t xml:space="preserve"> </w:t>
      </w:r>
      <w:r>
        <w:rPr>
          <w:rFonts w:ascii="Times New Roman" w:hAnsi="Times New Roman"/>
          <w:sz w:val="24"/>
          <w:szCs w:val="24"/>
        </w:rPr>
        <w:t>(Chicken droppings from the poultry unit) and was added then mixed together with the top soil of the prepared bed with some water to enable it to moisten.</w:t>
      </w:r>
    </w:p>
    <w:p>
      <w:pPr>
        <w:pStyle w:val="style179"/>
        <w:numPr>
          <w:ilvl w:val="0"/>
          <w:numId w:val="3"/>
        </w:numPr>
        <w:spacing w:before="0" w:beforeAutospacing="false" w:after="160" w:lineRule="auto" w:line="360"/>
        <w:jc w:val="both"/>
        <w:rPr>
          <w:rFonts w:ascii="Times New Roman" w:hAnsi="Times New Roman"/>
          <w:sz w:val="24"/>
          <w:szCs w:val="24"/>
        </w:rPr>
      </w:pPr>
      <w:r>
        <w:rPr>
          <w:rFonts w:ascii="Times New Roman" w:hAnsi="Times New Roman"/>
          <w:sz w:val="24"/>
          <w:szCs w:val="24"/>
        </w:rPr>
        <w:t>Adding of a small soil to the given seeds for scrapping.</w:t>
      </w:r>
    </w:p>
    <w:p>
      <w:pPr>
        <w:pStyle w:val="style179"/>
        <w:spacing w:lineRule="auto" w:line="360"/>
        <w:jc w:val="both"/>
        <w:rPr>
          <w:rFonts w:ascii="Times New Roman" w:hAnsi="Times New Roman"/>
          <w:b/>
          <w:bCs/>
          <w:sz w:val="24"/>
          <w:szCs w:val="24"/>
        </w:rPr>
      </w:pPr>
      <w:r>
        <w:rPr>
          <w:rFonts w:ascii="Times New Roman" w:hAnsi="Times New Roman"/>
          <w:b/>
          <w:bCs/>
          <w:sz w:val="24"/>
          <w:szCs w:val="24"/>
        </w:rPr>
        <w:t>THE PLANTING</w:t>
      </w:r>
    </w:p>
    <w:p>
      <w:pPr>
        <w:pStyle w:val="style179"/>
        <w:spacing w:lineRule="auto" w:line="360"/>
        <w:jc w:val="both"/>
        <w:rPr>
          <w:rFonts w:ascii="Times New Roman" w:hAnsi="Times New Roman"/>
          <w:sz w:val="24"/>
          <w:szCs w:val="24"/>
        </w:rPr>
      </w:pPr>
      <w:r>
        <w:rPr>
          <w:rFonts w:ascii="Times New Roman" w:hAnsi="Times New Roman"/>
          <w:sz w:val="24"/>
          <w:szCs w:val="24"/>
        </w:rPr>
        <w:t>These are the activities carried out during planting which includes</w:t>
      </w:r>
    </w:p>
    <w:p>
      <w:pPr>
        <w:pStyle w:val="style179"/>
        <w:numPr>
          <w:ilvl w:val="0"/>
          <w:numId w:val="4"/>
        </w:numPr>
        <w:spacing w:before="0" w:beforeAutospacing="false" w:after="160" w:lineRule="auto" w:line="360"/>
        <w:jc w:val="both"/>
        <w:rPr>
          <w:rFonts w:ascii="Times New Roman" w:hAnsi="Times New Roman"/>
          <w:sz w:val="24"/>
          <w:szCs w:val="24"/>
        </w:rPr>
      </w:pPr>
      <w:r>
        <w:rPr>
          <w:rFonts w:ascii="Times New Roman" w:hAnsi="Times New Roman"/>
          <w:sz w:val="24"/>
          <w:szCs w:val="24"/>
        </w:rPr>
        <w:t xml:space="preserve">The spacing </w:t>
      </w:r>
    </w:p>
    <w:p>
      <w:pPr>
        <w:pStyle w:val="style179"/>
        <w:numPr>
          <w:ilvl w:val="0"/>
          <w:numId w:val="4"/>
        </w:numPr>
        <w:spacing w:before="0" w:beforeAutospacing="false" w:after="160" w:lineRule="auto" w:line="360"/>
        <w:jc w:val="both"/>
        <w:rPr>
          <w:rFonts w:ascii="Times New Roman" w:hAnsi="Times New Roman"/>
          <w:sz w:val="24"/>
          <w:szCs w:val="24"/>
        </w:rPr>
      </w:pPr>
      <w:r>
        <w:rPr>
          <w:rFonts w:ascii="Times New Roman" w:hAnsi="Times New Roman"/>
          <w:sz w:val="24"/>
          <w:szCs w:val="24"/>
        </w:rPr>
        <w:t>The depth</w:t>
      </w:r>
    </w:p>
    <w:p>
      <w:pPr>
        <w:pStyle w:val="style179"/>
        <w:numPr>
          <w:ilvl w:val="0"/>
          <w:numId w:val="4"/>
        </w:numPr>
        <w:spacing w:before="0" w:beforeAutospacing="false" w:after="160" w:lineRule="auto" w:line="360"/>
        <w:jc w:val="both"/>
        <w:rPr>
          <w:rFonts w:ascii="Times New Roman" w:hAnsi="Times New Roman"/>
          <w:sz w:val="24"/>
          <w:szCs w:val="24"/>
        </w:rPr>
      </w:pPr>
      <w:r>
        <w:rPr>
          <w:rFonts w:ascii="Times New Roman" w:hAnsi="Times New Roman"/>
          <w:sz w:val="24"/>
          <w:szCs w:val="24"/>
        </w:rPr>
        <w:t>Broadcasting of the seed</w:t>
      </w:r>
    </w:p>
    <w:p>
      <w:pPr>
        <w:pStyle w:val="style179"/>
        <w:numPr>
          <w:ilvl w:val="0"/>
          <w:numId w:val="4"/>
        </w:numPr>
        <w:spacing w:before="0" w:beforeAutospacing="false" w:after="160" w:lineRule="auto" w:line="360"/>
        <w:jc w:val="both"/>
        <w:rPr>
          <w:rFonts w:ascii="Times New Roman" w:hAnsi="Times New Roman"/>
          <w:sz w:val="24"/>
          <w:szCs w:val="24"/>
        </w:rPr>
      </w:pPr>
      <w:r>
        <w:rPr>
          <w:rFonts w:ascii="Times New Roman" w:hAnsi="Times New Roman"/>
          <w:sz w:val="24"/>
          <w:szCs w:val="24"/>
        </w:rPr>
        <w:t xml:space="preserve">Watering of the vegetable seed </w:t>
      </w:r>
    </w:p>
    <w:p>
      <w:pPr>
        <w:pStyle w:val="style179"/>
        <w:spacing w:lineRule="auto" w:line="360"/>
        <w:ind w:left="558"/>
        <w:jc w:val="both"/>
        <w:rPr>
          <w:rFonts w:ascii="Times New Roman" w:hAnsi="Times New Roman"/>
          <w:sz w:val="24"/>
          <w:szCs w:val="24"/>
        </w:rPr>
      </w:pPr>
      <w:r>
        <w:rPr>
          <w:rFonts w:ascii="Times New Roman" w:hAnsi="Times New Roman"/>
          <w:b/>
          <w:bCs/>
          <w:sz w:val="24"/>
          <w:szCs w:val="24"/>
        </w:rPr>
        <w:t xml:space="preserve">THE POST PLANTING </w:t>
      </w:r>
    </w:p>
    <w:p>
      <w:pPr>
        <w:pStyle w:val="style179"/>
        <w:spacing w:lineRule="auto" w:line="360"/>
        <w:ind w:left="558"/>
        <w:jc w:val="both"/>
        <w:rPr>
          <w:rFonts w:ascii="Times New Roman" w:hAnsi="Times New Roman"/>
          <w:sz w:val="24"/>
          <w:szCs w:val="24"/>
        </w:rPr>
      </w:pPr>
      <w:r>
        <w:rPr>
          <w:rFonts w:ascii="Times New Roman" w:hAnsi="Times New Roman"/>
          <w:sz w:val="24"/>
          <w:szCs w:val="24"/>
        </w:rPr>
        <w:t>These are the activities carried out after planting which includes</w:t>
      </w:r>
    </w:p>
    <w:p>
      <w:pPr>
        <w:pStyle w:val="style179"/>
        <w:numPr>
          <w:ilvl w:val="0"/>
          <w:numId w:val="5"/>
        </w:numPr>
        <w:spacing w:before="0" w:beforeAutospacing="false" w:after="160" w:lineRule="auto" w:line="360"/>
        <w:jc w:val="both"/>
        <w:rPr>
          <w:rFonts w:ascii="Times New Roman" w:hAnsi="Times New Roman"/>
          <w:sz w:val="24"/>
          <w:szCs w:val="24"/>
        </w:rPr>
      </w:pPr>
      <w:r>
        <w:rPr>
          <w:rFonts w:ascii="Times New Roman" w:hAnsi="Times New Roman"/>
          <w:sz w:val="24"/>
          <w:szCs w:val="24"/>
        </w:rPr>
        <w:t>Weeding</w:t>
      </w:r>
    </w:p>
    <w:p>
      <w:pPr>
        <w:pStyle w:val="style179"/>
        <w:numPr>
          <w:ilvl w:val="0"/>
          <w:numId w:val="5"/>
        </w:numPr>
        <w:spacing w:before="0" w:beforeAutospacing="false" w:after="160" w:lineRule="auto" w:line="360"/>
        <w:jc w:val="both"/>
        <w:rPr>
          <w:rFonts w:ascii="Times New Roman" w:hAnsi="Times New Roman"/>
          <w:sz w:val="24"/>
          <w:szCs w:val="24"/>
        </w:rPr>
      </w:pPr>
      <w:r>
        <w:rPr>
          <w:rFonts w:ascii="Times New Roman" w:hAnsi="Times New Roman"/>
          <w:sz w:val="24"/>
          <w:szCs w:val="24"/>
        </w:rPr>
        <w:t>Watering of the vegetable</w:t>
      </w:r>
    </w:p>
    <w:p>
      <w:pPr>
        <w:pStyle w:val="style179"/>
        <w:numPr>
          <w:ilvl w:val="0"/>
          <w:numId w:val="5"/>
        </w:numPr>
        <w:spacing w:before="0" w:beforeAutospacing="false" w:after="160" w:lineRule="auto" w:line="360"/>
        <w:jc w:val="both"/>
        <w:rPr>
          <w:rFonts w:ascii="Times New Roman" w:hAnsi="Times New Roman"/>
          <w:sz w:val="24"/>
          <w:szCs w:val="24"/>
        </w:rPr>
      </w:pPr>
      <w:r>
        <w:rPr>
          <w:rFonts w:ascii="Times New Roman" w:hAnsi="Times New Roman"/>
          <w:sz w:val="24"/>
          <w:szCs w:val="24"/>
        </w:rPr>
        <w:t>Harvesting of the vegetable when it was due for harvesting</w:t>
      </w:r>
    </w:p>
    <w:p>
      <w:pPr>
        <w:pStyle w:val="style179"/>
        <w:numPr>
          <w:ilvl w:val="0"/>
          <w:numId w:val="5"/>
        </w:numPr>
        <w:spacing w:before="0" w:beforeAutospacing="false" w:after="160" w:lineRule="auto" w:line="360"/>
        <w:jc w:val="both"/>
        <w:rPr>
          <w:rFonts w:ascii="Times New Roman" w:hAnsi="Times New Roman"/>
          <w:sz w:val="24"/>
          <w:szCs w:val="24"/>
        </w:rPr>
      </w:pPr>
      <w:r>
        <w:rPr>
          <w:rFonts w:ascii="Times New Roman" w:hAnsi="Times New Roman"/>
          <w:sz w:val="24"/>
          <w:szCs w:val="24"/>
        </w:rPr>
        <w:t>Marketing of the vegetable</w:t>
      </w:r>
    </w:p>
    <w:p>
      <w:pPr>
        <w:pStyle w:val="style0"/>
        <w:spacing w:lineRule="auto" w:line="360"/>
        <w:ind w:left="51"/>
        <w:jc w:val="both"/>
        <w:rPr>
          <w:rFonts w:ascii="Times New Roman" w:cs="Times New Roman" w:hAnsi="Times New Roman"/>
          <w:sz w:val="24"/>
          <w:szCs w:val="24"/>
        </w:rPr>
      </w:pPr>
      <w:r>
        <w:rPr>
          <w:rFonts w:ascii="Times New Roman" w:cs="Times New Roman" w:hAnsi="Times New Roman"/>
          <w:b/>
          <w:bCs/>
          <w:sz w:val="24"/>
          <w:szCs w:val="24"/>
        </w:rPr>
        <w:t>N</w:t>
      </w:r>
      <w:r>
        <w:rPr>
          <w:rFonts w:ascii="Times New Roman" w:cs="Times New Roman" w:hAnsi="Times New Roman"/>
          <w:b/>
          <w:bCs/>
          <w:sz w:val="24"/>
          <w:szCs w:val="24"/>
        </w:rPr>
        <w:t>:B</w:t>
      </w:r>
      <w:r>
        <w:rPr>
          <w:rFonts w:ascii="Times New Roman" w:cs="Times New Roman" w:hAnsi="Times New Roman"/>
          <w:b/>
          <w:bCs/>
          <w:sz w:val="24"/>
          <w:szCs w:val="24"/>
        </w:rPr>
        <w:t xml:space="preserve"> </w:t>
      </w:r>
      <w:r>
        <w:rPr>
          <w:rFonts w:ascii="Times New Roman" w:cs="Times New Roman" w:hAnsi="Times New Roman"/>
          <w:sz w:val="24"/>
          <w:szCs w:val="24"/>
        </w:rPr>
        <w:t>The vegetable started sprouting after five days.</w:t>
      </w:r>
    </w:p>
    <w:p>
      <w:pPr>
        <w:pStyle w:val="style0"/>
        <w:spacing w:lineRule="auto" w:line="360"/>
        <w:ind w:left="288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UNIT 2</w:t>
      </w:r>
    </w:p>
    <w:p>
      <w:pPr>
        <w:pStyle w:val="style0"/>
        <w:spacing w:lineRule="auto" w:line="360"/>
        <w:ind w:left="51"/>
        <w:jc w:val="both"/>
        <w:rPr>
          <w:rFonts w:ascii="Times New Roman" w:cs="Times New Roman" w:hAnsi="Times New Roman"/>
          <w:b/>
          <w:bCs/>
          <w:sz w:val="24"/>
          <w:szCs w:val="24"/>
        </w:rPr>
      </w:pPr>
      <w:r>
        <w:rPr>
          <w:rFonts w:ascii="Times New Roman" w:cs="Times New Roman" w:hAnsi="Times New Roman"/>
          <w:b/>
          <w:bCs/>
          <w:sz w:val="24"/>
          <w:szCs w:val="24"/>
        </w:rPr>
        <w:t xml:space="preserve">POULTRY UNIT: BROODING OF DAY OLD CHICK’S </w:t>
      </w:r>
    </w:p>
    <w:p>
      <w:pPr>
        <w:pStyle w:val="style0"/>
        <w:spacing w:lineRule="auto" w:line="360"/>
        <w:ind w:left="51"/>
        <w:jc w:val="both"/>
        <w:rPr>
          <w:rFonts w:ascii="Times New Roman" w:cs="Times New Roman" w:hAnsi="Times New Roman"/>
          <w:sz w:val="24"/>
          <w:szCs w:val="24"/>
        </w:rPr>
      </w:pPr>
      <w:r>
        <w:rPr>
          <w:rFonts w:ascii="Times New Roman" w:cs="Times New Roman" w:hAnsi="Times New Roman"/>
          <w:sz w:val="24"/>
          <w:szCs w:val="24"/>
        </w:rPr>
        <w:t xml:space="preserve">Poultry is a place where feathers animals are been kept and rear for human consumption. Examples include Chickens, Turkey, </w:t>
      </w:r>
      <w:r>
        <w:rPr>
          <w:rFonts w:ascii="Times New Roman" w:cs="Times New Roman" w:hAnsi="Times New Roman"/>
          <w:sz w:val="24"/>
          <w:szCs w:val="24"/>
        </w:rPr>
        <w:t>Pigeon</w:t>
      </w:r>
      <w:r>
        <w:rPr>
          <w:rFonts w:ascii="Times New Roman" w:cs="Times New Roman" w:hAnsi="Times New Roman"/>
          <w:sz w:val="24"/>
          <w:szCs w:val="24"/>
        </w:rPr>
        <w:t xml:space="preserve"> etcetera. This can be done either on small scale or large scale.</w:t>
      </w:r>
    </w:p>
    <w:p>
      <w:pPr>
        <w:pStyle w:val="style0"/>
        <w:spacing w:lineRule="auto" w:line="360"/>
        <w:ind w:left="51"/>
        <w:jc w:val="both"/>
        <w:rPr>
          <w:rFonts w:ascii="Times New Roman" w:cs="Times New Roman" w:hAnsi="Times New Roman"/>
          <w:sz w:val="24"/>
          <w:szCs w:val="24"/>
        </w:rPr>
      </w:pPr>
      <w:r>
        <w:rPr>
          <w:rFonts w:ascii="Times New Roman" w:cs="Times New Roman" w:hAnsi="Times New Roman"/>
          <w:sz w:val="24"/>
          <w:szCs w:val="24"/>
        </w:rPr>
        <w:t xml:space="preserve">     The activities that was carried out includes</w:t>
      </w:r>
    </w:p>
    <w:p>
      <w:pPr>
        <w:pStyle w:val="style179"/>
        <w:numPr>
          <w:ilvl w:val="0"/>
          <w:numId w:val="6"/>
        </w:numPr>
        <w:spacing w:before="0" w:beforeAutospacing="false" w:after="160" w:lineRule="auto" w:line="360"/>
        <w:jc w:val="both"/>
        <w:rPr>
          <w:rFonts w:ascii="Times New Roman" w:hAnsi="Times New Roman"/>
          <w:sz w:val="24"/>
          <w:szCs w:val="24"/>
        </w:rPr>
      </w:pPr>
      <w:r>
        <w:rPr>
          <w:rFonts w:ascii="Times New Roman" w:hAnsi="Times New Roman"/>
          <w:sz w:val="24"/>
          <w:szCs w:val="24"/>
        </w:rPr>
        <w:t>The collection of dirt’s from the brooding unit which includes the sweeping and the washing of the brooding unit</w:t>
      </w:r>
    </w:p>
    <w:p>
      <w:pPr>
        <w:pStyle w:val="style179"/>
        <w:numPr>
          <w:ilvl w:val="0"/>
          <w:numId w:val="6"/>
        </w:numPr>
        <w:spacing w:before="0" w:beforeAutospacing="false" w:after="160" w:lineRule="auto" w:line="360"/>
        <w:jc w:val="both"/>
        <w:rPr>
          <w:rFonts w:ascii="Times New Roman" w:hAnsi="Times New Roman"/>
          <w:sz w:val="24"/>
          <w:szCs w:val="24"/>
        </w:rPr>
      </w:pPr>
      <w:r>
        <w:rPr>
          <w:rFonts w:ascii="Times New Roman" w:hAnsi="Times New Roman"/>
          <w:sz w:val="24"/>
          <w:szCs w:val="24"/>
        </w:rPr>
        <w:t xml:space="preserve">Setting up of the brooding unit I .e getting of the equipment needed which includes the heat source ( charcoal grill and charcoal),saw dust, feeders and </w:t>
      </w:r>
      <w:r>
        <w:rPr>
          <w:rFonts w:ascii="Times New Roman" w:hAnsi="Times New Roman"/>
          <w:sz w:val="24"/>
          <w:szCs w:val="24"/>
        </w:rPr>
        <w:t>waterer</w:t>
      </w:r>
    </w:p>
    <w:p>
      <w:pPr>
        <w:pStyle w:val="style179"/>
        <w:numPr>
          <w:ilvl w:val="0"/>
          <w:numId w:val="6"/>
        </w:numPr>
        <w:spacing w:before="0" w:beforeAutospacing="false" w:after="160" w:lineRule="auto" w:line="360"/>
        <w:jc w:val="both"/>
        <w:rPr>
          <w:rFonts w:ascii="Times New Roman" w:hAnsi="Times New Roman"/>
          <w:sz w:val="24"/>
          <w:szCs w:val="24"/>
        </w:rPr>
      </w:pPr>
      <w:r>
        <w:rPr>
          <w:rFonts w:ascii="Times New Roman" w:hAnsi="Times New Roman"/>
          <w:sz w:val="24"/>
          <w:szCs w:val="24"/>
        </w:rPr>
        <w:t xml:space="preserve">Bringing in the day old chicks and introducing them into their brooding unit </w:t>
      </w:r>
    </w:p>
    <w:p>
      <w:pPr>
        <w:pStyle w:val="style179"/>
        <w:numPr>
          <w:ilvl w:val="0"/>
          <w:numId w:val="6"/>
        </w:numPr>
        <w:spacing w:before="0" w:beforeAutospacing="false" w:after="160" w:lineRule="auto" w:line="360"/>
        <w:jc w:val="both"/>
        <w:rPr>
          <w:rFonts w:ascii="Times New Roman" w:hAnsi="Times New Roman"/>
          <w:sz w:val="24"/>
          <w:szCs w:val="24"/>
        </w:rPr>
      </w:pPr>
      <w:r>
        <w:rPr>
          <w:rFonts w:ascii="Times New Roman" w:hAnsi="Times New Roman"/>
          <w:sz w:val="24"/>
          <w:szCs w:val="24"/>
        </w:rPr>
        <w:t>The</w:t>
      </w:r>
      <w:r>
        <w:rPr>
          <w:rFonts w:ascii="Times New Roman" w:hAnsi="Times New Roman"/>
          <w:sz w:val="24"/>
          <w:szCs w:val="24"/>
        </w:rPr>
        <w:t xml:space="preserve"> were given anti stress upon their arrival and introducing the heat source into their brooding unit</w:t>
      </w:r>
    </w:p>
    <w:p>
      <w:pPr>
        <w:pStyle w:val="style179"/>
        <w:numPr>
          <w:ilvl w:val="0"/>
          <w:numId w:val="6"/>
        </w:numPr>
        <w:spacing w:before="0" w:beforeAutospacing="false" w:after="160" w:lineRule="auto" w:line="360"/>
        <w:jc w:val="both"/>
        <w:rPr>
          <w:rFonts w:ascii="Times New Roman" w:hAnsi="Times New Roman"/>
          <w:sz w:val="24"/>
          <w:szCs w:val="24"/>
        </w:rPr>
      </w:pPr>
      <w:r>
        <w:rPr>
          <w:rFonts w:ascii="Times New Roman" w:hAnsi="Times New Roman"/>
          <w:sz w:val="24"/>
          <w:szCs w:val="24"/>
        </w:rPr>
        <w:t>Supply of multivitamin in their drinking water at the required amount and introducing their feed in the right proportion ( starter)</w:t>
      </w:r>
    </w:p>
    <w:p>
      <w:pPr>
        <w:pStyle w:val="style179"/>
        <w:numPr>
          <w:ilvl w:val="0"/>
          <w:numId w:val="6"/>
        </w:numPr>
        <w:spacing w:before="0" w:beforeAutospacing="false" w:after="160" w:lineRule="auto" w:line="360"/>
        <w:jc w:val="both"/>
        <w:rPr>
          <w:rFonts w:ascii="Times New Roman" w:hAnsi="Times New Roman"/>
          <w:sz w:val="24"/>
          <w:szCs w:val="24"/>
        </w:rPr>
      </w:pPr>
      <w:r>
        <w:rPr>
          <w:rFonts w:ascii="Times New Roman" w:hAnsi="Times New Roman"/>
          <w:sz w:val="24"/>
          <w:szCs w:val="24"/>
        </w:rPr>
        <w:t xml:space="preserve">Introducing water mixed with antibiotics and feeds </w:t>
      </w:r>
    </w:p>
    <w:p>
      <w:pPr>
        <w:pStyle w:val="style179"/>
        <w:numPr>
          <w:ilvl w:val="0"/>
          <w:numId w:val="6"/>
        </w:numPr>
        <w:spacing w:before="0" w:beforeAutospacing="false" w:after="160" w:lineRule="auto" w:line="360"/>
        <w:jc w:val="both"/>
        <w:rPr>
          <w:rFonts w:ascii="Times New Roman" w:hAnsi="Times New Roman"/>
          <w:sz w:val="24"/>
          <w:szCs w:val="24"/>
        </w:rPr>
      </w:pPr>
      <w:r>
        <w:rPr>
          <w:rFonts w:ascii="Times New Roman" w:hAnsi="Times New Roman"/>
          <w:sz w:val="24"/>
          <w:szCs w:val="24"/>
        </w:rPr>
        <w:t>Introducing water mixed with vaccines (The required amount)and feeds</w:t>
      </w:r>
    </w:p>
    <w:p>
      <w:pPr>
        <w:pStyle w:val="style179"/>
        <w:numPr>
          <w:ilvl w:val="0"/>
          <w:numId w:val="6"/>
        </w:numPr>
        <w:spacing w:before="0" w:beforeAutospacing="false" w:after="160" w:lineRule="auto" w:line="360"/>
        <w:jc w:val="both"/>
        <w:rPr>
          <w:rFonts w:ascii="Times New Roman" w:hAnsi="Times New Roman"/>
          <w:sz w:val="24"/>
          <w:szCs w:val="24"/>
        </w:rPr>
      </w:pPr>
      <w:r>
        <w:rPr>
          <w:rFonts w:ascii="Times New Roman" w:hAnsi="Times New Roman"/>
          <w:sz w:val="24"/>
          <w:szCs w:val="24"/>
        </w:rPr>
        <w:t>Marketing of the poultry birds when they come of age</w:t>
      </w:r>
    </w:p>
    <w:p>
      <w:pPr>
        <w:pStyle w:val="style0"/>
        <w:spacing w:after="160" w:lineRule="auto" w:line="360"/>
        <w:jc w:val="both"/>
        <w:rPr>
          <w:rFonts w:ascii="Times New Roman" w:hAnsi="Times New Roman"/>
          <w:sz w:val="24"/>
          <w:szCs w:val="24"/>
        </w:rPr>
      </w:pPr>
    </w:p>
    <w:p>
      <w:pPr>
        <w:pStyle w:val="style0"/>
        <w:spacing w:after="160" w:lineRule="auto" w:line="360"/>
        <w:jc w:val="both"/>
        <w:rPr>
          <w:rFonts w:ascii="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N</w:t>
      </w:r>
      <w:r>
        <w:rPr>
          <w:rFonts w:ascii="Times New Roman" w:cs="Times New Roman" w:hAnsi="Times New Roman"/>
          <w:b/>
          <w:bCs/>
          <w:sz w:val="24"/>
          <w:szCs w:val="24"/>
        </w:rPr>
        <w:t>:B</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The anti stress, multivitamin and antibiotics was given to them with the right amount of water as written on the user guide instructions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The vaccination was carried out when they are between fourteen to twenty one days of 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 Ensured the cold chain of the vaccines</w:t>
      </w:r>
      <w:r>
        <w:rPr>
          <w:rFonts w:ascii="Times New Roman" w:cs="Times New Roman" w:hAnsi="Times New Roman"/>
          <w:sz w:val="24"/>
          <w:szCs w:val="24"/>
        </w:rPr>
        <w:t xml:space="preserve"> </w:t>
      </w:r>
      <w:r>
        <w:rPr>
          <w:rFonts w:ascii="Times New Roman" w:cs="Times New Roman" w:hAnsi="Times New Roman"/>
          <w:sz w:val="24"/>
          <w:szCs w:val="24"/>
        </w:rPr>
        <w:t xml:space="preserve">was maintained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 There was constant supply of heat till </w:t>
      </w:r>
      <w:r>
        <w:rPr>
          <w:rFonts w:ascii="Times New Roman" w:cs="Times New Roman" w:hAnsi="Times New Roman"/>
          <w:sz w:val="24"/>
          <w:szCs w:val="24"/>
        </w:rPr>
        <w:t>them</w:t>
      </w:r>
      <w:r>
        <w:rPr>
          <w:rFonts w:ascii="Times New Roman" w:cs="Times New Roman" w:hAnsi="Times New Roman"/>
          <w:sz w:val="24"/>
          <w:szCs w:val="24"/>
        </w:rPr>
        <w:t xml:space="preserve"> come of 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5. Regular cleaning of their </w:t>
      </w:r>
      <w:r>
        <w:rPr>
          <w:rFonts w:ascii="Times New Roman" w:cs="Times New Roman" w:hAnsi="Times New Roman"/>
          <w:sz w:val="24"/>
          <w:szCs w:val="24"/>
        </w:rPr>
        <w:t>brooder, Feeder</w:t>
      </w:r>
      <w:r>
        <w:rPr>
          <w:rFonts w:ascii="Times New Roman" w:cs="Times New Roman" w:hAnsi="Times New Roman"/>
          <w:sz w:val="24"/>
          <w:szCs w:val="24"/>
        </w:rPr>
        <w:t xml:space="preserve"> </w:t>
      </w:r>
      <w:r>
        <w:rPr>
          <w:rFonts w:ascii="Times New Roman" w:cs="Times New Roman" w:hAnsi="Times New Roman"/>
          <w:sz w:val="24"/>
          <w:szCs w:val="24"/>
        </w:rPr>
        <w:t xml:space="preserve">and drinker’s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 Non chlorinated water was used</w:t>
      </w:r>
    </w:p>
    <w:p>
      <w:pPr>
        <w:pStyle w:val="style0"/>
        <w:spacing w:lineRule="auto" w:line="360"/>
        <w:ind w:left="3600" w:firstLine="720"/>
        <w:jc w:val="both"/>
        <w:rPr>
          <w:rFonts w:ascii="Times New Roman" w:cs="Times New Roman" w:hAnsi="Times New Roman"/>
          <w:b/>
          <w:bCs/>
          <w:sz w:val="24"/>
          <w:szCs w:val="24"/>
        </w:rPr>
      </w:pPr>
      <w:r>
        <w:rPr>
          <w:rFonts w:ascii="Times New Roman" w:cs="Times New Roman" w:hAnsi="Times New Roman"/>
          <w:b/>
          <w:bCs/>
          <w:sz w:val="24"/>
          <w:szCs w:val="24"/>
        </w:rPr>
        <w:t>UNIT 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Other </w:t>
      </w:r>
      <w:r>
        <w:rPr>
          <w:rFonts w:ascii="Times New Roman" w:cs="Times New Roman" w:hAnsi="Times New Roman"/>
          <w:sz w:val="24"/>
          <w:szCs w:val="24"/>
        </w:rPr>
        <w:t>activities that was</w:t>
      </w:r>
      <w:r>
        <w:rPr>
          <w:rFonts w:ascii="Times New Roman" w:cs="Times New Roman" w:hAnsi="Times New Roman"/>
          <w:sz w:val="24"/>
          <w:szCs w:val="24"/>
        </w:rPr>
        <w:t xml:space="preserve"> done include</w:t>
      </w:r>
      <w:r>
        <w:rPr>
          <w:rFonts w:ascii="Times New Roman" w:cs="Times New Roman" w:hAnsi="Times New Roman"/>
          <w:sz w:val="24"/>
          <w:szCs w:val="24"/>
        </w:rPr>
        <w:t>:</w:t>
      </w:r>
    </w:p>
    <w:p>
      <w:pPr>
        <w:pStyle w:val="style179"/>
        <w:numPr>
          <w:ilvl w:val="0"/>
          <w:numId w:val="7"/>
        </w:numPr>
        <w:spacing w:before="0" w:beforeAutospacing="false" w:after="160" w:lineRule="auto" w:line="360"/>
        <w:jc w:val="both"/>
        <w:rPr>
          <w:rFonts w:ascii="Times New Roman" w:hAnsi="Times New Roman"/>
          <w:sz w:val="24"/>
          <w:szCs w:val="24"/>
        </w:rPr>
      </w:pPr>
      <w:r>
        <w:rPr>
          <w:rFonts w:ascii="Times New Roman" w:hAnsi="Times New Roman"/>
          <w:sz w:val="24"/>
          <w:szCs w:val="24"/>
        </w:rPr>
        <w:t>Clearing and packing of the oil palm plantation</w:t>
      </w:r>
    </w:p>
    <w:p>
      <w:pPr>
        <w:pStyle w:val="style179"/>
        <w:numPr>
          <w:ilvl w:val="0"/>
          <w:numId w:val="7"/>
        </w:numPr>
        <w:spacing w:before="0" w:beforeAutospacing="false" w:after="160" w:lineRule="auto" w:line="360"/>
        <w:jc w:val="both"/>
        <w:rPr>
          <w:rFonts w:ascii="Times New Roman" w:hAnsi="Times New Roman"/>
          <w:sz w:val="24"/>
          <w:szCs w:val="24"/>
        </w:rPr>
      </w:pPr>
      <w:r>
        <w:rPr>
          <w:rFonts w:ascii="Times New Roman" w:hAnsi="Times New Roman"/>
          <w:sz w:val="24"/>
          <w:szCs w:val="24"/>
        </w:rPr>
        <w:t>Clearing and packing of the land besides the poultry unit and the construction of a new poultry pen</w:t>
      </w:r>
    </w:p>
    <w:p>
      <w:pPr>
        <w:pStyle w:val="style179"/>
        <w:numPr>
          <w:ilvl w:val="0"/>
          <w:numId w:val="7"/>
        </w:numPr>
        <w:spacing w:before="0" w:beforeAutospacing="false" w:after="160" w:lineRule="auto" w:line="360"/>
        <w:jc w:val="both"/>
        <w:rPr>
          <w:rFonts w:ascii="Times New Roman" w:hAnsi="Times New Roman"/>
          <w:sz w:val="24"/>
          <w:szCs w:val="24"/>
        </w:rPr>
      </w:pPr>
      <w:r>
        <w:rPr>
          <w:rFonts w:ascii="Times New Roman" w:hAnsi="Times New Roman"/>
          <w:sz w:val="24"/>
          <w:szCs w:val="24"/>
        </w:rPr>
        <w:t>The packing of cattle dung at the cattle ranch</w:t>
      </w:r>
    </w:p>
    <w:p>
      <w:pPr>
        <w:pStyle w:val="style0"/>
        <w:spacing w:lineRule="auto" w:line="360"/>
        <w:ind w:left="51"/>
        <w:jc w:val="both"/>
        <w:rPr>
          <w:rFonts w:ascii="Times New Roman" w:cs="Times New Roman" w:hAnsi="Times New Roman"/>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rPr>
          <w:rFonts w:ascii="Times New Roman" w:cs="Times New Roman" w:eastAsia="Arial Unicode MS" w:hAnsi="Times New Roman"/>
          <w:b/>
          <w:color w:val="000000"/>
          <w:sz w:val="24"/>
          <w:szCs w:val="24"/>
        </w:rPr>
      </w:pPr>
      <w:r>
        <w:rPr>
          <w:rFonts w:ascii="Times New Roman" w:cs="Times New Roman" w:eastAsia="Arial Unicode MS" w:hAnsi="Times New Roman"/>
          <w:b/>
          <w:color w:val="000000"/>
          <w:sz w:val="24"/>
          <w:szCs w:val="24"/>
        </w:rPr>
        <w:t>CHAPTER THREE</w:t>
      </w:r>
    </w:p>
    <w:p>
      <w:pPr>
        <w:pStyle w:val="style157"/>
        <w:tabs>
          <w:tab w:val="left" w:leader="none" w:pos="2765"/>
        </w:tabs>
        <w:spacing w:lineRule="auto" w:line="360"/>
        <w:rPr>
          <w:rFonts w:ascii="Times New Roman" w:cs="Times New Roman" w:eastAsia="Arial Unicode MS" w:hAnsi="Times New Roman"/>
          <w:b/>
          <w:color w:val="000000"/>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BRIEF HISTORY OF AGRICULTURAL AND RURAL MANAGEMENT TRAINING INSTITUTE (ARMTI)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Agricultural and Rural Management Training Institute (ARMTI) Ilorin, was established in 1980 by the Federal Government with a loan from the World Bank to build and strengthen Human Resources Management capacity in the Agricultural and Rural Sector of the Nigerian economy. The Institute became a </w:t>
      </w:r>
      <w:r>
        <w:rPr>
          <w:rFonts w:ascii="Times New Roman" w:cs="Times New Roman" w:hAnsi="Times New Roman"/>
          <w:sz w:val="24"/>
          <w:szCs w:val="24"/>
        </w:rPr>
        <w:t>parastatal</w:t>
      </w:r>
      <w:r>
        <w:rPr>
          <w:rFonts w:ascii="Times New Roman" w:cs="Times New Roman" w:hAnsi="Times New Roman"/>
          <w:sz w:val="24"/>
          <w:szCs w:val="24"/>
        </w:rPr>
        <w:t xml:space="preserve"> of the Federal Ministry of Agriculture and Rural Development with the promulgation of Decree No. 37 of December 31, 1984, now Agricultural and Rural Management Training Institute (AMRTI) Act Cap 11 Vol. 1 Law of the Federation of Nigeria, 1990.In 2011, the ARMTI Management reviewed the project and established it as the </w:t>
      </w:r>
      <w:r>
        <w:rPr>
          <w:rFonts w:ascii="Times New Roman" w:cs="Times New Roman" w:hAnsi="Times New Roman"/>
          <w:b/>
          <w:bCs/>
          <w:sz w:val="24"/>
          <w:szCs w:val="24"/>
        </w:rPr>
        <w:t xml:space="preserve">“Village Alive Development Initiative (VADI)” </w:t>
      </w:r>
      <w:r>
        <w:rPr>
          <w:rFonts w:ascii="Times New Roman" w:cs="Times New Roman" w:hAnsi="Times New Roman"/>
          <w:sz w:val="24"/>
          <w:szCs w:val="24"/>
        </w:rPr>
        <w:t xml:space="preserve">to include men, women and youth in the participating communities as beneficiaries in the project.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THE MAIN OBJECTIVES OF ARMTI ARE TO:</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Provide management training</w:t>
      </w: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Provide consultancy and advisory 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Conduct applied management research and special studies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Disseminate agricultural and rural information and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Contribute to policy development which would enhance better management of the agricultural and rural sector in Nigeria.</w:t>
      </w: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0"/>
        <w:spacing w:lineRule="auto" w:line="360"/>
        <w:ind w:left="4320"/>
        <w:jc w:val="both"/>
        <w:rPr>
          <w:rFonts w:ascii="Times New Roman" w:cs="Times New Roman" w:hAnsi="Times New Roman"/>
          <w:b/>
          <w:bCs/>
          <w:sz w:val="24"/>
          <w:szCs w:val="24"/>
        </w:rPr>
      </w:pPr>
      <w:r>
        <w:rPr>
          <w:rFonts w:ascii="Times New Roman" w:cs="Times New Roman" w:hAnsi="Times New Roman"/>
          <w:b/>
          <w:bCs/>
          <w:sz w:val="24"/>
          <w:szCs w:val="24"/>
        </w:rPr>
        <w:t xml:space="preserve">UNIT 1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SCREEN HOUSE PLANTATION OF PEPPER (SUPER HABANERO F1)</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screen house is a structure with walls made from screens and a shade canopy as a roof. These structures are designed to keep out insects and to provide shade, creating a shelter which allows people to enjoy the outside world without exposing themselves to insect bites or strong sun. Green ornamental plants are grown in screen houses, which are agriculture structures covered with high-density plastic netting, and providing protection from the sun, insects, and other pests. With the screen houses, growers can reduce their insecticide use by 50% for the management of small pests, such as fruit flies, caterpillars, aphids, whiteflies, and </w:t>
      </w:r>
      <w:r>
        <w:rPr>
          <w:rFonts w:ascii="Times New Roman" w:cs="Times New Roman" w:hAnsi="Times New Roman"/>
          <w:sz w:val="24"/>
          <w:szCs w:val="24"/>
        </w:rPr>
        <w:t>thrips.Greenhouses</w:t>
      </w:r>
      <w:r>
        <w:rPr>
          <w:rFonts w:ascii="Times New Roman" w:cs="Times New Roman" w:hAnsi="Times New Roman"/>
          <w:sz w:val="24"/>
          <w:szCs w:val="24"/>
        </w:rPr>
        <w:t xml:space="preserve"> are used to provide optimal environments for plant growth and development. The greenhouse design must deal with the local outdoor circumstances, like minimum, maximum and average temperature, humidity, solar radiation, clearness of the sky (clouds), precipitation (rain, hail and snow) and average wind speed and wind direction. Some of the components of a greenhouse design are location, orientation, site selection, drainage, structure, foundation, flooring, glazing, and ventilation facilities together with the technical equipment needed to control the climate inside the greenhouse. The location and orientation of a greenhouse determine the amount of light that enters it. Determining the best location to erect the greenhouse is an important decision. A suitable greenhouse location will include a spot where the sun hits the greenhouse all day long and no shadows are cast on the greenhouse. A greenhouse environment is an incredibly complex and dynamic environment and strongly influences crop cultivation. The efficiency of plant production in greenhouses depends significantly on the adjustment of optimum climate growth conditions to achieve high yield at low expense, good quality and low environmental load. To achieve these goals several parameters such as air temperature, humidity, light intensity, and carbon dioxide concentration must be monitored and controlled. All of these systems are independent. They may affect or be affected by the other functions, so monitoring and controlling them in an integrated mater is of great importance towards obtaining maximum crop production. Good crop management depends on having the right information to make necessary </w:t>
      </w:r>
      <w:r>
        <w:rPr>
          <w:rFonts w:ascii="Times New Roman" w:cs="Times New Roman" w:hAnsi="Times New Roman"/>
          <w:sz w:val="24"/>
          <w:szCs w:val="24"/>
        </w:rPr>
        <w:t>decisions.There</w:t>
      </w:r>
      <w:r>
        <w:rPr>
          <w:rFonts w:ascii="Times New Roman" w:cs="Times New Roman" w:hAnsi="Times New Roman"/>
          <w:sz w:val="24"/>
          <w:szCs w:val="24"/>
        </w:rPr>
        <w:t xml:space="preserve"> are numerous production systems currently being utilized worldwide by commercial greenhouse producers. Greenhouse crop production systems are either based on soil or soilless culture. In soil culture, crops are produced in the native soil or in a soil brought inside the greenhouse. A well-drained, pathogen-free soil of uniform texture is typically the best medium for plant growth, but some soils do not always have these attributes. When adverse conditions are found in soil and reclamation is impractical, some form of soilless culture may be justified. Soilless culture involves the growing of plants in either in a water culture, termed </w:t>
      </w:r>
      <w:r>
        <w:rPr>
          <w:rFonts w:ascii="Times New Roman" w:cs="Times New Roman" w:hAnsi="Times New Roman"/>
          <w:sz w:val="24"/>
          <w:szCs w:val="24"/>
        </w:rPr>
        <w:t xml:space="preserve">hydroponics, or in a soilless substrate such as sand, vermiculite, </w:t>
      </w:r>
      <w:r>
        <w:rPr>
          <w:rFonts w:ascii="Times New Roman" w:cs="Times New Roman" w:hAnsi="Times New Roman"/>
          <w:sz w:val="24"/>
          <w:szCs w:val="24"/>
        </w:rPr>
        <w:t>rockwool</w:t>
      </w:r>
      <w:r>
        <w:rPr>
          <w:rFonts w:ascii="Times New Roman" w:cs="Times New Roman" w:hAnsi="Times New Roman"/>
          <w:sz w:val="24"/>
          <w:szCs w:val="24"/>
        </w:rPr>
        <w:t>, peat moss, saw dust, coir dust, or coconut fiber. The greenhouse grower has many choices in soilless culture systems. The choice of culture will depend on the plants to be grown, the size of the system, and the financial and time investment the grower wishes to make. Many growers will try a variety of growing cultures over time, finally settling on a culture that works well for their variety of plants, and with which they experience success. All greenhouse production systems require the use of similar environmental controls, shade structures, support wires, and general production practices. The major differences would be in the type of culture used and irrigation and nutrient delivery methods. Individual production cultures are not necessarily crop specific, but several are often associated with certain crops.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NURSERY MANAGEMENT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Nurseries grow plants outside and inside. Inside, plants are grown in greenhouses. A greenhouse is a building where plants can grow all year. Inside the greenhouses, farmers can make the perfect controlled environment for their crops. The nursery </w:t>
      </w:r>
      <w:r>
        <w:rPr>
          <w:rFonts w:ascii="Times New Roman" w:cs="Times New Roman" w:hAnsi="Times New Roman"/>
          <w:sz w:val="24"/>
          <w:szCs w:val="24"/>
        </w:rPr>
        <w:t>Is</w:t>
      </w:r>
      <w:r>
        <w:rPr>
          <w:rFonts w:ascii="Times New Roman" w:cs="Times New Roman" w:hAnsi="Times New Roman"/>
          <w:sz w:val="24"/>
          <w:szCs w:val="24"/>
        </w:rPr>
        <w:t xml:space="preserve"> the place where seedlings are raised and cared for before they are transplanted unto the main field. It is therefore important that appropriate site is selected. Selection site for nursery depends on several factors. This unit will help the learner to adopt best practices in nursery management and factors to consider when </w:t>
      </w:r>
      <w:r>
        <w:rPr>
          <w:rFonts w:ascii="Times New Roman" w:cs="Times New Roman" w:hAnsi="Times New Roman"/>
          <w:sz w:val="24"/>
          <w:szCs w:val="24"/>
        </w:rPr>
        <w:t>siting</w:t>
      </w:r>
      <w:r>
        <w:rPr>
          <w:rFonts w:ascii="Times New Roman" w:cs="Times New Roman" w:hAnsi="Times New Roman"/>
          <w:sz w:val="24"/>
          <w:szCs w:val="24"/>
        </w:rPr>
        <w:t xml:space="preserve"> nursery facilities. In nursery, transplanting should be done in the evening preferably or anytime of the day on cool weather correct spraying should be observed when transplanting base on the crop canopy. Seeding is ready for transplanting after 21 to 28 days for tomatoes and 30 – 45 days for pepper.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ACTIVITIES CARRIED OUT IN THE SCREEN HOUSE AFTER PLANTING</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IRRIGATION</w:t>
      </w:r>
      <w:r>
        <w:rPr>
          <w:rFonts w:ascii="Times New Roman" w:cs="Times New Roman" w:hAnsi="Times New Roman"/>
          <w:sz w:val="24"/>
          <w:szCs w:val="24"/>
        </w:rPr>
        <w:t xml:space="preserve">: Greenhouse crops are irrigated by means of applying water to the media surface through drip tubes or tapes, by hand using a hose, overhead sprinklers and booms or by applying water through the bottom of the container through sub-irrigation, or by using a combination of these delivery systems. Another of the great advantages of drip irrigation in greenhouses is that it constantly maintains moisture in the soil. When the volume of water is reduced by what is known as </w:t>
      </w:r>
      <w:r>
        <w:rPr>
          <w:rFonts w:ascii="Times New Roman" w:cs="Times New Roman" w:hAnsi="Times New Roman"/>
          <w:sz w:val="24"/>
          <w:szCs w:val="24"/>
        </w:rPr>
        <w:t>evapo</w:t>
      </w:r>
      <w:r>
        <w:rPr>
          <w:rFonts w:ascii="Times New Roman" w:cs="Times New Roman" w:hAnsi="Times New Roman"/>
          <w:sz w:val="24"/>
          <w:szCs w:val="24"/>
        </w:rPr>
        <w:t xml:space="preserve"> transpiration, the system restores it. These travel through the irrigation system </w:t>
      </w:r>
      <w:r>
        <w:rPr>
          <w:rFonts w:ascii="Times New Roman" w:cs="Times New Roman" w:hAnsi="Times New Roman"/>
          <w:sz w:val="24"/>
          <w:szCs w:val="24"/>
        </w:rPr>
        <w:t>so they can be applied easily and safely. Drip or trickle systems are the most efficient and provide greater control over the amount of water applied. Also, since the foliage does not become wet there is a reduced potential for diseases and injury. Water may also be applied to greenhouse crops using sub-irrigation or capillary mats.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FERTILIZER APPLICATION</w:t>
      </w:r>
      <w:r>
        <w:rPr>
          <w:rFonts w:ascii="Times New Roman" w:cs="Times New Roman" w:hAnsi="Times New Roman"/>
          <w:sz w:val="24"/>
          <w:szCs w:val="24"/>
        </w:rPr>
        <w:t>: The best method of fertilizer application depends on the crop, available equipment, fertilizer-pesticide combination, labor, irrigation and tillage practices, and type of fertilizer. A major goal of many producers is to improve fertilizer efficiency (that is, greater crop yield per unit of fertilizer applied). The choice of method, however, also must meet future agronomic and environmental requirements.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There are three methods of fertilizer application: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(1) fertilizers can either be added during the pre-plant phase as a granular or slow- or controlled release fertilizer to the potting media as previously discussed;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fertilizers</w:t>
      </w:r>
      <w:r>
        <w:rPr>
          <w:rFonts w:ascii="Times New Roman" w:cs="Times New Roman" w:hAnsi="Times New Roman"/>
          <w:sz w:val="24"/>
          <w:szCs w:val="24"/>
        </w:rPr>
        <w:t xml:space="preserve"> can be applied to the plant’s growing media via the irrigation system using a water-soluble fertilizer known as </w:t>
      </w:r>
      <w:r>
        <w:rPr>
          <w:rFonts w:ascii="Times New Roman" w:cs="Times New Roman" w:hAnsi="Times New Roman"/>
          <w:sz w:val="24"/>
          <w:szCs w:val="24"/>
        </w:rPr>
        <w:t>fertigation</w:t>
      </w:r>
      <w:r>
        <w:rPr>
          <w:rFonts w:ascii="Times New Roman" w:cs="Times New Roman" w:hAnsi="Times New Roman"/>
          <w:sz w:val="24"/>
          <w:szCs w:val="24"/>
        </w:rPr>
        <w:t xml:space="preserve">; or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applied</w:t>
      </w:r>
      <w:r>
        <w:rPr>
          <w:rFonts w:ascii="Times New Roman" w:cs="Times New Roman" w:hAnsi="Times New Roman"/>
          <w:sz w:val="24"/>
          <w:szCs w:val="24"/>
        </w:rPr>
        <w:t xml:space="preserve"> as foliar sprays directly to the plant foliage. </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WEEDING</w:t>
      </w:r>
      <w:r>
        <w:rPr>
          <w:rFonts w:ascii="Times New Roman" w:cs="Times New Roman" w:hAnsi="Times New Roman"/>
          <w:sz w:val="24"/>
          <w:szCs w:val="24"/>
        </w:rPr>
        <w:t>: The removal of plants that are not needed.</w:t>
      </w:r>
      <w:r>
        <w:rPr>
          <w:rFonts w:ascii="Times New Roman" w:cs="Times New Roman" w:hAnsi="Times New Roman"/>
          <w:sz w:val="24"/>
          <w:szCs w:val="24"/>
        </w:rPr>
        <w:t xml:space="preserve"> Maintaining weed-free growing conditions is necessary to produce high quality greenhouse crops while reducing pesticide use.</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TRELLISING</w:t>
      </w:r>
      <w:r>
        <w:rPr>
          <w:rFonts w:ascii="Times New Roman" w:cs="Times New Roman" w:hAnsi="Times New Roman"/>
          <w:sz w:val="24"/>
          <w:szCs w:val="24"/>
        </w:rPr>
        <w:t xml:space="preserve">: Trellising vines, as well as pruning suckers and lower leaves, helps improve air circulation, support the weight of the plants and fruits, balance vegetative versus reproductive growth, and maintain overall good hygiene in the greenhouse. The purpose of the trellis is to support climbing plants, which can’t stand straight like a tree or houseplant. </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HARVESTING</w:t>
      </w:r>
      <w:r>
        <w:rPr>
          <w:rFonts w:ascii="Times New Roman" w:cs="Times New Roman" w:hAnsi="Times New Roman"/>
          <w:sz w:val="24"/>
          <w:szCs w:val="24"/>
        </w:rPr>
        <w:t>: The harvest is the operation of gathering the useful part or parts of the plant.</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MARKETING</w:t>
      </w:r>
      <w:r>
        <w:rPr>
          <w:rFonts w:ascii="Times New Roman" w:cs="Times New Roman" w:hAnsi="Times New Roman"/>
          <w:sz w:val="24"/>
          <w:szCs w:val="24"/>
        </w:rPr>
        <w:t>: covers the services involved in moving an agricultural product from the farm to the consumer. It is the process that involves assembling, storage, processing, transportation, packaging, grading and distribution of different agricultural products.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Most of the Pest Encountered was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Thrips</w:t>
      </w:r>
      <w:r>
        <w:rPr>
          <w:rFonts w:ascii="Times New Roman" w:cs="Times New Roman" w:hAnsi="Times New Roman"/>
          <w:sz w:val="24"/>
          <w:szCs w:val="24"/>
        </w:rPr>
        <w:t xml:space="preserve">: are the number one pest of greenhouse crops in different climatic regions mainly due to their </w:t>
      </w:r>
      <w:r>
        <w:rPr>
          <w:rFonts w:ascii="Times New Roman" w:cs="Times New Roman" w:hAnsi="Times New Roman"/>
          <w:sz w:val="24"/>
          <w:szCs w:val="24"/>
        </w:rPr>
        <w:t>polyphagous</w:t>
      </w:r>
      <w:r>
        <w:rPr>
          <w:rFonts w:ascii="Times New Roman" w:cs="Times New Roman" w:hAnsi="Times New Roman"/>
          <w:sz w:val="24"/>
          <w:szCs w:val="24"/>
        </w:rPr>
        <w:t xml:space="preserve"> diet and their ability to rapidly develop resistance to commercially available insecticides. </w:t>
      </w:r>
      <w:r>
        <w:rPr>
          <w:rFonts w:ascii="Times New Roman" w:cs="Times New Roman" w:hAnsi="Times New Roman"/>
          <w:sz w:val="24"/>
          <w:szCs w:val="24"/>
        </w:rPr>
        <w:t>Thrips</w:t>
      </w:r>
      <w:r>
        <w:rPr>
          <w:rFonts w:ascii="Times New Roman" w:cs="Times New Roman" w:hAnsi="Times New Roman"/>
          <w:sz w:val="24"/>
          <w:szCs w:val="24"/>
        </w:rPr>
        <w:t xml:space="preserve"> cause significant damage, such as feeding and </w:t>
      </w:r>
      <w:r>
        <w:rPr>
          <w:rFonts w:ascii="Times New Roman" w:cs="Times New Roman" w:hAnsi="Times New Roman"/>
          <w:sz w:val="24"/>
          <w:szCs w:val="24"/>
        </w:rPr>
        <w:t>ovipositing</w:t>
      </w:r>
      <w:r>
        <w:rPr>
          <w:rFonts w:ascii="Times New Roman" w:cs="Times New Roman" w:hAnsi="Times New Roman"/>
          <w:sz w:val="24"/>
          <w:szCs w:val="24"/>
        </w:rPr>
        <w:t xml:space="preserve"> on pepper leaves, fruit, and flowers, leading to decreased quality and marketability of fruits.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Whiteflies: Adult whiteflies and </w:t>
      </w:r>
      <w:r>
        <w:rPr>
          <w:rFonts w:ascii="Times New Roman" w:cs="Times New Roman" w:hAnsi="Times New Roman"/>
          <w:sz w:val="24"/>
          <w:szCs w:val="24"/>
        </w:rPr>
        <w:t>nymphal</w:t>
      </w:r>
      <w:r>
        <w:rPr>
          <w:rFonts w:ascii="Times New Roman" w:cs="Times New Roman" w:hAnsi="Times New Roman"/>
          <w:sz w:val="24"/>
          <w:szCs w:val="24"/>
        </w:rPr>
        <w:t xml:space="preserve"> whiteflies feed on the vascular tissue in plants (phloem), causing direct damage. Whiteflies cause direct damage to plants by sucking plant sap and removing plant nutrients, thereby weakening the plants.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Mites: Mites feed by piercing the epidermis of the plant with sucking mouthparts and removing the cell contents. The various mite pests attack different crops and can be found on different parts of the plant.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Aphids: Aphids suck on sap, causing loss of </w:t>
      </w:r>
      <w:r>
        <w:rPr>
          <w:rFonts w:ascii="Times New Roman" w:cs="Times New Roman" w:hAnsi="Times New Roman"/>
          <w:sz w:val="24"/>
          <w:szCs w:val="24"/>
        </w:rPr>
        <w:t>vigour</w:t>
      </w:r>
      <w:r>
        <w:rPr>
          <w:rFonts w:ascii="Times New Roman" w:cs="Times New Roman" w:hAnsi="Times New Roman"/>
          <w:sz w:val="24"/>
          <w:szCs w:val="24"/>
        </w:rPr>
        <w:t xml:space="preserve">, and in some cases yellowing, stunting or distortion of plant parts. Honeydew (unused sap) secreted by the insects can cause sooty mould to develop on leaves. In crops such as cotton, the honeydew affects </w:t>
      </w:r>
      <w:r>
        <w:rPr>
          <w:rFonts w:ascii="Times New Roman" w:cs="Times New Roman" w:hAnsi="Times New Roman"/>
          <w:sz w:val="24"/>
          <w:szCs w:val="24"/>
        </w:rPr>
        <w:t>fibre</w:t>
      </w:r>
      <w:r>
        <w:rPr>
          <w:rFonts w:ascii="Times New Roman" w:cs="Times New Roman" w:hAnsi="Times New Roman"/>
          <w:sz w:val="24"/>
          <w:szCs w:val="24"/>
        </w:rPr>
        <w:t xml:space="preserve"> quality. Aphids can also be vectors (carriers) for viruses.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Equipments Used are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Hoe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Hand Picker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Ladder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Watering can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Head pan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Bucket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Weighing scale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Knapsack Sprayer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BENEFIT OF SCREEN HOUSE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Increased Stability and Security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Year-Round Growing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Disease &amp; Pest Prevention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Maximizing Profits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Minimizing </w:t>
      </w:r>
      <w:r>
        <w:rPr>
          <w:rFonts w:ascii="Times New Roman" w:cs="Times New Roman" w:hAnsi="Times New Roman"/>
          <w:sz w:val="24"/>
          <w:szCs w:val="24"/>
        </w:rPr>
        <w:t>ProductionRisks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IncreasedProduction</w:t>
      </w:r>
    </w:p>
    <w:p>
      <w:pPr>
        <w:pStyle w:val="style0"/>
        <w:spacing w:lineRule="auto" w:line="360"/>
        <w:ind w:left="5760"/>
        <w:jc w:val="both"/>
        <w:rPr>
          <w:rFonts w:ascii="Times New Roman" w:cs="Times New Roman" w:hAnsi="Times New Roman"/>
          <w:b/>
          <w:bCs/>
          <w:sz w:val="24"/>
          <w:szCs w:val="24"/>
        </w:rPr>
      </w:pPr>
      <w:r>
        <w:rPr>
          <w:rFonts w:ascii="Times New Roman" w:cs="Times New Roman" w:hAnsi="Times New Roman"/>
          <w:b/>
          <w:bCs/>
          <w:sz w:val="24"/>
          <w:szCs w:val="24"/>
        </w:rPr>
        <w:t>UNIT 2</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POULTRY UNIT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Poultry is a term used to describe all feathered birds of economic importance domestically or commercially kept by man either for meat </w:t>
      </w:r>
      <w:r>
        <w:rPr>
          <w:rFonts w:ascii="Times New Roman" w:cs="Times New Roman" w:hAnsi="Times New Roman"/>
          <w:sz w:val="24"/>
          <w:szCs w:val="24"/>
        </w:rPr>
        <w:t>purpose</w:t>
      </w:r>
      <w:r>
        <w:rPr>
          <w:rFonts w:ascii="Times New Roman" w:cs="Times New Roman" w:hAnsi="Times New Roman"/>
          <w:sz w:val="24"/>
          <w:szCs w:val="24"/>
        </w:rPr>
        <w:t>,egg</w:t>
      </w:r>
      <w:r>
        <w:rPr>
          <w:rFonts w:ascii="Times New Roman" w:cs="Times New Roman" w:hAnsi="Times New Roman"/>
          <w:sz w:val="24"/>
          <w:szCs w:val="24"/>
        </w:rPr>
        <w:t xml:space="preserve">, feathers etc. These </w:t>
      </w:r>
      <w:r>
        <w:rPr>
          <w:rFonts w:ascii="Times New Roman" w:cs="Times New Roman" w:hAnsi="Times New Roman"/>
          <w:sz w:val="24"/>
          <w:szCs w:val="24"/>
        </w:rPr>
        <w:t>includeChicken</w:t>
      </w:r>
      <w:r>
        <w:rPr>
          <w:rFonts w:ascii="Times New Roman" w:cs="Times New Roman" w:hAnsi="Times New Roman"/>
          <w:sz w:val="24"/>
          <w:szCs w:val="24"/>
        </w:rPr>
        <w:t>, Guinea fowl, Turkey, Pigeon, Ostrich, Quail</w:t>
      </w:r>
      <w:r>
        <w:rPr>
          <w:rFonts w:ascii="Times New Roman" w:cs="Times New Roman" w:hAnsi="Times New Roman"/>
          <w:sz w:val="24"/>
          <w:szCs w:val="24"/>
        </w:rPr>
        <w:t>,  Peacock</w:t>
      </w:r>
      <w:r>
        <w:rPr>
          <w:rFonts w:ascii="Times New Roman" w:cs="Times New Roman" w:hAnsi="Times New Roman"/>
          <w:sz w:val="24"/>
          <w:szCs w:val="24"/>
        </w:rPr>
        <w:t xml:space="preserve"> </w:t>
      </w:r>
      <w:r>
        <w:rPr>
          <w:rFonts w:ascii="Times New Roman" w:cs="Times New Roman" w:hAnsi="Times New Roman"/>
          <w:sz w:val="24"/>
          <w:szCs w:val="24"/>
        </w:rPr>
        <w:t>etc.Poultry</w:t>
      </w:r>
      <w:r>
        <w:rPr>
          <w:rFonts w:ascii="Times New Roman" w:cs="Times New Roman" w:hAnsi="Times New Roman"/>
          <w:sz w:val="24"/>
          <w:szCs w:val="24"/>
        </w:rPr>
        <w:t xml:space="preserve"> belong to the class Aves. They all belong to the avian specie. The study of birds which are not classified as poultry is known as Ornithology.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POULTRY HOUSING AND EQUIPMENTS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Poultry housing should be designed to provide adequate shelter, healthy and comfortable environment as well as reduce </w:t>
      </w:r>
      <w:r>
        <w:rPr>
          <w:rFonts w:ascii="Times New Roman" w:cs="Times New Roman" w:hAnsi="Times New Roman"/>
          <w:sz w:val="24"/>
          <w:szCs w:val="24"/>
        </w:rPr>
        <w:t>labour</w:t>
      </w:r>
      <w:r>
        <w:rPr>
          <w:rFonts w:ascii="Times New Roman" w:cs="Times New Roman" w:hAnsi="Times New Roman"/>
          <w:sz w:val="24"/>
          <w:szCs w:val="24"/>
        </w:rPr>
        <w:t xml:space="preserve"> requirement as much as possible. Proper design will lead to improved feed efficiency since the birds will not be stressed, help in disease control, </w:t>
      </w:r>
      <w:r>
        <w:rPr>
          <w:rFonts w:ascii="Times New Roman" w:cs="Times New Roman" w:hAnsi="Times New Roman"/>
          <w:sz w:val="24"/>
          <w:szCs w:val="24"/>
        </w:rPr>
        <w:t>protect</w:t>
      </w:r>
      <w:r>
        <w:rPr>
          <w:rFonts w:ascii="Times New Roman" w:cs="Times New Roman" w:hAnsi="Times New Roman"/>
          <w:sz w:val="24"/>
          <w:szCs w:val="24"/>
        </w:rPr>
        <w:t xml:space="preserve"> the birds from direct rays of the sun, rain, excessive wind, heat and cold, sudden changes in temperature, excessive dusts and unwanted gases. The type of poultry house built is determined by </w:t>
      </w:r>
      <w:r>
        <w:rPr>
          <w:rFonts w:ascii="Times New Roman" w:cs="Times New Roman" w:hAnsi="Times New Roman"/>
          <w:sz w:val="24"/>
          <w:szCs w:val="24"/>
        </w:rPr>
        <w:t>either Climate and</w:t>
      </w:r>
      <w:r>
        <w:rPr>
          <w:rFonts w:ascii="Times New Roman" w:cs="Times New Roman" w:hAnsi="Times New Roman"/>
          <w:sz w:val="24"/>
          <w:szCs w:val="24"/>
        </w:rPr>
        <w:t xml:space="preserve"> the financial ability of the Farmer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POULTRY HOUSING </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Location of the Building</w:t>
      </w:r>
      <w:r>
        <w:rPr>
          <w:rFonts w:ascii="Times New Roman" w:cs="Times New Roman" w:hAnsi="Times New Roman"/>
          <w:sz w:val="24"/>
          <w:szCs w:val="24"/>
        </w:rPr>
        <w:t>: The building should be sited on the highest ground that is not subject to flooding and where advantage can be taken for any prevailing breezes. The long walls of the houses should be in East-West direction or orientation to avoid the direct rays of the sun when rising and setting.</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The Project Site:</w:t>
      </w:r>
      <w:r>
        <w:rPr>
          <w:rFonts w:ascii="Times New Roman" w:cs="Times New Roman" w:hAnsi="Times New Roman"/>
          <w:sz w:val="24"/>
          <w:szCs w:val="24"/>
        </w:rPr>
        <w:t xml:space="preserve"> The site should be well drained with good water and reliable electricity supply. The site should be large enough to facilitate future expansion. This is very important </w:t>
      </w:r>
      <w:r>
        <w:rPr>
          <w:rFonts w:ascii="Times New Roman" w:cs="Times New Roman" w:hAnsi="Times New Roman"/>
          <w:sz w:val="24"/>
          <w:szCs w:val="24"/>
        </w:rPr>
        <w:t>especially in commercial operation. The site must be easily accessible to aid easy to and fro movement by the farmer, workers and customers.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POULTRY HOUSE EQUIPMENT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poultry house cannot be complete and function satisfactorily if not well equipped with the necessary appliances. While some of the equipment </w:t>
      </w:r>
      <w:r>
        <w:rPr>
          <w:rFonts w:ascii="Times New Roman" w:cs="Times New Roman" w:hAnsi="Times New Roman"/>
          <w:sz w:val="24"/>
          <w:szCs w:val="24"/>
        </w:rPr>
        <w:t>are</w:t>
      </w:r>
      <w:r>
        <w:rPr>
          <w:rFonts w:ascii="Times New Roman" w:cs="Times New Roman" w:hAnsi="Times New Roman"/>
          <w:sz w:val="24"/>
          <w:szCs w:val="24"/>
        </w:rPr>
        <w:t xml:space="preserve"> simple, available and cheap, others are quite expensive and complex. Poultry house equipments can be broadly classified into two groups based on their uses.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Poultry Equipment and Appliances of Specific Application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Incubator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Brooder or Heater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These are all used at all the post-natal stages of growth of the birds. They include:</w:t>
      </w:r>
    </w:p>
    <w:p>
      <w:pPr>
        <w:pStyle w:val="style179"/>
        <w:numPr>
          <w:ilvl w:val="0"/>
          <w:numId w:val="8"/>
        </w:numPr>
        <w:spacing w:before="0" w:beforeAutospacing="false" w:after="160" w:lineRule="auto" w:line="360"/>
        <w:jc w:val="both"/>
        <w:rPr>
          <w:rFonts w:ascii="Times New Roman" w:hAnsi="Times New Roman"/>
          <w:sz w:val="24"/>
          <w:szCs w:val="24"/>
        </w:rPr>
      </w:pPr>
      <w:r>
        <w:rPr>
          <w:rFonts w:ascii="Times New Roman" w:hAnsi="Times New Roman"/>
          <w:b/>
          <w:bCs/>
          <w:sz w:val="24"/>
          <w:szCs w:val="24"/>
        </w:rPr>
        <w:t>Feeders</w:t>
      </w:r>
      <w:r>
        <w:rPr>
          <w:rFonts w:ascii="Times New Roman" w:hAnsi="Times New Roman"/>
          <w:sz w:val="24"/>
          <w:szCs w:val="24"/>
        </w:rPr>
        <w:t>: Used to supply feed to the birds. They should be designed in such a way as to avoid wastage, ease of cleaning, and prevent contamination with droppings and litter. They should be constructed using durable materials. There are many types of feeders</w:t>
      </w:r>
    </w:p>
    <w:p>
      <w:pPr>
        <w:pStyle w:val="style179"/>
        <w:spacing w:lineRule="auto" w:line="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i</w:t>
      </w:r>
      <w:r>
        <w:rPr>
          <w:rFonts w:ascii="Times New Roman" w:hAnsi="Times New Roman"/>
          <w:sz w:val="24"/>
          <w:szCs w:val="24"/>
        </w:rPr>
        <w:t xml:space="preserve">. Flat feeder: Used for feeding day-old chicks until they get accustomed to other types of </w:t>
      </w:r>
      <w:r>
        <w:rPr>
          <w:rFonts w:ascii="Times New Roman" w:hAnsi="Times New Roman"/>
          <w:sz w:val="24"/>
          <w:szCs w:val="24"/>
        </w:rPr>
        <w:t>feeder.As</w:t>
      </w:r>
      <w:r>
        <w:rPr>
          <w:rFonts w:ascii="Times New Roman" w:hAnsi="Times New Roman"/>
          <w:sz w:val="24"/>
          <w:szCs w:val="24"/>
        </w:rPr>
        <w:t xml:space="preserve"> the chicks grow in age, this feeder becomes wasteful; farmers can change to a deeper and longer feeder.</w:t>
      </w:r>
    </w:p>
    <w:p>
      <w:pPr>
        <w:pStyle w:val="style179"/>
        <w:spacing w:lineRule="auto" w:line="360"/>
        <w:jc w:val="both"/>
        <w:rPr>
          <w:rFonts w:ascii="Times New Roman" w:hAnsi="Times New Roman"/>
          <w:sz w:val="24"/>
          <w:szCs w:val="24"/>
        </w:rPr>
      </w:pPr>
      <w:r>
        <w:rPr>
          <w:rFonts w:ascii="Times New Roman" w:hAnsi="Times New Roman"/>
          <w:sz w:val="24"/>
          <w:szCs w:val="24"/>
        </w:rPr>
        <w:t xml:space="preserve">ii. Trough Feeder: Used in feeding older birds. They come in various sizes to match the stage </w:t>
      </w:r>
      <w:r>
        <w:rPr>
          <w:rFonts w:ascii="Times New Roman" w:hAnsi="Times New Roman"/>
          <w:sz w:val="24"/>
          <w:szCs w:val="24"/>
        </w:rPr>
        <w:t>ofGrowth</w:t>
      </w:r>
      <w:r>
        <w:rPr>
          <w:rFonts w:ascii="Times New Roman" w:hAnsi="Times New Roman"/>
          <w:sz w:val="24"/>
          <w:szCs w:val="24"/>
        </w:rPr>
        <w:t xml:space="preserve"> of the birds.</w:t>
      </w:r>
    </w:p>
    <w:p>
      <w:pPr>
        <w:pStyle w:val="style179"/>
        <w:spacing w:lineRule="auto" w:line="360"/>
        <w:jc w:val="both"/>
        <w:rPr>
          <w:rFonts w:ascii="Times New Roman" w:hAnsi="Times New Roman"/>
          <w:sz w:val="24"/>
          <w:szCs w:val="24"/>
        </w:rPr>
      </w:pPr>
      <w:r>
        <w:rPr>
          <w:rFonts w:ascii="Times New Roman" w:hAnsi="Times New Roman"/>
          <w:sz w:val="24"/>
          <w:szCs w:val="24"/>
        </w:rPr>
        <w:t>iii. Tube or Hanging Feeder: Mostly made of galvanized steel and cylindrical in shape. It consists of a fixed container (the main body) and the lower pan into which the feed floats.</w:t>
      </w:r>
    </w:p>
    <w:p>
      <w:pPr>
        <w:pStyle w:val="style179"/>
        <w:spacing w:lineRule="auto" w:line="360"/>
        <w:jc w:val="both"/>
        <w:rPr>
          <w:rFonts w:ascii="Times New Roman" w:hAnsi="Times New Roman"/>
          <w:sz w:val="24"/>
          <w:szCs w:val="24"/>
        </w:rPr>
      </w:pPr>
      <w:r>
        <w:rPr>
          <w:rFonts w:ascii="Times New Roman" w:hAnsi="Times New Roman"/>
          <w:sz w:val="24"/>
          <w:szCs w:val="24"/>
        </w:rPr>
        <w:t>iv. Automatic Feeder: This comes in different forms and is quite expensive. They are electrically controlled.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 </w:t>
      </w:r>
      <w:r>
        <w:rPr>
          <w:rFonts w:ascii="Times New Roman" w:cs="Times New Roman" w:hAnsi="Times New Roman"/>
          <w:b/>
          <w:bCs/>
          <w:sz w:val="24"/>
          <w:szCs w:val="24"/>
        </w:rPr>
        <w:t>Drinkers</w:t>
      </w:r>
      <w:r>
        <w:rPr>
          <w:rFonts w:ascii="Times New Roman" w:cs="Times New Roman" w:hAnsi="Times New Roman"/>
          <w:sz w:val="24"/>
          <w:szCs w:val="24"/>
        </w:rPr>
        <w:t xml:space="preserve">: Used to supply water to the birds. The commonest form in Nigeria is the water fountain which is usually conical in shape. They could be made of galvanized iron, aluminum or plastic. The fountain type drinkers are used mostly in deep litter houses. The galvanized steel horizontal water troughs are used in battery cages. There are also available, automated </w:t>
      </w:r>
      <w:r>
        <w:rPr>
          <w:rFonts w:ascii="Times New Roman" w:cs="Times New Roman" w:hAnsi="Times New Roman"/>
          <w:sz w:val="24"/>
          <w:szCs w:val="24"/>
        </w:rPr>
        <w:t>watering</w:t>
      </w:r>
      <w:r>
        <w:rPr>
          <w:rFonts w:ascii="Times New Roman" w:cs="Times New Roman" w:hAnsi="Times New Roman"/>
          <w:sz w:val="24"/>
          <w:szCs w:val="24"/>
        </w:rPr>
        <w:t xml:space="preserve"> systems which can be used both in deep litter and battery cage housing.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b/>
          <w:bCs/>
          <w:sz w:val="24"/>
          <w:szCs w:val="24"/>
        </w:rPr>
        <w:t>Crates</w:t>
      </w:r>
      <w:r>
        <w:rPr>
          <w:rFonts w:ascii="Times New Roman" w:cs="Times New Roman" w:hAnsi="Times New Roman"/>
          <w:sz w:val="24"/>
          <w:szCs w:val="24"/>
        </w:rPr>
        <w:t>: Perforated boxes used for the transfer of adult birds or growers. These can convey 15-25 birds at a time depending on their age and size.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 </w:t>
      </w:r>
      <w:r>
        <w:rPr>
          <w:rFonts w:ascii="Times New Roman" w:cs="Times New Roman" w:hAnsi="Times New Roman"/>
          <w:b/>
          <w:bCs/>
          <w:sz w:val="24"/>
          <w:szCs w:val="24"/>
        </w:rPr>
        <w:t>Weighing Machine:</w:t>
      </w:r>
      <w:r>
        <w:rPr>
          <w:rFonts w:ascii="Times New Roman" w:cs="Times New Roman" w:hAnsi="Times New Roman"/>
          <w:sz w:val="24"/>
          <w:szCs w:val="24"/>
        </w:rPr>
        <w:t xml:space="preserve"> Used for weighing birds essentially. These come in various sizes and forms.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BENEFIT OF POULTRY FARMING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Poultry farming provides a high yield.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Much capital is not required to become a poultry farmer.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Lots of spaces are not required to begin poultry farming. You can start with your available area.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Employment opportunities on multiple levels are created.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Most financial institutions &amp; businessmen will approve lending packages for poultry farmers.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has a quick return on your investment.</w:t>
      </w: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AQUAPONICS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Aquaponics</w:t>
      </w:r>
      <w:r>
        <w:rPr>
          <w:rFonts w:ascii="Times New Roman" w:cs="Times New Roman" w:hAnsi="Times New Roman"/>
          <w:sz w:val="24"/>
          <w:szCs w:val="24"/>
        </w:rPr>
        <w:t xml:space="preserve"> is originate from two words </w:t>
      </w:r>
      <w:r>
        <w:rPr>
          <w:rFonts w:ascii="Times New Roman" w:cs="Times New Roman" w:hAnsi="Times New Roman"/>
          <w:sz w:val="24"/>
          <w:szCs w:val="24"/>
        </w:rPr>
        <w:t>‘Aquaculture(</w:t>
      </w:r>
      <w:r>
        <w:rPr>
          <w:rFonts w:ascii="Times New Roman" w:cs="Times New Roman" w:hAnsi="Times New Roman"/>
          <w:sz w:val="24"/>
          <w:szCs w:val="24"/>
        </w:rPr>
        <w:t xml:space="preserve">Raising of fish in a closed or controlled environment)’ and ‘Hydroponic (The growing or cultivating of plants in </w:t>
      </w:r>
      <w:r>
        <w:rPr>
          <w:rFonts w:ascii="Times New Roman" w:cs="Times New Roman" w:hAnsi="Times New Roman"/>
          <w:sz w:val="24"/>
          <w:szCs w:val="24"/>
        </w:rPr>
        <w:t>waterwith</w:t>
      </w:r>
      <w:r>
        <w:rPr>
          <w:rFonts w:ascii="Times New Roman" w:cs="Times New Roman" w:hAnsi="Times New Roman"/>
          <w:sz w:val="24"/>
          <w:szCs w:val="24"/>
        </w:rPr>
        <w:t xml:space="preserve"> the use of soil-less media)’. Thereby, </w:t>
      </w:r>
      <w:r>
        <w:rPr>
          <w:rFonts w:ascii="Times New Roman" w:cs="Times New Roman" w:hAnsi="Times New Roman"/>
          <w:sz w:val="24"/>
          <w:szCs w:val="24"/>
        </w:rPr>
        <w:t>Aquaponics</w:t>
      </w:r>
      <w:r>
        <w:rPr>
          <w:rFonts w:ascii="Times New Roman" w:cs="Times New Roman" w:hAnsi="Times New Roman"/>
          <w:sz w:val="24"/>
          <w:szCs w:val="24"/>
        </w:rPr>
        <w:t xml:space="preserve"> is the cooperation between plants and fish.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Aquaponics</w:t>
      </w:r>
      <w:r>
        <w:rPr>
          <w:rFonts w:ascii="Times New Roman" w:cs="Times New Roman" w:hAnsi="Times New Roman"/>
          <w:sz w:val="24"/>
          <w:szCs w:val="24"/>
        </w:rPr>
        <w:t xml:space="preserve"> represents the relationship (Symbiotic</w:t>
      </w:r>
      <w:r>
        <w:rPr>
          <w:rFonts w:ascii="Times New Roman" w:cs="Times New Roman" w:hAnsi="Times New Roman"/>
          <w:sz w:val="24"/>
          <w:szCs w:val="24"/>
        </w:rPr>
        <w:t>)between</w:t>
      </w:r>
      <w:r>
        <w:rPr>
          <w:rFonts w:ascii="Times New Roman" w:cs="Times New Roman" w:hAnsi="Times New Roman"/>
          <w:sz w:val="24"/>
          <w:szCs w:val="24"/>
        </w:rPr>
        <w:t xml:space="preserve"> water, aquatic life, bacteria , nutrients dynamics and plants which grow together in waterways all over there world.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Aquaponics</w:t>
      </w:r>
      <w:r>
        <w:rPr>
          <w:rFonts w:ascii="Times New Roman" w:cs="Times New Roman" w:hAnsi="Times New Roman"/>
          <w:sz w:val="24"/>
          <w:szCs w:val="24"/>
        </w:rPr>
        <w:t>, water from the aquaculture is supplied to the hydroponic system while the by-</w:t>
      </w:r>
      <w:r>
        <w:rPr>
          <w:rFonts w:ascii="Times New Roman" w:cs="Times New Roman" w:hAnsi="Times New Roman"/>
          <w:sz w:val="24"/>
          <w:szCs w:val="24"/>
        </w:rPr>
        <w:t>product  are</w:t>
      </w:r>
      <w:r>
        <w:rPr>
          <w:rFonts w:ascii="Times New Roman" w:cs="Times New Roman" w:hAnsi="Times New Roman"/>
          <w:sz w:val="24"/>
          <w:szCs w:val="24"/>
        </w:rPr>
        <w:t xml:space="preserve"> dilapidated by nitrifying bacteria , making the by-product to be utilized by plant as nutrients.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RELEVANT TERMS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Dilapidated: Causing the by-product to disuse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Nitrifying bacteria: Bacteria that </w:t>
      </w:r>
      <w:r>
        <w:rPr>
          <w:rFonts w:ascii="Times New Roman" w:cs="Times New Roman" w:hAnsi="Times New Roman"/>
          <w:sz w:val="24"/>
          <w:szCs w:val="24"/>
        </w:rPr>
        <w:t>converts</w:t>
      </w:r>
      <w:r>
        <w:rPr>
          <w:rFonts w:ascii="Times New Roman" w:cs="Times New Roman" w:hAnsi="Times New Roman"/>
          <w:sz w:val="24"/>
          <w:szCs w:val="24"/>
        </w:rPr>
        <w:t xml:space="preserve"> fish waste which enters the system as ammonia into nitrate and </w:t>
      </w:r>
      <w:r>
        <w:rPr>
          <w:rFonts w:ascii="Times New Roman" w:cs="Times New Roman" w:hAnsi="Times New Roman"/>
          <w:sz w:val="24"/>
          <w:szCs w:val="24"/>
        </w:rPr>
        <w:t>fertilizethe</w:t>
      </w:r>
      <w:r>
        <w:rPr>
          <w:rFonts w:ascii="Times New Roman" w:cs="Times New Roman" w:hAnsi="Times New Roman"/>
          <w:sz w:val="24"/>
          <w:szCs w:val="24"/>
        </w:rPr>
        <w:t xml:space="preserve"> plants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Nutrients dynamics: The active interaction between plants and the aquaculture </w:t>
      </w:r>
      <w:r>
        <w:rPr>
          <w:rFonts w:ascii="Times New Roman" w:cs="Times New Roman" w:hAnsi="Times New Roman"/>
          <w:sz w:val="24"/>
          <w:szCs w:val="24"/>
        </w:rPr>
        <w:t>water(</w:t>
      </w:r>
      <w:r>
        <w:rPr>
          <w:rFonts w:ascii="Times New Roman" w:cs="Times New Roman" w:hAnsi="Times New Roman"/>
          <w:sz w:val="24"/>
          <w:szCs w:val="24"/>
        </w:rPr>
        <w:t>Feed and the fish waste)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SIPHONING </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Siphoning </w:t>
      </w:r>
      <w:r>
        <w:rPr>
          <w:rFonts w:ascii="Times New Roman" w:cs="Times New Roman" w:hAnsi="Times New Roman"/>
          <w:sz w:val="24"/>
          <w:szCs w:val="24"/>
        </w:rPr>
        <w:t xml:space="preserve">in </w:t>
      </w:r>
      <w:r>
        <w:rPr>
          <w:rFonts w:ascii="Times New Roman" w:cs="Times New Roman" w:hAnsi="Times New Roman"/>
          <w:sz w:val="24"/>
          <w:szCs w:val="24"/>
        </w:rPr>
        <w:t>aquaponics</w:t>
      </w:r>
      <w:r>
        <w:rPr>
          <w:rFonts w:ascii="Times New Roman" w:cs="Times New Roman" w:hAnsi="Times New Roman"/>
          <w:sz w:val="24"/>
          <w:szCs w:val="24"/>
        </w:rPr>
        <w:t xml:space="preserve"> is process of extracting water from the pond where the fishes are kept (Constructed with tarpaulin).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Materials used for planting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•Growth </w:t>
      </w:r>
      <w:r>
        <w:rPr>
          <w:rFonts w:ascii="Times New Roman" w:cs="Times New Roman" w:hAnsi="Times New Roman"/>
          <w:sz w:val="24"/>
          <w:szCs w:val="24"/>
        </w:rPr>
        <w:t>media(</w:t>
      </w:r>
      <w:r>
        <w:rPr>
          <w:rFonts w:ascii="Times New Roman" w:cs="Times New Roman" w:hAnsi="Times New Roman"/>
          <w:sz w:val="24"/>
          <w:szCs w:val="24"/>
        </w:rPr>
        <w:t>Potting soil and Cockpit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•Seedling tray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Seeds(</w:t>
      </w:r>
      <w:r>
        <w:rPr>
          <w:rFonts w:ascii="Times New Roman" w:cs="Times New Roman" w:hAnsi="Times New Roman"/>
          <w:sz w:val="24"/>
          <w:szCs w:val="24"/>
        </w:rPr>
        <w:t>Ride)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Materials used for the construction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w:t>
      </w:r>
      <w:r>
        <w:rPr>
          <w:rFonts w:ascii="Times New Roman" w:cs="Times New Roman" w:hAnsi="Times New Roman"/>
          <w:sz w:val="24"/>
          <w:szCs w:val="24"/>
        </w:rPr>
        <w:t>Tarpaulin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w:t>
      </w:r>
      <w:r>
        <w:rPr>
          <w:rFonts w:ascii="Times New Roman" w:cs="Times New Roman" w:hAnsi="Times New Roman"/>
          <w:sz w:val="24"/>
          <w:szCs w:val="24"/>
        </w:rPr>
        <w:t>Wood</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w:t>
      </w:r>
      <w:r>
        <w:rPr>
          <w:rFonts w:ascii="Times New Roman" w:cs="Times New Roman" w:hAnsi="Times New Roman"/>
          <w:sz w:val="24"/>
          <w:szCs w:val="24"/>
        </w:rPr>
        <w:t>Big plain plastic container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w:t>
      </w:r>
      <w:r>
        <w:rPr>
          <w:rFonts w:ascii="Times New Roman" w:cs="Times New Roman" w:hAnsi="Times New Roman"/>
          <w:sz w:val="24"/>
          <w:szCs w:val="24"/>
        </w:rPr>
        <w:t>Rope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ADVANTAGES OF AQUAPONICS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1.One</w:t>
      </w:r>
      <w:r>
        <w:rPr>
          <w:rFonts w:ascii="Times New Roman" w:cs="Times New Roman" w:hAnsi="Times New Roman"/>
          <w:sz w:val="24"/>
          <w:szCs w:val="24"/>
        </w:rPr>
        <w:t xml:space="preserve"> of the benefits of </w:t>
      </w:r>
      <w:r>
        <w:rPr>
          <w:rFonts w:ascii="Times New Roman" w:cs="Times New Roman" w:hAnsi="Times New Roman"/>
          <w:sz w:val="24"/>
          <w:szCs w:val="24"/>
        </w:rPr>
        <w:t>aquaponics</w:t>
      </w:r>
      <w:r>
        <w:rPr>
          <w:rFonts w:ascii="Times New Roman" w:cs="Times New Roman" w:hAnsi="Times New Roman"/>
          <w:sz w:val="24"/>
          <w:szCs w:val="24"/>
        </w:rPr>
        <w:t xml:space="preserve"> is that it makes it possible to have an intensive food production system that’s  sustainable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2.Aquaponics</w:t>
      </w:r>
      <w:r>
        <w:rPr>
          <w:rFonts w:ascii="Times New Roman" w:cs="Times New Roman" w:hAnsi="Times New Roman"/>
          <w:sz w:val="24"/>
          <w:szCs w:val="24"/>
        </w:rPr>
        <w:t xml:space="preserve"> encompasses two agricultural products (fish and vegetables) being produced from one nitrogen source (fish food)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3.Aquaponics</w:t>
      </w:r>
      <w:r>
        <w:rPr>
          <w:rFonts w:ascii="Times New Roman" w:cs="Times New Roman" w:hAnsi="Times New Roman"/>
          <w:sz w:val="24"/>
          <w:szCs w:val="24"/>
        </w:rPr>
        <w:t xml:space="preserve"> is an extremely water-efficient system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4.Aquaponics</w:t>
      </w:r>
      <w:r>
        <w:rPr>
          <w:rFonts w:ascii="Times New Roman" w:cs="Times New Roman" w:hAnsi="Times New Roman"/>
          <w:sz w:val="24"/>
          <w:szCs w:val="24"/>
        </w:rPr>
        <w:t xml:space="preserve"> doesn’t require soil and therefore it’s not susceptible to soil-borne diseases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5.Aquaponics</w:t>
      </w:r>
      <w:r>
        <w:rPr>
          <w:rFonts w:ascii="Times New Roman" w:cs="Times New Roman" w:hAnsi="Times New Roman"/>
          <w:sz w:val="24"/>
          <w:szCs w:val="24"/>
        </w:rPr>
        <w:t xml:space="preserve"> doesn’t require using fertilizers or chemical pesticides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N</w:t>
      </w:r>
      <w:r>
        <w:rPr>
          <w:rFonts w:ascii="Times New Roman" w:cs="Times New Roman" w:hAnsi="Times New Roman"/>
          <w:b/>
          <w:bCs/>
          <w:sz w:val="24"/>
          <w:szCs w:val="24"/>
        </w:rPr>
        <w:t>:B</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growth of the plant is determined by the amount of nutrients absorbed by the plant from the aquaculture.</w:t>
      </w:r>
    </w:p>
    <w:p>
      <w:pPr>
        <w:pStyle w:val="style0"/>
        <w:spacing w:lineRule="auto" w:line="360"/>
        <w:jc w:val="both"/>
        <w:rPr>
          <w:rFonts w:ascii="Times New Roman" w:cs="Times New Roman" w:hAnsi="Times New Roman"/>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p>
      <w:pPr>
        <w:pStyle w:val="style157"/>
        <w:tabs>
          <w:tab w:val="left" w:leader="none" w:pos="2765"/>
        </w:tabs>
        <w:spacing w:lineRule="auto" w:line="360"/>
        <w:jc w:val="both"/>
        <w:rPr>
          <w:rFonts w:ascii="Times New Roman" w:cs="Times New Roman" w:eastAsia="Arial Unicode MS" w:hAnsi="Times New Roman"/>
          <w:color w:val="000000"/>
          <w:sz w:val="24"/>
          <w:szCs w:val="24"/>
        </w:rPr>
      </w:pPr>
    </w:p>
    <w:sectPr>
      <w:pgSz w:w="12240" w:h="15840" w:orient="portrait"/>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003" w:usb1="288F0000" w:usb2="00000016" w:usb3="00000000" w:csb0="00040001" w:csb1="00000000"/>
  </w:font>
  <w:font w:name="Arial Unicode MS">
    <w:altName w:val="Arial Unicode MS"/>
    <w:panose1 w:val="020b0604020000020204"/>
    <w:charset w:val="80"/>
    <w:family w:val="swiss"/>
    <w:pitch w:val="variable"/>
    <w:sig w:usb0="F7FFAFFF" w:usb1="E9DFFFFF" w:usb2="0000003F" w:usb3="00000000" w:csb0="003F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80C9FF6"/>
    <w:lvl w:ilvl="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F64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BA526112"/>
    <w:lvl w:ilvl="0">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
    <w:nsid w:val="00000003"/>
    <w:multiLevelType w:val="hybridMultilevel"/>
    <w:tmpl w:val="33C69272"/>
    <w:lvl w:ilvl="0">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4">
    <w:nsid w:val="00000004"/>
    <w:multiLevelType w:val="hybridMultilevel"/>
    <w:tmpl w:val="9F2A7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E1C7F6A"/>
    <w:lvl w:ilvl="0" w:tplc="0409001B">
      <w:start w:val="1"/>
      <w:numFmt w:val="lowerRoman"/>
      <w:lvlText w:val="%1."/>
      <w:lvlJc w:val="righ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6">
    <w:nsid w:val="00000006"/>
    <w:multiLevelType w:val="hybridMultilevel"/>
    <w:tmpl w:val="FFA87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82961BDC"/>
    <w:lvl w:ilvl="0" w:tplc="04090015">
      <w:start w:val="1"/>
      <w:numFmt w:val="upp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40"/>
      <w:jc w:val="center"/>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jc w:val="center"/>
    </w:pPr>
    <w:rPr/>
  </w:style>
  <w:style w:type="paragraph" w:styleId="style153">
    <w:name w:val="Balloon Text"/>
    <w:basedOn w:val="style0"/>
    <w:next w:val="style153"/>
    <w:link w:val="style4097"/>
    <w:uiPriority w:val="99"/>
    <w:pPr>
      <w:spacing w:after="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spacing w:before="100" w:beforeAutospacing="true" w:lineRule="auto" w:line="273"/>
      <w:ind w:left="720"/>
      <w:jc w:val="left"/>
      <w:contextualSpacing/>
    </w:pPr>
    <w:rPr>
      <w:rFonts w:ascii="Calibri" w:cs="Times New Roman" w:eastAsia="SimSun"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Words>4159</Words>
  <Pages>21</Pages>
  <Characters>22725</Characters>
  <Application>WPS Office</Application>
  <DocSecurity>0</DocSecurity>
  <Paragraphs>343</Paragraphs>
  <ScaleCrop>false</ScaleCrop>
  <LinksUpToDate>false</LinksUpToDate>
  <CharactersWithSpaces>26758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2023-09-07T14:18:00Z</dcterms:created>
  <dc:creator>USER</dc:creator>
  <lastModifiedBy>TECNO KF7j</lastModifiedBy>
  <dcterms:modified xsi:type="dcterms:W3CDTF">2025-03-15T21:45:42Z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233d952bcf334612bea2b98c09b8abc4</vt:lpwstr>
  </property>
</Properties>
</file>