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2E" w:rsidRDefault="0070332E" w:rsidP="0070332E">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2314575</wp:posOffset>
            </wp:positionH>
            <wp:positionV relativeFrom="paragraph">
              <wp:posOffset>-581025</wp:posOffset>
            </wp:positionV>
            <wp:extent cx="1123950" cy="1057275"/>
            <wp:effectExtent l="19050" t="0" r="0" b="0"/>
            <wp:wrapSquare wrapText="bothSides"/>
            <wp:docPr id="1" name="Picture 1" descr="C:\Users\User\Desktop\images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_6.jpeg"/>
                    <pic:cNvPicPr>
                      <a:picLocks noChangeAspect="1" noChangeArrowheads="1"/>
                    </pic:cNvPicPr>
                  </pic:nvPicPr>
                  <pic:blipFill>
                    <a:blip r:embed="rId7"/>
                    <a:srcRect/>
                    <a:stretch>
                      <a:fillRect/>
                    </a:stretch>
                  </pic:blipFill>
                  <pic:spPr bwMode="auto">
                    <a:xfrm>
                      <a:off x="0" y="0"/>
                      <a:ext cx="1123950" cy="1057275"/>
                    </a:xfrm>
                    <a:prstGeom prst="rect">
                      <a:avLst/>
                    </a:prstGeom>
                    <a:noFill/>
                    <a:ln w="9525">
                      <a:noFill/>
                      <a:miter lim="800000"/>
                      <a:headEnd/>
                      <a:tailEnd/>
                    </a:ln>
                  </pic:spPr>
                </pic:pic>
              </a:graphicData>
            </a:graphic>
          </wp:anchor>
        </w:drawing>
      </w:r>
    </w:p>
    <w:p w:rsidR="0070332E" w:rsidRPr="00400BFB" w:rsidRDefault="0070332E" w:rsidP="0070332E">
      <w:pPr>
        <w:jc w:val="center"/>
        <w:rPr>
          <w:rFonts w:ascii="Times New Roman" w:hAnsi="Times New Roman" w:cs="Times New Roman"/>
          <w:b/>
          <w:sz w:val="8"/>
          <w:szCs w:val="28"/>
        </w:rPr>
      </w:pPr>
    </w:p>
    <w:p w:rsidR="0070332E" w:rsidRDefault="0070332E" w:rsidP="0070332E">
      <w:pPr>
        <w:jc w:val="center"/>
        <w:rPr>
          <w:rFonts w:ascii="Times New Roman" w:hAnsi="Times New Roman" w:cs="Times New Roman"/>
          <w:b/>
          <w:sz w:val="28"/>
          <w:szCs w:val="28"/>
        </w:rPr>
      </w:pPr>
    </w:p>
    <w:p w:rsidR="0070332E" w:rsidRDefault="0070332E" w:rsidP="0070332E">
      <w:pPr>
        <w:jc w:val="center"/>
        <w:rPr>
          <w:rFonts w:ascii="Times New Roman" w:hAnsi="Times New Roman" w:cs="Times New Roman"/>
          <w:b/>
          <w:sz w:val="28"/>
          <w:szCs w:val="28"/>
        </w:rPr>
      </w:pPr>
      <w:r>
        <w:rPr>
          <w:rFonts w:ascii="Times New Roman" w:hAnsi="Times New Roman" w:cs="Times New Roman"/>
          <w:b/>
          <w:sz w:val="28"/>
          <w:szCs w:val="28"/>
        </w:rPr>
        <w:t xml:space="preserve">A TECHNICAL REPORT ON </w:t>
      </w:r>
    </w:p>
    <w:p w:rsidR="0070332E" w:rsidRDefault="0070332E" w:rsidP="0070332E">
      <w:pPr>
        <w:jc w:val="center"/>
        <w:rPr>
          <w:rFonts w:ascii="Times New Roman" w:hAnsi="Times New Roman" w:cs="Times New Roman"/>
          <w:b/>
          <w:sz w:val="28"/>
          <w:szCs w:val="28"/>
        </w:rPr>
      </w:pPr>
      <w:r>
        <w:rPr>
          <w:rFonts w:ascii="Times New Roman" w:hAnsi="Times New Roman" w:cs="Times New Roman"/>
          <w:b/>
          <w:sz w:val="28"/>
          <w:szCs w:val="28"/>
        </w:rPr>
        <w:t>STUDENT INDUSTRIAL WORK EXPERINCE SCHEME (SIWES)</w:t>
      </w:r>
    </w:p>
    <w:p w:rsidR="0070332E" w:rsidRDefault="0070332E" w:rsidP="0070332E">
      <w:pPr>
        <w:jc w:val="center"/>
        <w:rPr>
          <w:rFonts w:ascii="Times New Roman" w:hAnsi="Times New Roman" w:cs="Times New Roman"/>
          <w:b/>
          <w:sz w:val="2"/>
          <w:szCs w:val="2"/>
        </w:rPr>
      </w:pPr>
    </w:p>
    <w:p w:rsidR="0070332E" w:rsidRPr="00103C8E" w:rsidRDefault="0070332E" w:rsidP="0070332E">
      <w:pPr>
        <w:jc w:val="center"/>
        <w:rPr>
          <w:rFonts w:ascii="Times New Roman" w:hAnsi="Times New Roman" w:cs="Times New Roman"/>
          <w:b/>
          <w:sz w:val="2"/>
          <w:szCs w:val="2"/>
        </w:rPr>
      </w:pPr>
    </w:p>
    <w:p w:rsidR="0070332E" w:rsidRPr="00322914" w:rsidRDefault="0070332E" w:rsidP="0070332E">
      <w:pPr>
        <w:jc w:val="center"/>
        <w:rPr>
          <w:rFonts w:ascii="Times New Roman" w:hAnsi="Times New Roman" w:cs="Times New Roman"/>
          <w:b/>
          <w:sz w:val="28"/>
          <w:szCs w:val="28"/>
        </w:rPr>
      </w:pPr>
      <w:r>
        <w:rPr>
          <w:rFonts w:ascii="Times New Roman" w:hAnsi="Times New Roman" w:cs="Times New Roman"/>
          <w:b/>
          <w:sz w:val="28"/>
          <w:szCs w:val="28"/>
        </w:rPr>
        <w:t xml:space="preserve">HELD </w:t>
      </w:r>
      <w:r w:rsidRPr="00CE08B0">
        <w:rPr>
          <w:rFonts w:ascii="Times New Roman" w:hAnsi="Times New Roman" w:cs="Times New Roman"/>
          <w:b/>
          <w:sz w:val="28"/>
          <w:szCs w:val="28"/>
        </w:rPr>
        <w:t>AT</w:t>
      </w:r>
    </w:p>
    <w:p w:rsidR="0070332E" w:rsidRPr="00103C8E" w:rsidRDefault="00DB3118" w:rsidP="0070332E">
      <w:pPr>
        <w:jc w:val="center"/>
        <w:rPr>
          <w:rFonts w:ascii="Times New Roman" w:hAnsi="Times New Roman" w:cs="Times New Roman"/>
          <w:b/>
          <w:sz w:val="2"/>
          <w:szCs w:val="2"/>
        </w:rPr>
      </w:pPr>
      <w:r>
        <w:rPr>
          <w:rFonts w:ascii="Times New Roman" w:hAnsi="Times New Roman" w:cs="Times New Roman"/>
          <w:b/>
          <w:sz w:val="28"/>
          <w:szCs w:val="28"/>
        </w:rPr>
        <w:t>MOFIT PRIVATE SCHOOL</w:t>
      </w:r>
    </w:p>
    <w:p w:rsidR="0070332E" w:rsidRPr="00103C8E" w:rsidRDefault="0070332E" w:rsidP="0070332E">
      <w:pPr>
        <w:jc w:val="center"/>
        <w:rPr>
          <w:rFonts w:ascii="Times New Roman" w:hAnsi="Times New Roman" w:cs="Times New Roman"/>
          <w:b/>
          <w:sz w:val="28"/>
          <w:szCs w:val="28"/>
        </w:rPr>
      </w:pPr>
      <w:r>
        <w:rPr>
          <w:rFonts w:ascii="Times New Roman" w:hAnsi="Times New Roman" w:cs="Times New Roman"/>
          <w:b/>
          <w:sz w:val="28"/>
          <w:szCs w:val="28"/>
        </w:rPr>
        <w:t xml:space="preserve">BY </w:t>
      </w:r>
    </w:p>
    <w:p w:rsidR="0070332E" w:rsidRDefault="00DB3118" w:rsidP="007033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JIMOH YUSIRAT ANIKE</w:t>
      </w:r>
    </w:p>
    <w:p w:rsidR="0070332E" w:rsidRDefault="00DB3118" w:rsidP="007033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ND/23/BAM/PT/0800</w:t>
      </w:r>
    </w:p>
    <w:p w:rsidR="0070332E" w:rsidRDefault="0070332E" w:rsidP="0070332E">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70332E" w:rsidRDefault="0070332E" w:rsidP="0070332E">
      <w:pPr>
        <w:spacing w:after="0" w:line="240" w:lineRule="auto"/>
        <w:rPr>
          <w:rFonts w:ascii="Times New Roman" w:hAnsi="Times New Roman" w:cs="Times New Roman"/>
          <w:b/>
          <w:sz w:val="28"/>
          <w:szCs w:val="28"/>
        </w:rPr>
      </w:pPr>
    </w:p>
    <w:p w:rsidR="0070332E" w:rsidRPr="00322914" w:rsidRDefault="0070332E" w:rsidP="0070332E">
      <w:pPr>
        <w:spacing w:after="0" w:line="240" w:lineRule="auto"/>
        <w:rPr>
          <w:rFonts w:ascii="Times New Roman" w:hAnsi="Times New Roman" w:cs="Times New Roman"/>
          <w:b/>
          <w:sz w:val="2"/>
          <w:szCs w:val="2"/>
        </w:rPr>
      </w:pPr>
    </w:p>
    <w:p w:rsidR="0070332E" w:rsidRPr="00322914" w:rsidRDefault="0070332E" w:rsidP="0070332E">
      <w:pPr>
        <w:rPr>
          <w:rFonts w:ascii="Times New Roman" w:hAnsi="Times New Roman" w:cs="Times New Roman"/>
          <w:b/>
          <w:sz w:val="2"/>
          <w:szCs w:val="2"/>
        </w:rPr>
      </w:pPr>
    </w:p>
    <w:p w:rsidR="0070332E" w:rsidRDefault="0070332E" w:rsidP="0070332E">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SUBMITTED TO </w:t>
      </w:r>
    </w:p>
    <w:p w:rsidR="0070332E" w:rsidRPr="00CE08B0" w:rsidRDefault="0070332E" w:rsidP="0070332E">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DEPARTMENT OF </w:t>
      </w:r>
      <w:r w:rsidR="00DB3118">
        <w:rPr>
          <w:rFonts w:ascii="Times New Roman" w:hAnsi="Times New Roman" w:cs="Times New Roman"/>
          <w:b/>
          <w:sz w:val="28"/>
          <w:szCs w:val="28"/>
        </w:rPr>
        <w:t>BUSINESS</w:t>
      </w:r>
      <w:r>
        <w:rPr>
          <w:rFonts w:ascii="Times New Roman" w:hAnsi="Times New Roman" w:cs="Times New Roman"/>
          <w:b/>
          <w:sz w:val="28"/>
          <w:szCs w:val="28"/>
        </w:rPr>
        <w:t xml:space="preserve"> ADMINISTRATION, INSTITUTE OF FINANCE AND MANAGEMENT STUDIES KWARA STATE POLYTECHNIC, ILORIN </w:t>
      </w:r>
    </w:p>
    <w:p w:rsidR="0070332E" w:rsidRDefault="0070332E" w:rsidP="0070332E">
      <w:pPr>
        <w:jc w:val="center"/>
        <w:rPr>
          <w:rFonts w:ascii="Times New Roman" w:hAnsi="Times New Roman" w:cs="Times New Roman"/>
          <w:b/>
          <w:sz w:val="2"/>
          <w:szCs w:val="2"/>
        </w:rPr>
      </w:pPr>
    </w:p>
    <w:p w:rsidR="0070332E" w:rsidRDefault="0070332E" w:rsidP="0070332E">
      <w:pPr>
        <w:jc w:val="center"/>
        <w:rPr>
          <w:rFonts w:ascii="Times New Roman" w:hAnsi="Times New Roman" w:cs="Times New Roman"/>
          <w:b/>
          <w:sz w:val="2"/>
          <w:szCs w:val="2"/>
        </w:rPr>
      </w:pPr>
    </w:p>
    <w:p w:rsidR="0070332E" w:rsidRDefault="0070332E" w:rsidP="0070332E">
      <w:pPr>
        <w:rPr>
          <w:rFonts w:ascii="Times New Roman" w:hAnsi="Times New Roman" w:cs="Times New Roman"/>
          <w:b/>
          <w:sz w:val="2"/>
          <w:szCs w:val="2"/>
        </w:rPr>
      </w:pPr>
    </w:p>
    <w:p w:rsidR="0070332E" w:rsidRPr="00322914" w:rsidRDefault="0070332E" w:rsidP="0070332E">
      <w:pPr>
        <w:jc w:val="center"/>
        <w:rPr>
          <w:rFonts w:ascii="Times New Roman" w:hAnsi="Times New Roman" w:cs="Times New Roman"/>
          <w:b/>
          <w:sz w:val="2"/>
          <w:szCs w:val="2"/>
        </w:rPr>
      </w:pPr>
    </w:p>
    <w:p w:rsidR="0070332E" w:rsidRPr="00CE08B0" w:rsidRDefault="0070332E" w:rsidP="0070332E">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IN PARTIAL </w:t>
      </w:r>
      <w:r>
        <w:rPr>
          <w:rFonts w:ascii="Times New Roman" w:hAnsi="Times New Roman" w:cs="Times New Roman"/>
          <w:b/>
          <w:sz w:val="28"/>
          <w:szCs w:val="28"/>
        </w:rPr>
        <w:t xml:space="preserve">FUFILMENT OF THE REQUIREMENT FOR THE AWARD OF NATIONAL DIPLOMA IN </w:t>
      </w:r>
      <w:r w:rsidR="00DB3118">
        <w:rPr>
          <w:rFonts w:ascii="Times New Roman" w:hAnsi="Times New Roman" w:cs="Times New Roman"/>
          <w:b/>
          <w:sz w:val="28"/>
          <w:szCs w:val="28"/>
        </w:rPr>
        <w:t>BUSINESS</w:t>
      </w:r>
      <w:r>
        <w:rPr>
          <w:rFonts w:ascii="Times New Roman" w:hAnsi="Times New Roman" w:cs="Times New Roman"/>
          <w:b/>
          <w:sz w:val="28"/>
          <w:szCs w:val="28"/>
        </w:rPr>
        <w:t xml:space="preserve"> ADMINISTRATION </w:t>
      </w:r>
    </w:p>
    <w:p w:rsidR="0070332E" w:rsidRDefault="0070332E" w:rsidP="0070332E">
      <w:pPr>
        <w:ind w:left="6480"/>
        <w:rPr>
          <w:rFonts w:ascii="Times New Roman" w:hAnsi="Times New Roman" w:cs="Times New Roman"/>
          <w:b/>
          <w:sz w:val="28"/>
          <w:szCs w:val="28"/>
        </w:rPr>
      </w:pPr>
    </w:p>
    <w:p w:rsidR="0070332E" w:rsidRPr="0001686B" w:rsidRDefault="0070332E" w:rsidP="0070332E">
      <w:pPr>
        <w:ind w:left="6480"/>
        <w:rPr>
          <w:rFonts w:ascii="Times New Roman" w:hAnsi="Times New Roman" w:cs="Times New Roman"/>
          <w:b/>
          <w:sz w:val="28"/>
          <w:szCs w:val="28"/>
        </w:rPr>
      </w:pPr>
      <w:r>
        <w:rPr>
          <w:rFonts w:ascii="Times New Roman" w:hAnsi="Times New Roman" w:cs="Times New Roman"/>
          <w:b/>
          <w:sz w:val="28"/>
          <w:szCs w:val="28"/>
        </w:rPr>
        <w:t>MARCH, 2025</w:t>
      </w:r>
    </w:p>
    <w:p w:rsidR="0070332E" w:rsidRDefault="0070332E" w:rsidP="0070332E">
      <w:pPr>
        <w:spacing w:before="240" w:line="360" w:lineRule="auto"/>
        <w:rPr>
          <w:rFonts w:asciiTheme="majorBidi" w:hAnsiTheme="majorBidi" w:cstheme="majorBidi"/>
          <w:b/>
          <w:bCs/>
          <w:sz w:val="28"/>
          <w:szCs w:val="28"/>
        </w:rPr>
      </w:pPr>
    </w:p>
    <w:p w:rsidR="0070332E" w:rsidRDefault="0070332E" w:rsidP="0070332E">
      <w:pPr>
        <w:spacing w:before="240" w:line="360" w:lineRule="auto"/>
        <w:rPr>
          <w:rFonts w:asciiTheme="majorBidi" w:hAnsiTheme="majorBidi" w:cstheme="majorBidi"/>
          <w:b/>
          <w:bCs/>
          <w:sz w:val="28"/>
          <w:szCs w:val="28"/>
        </w:rPr>
      </w:pPr>
    </w:p>
    <w:p w:rsidR="0070332E" w:rsidRDefault="0070332E" w:rsidP="0070332E">
      <w:pPr>
        <w:spacing w:before="240" w:line="360" w:lineRule="auto"/>
        <w:rPr>
          <w:rFonts w:asciiTheme="majorBidi" w:hAnsiTheme="majorBidi" w:cstheme="majorBidi"/>
          <w:b/>
          <w:bCs/>
          <w:sz w:val="28"/>
          <w:szCs w:val="28"/>
        </w:rPr>
      </w:pPr>
    </w:p>
    <w:p w:rsidR="0070332E" w:rsidRDefault="0070332E" w:rsidP="0070332E">
      <w:pPr>
        <w:spacing w:before="240" w:line="360" w:lineRule="auto"/>
        <w:rPr>
          <w:rFonts w:asciiTheme="majorBidi" w:hAnsiTheme="majorBidi" w:cstheme="majorBidi"/>
          <w:b/>
          <w:bCs/>
          <w:sz w:val="28"/>
          <w:szCs w:val="28"/>
        </w:rPr>
      </w:pPr>
    </w:p>
    <w:p w:rsidR="0070332E" w:rsidRPr="00A17CC8" w:rsidRDefault="0070332E" w:rsidP="0070332E">
      <w:pPr>
        <w:spacing w:after="0" w:line="240" w:lineRule="auto"/>
        <w:jc w:val="center"/>
        <w:rPr>
          <w:rFonts w:ascii="Times New Roman" w:eastAsia="Times New Roman" w:hAnsi="Times New Roman" w:cs="Times New Roman"/>
          <w:sz w:val="28"/>
          <w:szCs w:val="28"/>
        </w:rPr>
      </w:pPr>
      <w:r w:rsidRPr="006B7A00">
        <w:rPr>
          <w:rFonts w:asciiTheme="majorBidi" w:hAnsiTheme="majorBidi" w:cstheme="majorBidi"/>
          <w:b/>
          <w:bCs/>
          <w:sz w:val="28"/>
          <w:szCs w:val="28"/>
        </w:rPr>
        <w:lastRenderedPageBreak/>
        <w:t>CERTIFICATION</w:t>
      </w:r>
    </w:p>
    <w:p w:rsidR="0070332E" w:rsidRDefault="0070332E" w:rsidP="0070332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This to certify that this SIWES program was done and written by </w:t>
      </w:r>
      <w:r w:rsidR="00DB3118">
        <w:rPr>
          <w:rFonts w:asciiTheme="majorBidi" w:hAnsiTheme="majorBidi" w:cstheme="majorBidi"/>
          <w:sz w:val="28"/>
          <w:szCs w:val="28"/>
        </w:rPr>
        <w:t>JIMOH YUSIRAT ANIKE</w:t>
      </w:r>
      <w:r>
        <w:rPr>
          <w:rFonts w:asciiTheme="majorBidi" w:hAnsiTheme="majorBidi" w:cstheme="majorBidi"/>
          <w:sz w:val="28"/>
          <w:szCs w:val="28"/>
        </w:rPr>
        <w:t xml:space="preserve"> of  Matric No </w:t>
      </w:r>
      <w:r w:rsidR="00DB3118">
        <w:rPr>
          <w:rFonts w:asciiTheme="majorBidi" w:hAnsiTheme="majorBidi" w:cstheme="majorBidi"/>
          <w:sz w:val="28"/>
          <w:szCs w:val="28"/>
        </w:rPr>
        <w:t>ND/23/BAM/PT/0800</w:t>
      </w:r>
      <w:r>
        <w:rPr>
          <w:rFonts w:asciiTheme="majorBidi" w:hAnsiTheme="majorBidi" w:cstheme="majorBidi"/>
          <w:sz w:val="28"/>
          <w:szCs w:val="28"/>
        </w:rPr>
        <w:t xml:space="preserve"> as a part of the requirement for the award of  National Diploma (ND) in </w:t>
      </w:r>
      <w:r w:rsidR="00DB3118">
        <w:rPr>
          <w:rFonts w:asciiTheme="majorBidi" w:hAnsiTheme="majorBidi" w:cstheme="majorBidi"/>
          <w:sz w:val="28"/>
          <w:szCs w:val="28"/>
        </w:rPr>
        <w:t>Business</w:t>
      </w:r>
      <w:r>
        <w:rPr>
          <w:rFonts w:asciiTheme="majorBidi" w:hAnsiTheme="majorBidi" w:cstheme="majorBidi"/>
          <w:sz w:val="28"/>
          <w:szCs w:val="28"/>
        </w:rPr>
        <w:t xml:space="preserve"> Administration of Kwara State Polytechnic, Ilorin.</w:t>
      </w:r>
    </w:p>
    <w:p w:rsidR="0070332E" w:rsidRDefault="0070332E" w:rsidP="0070332E">
      <w:pPr>
        <w:spacing w:before="240"/>
        <w:rPr>
          <w:rFonts w:asciiTheme="majorBidi" w:hAnsiTheme="majorBidi" w:cstheme="majorBidi"/>
          <w:sz w:val="28"/>
          <w:szCs w:val="28"/>
        </w:rPr>
      </w:pPr>
    </w:p>
    <w:p w:rsidR="0070332E" w:rsidRDefault="0070332E" w:rsidP="0070332E">
      <w:pPr>
        <w:spacing w:before="240"/>
        <w:rPr>
          <w:rFonts w:asciiTheme="majorBidi" w:hAnsiTheme="majorBidi" w:cstheme="majorBidi"/>
          <w:sz w:val="28"/>
          <w:szCs w:val="28"/>
        </w:rPr>
      </w:pPr>
    </w:p>
    <w:p w:rsidR="0070332E" w:rsidRDefault="0070332E" w:rsidP="0070332E">
      <w:pPr>
        <w:spacing w:before="240"/>
        <w:rPr>
          <w:rFonts w:asciiTheme="majorBidi" w:hAnsiTheme="majorBidi" w:cstheme="majorBidi"/>
          <w:sz w:val="28"/>
          <w:szCs w:val="28"/>
        </w:rPr>
      </w:pPr>
    </w:p>
    <w:p w:rsidR="0070332E" w:rsidRDefault="0070332E" w:rsidP="0070332E">
      <w:pPr>
        <w:spacing w:before="240"/>
        <w:rPr>
          <w:rFonts w:asciiTheme="majorBidi" w:hAnsiTheme="majorBidi" w:cstheme="majorBidi"/>
          <w:sz w:val="28"/>
          <w:szCs w:val="28"/>
        </w:rPr>
      </w:pPr>
    </w:p>
    <w:p w:rsidR="0070332E" w:rsidRDefault="0070332E" w:rsidP="0070332E">
      <w:pPr>
        <w:spacing w:before="240"/>
        <w:rPr>
          <w:rFonts w:asciiTheme="majorBidi" w:hAnsiTheme="majorBidi" w:cstheme="majorBidi"/>
          <w:sz w:val="28"/>
          <w:szCs w:val="28"/>
        </w:rPr>
      </w:pPr>
    </w:p>
    <w:p w:rsidR="0070332E" w:rsidRPr="006B7A00" w:rsidRDefault="0070332E" w:rsidP="0070332E">
      <w:pPr>
        <w:spacing w:before="240"/>
        <w:rPr>
          <w:rFonts w:asciiTheme="majorBidi" w:hAnsiTheme="majorBidi" w:cstheme="majorBidi"/>
          <w:b/>
          <w:bCs/>
          <w:sz w:val="28"/>
          <w:szCs w:val="28"/>
        </w:rPr>
      </w:pPr>
      <w:r w:rsidRPr="006B7A00">
        <w:rPr>
          <w:rFonts w:asciiTheme="majorBidi" w:hAnsiTheme="majorBidi" w:cstheme="majorBidi"/>
          <w:b/>
          <w:bCs/>
          <w:sz w:val="28"/>
          <w:szCs w:val="28"/>
        </w:rPr>
        <w:t>__________________________                                                  _____________</w:t>
      </w:r>
    </w:p>
    <w:p w:rsidR="0070332E" w:rsidRPr="006B7A00" w:rsidRDefault="0070332E" w:rsidP="0070332E">
      <w:pPr>
        <w:spacing w:before="240"/>
        <w:rPr>
          <w:rFonts w:asciiTheme="majorBidi" w:hAnsiTheme="majorBidi" w:cstheme="majorBidi"/>
          <w:b/>
          <w:bCs/>
          <w:sz w:val="28"/>
          <w:szCs w:val="28"/>
        </w:rPr>
      </w:pPr>
      <w:r w:rsidRPr="006B7A00">
        <w:rPr>
          <w:rFonts w:asciiTheme="majorBidi" w:hAnsiTheme="majorBidi" w:cstheme="majorBidi"/>
          <w:b/>
          <w:bCs/>
          <w:sz w:val="28"/>
          <w:szCs w:val="28"/>
        </w:rPr>
        <w:t>SUPERVISOR SIGNATURE                                                              DATE</w:t>
      </w:r>
    </w:p>
    <w:p w:rsidR="0070332E" w:rsidRDefault="0070332E" w:rsidP="0070332E">
      <w:pPr>
        <w:spacing w:before="240"/>
        <w:rPr>
          <w:rFonts w:asciiTheme="majorBidi" w:hAnsiTheme="majorBidi" w:cstheme="majorBidi"/>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jc w:val="center"/>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Pr="00A17CC8" w:rsidRDefault="0070332E" w:rsidP="0070332E">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DEDICATION</w:t>
      </w:r>
    </w:p>
    <w:p w:rsidR="0070332E" w:rsidRPr="00E83ED0" w:rsidRDefault="0070332E" w:rsidP="0070332E">
      <w:pPr>
        <w:spacing w:after="0" w:line="360" w:lineRule="auto"/>
        <w:jc w:val="both"/>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This work is dedicated to the Almighty </w:t>
      </w:r>
      <w:r>
        <w:rPr>
          <w:rFonts w:ascii="Times New Roman" w:eastAsia="Times New Roman" w:hAnsi="Times New Roman" w:cs="Times New Roman"/>
          <w:sz w:val="28"/>
          <w:szCs w:val="28"/>
        </w:rPr>
        <w:t>God, for his</w:t>
      </w:r>
      <w:r w:rsidRPr="00E83ED0">
        <w:rPr>
          <w:rFonts w:ascii="Times New Roman" w:eastAsia="Times New Roman" w:hAnsi="Times New Roman" w:cs="Times New Roman"/>
          <w:sz w:val="28"/>
          <w:szCs w:val="28"/>
        </w:rPr>
        <w:t xml:space="preserve"> love, mercies, guidance and protection during and even after this work. This work is also dedicated to my lovely and caring parents and wonderful brothers and sisters</w:t>
      </w:r>
      <w:r>
        <w:rPr>
          <w:rFonts w:ascii="Times New Roman" w:eastAsia="Times New Roman" w:hAnsi="Times New Roman" w:cs="Times New Roman"/>
          <w:sz w:val="28"/>
          <w:szCs w:val="28"/>
        </w:rPr>
        <w:t xml:space="preserve"> and friends</w:t>
      </w:r>
      <w:r w:rsidRPr="00E83ED0">
        <w:rPr>
          <w:rFonts w:ascii="Times New Roman" w:eastAsia="Times New Roman" w:hAnsi="Times New Roman" w:cs="Times New Roman"/>
          <w:sz w:val="28"/>
          <w:szCs w:val="28"/>
        </w:rPr>
        <w:t xml:space="preserve"> for their love, support and encouragement. </w:t>
      </w:r>
    </w:p>
    <w:p w:rsidR="0070332E" w:rsidRPr="00E83ED0" w:rsidRDefault="0070332E" w:rsidP="0070332E">
      <w:pPr>
        <w:spacing w:after="0" w:line="240" w:lineRule="auto"/>
        <w:rPr>
          <w:rFonts w:ascii="Times New Roman" w:eastAsia="Times New Roman" w:hAnsi="Times New Roman" w:cs="Times New Roman"/>
          <w:sz w:val="28"/>
          <w:szCs w:val="28"/>
        </w:rPr>
      </w:pPr>
    </w:p>
    <w:p w:rsidR="0070332E" w:rsidRPr="00E83ED0" w:rsidRDefault="0070332E" w:rsidP="0070332E">
      <w:pPr>
        <w:spacing w:after="0" w:line="240" w:lineRule="auto"/>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w:t>
      </w: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Default="0070332E" w:rsidP="0070332E">
      <w:pPr>
        <w:spacing w:after="0" w:line="240" w:lineRule="auto"/>
        <w:rPr>
          <w:rFonts w:ascii="Times New Roman" w:eastAsia="Times New Roman" w:hAnsi="Times New Roman" w:cs="Times New Roman"/>
          <w:sz w:val="28"/>
          <w:szCs w:val="28"/>
        </w:rPr>
      </w:pPr>
    </w:p>
    <w:p w:rsidR="0070332E" w:rsidRPr="00E83ED0" w:rsidRDefault="0070332E" w:rsidP="0070332E">
      <w:pPr>
        <w:spacing w:after="0" w:line="240" w:lineRule="auto"/>
        <w:rPr>
          <w:rFonts w:ascii="Times New Roman" w:eastAsia="Times New Roman" w:hAnsi="Times New Roman" w:cs="Times New Roman"/>
          <w:sz w:val="28"/>
          <w:szCs w:val="28"/>
        </w:rPr>
      </w:pPr>
    </w:p>
    <w:p w:rsidR="0070332E" w:rsidRPr="00A17CC8" w:rsidRDefault="0070332E" w:rsidP="0070332E">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ACKNOWLEDGEMENT</w:t>
      </w:r>
    </w:p>
    <w:p w:rsidR="0070332E" w:rsidRDefault="0070332E" w:rsidP="0070332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All praises are due to Almighty Allah, the immoral creator and the provider for all creatures for given the opportunity to complete the training successfully. </w:t>
      </w:r>
    </w:p>
    <w:p w:rsidR="0070332E" w:rsidRDefault="0070332E" w:rsidP="0070332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 I owe my profound gratitude to my HOD and all the lecturers for their immerse advice and fatherly roles. </w:t>
      </w:r>
    </w:p>
    <w:p w:rsidR="0070332E" w:rsidRDefault="0070332E" w:rsidP="0070332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 express my profound gratitude and special thanks to my lovely and caring parent for their moral, finance and intellectual support. I pray that Almighty God will make you reap the fruit of your labour. </w:t>
      </w:r>
    </w:p>
    <w:p w:rsidR="0070332E" w:rsidRPr="003172B4" w:rsidRDefault="0070332E" w:rsidP="0070332E">
      <w:pPr>
        <w:jc w:val="both"/>
        <w:rPr>
          <w:rFonts w:asciiTheme="majorBidi" w:hAnsiTheme="majorBidi" w:cstheme="majorBidi"/>
          <w:sz w:val="28"/>
          <w:szCs w:val="28"/>
        </w:rPr>
      </w:pPr>
      <w:r w:rsidRPr="003172B4">
        <w:rPr>
          <w:rFonts w:asciiTheme="majorBidi" w:hAnsiTheme="majorBidi" w:cstheme="majorBidi"/>
          <w:sz w:val="28"/>
          <w:szCs w:val="28"/>
        </w:rPr>
        <w:t>I a</w:t>
      </w:r>
      <w:r w:rsidR="00DB3118">
        <w:rPr>
          <w:rFonts w:asciiTheme="majorBidi" w:hAnsiTheme="majorBidi" w:cstheme="majorBidi"/>
          <w:sz w:val="28"/>
          <w:szCs w:val="28"/>
        </w:rPr>
        <w:t xml:space="preserve">lso thank my SIWES coordinator </w:t>
      </w:r>
      <w:r>
        <w:rPr>
          <w:rFonts w:asciiTheme="majorBidi" w:hAnsiTheme="majorBidi" w:cstheme="majorBidi"/>
          <w:sz w:val="28"/>
          <w:szCs w:val="28"/>
        </w:rPr>
        <w:t>for his</w:t>
      </w:r>
      <w:r w:rsidRPr="003172B4">
        <w:rPr>
          <w:rFonts w:asciiTheme="majorBidi" w:hAnsiTheme="majorBidi" w:cstheme="majorBidi"/>
          <w:sz w:val="28"/>
          <w:szCs w:val="28"/>
        </w:rPr>
        <w:t xml:space="preserve"> contribution to my education at my place of attachment </w:t>
      </w:r>
    </w:p>
    <w:p w:rsidR="0070332E" w:rsidRDefault="0070332E" w:rsidP="0070332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Finally, huge thanks to those who contributed in one way or the other to make my industrial training a success, that God in his infinite goodness guide and grant their heart desires. </w:t>
      </w:r>
    </w:p>
    <w:p w:rsidR="0070332E" w:rsidRDefault="0070332E" w:rsidP="0070332E">
      <w:pPr>
        <w:spacing w:after="0" w:line="360" w:lineRule="auto"/>
        <w:jc w:val="both"/>
        <w:rPr>
          <w:rFonts w:ascii="Times New Roman" w:eastAsia="Times New Roman" w:hAnsi="Times New Roman" w:cs="Times New Roman"/>
          <w:sz w:val="28"/>
          <w:szCs w:val="28"/>
        </w:rPr>
      </w:pPr>
    </w:p>
    <w:p w:rsidR="0070332E" w:rsidRDefault="0070332E" w:rsidP="0070332E">
      <w:pPr>
        <w:spacing w:after="0" w:line="360" w:lineRule="auto"/>
        <w:jc w:val="both"/>
        <w:rPr>
          <w:rFonts w:ascii="Times New Roman" w:eastAsia="Times New Roman" w:hAnsi="Times New Roman" w:cs="Times New Roman"/>
          <w:sz w:val="28"/>
          <w:szCs w:val="28"/>
        </w:rPr>
      </w:pPr>
    </w:p>
    <w:p w:rsidR="0070332E" w:rsidRDefault="0070332E" w:rsidP="0070332E">
      <w:pPr>
        <w:spacing w:after="0" w:line="360" w:lineRule="auto"/>
        <w:jc w:val="both"/>
        <w:rPr>
          <w:rFonts w:ascii="Times New Roman" w:eastAsia="Times New Roman" w:hAnsi="Times New Roman" w:cs="Times New Roman"/>
          <w:sz w:val="28"/>
          <w:szCs w:val="28"/>
        </w:rPr>
      </w:pPr>
    </w:p>
    <w:p w:rsidR="0070332E" w:rsidRDefault="0070332E" w:rsidP="0070332E">
      <w:pPr>
        <w:spacing w:after="0" w:line="360" w:lineRule="auto"/>
        <w:jc w:val="both"/>
        <w:rPr>
          <w:rFonts w:ascii="Times New Roman" w:eastAsia="Times New Roman" w:hAnsi="Times New Roman" w:cs="Times New Roman"/>
          <w:sz w:val="28"/>
          <w:szCs w:val="28"/>
        </w:rPr>
      </w:pPr>
    </w:p>
    <w:p w:rsidR="0070332E" w:rsidRDefault="0070332E" w:rsidP="0070332E">
      <w:pPr>
        <w:spacing w:after="0" w:line="360" w:lineRule="auto"/>
        <w:jc w:val="both"/>
        <w:rPr>
          <w:rFonts w:ascii="Times New Roman" w:eastAsia="Times New Roman" w:hAnsi="Times New Roman" w:cs="Times New Roman"/>
          <w:sz w:val="28"/>
          <w:szCs w:val="28"/>
        </w:rPr>
      </w:pPr>
    </w:p>
    <w:p w:rsidR="0070332E" w:rsidRDefault="0070332E" w:rsidP="0070332E">
      <w:pPr>
        <w:spacing w:after="0" w:line="360" w:lineRule="auto"/>
        <w:jc w:val="both"/>
        <w:rPr>
          <w:rFonts w:ascii="Times New Roman" w:eastAsia="Times New Roman" w:hAnsi="Times New Roman" w:cs="Times New Roman"/>
          <w:sz w:val="28"/>
          <w:szCs w:val="28"/>
        </w:rPr>
      </w:pPr>
    </w:p>
    <w:p w:rsidR="0070332E" w:rsidRDefault="0070332E" w:rsidP="0070332E">
      <w:pPr>
        <w:spacing w:after="0" w:line="360" w:lineRule="auto"/>
        <w:jc w:val="both"/>
        <w:rPr>
          <w:rFonts w:ascii="Times New Roman" w:eastAsia="Times New Roman" w:hAnsi="Times New Roman" w:cs="Times New Roman"/>
          <w:sz w:val="28"/>
          <w:szCs w:val="28"/>
        </w:rPr>
      </w:pPr>
    </w:p>
    <w:p w:rsidR="0070332E" w:rsidRDefault="0070332E" w:rsidP="0070332E">
      <w:pPr>
        <w:spacing w:after="0" w:line="360" w:lineRule="auto"/>
        <w:jc w:val="both"/>
        <w:rPr>
          <w:rFonts w:ascii="Times New Roman" w:eastAsia="Times New Roman" w:hAnsi="Times New Roman" w:cs="Times New Roman"/>
          <w:sz w:val="28"/>
          <w:szCs w:val="28"/>
        </w:rPr>
      </w:pPr>
    </w:p>
    <w:p w:rsidR="0070332E" w:rsidRDefault="0070332E" w:rsidP="0070332E">
      <w:pPr>
        <w:spacing w:after="0" w:line="360" w:lineRule="auto"/>
        <w:jc w:val="both"/>
        <w:rPr>
          <w:rFonts w:ascii="Times New Roman" w:eastAsia="Times New Roman" w:hAnsi="Times New Roman" w:cs="Times New Roman"/>
          <w:sz w:val="28"/>
          <w:szCs w:val="28"/>
        </w:rPr>
      </w:pPr>
    </w:p>
    <w:p w:rsidR="0070332E" w:rsidRDefault="0070332E" w:rsidP="0070332E">
      <w:pPr>
        <w:spacing w:before="240"/>
        <w:rPr>
          <w:rFonts w:ascii="Times New Roman" w:eastAsia="Times New Roman" w:hAnsi="Times New Roman" w:cs="Times New Roman"/>
          <w:sz w:val="28"/>
          <w:szCs w:val="28"/>
        </w:rPr>
      </w:pPr>
    </w:p>
    <w:p w:rsidR="0070332E" w:rsidRDefault="0070332E" w:rsidP="0070332E">
      <w:pPr>
        <w:spacing w:before="240"/>
        <w:rPr>
          <w:rFonts w:asciiTheme="majorBidi" w:hAnsiTheme="majorBidi" w:cstheme="majorBidi"/>
          <w:b/>
          <w:bCs/>
          <w:sz w:val="28"/>
          <w:szCs w:val="28"/>
        </w:rPr>
      </w:pPr>
    </w:p>
    <w:p w:rsidR="0070332E" w:rsidRDefault="0070332E" w:rsidP="0070332E">
      <w:pPr>
        <w:spacing w:before="240"/>
        <w:jc w:val="center"/>
        <w:rPr>
          <w:rFonts w:asciiTheme="majorBidi" w:hAnsiTheme="majorBidi" w:cstheme="majorBidi"/>
          <w:sz w:val="28"/>
          <w:szCs w:val="28"/>
        </w:rPr>
      </w:pPr>
      <w:r>
        <w:rPr>
          <w:rFonts w:asciiTheme="majorBidi" w:hAnsiTheme="majorBidi" w:cstheme="majorBidi"/>
          <w:b/>
          <w:bCs/>
          <w:sz w:val="28"/>
          <w:szCs w:val="28"/>
        </w:rPr>
        <w:lastRenderedPageBreak/>
        <w:t>TABLE OF CONTENT</w:t>
      </w:r>
    </w:p>
    <w:p w:rsidR="0070332E" w:rsidRDefault="0070332E" w:rsidP="0070332E">
      <w:pPr>
        <w:spacing w:before="240"/>
        <w:rPr>
          <w:rFonts w:asciiTheme="majorBidi" w:hAnsiTheme="majorBidi" w:cstheme="majorBidi"/>
          <w:sz w:val="28"/>
          <w:szCs w:val="28"/>
        </w:rPr>
      </w:pPr>
      <w:r>
        <w:rPr>
          <w:rFonts w:asciiTheme="majorBidi" w:hAnsiTheme="majorBidi" w:cstheme="majorBidi"/>
          <w:sz w:val="28"/>
          <w:szCs w:val="28"/>
        </w:rPr>
        <w:t>Cover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70332E" w:rsidRDefault="0070332E" w:rsidP="0070332E">
      <w:pPr>
        <w:spacing w:before="240"/>
        <w:rPr>
          <w:rFonts w:asciiTheme="majorBidi" w:hAnsiTheme="majorBidi" w:cstheme="majorBidi"/>
          <w:sz w:val="28"/>
          <w:szCs w:val="28"/>
        </w:rPr>
      </w:pPr>
      <w:r>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70332E" w:rsidRDefault="0070332E" w:rsidP="0070332E">
      <w:pPr>
        <w:spacing w:before="240"/>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70332E" w:rsidRDefault="0070332E" w:rsidP="0070332E">
      <w:pPr>
        <w:spacing w:before="240"/>
        <w:rPr>
          <w:rFonts w:asciiTheme="majorBidi" w:hAnsiTheme="majorBidi" w:cstheme="majorBidi"/>
          <w:sz w:val="28"/>
          <w:szCs w:val="28"/>
        </w:rPr>
      </w:pPr>
      <w:r>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70332E" w:rsidRDefault="0070332E" w:rsidP="0070332E">
      <w:pPr>
        <w:spacing w:before="240"/>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p>
    <w:p w:rsidR="0070332E" w:rsidRDefault="0070332E" w:rsidP="0070332E">
      <w:pPr>
        <w:spacing w:before="240"/>
        <w:rPr>
          <w:rFonts w:asciiTheme="majorBidi" w:hAnsiTheme="majorBidi" w:cstheme="majorBidi"/>
          <w:sz w:val="28"/>
          <w:szCs w:val="28"/>
        </w:rPr>
      </w:pPr>
      <w:r w:rsidRPr="0004119C">
        <w:rPr>
          <w:rFonts w:asciiTheme="majorBidi" w:hAnsiTheme="majorBidi" w:cstheme="majorBidi"/>
          <w:b/>
          <w:bCs/>
          <w:sz w:val="28"/>
          <w:szCs w:val="28"/>
        </w:rPr>
        <w:t>Chapter one</w:t>
      </w:r>
    </w:p>
    <w:p w:rsidR="0070332E" w:rsidRDefault="0070332E" w:rsidP="0070332E">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 xml:space="preserve">1.1   </w:t>
      </w:r>
      <w:r>
        <w:rPr>
          <w:rFonts w:asciiTheme="majorBidi" w:hAnsiTheme="majorBidi" w:cstheme="majorBidi"/>
          <w:sz w:val="28"/>
          <w:szCs w:val="28"/>
        </w:rPr>
        <w:tab/>
      </w:r>
      <w:r w:rsidRPr="00746AD5">
        <w:rPr>
          <w:rFonts w:ascii="Times New Roman" w:eastAsia="Times New Roman" w:hAnsi="Times New Roman" w:cs="Times New Roman"/>
          <w:sz w:val="28"/>
          <w:szCs w:val="28"/>
        </w:rPr>
        <w:t>Introduction to SIWES</w:t>
      </w:r>
      <w:r w:rsidRPr="00746AD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70332E" w:rsidRPr="00746AD5" w:rsidRDefault="0070332E" w:rsidP="0070332E">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1.2  </w:t>
      </w:r>
      <w:r>
        <w:rPr>
          <w:rFonts w:asciiTheme="majorBidi" w:hAnsiTheme="majorBidi" w:cstheme="majorBidi"/>
          <w:sz w:val="28"/>
          <w:szCs w:val="28"/>
        </w:rPr>
        <w:tab/>
      </w:r>
      <w:r w:rsidRPr="00746AD5">
        <w:rPr>
          <w:rFonts w:ascii="Times New Roman" w:eastAsia="Times New Roman" w:hAnsi="Times New Roman" w:cs="Times New Roman"/>
          <w:sz w:val="28"/>
          <w:szCs w:val="28"/>
        </w:rPr>
        <w:t>Objective of the SIWES</w:t>
      </w:r>
    </w:p>
    <w:p w:rsidR="0070332E" w:rsidRDefault="0070332E" w:rsidP="0070332E">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Two</w:t>
      </w:r>
    </w:p>
    <w:p w:rsidR="0070332E" w:rsidRPr="00746AD5" w:rsidRDefault="0070332E" w:rsidP="0070332E">
      <w:pPr>
        <w:pStyle w:val="NormalWeb"/>
        <w:spacing w:line="360" w:lineRule="auto"/>
        <w:rPr>
          <w:b/>
          <w:bCs/>
          <w:sz w:val="28"/>
          <w:szCs w:val="28"/>
        </w:rPr>
      </w:pPr>
      <w:r>
        <w:rPr>
          <w:rFonts w:asciiTheme="majorBidi" w:hAnsiTheme="majorBidi" w:cstheme="majorBidi"/>
          <w:sz w:val="28"/>
          <w:szCs w:val="28"/>
        </w:rPr>
        <w:t>2.0</w:t>
      </w:r>
      <w:r>
        <w:rPr>
          <w:rFonts w:asciiTheme="majorBidi" w:hAnsiTheme="majorBidi" w:cstheme="majorBidi"/>
          <w:sz w:val="28"/>
          <w:szCs w:val="28"/>
        </w:rPr>
        <w:tab/>
      </w:r>
      <w:r w:rsidRPr="00746AD5">
        <w:rPr>
          <w:sz w:val="28"/>
          <w:szCs w:val="28"/>
        </w:rPr>
        <w:t>Historical Background of Attachment</w:t>
      </w:r>
      <w:r>
        <w:rPr>
          <w:b/>
          <w:bCs/>
          <w:sz w:val="28"/>
          <w:szCs w:val="28"/>
        </w:rPr>
        <w:t xml:space="preserve"> </w:t>
      </w:r>
    </w:p>
    <w:p w:rsidR="0070332E" w:rsidRDefault="0070332E" w:rsidP="0070332E">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Three</w:t>
      </w:r>
    </w:p>
    <w:p w:rsidR="00DB3118" w:rsidRPr="00DB3118" w:rsidRDefault="00DB3118" w:rsidP="00DB3118">
      <w:pPr>
        <w:spacing w:after="0" w:line="360" w:lineRule="auto"/>
        <w:jc w:val="both"/>
        <w:rPr>
          <w:rFonts w:ascii="Times New Roman" w:eastAsia="Times New Roman" w:hAnsi="Times New Roman" w:cs="Times New Roman"/>
          <w:sz w:val="28"/>
          <w:szCs w:val="28"/>
        </w:rPr>
      </w:pPr>
      <w:r w:rsidRPr="00DB3118">
        <w:rPr>
          <w:rFonts w:ascii="Times New Roman" w:eastAsia="Times New Roman" w:hAnsi="Times New Roman" w:cs="Times New Roman"/>
          <w:sz w:val="28"/>
          <w:szCs w:val="28"/>
        </w:rPr>
        <w:t>3.1</w:t>
      </w:r>
      <w:r w:rsidRPr="00DB3118">
        <w:rPr>
          <w:rFonts w:ascii="Times New Roman" w:eastAsia="Times New Roman" w:hAnsi="Times New Roman" w:cs="Times New Roman"/>
          <w:sz w:val="28"/>
          <w:szCs w:val="28"/>
        </w:rPr>
        <w:tab/>
        <w:t>Effective Communication in Building Relationships with Students</w:t>
      </w:r>
    </w:p>
    <w:p w:rsidR="009738CE" w:rsidRPr="009738CE" w:rsidRDefault="009738CE" w:rsidP="009738CE">
      <w:pPr>
        <w:spacing w:after="0" w:line="360" w:lineRule="auto"/>
        <w:jc w:val="both"/>
        <w:rPr>
          <w:rFonts w:ascii="Times New Roman" w:eastAsia="Times New Roman" w:hAnsi="Times New Roman" w:cs="Times New Roman"/>
          <w:sz w:val="28"/>
          <w:szCs w:val="28"/>
        </w:rPr>
      </w:pPr>
      <w:r w:rsidRPr="009738CE">
        <w:rPr>
          <w:rFonts w:ascii="Times New Roman" w:eastAsia="Times New Roman" w:hAnsi="Times New Roman" w:cs="Times New Roman"/>
          <w:sz w:val="28"/>
          <w:szCs w:val="28"/>
        </w:rPr>
        <w:t>3.2</w:t>
      </w:r>
      <w:r w:rsidRPr="009738CE">
        <w:rPr>
          <w:rFonts w:ascii="Times New Roman" w:eastAsia="Times New Roman" w:hAnsi="Times New Roman" w:cs="Times New Roman"/>
          <w:sz w:val="28"/>
          <w:szCs w:val="28"/>
        </w:rPr>
        <w:tab/>
        <w:t xml:space="preserve">How to implement effective communication strategies: </w:t>
      </w:r>
    </w:p>
    <w:p w:rsidR="009738CE" w:rsidRPr="009738CE" w:rsidRDefault="009738CE" w:rsidP="009738CE">
      <w:pPr>
        <w:spacing w:after="0" w:line="360" w:lineRule="auto"/>
        <w:jc w:val="both"/>
        <w:rPr>
          <w:rFonts w:ascii="Times New Roman" w:eastAsia="Times New Roman" w:hAnsi="Times New Roman" w:cs="Times New Roman"/>
          <w:sz w:val="28"/>
          <w:szCs w:val="28"/>
        </w:rPr>
      </w:pPr>
      <w:r w:rsidRPr="009738CE">
        <w:rPr>
          <w:rFonts w:ascii="Times New Roman" w:eastAsia="Times New Roman" w:hAnsi="Times New Roman" w:cs="Times New Roman"/>
          <w:sz w:val="28"/>
          <w:szCs w:val="28"/>
        </w:rPr>
        <w:t>3.2.1</w:t>
      </w:r>
      <w:r w:rsidRPr="009738CE">
        <w:rPr>
          <w:rFonts w:ascii="Times New Roman" w:eastAsia="Times New Roman" w:hAnsi="Times New Roman" w:cs="Times New Roman"/>
          <w:sz w:val="28"/>
          <w:szCs w:val="28"/>
        </w:rPr>
        <w:tab/>
        <w:t xml:space="preserve">Benefits of effective communication with students: </w:t>
      </w:r>
    </w:p>
    <w:p w:rsidR="009738CE" w:rsidRPr="009738CE" w:rsidRDefault="009738CE" w:rsidP="009738CE">
      <w:pPr>
        <w:spacing w:after="0" w:line="360" w:lineRule="auto"/>
        <w:jc w:val="both"/>
        <w:rPr>
          <w:rFonts w:ascii="Times New Roman" w:eastAsia="Times New Roman" w:hAnsi="Times New Roman" w:cs="Times New Roman"/>
          <w:sz w:val="28"/>
          <w:szCs w:val="28"/>
        </w:rPr>
      </w:pPr>
      <w:r w:rsidRPr="009738CE">
        <w:rPr>
          <w:rFonts w:ascii="Times New Roman" w:eastAsia="Times New Roman" w:hAnsi="Times New Roman" w:cs="Times New Roman"/>
          <w:sz w:val="28"/>
          <w:szCs w:val="28"/>
        </w:rPr>
        <w:t>3.3</w:t>
      </w:r>
      <w:r w:rsidRPr="009738CE">
        <w:rPr>
          <w:rFonts w:ascii="Times New Roman" w:eastAsia="Times New Roman" w:hAnsi="Times New Roman" w:cs="Times New Roman"/>
          <w:sz w:val="28"/>
          <w:szCs w:val="28"/>
        </w:rPr>
        <w:tab/>
        <w:t>Guidance and Counseling for Students</w:t>
      </w:r>
    </w:p>
    <w:p w:rsidR="009738CE" w:rsidRPr="009738CE" w:rsidRDefault="009738CE" w:rsidP="009738CE">
      <w:pPr>
        <w:pStyle w:val="NormalWeb"/>
        <w:spacing w:line="360" w:lineRule="auto"/>
        <w:jc w:val="both"/>
        <w:rPr>
          <w:sz w:val="28"/>
          <w:szCs w:val="28"/>
        </w:rPr>
      </w:pPr>
      <w:r w:rsidRPr="009738CE">
        <w:rPr>
          <w:sz w:val="28"/>
          <w:szCs w:val="28"/>
        </w:rPr>
        <w:t>3.4</w:t>
      </w:r>
      <w:r w:rsidRPr="009738CE">
        <w:rPr>
          <w:sz w:val="28"/>
          <w:szCs w:val="28"/>
        </w:rPr>
        <w:tab/>
        <w:t>Effective Teaching Method</w:t>
      </w:r>
    </w:p>
    <w:p w:rsidR="009738CE" w:rsidRPr="009738CE" w:rsidRDefault="009738CE" w:rsidP="009738CE">
      <w:pPr>
        <w:spacing w:after="0" w:line="360" w:lineRule="auto"/>
        <w:jc w:val="both"/>
        <w:rPr>
          <w:rFonts w:ascii="Times New Roman" w:eastAsia="Times New Roman" w:hAnsi="Times New Roman" w:cs="Times New Roman"/>
          <w:sz w:val="28"/>
          <w:szCs w:val="28"/>
        </w:rPr>
      </w:pPr>
      <w:r w:rsidRPr="009738CE">
        <w:rPr>
          <w:rFonts w:ascii="Times New Roman" w:eastAsia="Times New Roman" w:hAnsi="Times New Roman" w:cs="Times New Roman"/>
          <w:sz w:val="28"/>
          <w:szCs w:val="28"/>
        </w:rPr>
        <w:t>3.5 What does Effective Teaching mean?</w:t>
      </w:r>
    </w:p>
    <w:p w:rsidR="009738CE" w:rsidRPr="009738CE" w:rsidRDefault="009738CE" w:rsidP="009738CE">
      <w:pPr>
        <w:pStyle w:val="Heading2"/>
        <w:rPr>
          <w:b w:val="0"/>
          <w:sz w:val="28"/>
        </w:rPr>
      </w:pPr>
      <w:r w:rsidRPr="009738CE">
        <w:rPr>
          <w:b w:val="0"/>
          <w:sz w:val="28"/>
        </w:rPr>
        <w:t>3.6</w:t>
      </w:r>
      <w:r w:rsidRPr="009738CE">
        <w:rPr>
          <w:b w:val="0"/>
          <w:sz w:val="28"/>
        </w:rPr>
        <w:tab/>
        <w:t>Why is Effective Teaching Important in the Classroom?</w:t>
      </w:r>
    </w:p>
    <w:p w:rsidR="009738CE" w:rsidRPr="009738CE" w:rsidRDefault="009738CE" w:rsidP="009738CE">
      <w:pPr>
        <w:pStyle w:val="Heading2"/>
        <w:rPr>
          <w:b w:val="0"/>
          <w:sz w:val="28"/>
        </w:rPr>
      </w:pPr>
      <w:r w:rsidRPr="009738CE">
        <w:rPr>
          <w:b w:val="0"/>
          <w:sz w:val="28"/>
        </w:rPr>
        <w:t>3.7</w:t>
      </w:r>
      <w:r w:rsidRPr="009738CE">
        <w:rPr>
          <w:b w:val="0"/>
          <w:sz w:val="28"/>
        </w:rPr>
        <w:tab/>
        <w:t>Characteristics of Effective Teaching</w:t>
      </w:r>
    </w:p>
    <w:p w:rsidR="009738CE" w:rsidRDefault="009738CE" w:rsidP="0070332E">
      <w:pPr>
        <w:spacing w:before="240"/>
        <w:rPr>
          <w:rFonts w:asciiTheme="majorBidi" w:hAnsiTheme="majorBidi" w:cstheme="majorBidi"/>
          <w:b/>
          <w:bCs/>
          <w:sz w:val="28"/>
          <w:szCs w:val="28"/>
        </w:rPr>
      </w:pPr>
    </w:p>
    <w:p w:rsidR="0070332E" w:rsidRPr="006B51D2" w:rsidRDefault="0070332E" w:rsidP="0070332E">
      <w:pPr>
        <w:spacing w:before="240"/>
        <w:rPr>
          <w:rFonts w:asciiTheme="majorBidi" w:hAnsiTheme="majorBidi" w:cstheme="majorBidi"/>
          <w:b/>
          <w:bCs/>
          <w:sz w:val="28"/>
          <w:szCs w:val="28"/>
        </w:rPr>
      </w:pPr>
      <w:r>
        <w:rPr>
          <w:rFonts w:asciiTheme="majorBidi" w:hAnsiTheme="majorBidi" w:cstheme="majorBidi"/>
          <w:b/>
          <w:bCs/>
          <w:sz w:val="28"/>
          <w:szCs w:val="28"/>
        </w:rPr>
        <w:lastRenderedPageBreak/>
        <w:t>CHAPTER FOUR</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70332E" w:rsidRDefault="0070332E" w:rsidP="0070332E">
      <w:pPr>
        <w:spacing w:before="240" w:line="240" w:lineRule="auto"/>
        <w:rPr>
          <w:rFonts w:asciiTheme="majorBidi" w:hAnsiTheme="majorBidi" w:cstheme="majorBidi"/>
          <w:bCs/>
          <w:sz w:val="28"/>
          <w:szCs w:val="28"/>
        </w:rPr>
      </w:pPr>
      <w:r w:rsidRPr="00304FF6">
        <w:rPr>
          <w:rFonts w:asciiTheme="majorBidi" w:hAnsiTheme="majorBidi" w:cstheme="majorBidi"/>
          <w:bCs/>
          <w:sz w:val="28"/>
          <w:szCs w:val="28"/>
        </w:rPr>
        <w:t>4.1</w:t>
      </w:r>
      <w:r w:rsidRPr="00304FF6">
        <w:rPr>
          <w:rFonts w:asciiTheme="majorBidi" w:hAnsiTheme="majorBidi" w:cstheme="majorBidi"/>
          <w:bCs/>
          <w:sz w:val="28"/>
          <w:szCs w:val="28"/>
        </w:rPr>
        <w:tab/>
        <w:t>Relevance of experience gained to my field of study</w:t>
      </w:r>
    </w:p>
    <w:p w:rsidR="0070332E" w:rsidRPr="00304FF6" w:rsidRDefault="0070332E" w:rsidP="0070332E">
      <w:pPr>
        <w:spacing w:before="240" w:line="240" w:lineRule="auto"/>
        <w:jc w:val="both"/>
        <w:rPr>
          <w:rFonts w:asciiTheme="majorBidi" w:hAnsiTheme="majorBidi" w:cstheme="majorBidi"/>
          <w:bCs/>
          <w:sz w:val="28"/>
          <w:szCs w:val="28"/>
        </w:rPr>
      </w:pPr>
      <w:r w:rsidRPr="00304FF6">
        <w:rPr>
          <w:rFonts w:asciiTheme="majorBidi" w:hAnsiTheme="majorBidi" w:cstheme="majorBidi"/>
          <w:bCs/>
          <w:sz w:val="28"/>
          <w:szCs w:val="28"/>
        </w:rPr>
        <w:t>4.2</w:t>
      </w:r>
      <w:r w:rsidRPr="00304FF6">
        <w:rPr>
          <w:rFonts w:asciiTheme="majorBidi" w:hAnsiTheme="majorBidi" w:cstheme="majorBidi"/>
          <w:bCs/>
          <w:sz w:val="28"/>
          <w:szCs w:val="28"/>
        </w:rPr>
        <w:tab/>
        <w:t xml:space="preserve">Conclusion </w:t>
      </w:r>
    </w:p>
    <w:p w:rsidR="0070332E" w:rsidRDefault="0070332E" w:rsidP="0070332E">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4.3</w:t>
      </w:r>
      <w:r>
        <w:rPr>
          <w:rFonts w:asciiTheme="majorBidi" w:hAnsiTheme="majorBidi" w:cstheme="majorBidi"/>
          <w:sz w:val="28"/>
          <w:szCs w:val="28"/>
        </w:rPr>
        <w:tab/>
        <w:t>Recommendation</w:t>
      </w:r>
      <w:r>
        <w:rPr>
          <w:rFonts w:asciiTheme="majorBidi" w:hAnsiTheme="majorBidi" w:cstheme="majorBidi"/>
          <w:sz w:val="28"/>
          <w:szCs w:val="28"/>
        </w:rPr>
        <w:tab/>
      </w:r>
      <w:r>
        <w:rPr>
          <w:rFonts w:asciiTheme="majorBidi" w:hAnsiTheme="majorBidi" w:cstheme="majorBidi"/>
          <w:sz w:val="28"/>
          <w:szCs w:val="28"/>
        </w:rPr>
        <w:tab/>
      </w: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70332E" w:rsidRDefault="0070332E" w:rsidP="0070332E">
      <w:pPr>
        <w:spacing w:after="0" w:line="360" w:lineRule="auto"/>
        <w:jc w:val="center"/>
        <w:rPr>
          <w:rFonts w:ascii="Times New Roman" w:eastAsia="Times New Roman" w:hAnsi="Times New Roman" w:cs="Times New Roman"/>
          <w:b/>
          <w:bCs/>
          <w:sz w:val="28"/>
          <w:szCs w:val="28"/>
        </w:rPr>
      </w:pPr>
    </w:p>
    <w:p w:rsidR="00DB3118" w:rsidRDefault="00DB3118" w:rsidP="0070332E">
      <w:pPr>
        <w:spacing w:after="0" w:line="360" w:lineRule="auto"/>
        <w:jc w:val="center"/>
        <w:rPr>
          <w:rFonts w:ascii="Times New Roman" w:eastAsia="Times New Roman" w:hAnsi="Times New Roman" w:cs="Times New Roman"/>
          <w:b/>
          <w:bCs/>
          <w:sz w:val="28"/>
          <w:szCs w:val="28"/>
        </w:rPr>
      </w:pPr>
    </w:p>
    <w:p w:rsidR="009738CE" w:rsidRDefault="009738CE" w:rsidP="0070332E">
      <w:pPr>
        <w:spacing w:after="0" w:line="360" w:lineRule="auto"/>
        <w:jc w:val="center"/>
        <w:rPr>
          <w:rFonts w:ascii="Times New Roman" w:eastAsia="Times New Roman" w:hAnsi="Times New Roman" w:cs="Times New Roman"/>
          <w:b/>
          <w:bCs/>
          <w:sz w:val="28"/>
          <w:szCs w:val="28"/>
        </w:rPr>
      </w:pPr>
    </w:p>
    <w:p w:rsidR="009738CE" w:rsidRDefault="009738CE" w:rsidP="0070332E">
      <w:pPr>
        <w:spacing w:after="0" w:line="360" w:lineRule="auto"/>
        <w:jc w:val="center"/>
        <w:rPr>
          <w:rFonts w:ascii="Times New Roman" w:eastAsia="Times New Roman" w:hAnsi="Times New Roman" w:cs="Times New Roman"/>
          <w:b/>
          <w:bCs/>
          <w:sz w:val="28"/>
          <w:szCs w:val="28"/>
        </w:rPr>
      </w:pPr>
    </w:p>
    <w:p w:rsidR="009738CE" w:rsidRDefault="009738CE" w:rsidP="0070332E">
      <w:pPr>
        <w:spacing w:after="0" w:line="360" w:lineRule="auto"/>
        <w:jc w:val="center"/>
        <w:rPr>
          <w:rFonts w:ascii="Times New Roman" w:eastAsia="Times New Roman" w:hAnsi="Times New Roman" w:cs="Times New Roman"/>
          <w:b/>
          <w:bCs/>
          <w:sz w:val="28"/>
          <w:szCs w:val="28"/>
        </w:rPr>
      </w:pPr>
    </w:p>
    <w:p w:rsidR="009738CE" w:rsidRDefault="009738CE" w:rsidP="0070332E">
      <w:pPr>
        <w:spacing w:after="0" w:line="360" w:lineRule="auto"/>
        <w:jc w:val="center"/>
        <w:rPr>
          <w:rFonts w:ascii="Times New Roman" w:eastAsia="Times New Roman" w:hAnsi="Times New Roman" w:cs="Times New Roman"/>
          <w:b/>
          <w:bCs/>
          <w:sz w:val="28"/>
          <w:szCs w:val="28"/>
        </w:rPr>
      </w:pPr>
    </w:p>
    <w:p w:rsidR="0070332E" w:rsidRPr="00A33EF2" w:rsidRDefault="0070332E" w:rsidP="0070332E">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CHAPTER ONE </w:t>
      </w:r>
    </w:p>
    <w:p w:rsidR="0070332E" w:rsidRPr="00432F76" w:rsidRDefault="0070332E" w:rsidP="0070332E">
      <w:pPr>
        <w:spacing w:after="0" w:line="360" w:lineRule="auto"/>
        <w:jc w:val="both"/>
        <w:rPr>
          <w:rFonts w:ascii="Times New Roman" w:eastAsia="Times New Roman" w:hAnsi="Times New Roman" w:cs="Times New Roman"/>
          <w:b/>
          <w:bCs/>
          <w:sz w:val="28"/>
          <w:szCs w:val="28"/>
        </w:rPr>
      </w:pPr>
      <w:r w:rsidRPr="00432F76">
        <w:rPr>
          <w:rFonts w:ascii="Times New Roman" w:eastAsia="Times New Roman" w:hAnsi="Times New Roman" w:cs="Times New Roman"/>
          <w:b/>
          <w:bCs/>
          <w:sz w:val="28"/>
          <w:szCs w:val="28"/>
        </w:rPr>
        <w:t>1.1</w:t>
      </w:r>
      <w:r w:rsidRPr="00432F76">
        <w:rPr>
          <w:rFonts w:ascii="Times New Roman" w:eastAsia="Times New Roman" w:hAnsi="Times New Roman" w:cs="Times New Roman"/>
          <w:b/>
          <w:bCs/>
          <w:sz w:val="28"/>
          <w:szCs w:val="28"/>
        </w:rPr>
        <w:tab/>
        <w:t xml:space="preserve">Introduction to SIWES </w:t>
      </w:r>
    </w:p>
    <w:p w:rsidR="0070332E" w:rsidRPr="00432F76" w:rsidRDefault="0070332E" w:rsidP="0070332E">
      <w:pPr>
        <w:spacing w:after="0" w:line="360" w:lineRule="auto"/>
        <w:jc w:val="both"/>
        <w:rPr>
          <w:rFonts w:ascii="Times New Roman" w:eastAsia="Times New Roman" w:hAnsi="Times New Roman" w:cs="Times New Roman"/>
          <w:sz w:val="28"/>
          <w:szCs w:val="28"/>
        </w:rPr>
      </w:pPr>
      <w:r w:rsidRPr="00432F76">
        <w:rPr>
          <w:rFonts w:ascii="Times New Roman" w:eastAsia="Times New Roman" w:hAnsi="Times New Roman" w:cs="Times New Roman"/>
          <w:sz w:val="28"/>
          <w:szCs w:val="28"/>
        </w:rPr>
        <w:t>The student industrial work experience scheme (</w:t>
      </w:r>
      <w:r>
        <w:rPr>
          <w:rFonts w:ascii="Times New Roman" w:eastAsia="Times New Roman" w:hAnsi="Times New Roman" w:cs="Times New Roman"/>
          <w:sz w:val="28"/>
          <w:szCs w:val="28"/>
        </w:rPr>
        <w:t>SIWES</w:t>
      </w:r>
      <w:r w:rsidRPr="00432F76">
        <w:rPr>
          <w:rFonts w:ascii="Times New Roman" w:eastAsia="Times New Roman" w:hAnsi="Times New Roman" w:cs="Times New Roman"/>
          <w:sz w:val="28"/>
          <w:szCs w:val="28"/>
        </w:rPr>
        <w:t>) is an approved skill training scheme which forms part of the minimum academic standards in various degree scheme for all Nigerian universities</w:t>
      </w:r>
      <w:r>
        <w:rPr>
          <w:rFonts w:ascii="Times New Roman" w:eastAsia="Times New Roman" w:hAnsi="Times New Roman" w:cs="Times New Roman"/>
          <w:sz w:val="28"/>
          <w:szCs w:val="28"/>
        </w:rPr>
        <w:t>, Polytechnics and Mono-Poly</w:t>
      </w:r>
      <w:r w:rsidRPr="00432F76">
        <w:rPr>
          <w:rFonts w:ascii="Times New Roman" w:eastAsia="Times New Roman" w:hAnsi="Times New Roman" w:cs="Times New Roman"/>
          <w:sz w:val="28"/>
          <w:szCs w:val="28"/>
        </w:rPr>
        <w:t xml:space="preserve"> to acquire skills and experience in their various course of study. Student Industrial Work Experience Scheme was established by the Industrial training Fund (ITF) in 1973 with the aim of bridging the gap between the skills which the labour market required with that of those acquired by the graduate students. Since its introduction by the ITF in 1973 the Scheme has g</w:t>
      </w:r>
      <w:r>
        <w:rPr>
          <w:rFonts w:ascii="Times New Roman" w:eastAsia="Times New Roman" w:hAnsi="Times New Roman" w:cs="Times New Roman"/>
          <w:sz w:val="28"/>
          <w:szCs w:val="28"/>
        </w:rPr>
        <w:t>one through series of reforms. I</w:t>
      </w:r>
      <w:r w:rsidRPr="00432F76">
        <w:rPr>
          <w:rFonts w:ascii="Times New Roman" w:eastAsia="Times New Roman" w:hAnsi="Times New Roman" w:cs="Times New Roman"/>
          <w:sz w:val="28"/>
          <w:szCs w:val="28"/>
        </w:rPr>
        <w:t>ts managemen</w:t>
      </w:r>
      <w:r>
        <w:rPr>
          <w:rFonts w:ascii="Times New Roman" w:eastAsia="Times New Roman" w:hAnsi="Times New Roman" w:cs="Times New Roman"/>
          <w:sz w:val="28"/>
          <w:szCs w:val="28"/>
        </w:rPr>
        <w:t xml:space="preserve">t, for instance </w:t>
      </w:r>
      <w:r w:rsidRPr="00432F76">
        <w:rPr>
          <w:rFonts w:ascii="Times New Roman" w:eastAsia="Times New Roman" w:hAnsi="Times New Roman" w:cs="Times New Roman"/>
          <w:sz w:val="28"/>
          <w:szCs w:val="28"/>
        </w:rPr>
        <w:t xml:space="preserve">has changed hands from the ITF to the various regulatory AGENCIES SUCH AS National Universities Commission (NUC) National board for Technical Education (NBTE) and National Commission for college of Education (NCCE) and now back to the ITF again. These are the major stakeholders in (SIWES). Consequently, SIWES Programmed was introduced into the curriculum of tertiary institutions in the country as far back as 1974 with 748 students from 11 institutions of higher learning. However, the scheme has over the years contributed immensely to the personal development and motivation of students to be able to understand the important connection between the taught and learnt content of their academic programmed and what knowledge and skill will be expected of them on professional practice after graduation. In recognition of the short courses and weakness in the formation of Set graduates, particularly with respect o acquisition of relevant production skills, the industrial training fund established the students Industrial Work Experience Scheme (SIWES) in 1973. The Scheme was designed to expose students to the industrial environment and enable them develop occupational experiences so that they can readily contribute their quota to national economic and technological development after graduation. </w:t>
      </w:r>
      <w:r w:rsidRPr="00432F76">
        <w:rPr>
          <w:rFonts w:ascii="Times New Roman" w:eastAsia="Times New Roman" w:hAnsi="Times New Roman" w:cs="Times New Roman"/>
          <w:sz w:val="28"/>
          <w:szCs w:val="28"/>
        </w:rPr>
        <w:lastRenderedPageBreak/>
        <w:t xml:space="preserve">Consequently, SIWES is a planned and structured programmed based on stated and specific career objectives, which are geared toward developing the occupational competencies of participants. </w:t>
      </w:r>
    </w:p>
    <w:p w:rsidR="0070332E" w:rsidRPr="00432F76" w:rsidRDefault="0070332E" w:rsidP="0070332E">
      <w:pPr>
        <w:spacing w:line="360" w:lineRule="auto"/>
        <w:jc w:val="both"/>
        <w:rPr>
          <w:rFonts w:ascii="Times New Roman" w:eastAsia="Times New Roman" w:hAnsi="Times New Roman" w:cs="Times New Roman"/>
          <w:b/>
          <w:bCs/>
          <w:sz w:val="28"/>
          <w:szCs w:val="28"/>
        </w:rPr>
      </w:pPr>
      <w:r w:rsidRPr="00432F76">
        <w:rPr>
          <w:rFonts w:ascii="Times New Roman" w:eastAsia="Times New Roman" w:hAnsi="Times New Roman" w:cs="Times New Roman"/>
          <w:b/>
          <w:bCs/>
          <w:sz w:val="28"/>
          <w:szCs w:val="28"/>
        </w:rPr>
        <w:t>1.2</w:t>
      </w:r>
      <w:r w:rsidRPr="00432F76">
        <w:rPr>
          <w:rFonts w:ascii="Times New Roman" w:eastAsia="Times New Roman" w:hAnsi="Times New Roman" w:cs="Times New Roman"/>
          <w:b/>
          <w:bCs/>
          <w:sz w:val="28"/>
          <w:szCs w:val="28"/>
        </w:rPr>
        <w:tab/>
        <w:t>Objective of the SIWES</w:t>
      </w:r>
    </w:p>
    <w:p w:rsidR="0070332E" w:rsidRDefault="0070332E" w:rsidP="0070332E">
      <w:pPr>
        <w:pStyle w:val="ListParagraph"/>
        <w:spacing w:line="360" w:lineRule="auto"/>
        <w:ind w:left="420"/>
        <w:jc w:val="both"/>
        <w:rPr>
          <w:rFonts w:ascii="Times New Roman" w:eastAsia="Times New Roman" w:hAnsi="Times New Roman" w:cs="Times New Roman"/>
          <w:sz w:val="28"/>
          <w:szCs w:val="28"/>
        </w:rPr>
      </w:pPr>
      <w:r w:rsidRPr="00432F76">
        <w:rPr>
          <w:rFonts w:ascii="Times New Roman" w:eastAsia="Times New Roman" w:hAnsi="Times New Roman" w:cs="Times New Roman"/>
          <w:sz w:val="28"/>
          <w:szCs w:val="28"/>
        </w:rPr>
        <w:t xml:space="preserve">The Industrial training funds policy document no. 1 of 1973, which established SIWES outline the objectives of the scheme. The objectives are to: </w:t>
      </w:r>
    </w:p>
    <w:p w:rsidR="0070332E" w:rsidRPr="00432F76" w:rsidRDefault="0070332E" w:rsidP="0070332E">
      <w:pPr>
        <w:pStyle w:val="ListParagraph"/>
        <w:numPr>
          <w:ilvl w:val="0"/>
          <w:numId w:val="7"/>
        </w:numPr>
        <w:spacing w:after="200" w:line="360" w:lineRule="auto"/>
        <w:jc w:val="both"/>
        <w:rPr>
          <w:sz w:val="28"/>
          <w:szCs w:val="28"/>
        </w:rPr>
      </w:pPr>
      <w:r w:rsidRPr="00432F76">
        <w:rPr>
          <w:rFonts w:ascii="Times New Roman" w:eastAsia="Times New Roman" w:hAnsi="Times New Roman" w:cs="Times New Roman"/>
          <w:sz w:val="28"/>
          <w:szCs w:val="28"/>
        </w:rPr>
        <w:t xml:space="preserve"> Provide an avenue for students in institution of higher learning to acquire industrial skills and experience during their course of study. </w:t>
      </w:r>
    </w:p>
    <w:p w:rsidR="0070332E" w:rsidRPr="00432F76" w:rsidRDefault="0070332E" w:rsidP="0070332E">
      <w:pPr>
        <w:pStyle w:val="ListParagraph"/>
        <w:numPr>
          <w:ilvl w:val="0"/>
          <w:numId w:val="7"/>
        </w:numPr>
        <w:spacing w:after="200" w:line="360" w:lineRule="auto"/>
        <w:jc w:val="both"/>
        <w:rPr>
          <w:sz w:val="28"/>
          <w:szCs w:val="28"/>
        </w:rPr>
      </w:pPr>
      <w:r w:rsidRPr="00432F76">
        <w:rPr>
          <w:rFonts w:ascii="Times New Roman" w:eastAsia="Times New Roman" w:hAnsi="Times New Roman" w:cs="Times New Roman"/>
          <w:sz w:val="28"/>
          <w:szCs w:val="28"/>
        </w:rPr>
        <w:t xml:space="preserve">Prepare students for industrial work situation that they are likely to meet after graduation. </w:t>
      </w:r>
    </w:p>
    <w:p w:rsidR="0070332E" w:rsidRPr="00432F76" w:rsidRDefault="0070332E" w:rsidP="0070332E">
      <w:pPr>
        <w:pStyle w:val="ListParagraph"/>
        <w:numPr>
          <w:ilvl w:val="0"/>
          <w:numId w:val="7"/>
        </w:numPr>
        <w:spacing w:after="200" w:line="360" w:lineRule="auto"/>
        <w:jc w:val="both"/>
        <w:rPr>
          <w:sz w:val="28"/>
          <w:szCs w:val="28"/>
        </w:rPr>
      </w:pPr>
      <w:r w:rsidRPr="00432F76">
        <w:rPr>
          <w:rFonts w:ascii="Times New Roman" w:eastAsia="Times New Roman" w:hAnsi="Times New Roman" w:cs="Times New Roman"/>
          <w:sz w:val="28"/>
          <w:szCs w:val="28"/>
        </w:rPr>
        <w:t xml:space="preserve"> Expose students to work methods and techniques in handling equipment and machinery that may not be available in their institutions. </w:t>
      </w:r>
    </w:p>
    <w:p w:rsidR="0070332E" w:rsidRPr="00432F76" w:rsidRDefault="0070332E" w:rsidP="0070332E">
      <w:pPr>
        <w:pStyle w:val="ListParagraph"/>
        <w:numPr>
          <w:ilvl w:val="0"/>
          <w:numId w:val="7"/>
        </w:numPr>
        <w:spacing w:after="200" w:line="360" w:lineRule="auto"/>
        <w:jc w:val="both"/>
        <w:rPr>
          <w:sz w:val="28"/>
          <w:szCs w:val="28"/>
        </w:rPr>
      </w:pPr>
      <w:r w:rsidRPr="00432F76">
        <w:rPr>
          <w:rFonts w:ascii="Times New Roman" w:eastAsia="Times New Roman" w:hAnsi="Times New Roman" w:cs="Times New Roman"/>
          <w:sz w:val="28"/>
          <w:szCs w:val="28"/>
        </w:rPr>
        <w:t xml:space="preserve">Make the transition from school to the world of work carrier and enhances students contacts for later job placements. </w:t>
      </w:r>
    </w:p>
    <w:p w:rsidR="0070332E" w:rsidRPr="00432F76" w:rsidRDefault="0070332E" w:rsidP="0070332E">
      <w:pPr>
        <w:pStyle w:val="ListParagraph"/>
        <w:numPr>
          <w:ilvl w:val="0"/>
          <w:numId w:val="7"/>
        </w:numPr>
        <w:spacing w:after="200" w:line="360" w:lineRule="auto"/>
        <w:jc w:val="both"/>
        <w:rPr>
          <w:sz w:val="28"/>
          <w:szCs w:val="28"/>
        </w:rPr>
      </w:pPr>
      <w:r w:rsidRPr="00432F76">
        <w:rPr>
          <w:rFonts w:ascii="Times New Roman" w:eastAsia="Times New Roman" w:hAnsi="Times New Roman" w:cs="Times New Roman"/>
          <w:sz w:val="28"/>
          <w:szCs w:val="28"/>
        </w:rPr>
        <w:t xml:space="preserve">Provide students with the opportunities to apply their educational knowledge in real work situations, thereby bridging the gap between theory and practical. </w:t>
      </w:r>
    </w:p>
    <w:p w:rsidR="0070332E" w:rsidRDefault="0070332E" w:rsidP="0070332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Benefits o</w:t>
      </w:r>
      <w:r w:rsidRPr="00432F76">
        <w:rPr>
          <w:rFonts w:ascii="Times New Roman" w:eastAsia="Times New Roman" w:hAnsi="Times New Roman" w:cs="Times New Roman"/>
          <w:sz w:val="28"/>
          <w:szCs w:val="28"/>
        </w:rPr>
        <w:t>f Industrial</w:t>
      </w:r>
      <w:r>
        <w:rPr>
          <w:rFonts w:ascii="Times New Roman" w:eastAsia="Times New Roman" w:hAnsi="Times New Roman" w:cs="Times New Roman"/>
          <w:sz w:val="28"/>
          <w:szCs w:val="28"/>
        </w:rPr>
        <w:t xml:space="preserve"> T</w:t>
      </w:r>
      <w:r w:rsidRPr="00432F76">
        <w:rPr>
          <w:rFonts w:ascii="Times New Roman" w:eastAsia="Times New Roman" w:hAnsi="Times New Roman" w:cs="Times New Roman"/>
          <w:sz w:val="28"/>
          <w:szCs w:val="28"/>
        </w:rPr>
        <w:t xml:space="preserve">raining </w:t>
      </w:r>
      <w:r>
        <w:rPr>
          <w:rFonts w:ascii="Times New Roman" w:eastAsia="Times New Roman" w:hAnsi="Times New Roman" w:cs="Times New Roman"/>
          <w:sz w:val="28"/>
          <w:szCs w:val="28"/>
        </w:rPr>
        <w:t>t</w:t>
      </w:r>
      <w:r w:rsidRPr="00432F76">
        <w:rPr>
          <w:rFonts w:ascii="Times New Roman" w:eastAsia="Times New Roman" w:hAnsi="Times New Roman" w:cs="Times New Roman"/>
          <w:sz w:val="28"/>
          <w:szCs w:val="28"/>
        </w:rPr>
        <w:t xml:space="preserve">o Students </w:t>
      </w:r>
    </w:p>
    <w:p w:rsidR="0070332E" w:rsidRPr="00DB3118" w:rsidRDefault="0070332E" w:rsidP="00DB3118">
      <w:pPr>
        <w:spacing w:line="360" w:lineRule="auto"/>
        <w:jc w:val="both"/>
        <w:rPr>
          <w:sz w:val="28"/>
          <w:szCs w:val="28"/>
        </w:rPr>
      </w:pPr>
      <w:r w:rsidRPr="00432F76">
        <w:rPr>
          <w:rFonts w:ascii="Times New Roman" w:eastAsia="Times New Roman" w:hAnsi="Times New Roman" w:cs="Times New Roman"/>
          <w:sz w:val="28"/>
          <w:szCs w:val="28"/>
        </w:rPr>
        <w:t xml:space="preserve">The industrial attachment seeks to offer students a practical translation of the theory they have been taught. It has also got individual benefit of linking the </w:t>
      </w:r>
      <w:r>
        <w:rPr>
          <w:rFonts w:ascii="Times New Roman" w:eastAsia="Times New Roman" w:hAnsi="Times New Roman" w:cs="Times New Roman"/>
          <w:sz w:val="28"/>
          <w:szCs w:val="28"/>
        </w:rPr>
        <w:t>student</w:t>
      </w:r>
      <w:r w:rsidRPr="00432F76">
        <w:rPr>
          <w:rFonts w:ascii="Times New Roman" w:eastAsia="Times New Roman" w:hAnsi="Times New Roman" w:cs="Times New Roman"/>
          <w:sz w:val="28"/>
          <w:szCs w:val="28"/>
        </w:rPr>
        <w:t xml:space="preserve"> to the industries, hence brightening the employment chances of the students in the </w:t>
      </w:r>
      <w:r>
        <w:rPr>
          <w:rFonts w:ascii="Times New Roman" w:eastAsia="Times New Roman" w:hAnsi="Times New Roman" w:cs="Times New Roman"/>
          <w:sz w:val="28"/>
          <w:szCs w:val="28"/>
        </w:rPr>
        <w:t>school</w:t>
      </w:r>
      <w:r w:rsidRPr="00432F76">
        <w:rPr>
          <w:rFonts w:ascii="Times New Roman" w:eastAsia="Times New Roman" w:hAnsi="Times New Roman" w:cs="Times New Roman"/>
          <w:sz w:val="28"/>
          <w:szCs w:val="28"/>
        </w:rPr>
        <w:t>. Through this attachment, I have generated a good inter personal relationship through my interaction with my supervisors and colleagues. It has also improved my working skills either under pressure with or without supervision</w:t>
      </w:r>
    </w:p>
    <w:p w:rsidR="0070332E" w:rsidRDefault="0070332E" w:rsidP="0070332E">
      <w:pPr>
        <w:pStyle w:val="NormalWeb"/>
        <w:spacing w:line="360" w:lineRule="auto"/>
        <w:jc w:val="center"/>
        <w:rPr>
          <w:b/>
          <w:bCs/>
          <w:sz w:val="28"/>
          <w:szCs w:val="28"/>
        </w:rPr>
      </w:pPr>
      <w:r>
        <w:rPr>
          <w:b/>
          <w:bCs/>
          <w:sz w:val="28"/>
          <w:szCs w:val="28"/>
        </w:rPr>
        <w:lastRenderedPageBreak/>
        <w:t xml:space="preserve">CHAPTER TWO </w:t>
      </w:r>
    </w:p>
    <w:p w:rsidR="0070332E" w:rsidRDefault="0070332E" w:rsidP="0070332E">
      <w:pPr>
        <w:pStyle w:val="NormalWeb"/>
        <w:spacing w:line="360" w:lineRule="auto"/>
        <w:rPr>
          <w:b/>
          <w:bCs/>
          <w:sz w:val="28"/>
          <w:szCs w:val="28"/>
        </w:rPr>
      </w:pPr>
      <w:r>
        <w:rPr>
          <w:b/>
          <w:bCs/>
          <w:sz w:val="28"/>
          <w:szCs w:val="28"/>
        </w:rPr>
        <w:t>2.1</w:t>
      </w:r>
      <w:r>
        <w:rPr>
          <w:b/>
          <w:bCs/>
          <w:sz w:val="28"/>
          <w:szCs w:val="28"/>
        </w:rPr>
        <w:tab/>
        <w:t xml:space="preserve">Historical Background of Attachment </w:t>
      </w:r>
    </w:p>
    <w:p w:rsidR="0070332E" w:rsidRDefault="0070332E" w:rsidP="0070332E">
      <w:pPr>
        <w:pStyle w:val="NormalWeb"/>
        <w:spacing w:line="360" w:lineRule="auto"/>
        <w:jc w:val="both"/>
        <w:rPr>
          <w:sz w:val="28"/>
          <w:szCs w:val="28"/>
        </w:rPr>
      </w:pPr>
      <w:r>
        <w:rPr>
          <w:sz w:val="28"/>
          <w:szCs w:val="28"/>
        </w:rPr>
        <w:t xml:space="preserve">Space Form Nigeria Limited was established in the year 2024 by Mr. Adeoye Rotimi. The company deals with any kind of Interior Furniture and Capentary work. They make use of modern tools. These include roof construction, construction of door, windows, construction of decking, hand rays, noggin, formwork of stairs and lintel etc. </w:t>
      </w:r>
    </w:p>
    <w:p w:rsidR="0070332E" w:rsidRPr="00B87591" w:rsidRDefault="0070332E" w:rsidP="0070332E">
      <w:pPr>
        <w:pStyle w:val="NormalWeb"/>
        <w:spacing w:line="360" w:lineRule="auto"/>
        <w:jc w:val="both"/>
        <w:rPr>
          <w:sz w:val="28"/>
          <w:szCs w:val="28"/>
        </w:rPr>
      </w:pPr>
      <w:r>
        <w:rPr>
          <w:sz w:val="28"/>
          <w:szCs w:val="28"/>
        </w:rPr>
        <w:t xml:space="preserve">It is located in Kwara State </w:t>
      </w:r>
      <w:r>
        <w:rPr>
          <w:rStyle w:val="Emphasis"/>
        </w:rPr>
        <w:t>NO.7, MOMO ROAD ILORIN</w:t>
      </w:r>
      <w:r>
        <w:t>, ILORIN, KWARA, ILORIN, KWARA STATE.</w:t>
      </w: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A972F9">
      <w:pPr>
        <w:spacing w:after="0" w:line="360" w:lineRule="auto"/>
        <w:jc w:val="both"/>
        <w:rPr>
          <w:rFonts w:ascii="Times New Roman" w:eastAsia="Times New Roman" w:hAnsi="Times New Roman" w:cs="Times New Roman"/>
          <w:b/>
          <w:sz w:val="28"/>
          <w:szCs w:val="28"/>
        </w:rPr>
      </w:pPr>
    </w:p>
    <w:p w:rsidR="0070332E" w:rsidRDefault="0070332E" w:rsidP="0070332E">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CHAPTER THREE </w:t>
      </w:r>
    </w:p>
    <w:p w:rsidR="0070332E" w:rsidRPr="0070332E" w:rsidRDefault="0070332E" w:rsidP="0070332E">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 ACTUALLY CARRIED OUT</w:t>
      </w:r>
    </w:p>
    <w:p w:rsidR="00A972F9" w:rsidRPr="00A972F9" w:rsidRDefault="00A972F9" w:rsidP="00A972F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Effective Communication in Building Relationships with Students</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sz w:val="28"/>
          <w:szCs w:val="28"/>
        </w:rPr>
        <w:t>Effective communication in building relationships with students involves actively listening to their concerns, showing genuine interest in their lives, providing clear and positive feedback, creating a safe space for open dialogue, and using empathetic language to foster trust and connection, ultimately strengthening the teacher-student bond. </w:t>
      </w:r>
    </w:p>
    <w:p w:rsidR="00A972F9" w:rsidRPr="00A972F9" w:rsidRDefault="00A972F9" w:rsidP="00A972F9">
      <w:pPr>
        <w:spacing w:after="0" w:line="360" w:lineRule="auto"/>
        <w:jc w:val="both"/>
        <w:rPr>
          <w:rFonts w:ascii="Times New Roman" w:eastAsia="Times New Roman" w:hAnsi="Times New Roman" w:cs="Times New Roman"/>
          <w:b/>
          <w:sz w:val="28"/>
          <w:szCs w:val="28"/>
        </w:rPr>
      </w:pPr>
      <w:r w:rsidRPr="00A972F9">
        <w:rPr>
          <w:rFonts w:ascii="Times New Roman" w:eastAsia="Times New Roman" w:hAnsi="Times New Roman" w:cs="Times New Roman"/>
          <w:b/>
          <w:sz w:val="28"/>
          <w:szCs w:val="28"/>
        </w:rPr>
        <w:t xml:space="preserve">Key aspects of effective communication with students: </w:t>
      </w:r>
    </w:p>
    <w:p w:rsidR="00A972F9" w:rsidRPr="00A972F9" w:rsidRDefault="00A972F9" w:rsidP="00A972F9">
      <w:pPr>
        <w:spacing w:before="100" w:beforeAutospacing="1" w:after="100" w:afterAutospacing="1"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Active listening:</w:t>
      </w:r>
      <w:r w:rsidRPr="00A972F9">
        <w:rPr>
          <w:rFonts w:ascii="Times New Roman" w:eastAsia="Times New Roman" w:hAnsi="Times New Roman" w:cs="Times New Roman"/>
          <w:sz w:val="28"/>
          <w:szCs w:val="28"/>
        </w:rPr>
        <w:t xml:space="preserve"> Pay full attention to what students are saying, maintain eye contact, and use verbal and non-verbal cues to show engagement.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Positive reinforcement:</w:t>
      </w:r>
      <w:r w:rsidRPr="00A972F9">
        <w:rPr>
          <w:rFonts w:ascii="Times New Roman" w:eastAsia="Times New Roman" w:hAnsi="Times New Roman" w:cs="Times New Roman"/>
          <w:sz w:val="28"/>
          <w:szCs w:val="28"/>
        </w:rPr>
        <w:t xml:space="preserve"> Offer praise and constructive feedback regularly to encourage student participation and growth.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Open communication:</w:t>
      </w:r>
      <w:r w:rsidRPr="00A972F9">
        <w:rPr>
          <w:rFonts w:ascii="Times New Roman" w:eastAsia="Times New Roman" w:hAnsi="Times New Roman" w:cs="Times New Roman"/>
          <w:sz w:val="28"/>
          <w:szCs w:val="28"/>
        </w:rPr>
        <w:t xml:space="preserve"> Create an environment where students feel comfortable expressing their thoughts and opinions without fear of judgment.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Empathy:</w:t>
      </w:r>
      <w:r w:rsidRPr="00A972F9">
        <w:rPr>
          <w:rFonts w:ascii="Times New Roman" w:eastAsia="Times New Roman" w:hAnsi="Times New Roman" w:cs="Times New Roman"/>
          <w:sz w:val="28"/>
          <w:szCs w:val="28"/>
        </w:rPr>
        <w:t xml:space="preserve"> Try to understand students' perspectives and emotions, responding with compassion and support.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Personalized approach:</w:t>
      </w:r>
      <w:r w:rsidRPr="00A972F9">
        <w:rPr>
          <w:rFonts w:ascii="Times New Roman" w:eastAsia="Times New Roman" w:hAnsi="Times New Roman" w:cs="Times New Roman"/>
          <w:sz w:val="28"/>
          <w:szCs w:val="28"/>
        </w:rPr>
        <w:t xml:space="preserve"> Get to know individual students, their interests, and learning styles to tailor communication accordingly.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Clear expectations:</w:t>
      </w:r>
      <w:r w:rsidRPr="00A972F9">
        <w:rPr>
          <w:rFonts w:ascii="Times New Roman" w:eastAsia="Times New Roman" w:hAnsi="Times New Roman" w:cs="Times New Roman"/>
          <w:sz w:val="28"/>
          <w:szCs w:val="28"/>
        </w:rPr>
        <w:t xml:space="preserve"> Communicate clear guidelines and expectations for assignments, behavior, and classroom conduct.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Regular check-ins:</w:t>
      </w:r>
      <w:r w:rsidRPr="00A972F9">
        <w:rPr>
          <w:rFonts w:ascii="Times New Roman" w:eastAsia="Times New Roman" w:hAnsi="Times New Roman" w:cs="Times New Roman"/>
          <w:sz w:val="28"/>
          <w:szCs w:val="28"/>
        </w:rPr>
        <w:t xml:space="preserve"> Have frequent interactions with students, both individually and as a group, to monitor progress and address concerns.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Appropriate language:</w:t>
      </w:r>
      <w:r w:rsidRPr="00A972F9">
        <w:rPr>
          <w:rFonts w:ascii="Times New Roman" w:eastAsia="Times New Roman" w:hAnsi="Times New Roman" w:cs="Times New Roman"/>
          <w:sz w:val="28"/>
          <w:szCs w:val="28"/>
        </w:rPr>
        <w:t xml:space="preserve"> Use language that is age-appropriate, respectful, and inclusive.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lastRenderedPageBreak/>
        <w:t>Non-verbal cues:</w:t>
      </w:r>
      <w:r w:rsidRPr="00A972F9">
        <w:rPr>
          <w:rFonts w:ascii="Times New Roman" w:eastAsia="Times New Roman" w:hAnsi="Times New Roman" w:cs="Times New Roman"/>
          <w:sz w:val="28"/>
          <w:szCs w:val="28"/>
        </w:rPr>
        <w:t xml:space="preserve"> Be mindful of body language, facial expressions, and tone of voice to convey positive messages. </w:t>
      </w:r>
    </w:p>
    <w:p w:rsidR="00A972F9" w:rsidRDefault="00A972F9" w:rsidP="00A972F9">
      <w:pPr>
        <w:spacing w:after="0" w:line="360" w:lineRule="auto"/>
        <w:jc w:val="both"/>
        <w:rPr>
          <w:rFonts w:ascii="Times New Roman" w:eastAsia="Times New Roman" w:hAnsi="Symbol" w:cs="Times New Roman"/>
          <w:sz w:val="28"/>
          <w:szCs w:val="28"/>
        </w:rPr>
      </w:pPr>
    </w:p>
    <w:p w:rsid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Addressing concerns promptly:</w:t>
      </w:r>
      <w:r w:rsidRPr="00A972F9">
        <w:rPr>
          <w:rFonts w:ascii="Times New Roman" w:eastAsia="Times New Roman" w:hAnsi="Times New Roman" w:cs="Times New Roman"/>
          <w:sz w:val="28"/>
          <w:szCs w:val="28"/>
        </w:rPr>
        <w:t xml:space="preserve"> Respond to student questions and concerns in a timely manner. </w:t>
      </w:r>
    </w:p>
    <w:p w:rsidR="00A972F9" w:rsidRPr="00A972F9" w:rsidRDefault="00A972F9" w:rsidP="00A972F9">
      <w:pPr>
        <w:spacing w:after="0" w:line="360" w:lineRule="auto"/>
        <w:jc w:val="both"/>
        <w:rPr>
          <w:rFonts w:ascii="Times New Roman" w:eastAsia="Times New Roman" w:hAnsi="Times New Roman" w:cs="Times New Roman"/>
          <w:sz w:val="28"/>
          <w:szCs w:val="28"/>
        </w:rPr>
      </w:pPr>
    </w:p>
    <w:p w:rsidR="00A972F9" w:rsidRPr="00A972F9" w:rsidRDefault="00A972F9" w:rsidP="00A972F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r>
      <w:r w:rsidRPr="00A972F9">
        <w:rPr>
          <w:rFonts w:ascii="Times New Roman" w:eastAsia="Times New Roman" w:hAnsi="Times New Roman" w:cs="Times New Roman"/>
          <w:b/>
          <w:sz w:val="28"/>
          <w:szCs w:val="28"/>
        </w:rPr>
        <w:t xml:space="preserve">How to implement effective communication strategies: </w:t>
      </w:r>
    </w:p>
    <w:p w:rsidR="00A972F9" w:rsidRPr="00A972F9" w:rsidRDefault="00A972F9" w:rsidP="00A972F9">
      <w:pPr>
        <w:spacing w:before="100" w:beforeAutospacing="1" w:after="100" w:afterAutospacing="1"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Ask open-ended questions:</w:t>
      </w:r>
      <w:r w:rsidRPr="00A972F9">
        <w:rPr>
          <w:rFonts w:ascii="Times New Roman" w:eastAsia="Times New Roman" w:hAnsi="Times New Roman" w:cs="Times New Roman"/>
          <w:sz w:val="28"/>
          <w:szCs w:val="28"/>
        </w:rPr>
        <w:t xml:space="preserve"> Encourage students to elaborate on their thoughts and feelings by asking questions that require more than a yes/no answer.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Reflect and summarize:</w:t>
      </w:r>
      <w:r w:rsidRPr="00A972F9">
        <w:rPr>
          <w:rFonts w:ascii="Times New Roman" w:eastAsia="Times New Roman" w:hAnsi="Times New Roman" w:cs="Times New Roman"/>
          <w:sz w:val="28"/>
          <w:szCs w:val="28"/>
        </w:rPr>
        <w:t xml:space="preserve"> Paraphrase what a student has said to demonstrate understanding and ensure accurate interpretation.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Provide opportunities for feedback:</w:t>
      </w:r>
      <w:r w:rsidRPr="00A972F9">
        <w:rPr>
          <w:rFonts w:ascii="Times New Roman" w:eastAsia="Times New Roman" w:hAnsi="Times New Roman" w:cs="Times New Roman"/>
          <w:sz w:val="28"/>
          <w:szCs w:val="28"/>
        </w:rPr>
        <w:t xml:space="preserve"> Ask students for feedback on your teaching style and classroom environment to improve communication. </w:t>
      </w:r>
    </w:p>
    <w:p w:rsid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Celebrate student achievements:</w:t>
      </w:r>
      <w:r w:rsidRPr="00A972F9">
        <w:rPr>
          <w:rFonts w:ascii="Times New Roman" w:eastAsia="Times New Roman" w:hAnsi="Times New Roman" w:cs="Times New Roman"/>
          <w:sz w:val="28"/>
          <w:szCs w:val="28"/>
        </w:rPr>
        <w:t xml:space="preserve"> Recognize and acknowledge student successes, both big and small, to boost their confidence and motivation. </w:t>
      </w:r>
    </w:p>
    <w:p w:rsidR="00A972F9" w:rsidRPr="00A972F9" w:rsidRDefault="00A972F9" w:rsidP="00A972F9">
      <w:pPr>
        <w:spacing w:after="0" w:line="360" w:lineRule="auto"/>
        <w:jc w:val="both"/>
        <w:rPr>
          <w:rFonts w:ascii="Times New Roman" w:eastAsia="Times New Roman" w:hAnsi="Times New Roman" w:cs="Times New Roman"/>
          <w:sz w:val="28"/>
          <w:szCs w:val="28"/>
        </w:rPr>
      </w:pPr>
    </w:p>
    <w:p w:rsidR="00A972F9" w:rsidRPr="00A972F9" w:rsidRDefault="00A972F9" w:rsidP="00A972F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r>
      <w:r w:rsidRPr="00A972F9">
        <w:rPr>
          <w:rFonts w:ascii="Times New Roman" w:eastAsia="Times New Roman" w:hAnsi="Times New Roman" w:cs="Times New Roman"/>
          <w:b/>
          <w:sz w:val="28"/>
          <w:szCs w:val="28"/>
        </w:rPr>
        <w:t xml:space="preserve">Benefits of effective communication with students: </w:t>
      </w:r>
    </w:p>
    <w:p w:rsidR="00A972F9" w:rsidRPr="00A972F9" w:rsidRDefault="00A972F9" w:rsidP="00A972F9">
      <w:pPr>
        <w:spacing w:before="100" w:beforeAutospacing="1" w:after="100" w:afterAutospacing="1"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Stronger relationships:</w:t>
      </w:r>
      <w:r w:rsidRPr="00A972F9">
        <w:rPr>
          <w:rFonts w:ascii="Times New Roman" w:eastAsia="Times New Roman" w:hAnsi="Times New Roman" w:cs="Times New Roman"/>
          <w:sz w:val="28"/>
          <w:szCs w:val="28"/>
        </w:rPr>
        <w:t xml:space="preserve"> Building trust and rapport with students leads to a more positive learning environment. </w:t>
      </w:r>
    </w:p>
    <w:p w:rsidR="00A972F9" w:rsidRP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Improved student engagement:</w:t>
      </w:r>
      <w:r w:rsidRPr="00A972F9">
        <w:rPr>
          <w:rFonts w:ascii="Times New Roman" w:eastAsia="Times New Roman" w:hAnsi="Times New Roman" w:cs="Times New Roman"/>
          <w:sz w:val="28"/>
          <w:szCs w:val="28"/>
        </w:rPr>
        <w:t xml:space="preserve"> When students feel heard and valued, they are more likely to participate actively in class. </w:t>
      </w:r>
    </w:p>
    <w:p w:rsidR="00A972F9" w:rsidRDefault="00A972F9" w:rsidP="00A972F9">
      <w:pPr>
        <w:spacing w:after="0" w:line="360" w:lineRule="auto"/>
        <w:jc w:val="both"/>
        <w:rPr>
          <w:rFonts w:ascii="Times New Roman" w:eastAsia="Times New Roman" w:hAnsi="Times New Roman" w:cs="Times New Roman"/>
          <w:sz w:val="28"/>
          <w:szCs w:val="28"/>
        </w:rPr>
      </w:pPr>
      <w:r w:rsidRPr="00A972F9">
        <w:rPr>
          <w:rFonts w:ascii="Times New Roman" w:eastAsia="Times New Roman" w:hAnsi="Times New Roman" w:cs="Times New Roman"/>
          <w:b/>
          <w:bCs/>
          <w:sz w:val="28"/>
          <w:szCs w:val="28"/>
        </w:rPr>
        <w:t>Enhanced academic performance:</w:t>
      </w:r>
      <w:r w:rsidRPr="00A972F9">
        <w:rPr>
          <w:rFonts w:ascii="Times New Roman" w:eastAsia="Times New Roman" w:hAnsi="Times New Roman" w:cs="Times New Roman"/>
          <w:sz w:val="28"/>
          <w:szCs w:val="28"/>
        </w:rPr>
        <w:t xml:space="preserve"> Effective communication can support students' learning by addressing challenges and providing necessary guidance. </w:t>
      </w:r>
    </w:p>
    <w:p w:rsidR="00531C25" w:rsidRDefault="00531C25" w:rsidP="00A972F9">
      <w:pPr>
        <w:spacing w:after="0" w:line="360" w:lineRule="auto"/>
        <w:jc w:val="both"/>
        <w:rPr>
          <w:rFonts w:ascii="Times New Roman" w:eastAsia="Times New Roman" w:hAnsi="Times New Roman" w:cs="Times New Roman"/>
          <w:b/>
          <w:sz w:val="20"/>
          <w:szCs w:val="28"/>
        </w:rPr>
      </w:pPr>
    </w:p>
    <w:p w:rsidR="00DB3118" w:rsidRPr="00531C25" w:rsidRDefault="00DB3118" w:rsidP="00A972F9">
      <w:pPr>
        <w:spacing w:after="0" w:line="360" w:lineRule="auto"/>
        <w:jc w:val="both"/>
        <w:rPr>
          <w:rFonts w:ascii="Times New Roman" w:eastAsia="Times New Roman" w:hAnsi="Times New Roman" w:cs="Times New Roman"/>
          <w:b/>
          <w:sz w:val="20"/>
          <w:szCs w:val="28"/>
        </w:rPr>
      </w:pPr>
    </w:p>
    <w:p w:rsidR="00531C25" w:rsidRPr="00531C25" w:rsidRDefault="00531C25" w:rsidP="00A972F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3.3</w:t>
      </w:r>
      <w:r>
        <w:rPr>
          <w:rFonts w:ascii="Times New Roman" w:eastAsia="Times New Roman" w:hAnsi="Times New Roman" w:cs="Times New Roman"/>
          <w:b/>
          <w:sz w:val="28"/>
          <w:szCs w:val="28"/>
        </w:rPr>
        <w:tab/>
        <w:t>Guidance and Counseling for Students</w:t>
      </w:r>
    </w:p>
    <w:p w:rsidR="00531C25" w:rsidRPr="00531C25" w:rsidRDefault="00531C25" w:rsidP="00531C25">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hyperlink r:id="rId8" w:history="1">
        <w:r w:rsidRPr="00531C25">
          <w:rPr>
            <w:rFonts w:ascii="Times New Roman" w:eastAsia="Times New Roman" w:hAnsi="Times New Roman" w:cs="Times New Roman"/>
            <w:color w:val="000000" w:themeColor="text1"/>
            <w:sz w:val="28"/>
            <w:szCs w:val="28"/>
          </w:rPr>
          <w:t>Schooling days are the most crucial</w:t>
        </w:r>
      </w:hyperlink>
      <w:r w:rsidRPr="00531C25">
        <w:rPr>
          <w:rFonts w:ascii="Times New Roman" w:eastAsia="Times New Roman" w:hAnsi="Times New Roman" w:cs="Times New Roman"/>
          <w:color w:val="000000" w:themeColor="text1"/>
          <w:sz w:val="28"/>
          <w:szCs w:val="28"/>
        </w:rPr>
        <w:t xml:space="preserve"> in the life of a student. Guidance and counseling are important aspects of a student’s life. These services provide students with the tools they need to succeed academically, emotionally, and socially. Here are five key benefits of students having an educational counsellor to provide guidance and counseling for students:</w:t>
      </w:r>
    </w:p>
    <w:p w:rsidR="00531C25" w:rsidRPr="00531C25" w:rsidRDefault="00531C25" w:rsidP="00531C2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r w:rsidRPr="00531C25">
        <w:rPr>
          <w:rFonts w:ascii="Times New Roman" w:eastAsia="Times New Roman" w:hAnsi="Times New Roman" w:cs="Times New Roman"/>
          <w:b/>
          <w:bCs/>
          <w:color w:val="000000" w:themeColor="text1"/>
          <w:sz w:val="28"/>
          <w:szCs w:val="28"/>
        </w:rPr>
        <w:t>Academic Support</w:t>
      </w:r>
    </w:p>
    <w:p w:rsidR="00531C25" w:rsidRPr="00531C25" w:rsidRDefault="00531C25" w:rsidP="00531C25">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31C25">
        <w:rPr>
          <w:rFonts w:ascii="Times New Roman" w:eastAsia="Times New Roman" w:hAnsi="Times New Roman" w:cs="Times New Roman"/>
          <w:color w:val="000000" w:themeColor="text1"/>
          <w:sz w:val="28"/>
          <w:szCs w:val="28"/>
        </w:rPr>
        <w:t>An educational counsellor can help students identify their strengths and weaknesses and provide support in areas where they need improvement. They can also assist with course selection and provide college and career options information. With their knowledge of the academic programs offered at a school, they can help students choose courses that will challenge them and prepare them for their future goals.</w:t>
      </w:r>
    </w:p>
    <w:p w:rsidR="00531C25" w:rsidRPr="00531C25" w:rsidRDefault="00531C25" w:rsidP="00531C2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r w:rsidRPr="00531C25">
        <w:rPr>
          <w:rFonts w:ascii="Times New Roman" w:eastAsia="Times New Roman" w:hAnsi="Times New Roman" w:cs="Times New Roman"/>
          <w:b/>
          <w:bCs/>
          <w:color w:val="000000" w:themeColor="text1"/>
          <w:sz w:val="28"/>
          <w:szCs w:val="28"/>
        </w:rPr>
        <w:t>Emotional Support </w:t>
      </w:r>
    </w:p>
    <w:p w:rsidR="00531C25" w:rsidRPr="00531C25" w:rsidRDefault="00531C25" w:rsidP="00531C25">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hyperlink r:id="rId9" w:history="1">
        <w:r w:rsidRPr="00531C25">
          <w:rPr>
            <w:rFonts w:ascii="Times New Roman" w:eastAsia="Times New Roman" w:hAnsi="Times New Roman" w:cs="Times New Roman"/>
            <w:color w:val="000000" w:themeColor="text1"/>
            <w:sz w:val="28"/>
            <w:szCs w:val="28"/>
          </w:rPr>
          <w:t>High school</w:t>
        </w:r>
      </w:hyperlink>
      <w:r w:rsidRPr="00531C25">
        <w:rPr>
          <w:rFonts w:ascii="Times New Roman" w:eastAsia="Times New Roman" w:hAnsi="Times New Roman" w:cs="Times New Roman"/>
          <w:color w:val="000000" w:themeColor="text1"/>
          <w:sz w:val="28"/>
          <w:szCs w:val="28"/>
        </w:rPr>
        <w:t xml:space="preserve"> can be a stressful time for students as they navigate the challenges of adolescence and prepare for their future. An educational counsellor is trained to provide emotional support and help students cope with stress, anxiety, and depression. They can also offer resources for students who need additional support, such as referrals to mental health professionals.</w:t>
      </w:r>
    </w:p>
    <w:p w:rsidR="00531C25" w:rsidRPr="00531C25" w:rsidRDefault="00531C25" w:rsidP="00531C2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r w:rsidRPr="00531C25">
        <w:rPr>
          <w:rFonts w:ascii="Times New Roman" w:eastAsia="Times New Roman" w:hAnsi="Times New Roman" w:cs="Times New Roman"/>
          <w:b/>
          <w:bCs/>
          <w:color w:val="000000" w:themeColor="text1"/>
          <w:sz w:val="28"/>
          <w:szCs w:val="28"/>
        </w:rPr>
        <w:t>Social Support </w:t>
      </w:r>
    </w:p>
    <w:p w:rsidR="00531C25" w:rsidRPr="00531C25" w:rsidRDefault="00531C25" w:rsidP="00DB3118">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31C25">
        <w:rPr>
          <w:rFonts w:ascii="Times New Roman" w:eastAsia="Times New Roman" w:hAnsi="Times New Roman" w:cs="Times New Roman"/>
          <w:color w:val="000000" w:themeColor="text1"/>
          <w:sz w:val="28"/>
          <w:szCs w:val="28"/>
        </w:rPr>
        <w:t xml:space="preserve">As students transition into adulthood, they may face social challenges such as bullying, peer pressure, and relationship issues. A school counsellor can provide support and guidance on these issues, helping students build healthy relationships </w:t>
      </w:r>
      <w:r w:rsidRPr="00531C25">
        <w:rPr>
          <w:rFonts w:ascii="Times New Roman" w:eastAsia="Times New Roman" w:hAnsi="Times New Roman" w:cs="Times New Roman"/>
          <w:color w:val="000000" w:themeColor="text1"/>
          <w:sz w:val="28"/>
          <w:szCs w:val="28"/>
        </w:rPr>
        <w:lastRenderedPageBreak/>
        <w:t>and develop social skills. They can also provide resources for students who need help dealing with these challenges.</w:t>
      </w:r>
    </w:p>
    <w:p w:rsidR="00531C25" w:rsidRPr="00531C25" w:rsidRDefault="00531C25" w:rsidP="00531C2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r w:rsidRPr="00531C25">
        <w:rPr>
          <w:rFonts w:ascii="Times New Roman" w:eastAsia="Times New Roman" w:hAnsi="Times New Roman" w:cs="Times New Roman"/>
          <w:b/>
          <w:bCs/>
          <w:color w:val="000000" w:themeColor="text1"/>
          <w:sz w:val="28"/>
          <w:szCs w:val="28"/>
        </w:rPr>
        <w:t>Career Guidance</w:t>
      </w:r>
    </w:p>
    <w:p w:rsidR="00531C25" w:rsidRPr="00531C25" w:rsidRDefault="00531C25" w:rsidP="00531C25">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31C25">
        <w:rPr>
          <w:rFonts w:ascii="Times New Roman" w:eastAsia="Times New Roman" w:hAnsi="Times New Roman" w:cs="Times New Roman"/>
          <w:color w:val="000000" w:themeColor="text1"/>
          <w:sz w:val="28"/>
          <w:szCs w:val="28"/>
        </w:rPr>
        <w:t>Choosing a career is one of the most important decisions a student will make. Guidance counsellors can assist students in exploring their interests, skills, and values to help them find a career that is a good fit for them. They can also provide information on job opportunities, college programs, and internships that can help students get a head start on their careers.</w:t>
      </w:r>
    </w:p>
    <w:p w:rsidR="00531C25" w:rsidRPr="00531C25" w:rsidRDefault="00531C25" w:rsidP="00531C2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r w:rsidRPr="00531C25">
        <w:rPr>
          <w:rFonts w:ascii="Times New Roman" w:eastAsia="Times New Roman" w:hAnsi="Times New Roman" w:cs="Times New Roman"/>
          <w:b/>
          <w:bCs/>
          <w:color w:val="000000" w:themeColor="text1"/>
          <w:sz w:val="28"/>
          <w:szCs w:val="28"/>
        </w:rPr>
        <w:t>College Preparation</w:t>
      </w:r>
    </w:p>
    <w:p w:rsidR="00531C25" w:rsidRPr="00531C25" w:rsidRDefault="00531C25" w:rsidP="00531C25">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31C25">
        <w:rPr>
          <w:rFonts w:ascii="Times New Roman" w:eastAsia="Times New Roman" w:hAnsi="Times New Roman" w:cs="Times New Roman"/>
          <w:color w:val="000000" w:themeColor="text1"/>
          <w:sz w:val="28"/>
          <w:szCs w:val="28"/>
        </w:rPr>
        <w:t xml:space="preserve">Preparing for college can be daunting, but </w:t>
      </w:r>
      <w:hyperlink r:id="rId10" w:history="1">
        <w:r w:rsidRPr="00531C25">
          <w:rPr>
            <w:rFonts w:ascii="Times New Roman" w:eastAsia="Times New Roman" w:hAnsi="Times New Roman" w:cs="Times New Roman"/>
            <w:color w:val="000000" w:themeColor="text1"/>
            <w:sz w:val="28"/>
            <w:szCs w:val="28"/>
          </w:rPr>
          <w:t>guidance and counselling in education</w:t>
        </w:r>
      </w:hyperlink>
      <w:r w:rsidRPr="00531C25">
        <w:rPr>
          <w:rFonts w:ascii="Times New Roman" w:eastAsia="Times New Roman" w:hAnsi="Times New Roman" w:cs="Times New Roman"/>
          <w:color w:val="000000" w:themeColor="text1"/>
          <w:sz w:val="28"/>
          <w:szCs w:val="28"/>
        </w:rPr>
        <w:t xml:space="preserve"> can help make the process smoother. They can provide information on college admission requirements, help students prepare for standardized tests, and assist with the college application process. They can also help students find scholarships and financial aid to make college more affordable.</w:t>
      </w:r>
    </w:p>
    <w:p w:rsidR="00531C25" w:rsidRPr="00531C25" w:rsidRDefault="00531C25" w:rsidP="00531C25">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531C25">
        <w:rPr>
          <w:rFonts w:ascii="Times New Roman" w:eastAsia="Times New Roman" w:hAnsi="Times New Roman" w:cs="Times New Roman"/>
          <w:color w:val="000000" w:themeColor="text1"/>
          <w:sz w:val="28"/>
          <w:szCs w:val="28"/>
        </w:rPr>
        <w:t>In conclusion, student guidance and counselling play a crucial role in a student’s life. By providing academic, emotional, social, career, and college preparation support, guidance counsellors help students succeed in all aspects of their lives. They offer a safe and supportive environment for students to explore their interests and develop their full potential. If you are a student, consider taking advantage of these services and reap the many benefits they have to offer. Besides having a dedicated school counsellor, in certain situations, students can also look towards their teacher as a guidance counsellor.</w:t>
      </w:r>
    </w:p>
    <w:p w:rsidR="00DB3118" w:rsidRDefault="00DB3118" w:rsidP="0070332E">
      <w:pPr>
        <w:pStyle w:val="NormalWeb"/>
        <w:spacing w:line="360" w:lineRule="auto"/>
        <w:jc w:val="both"/>
        <w:rPr>
          <w:b/>
          <w:sz w:val="28"/>
          <w:szCs w:val="28"/>
        </w:rPr>
      </w:pPr>
    </w:p>
    <w:p w:rsidR="0070332E" w:rsidRPr="0070332E" w:rsidRDefault="0070332E" w:rsidP="0070332E">
      <w:pPr>
        <w:pStyle w:val="NormalWeb"/>
        <w:spacing w:line="360" w:lineRule="auto"/>
        <w:jc w:val="both"/>
        <w:rPr>
          <w:b/>
          <w:sz w:val="28"/>
          <w:szCs w:val="28"/>
        </w:rPr>
      </w:pPr>
      <w:r>
        <w:rPr>
          <w:b/>
          <w:sz w:val="28"/>
          <w:szCs w:val="28"/>
        </w:rPr>
        <w:lastRenderedPageBreak/>
        <w:t>3.4</w:t>
      </w:r>
      <w:r>
        <w:rPr>
          <w:b/>
          <w:sz w:val="28"/>
          <w:szCs w:val="28"/>
        </w:rPr>
        <w:tab/>
        <w:t>Effective Teaching Method</w:t>
      </w:r>
    </w:p>
    <w:p w:rsidR="0070332E" w:rsidRPr="0070332E" w:rsidRDefault="0070332E" w:rsidP="0070332E">
      <w:pPr>
        <w:pStyle w:val="NormalWeb"/>
        <w:spacing w:line="360" w:lineRule="auto"/>
        <w:jc w:val="both"/>
        <w:rPr>
          <w:sz w:val="28"/>
          <w:szCs w:val="28"/>
        </w:rPr>
      </w:pPr>
      <w:r w:rsidRPr="0070332E">
        <w:rPr>
          <w:sz w:val="28"/>
          <w:szCs w:val="28"/>
        </w:rPr>
        <w:t>What is an effective teacher? How can I ensure my teaching is effective? These are questions which continue to fascinate both educators and researchers.</w:t>
      </w:r>
    </w:p>
    <w:p w:rsidR="0070332E" w:rsidRPr="0070332E" w:rsidRDefault="0070332E" w:rsidP="0070332E">
      <w:pPr>
        <w:pStyle w:val="NormalWeb"/>
        <w:spacing w:line="360" w:lineRule="auto"/>
        <w:jc w:val="both"/>
        <w:rPr>
          <w:sz w:val="28"/>
          <w:szCs w:val="28"/>
        </w:rPr>
      </w:pPr>
      <w:r w:rsidRPr="0070332E">
        <w:rPr>
          <w:sz w:val="28"/>
          <w:szCs w:val="28"/>
        </w:rPr>
        <w:t>Understanding what constitutes effective teaching is an essential aspect of ongoing professional development – regardless of your job title or length of experience – but keeping up-to-date with best practice can be challenging alongside the everyday pressures and demands of the role. However, gaining a secure understanding of effective teaching and its importance does not have to be a laborious process. Trialling the latest, shiniest strategies can take our attention away from the core components of effective teaching – components which are often very simple to implement and practise within the classroom.</w:t>
      </w:r>
    </w:p>
    <w:p w:rsidR="0070332E" w:rsidRPr="0070332E" w:rsidRDefault="0070332E" w:rsidP="0070332E">
      <w:pPr>
        <w:pStyle w:val="NormalWeb"/>
        <w:spacing w:line="360" w:lineRule="auto"/>
        <w:jc w:val="both"/>
        <w:rPr>
          <w:sz w:val="28"/>
          <w:szCs w:val="28"/>
        </w:rPr>
      </w:pPr>
      <w:r w:rsidRPr="0070332E">
        <w:rPr>
          <w:sz w:val="28"/>
          <w:szCs w:val="28"/>
        </w:rPr>
        <w:t>In this article, we will outline what effective teaching means and why it is so important. We will also provide you with a range of strategies that you can use in the classroom to help create the best outcomes for your students.</w:t>
      </w:r>
    </w:p>
    <w:p w:rsidR="00531C25" w:rsidRDefault="0070332E" w:rsidP="00A972F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 What does Effective Teaching mean?</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 xml:space="preserve">Effective teaching is the knowledge, strategies, processes and behaviours which lead to good student outcomes. Effective teachers have a positive impact on their students and use their expertise to improve learning. These good outcomes are often those that can be measured easily, usually through </w:t>
      </w:r>
      <w:hyperlink r:id="rId11" w:history="1">
        <w:r w:rsidRPr="0070332E">
          <w:rPr>
            <w:rStyle w:val="Hyperlink"/>
            <w:color w:val="000000" w:themeColor="text1"/>
            <w:sz w:val="28"/>
            <w:szCs w:val="28"/>
            <w:u w:val="none"/>
          </w:rPr>
          <w:t>summative assessment</w:t>
        </w:r>
      </w:hyperlink>
      <w:r w:rsidRPr="0070332E">
        <w:rPr>
          <w:color w:val="000000" w:themeColor="text1"/>
          <w:sz w:val="28"/>
          <w:szCs w:val="28"/>
        </w:rPr>
        <w:t>.</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 xml:space="preserve">However, it’s also important to remember that </w:t>
      </w:r>
      <w:r w:rsidRPr="0070332E">
        <w:rPr>
          <w:rStyle w:val="Strong"/>
          <w:b w:val="0"/>
          <w:color w:val="000000" w:themeColor="text1"/>
          <w:sz w:val="28"/>
          <w:szCs w:val="28"/>
        </w:rPr>
        <w:t>not all aspects of effective teaching are immediately visible or measurable</w:t>
      </w:r>
      <w:r w:rsidRPr="0070332E">
        <w:rPr>
          <w:color w:val="000000" w:themeColor="text1"/>
          <w:sz w:val="28"/>
          <w:szCs w:val="28"/>
        </w:rPr>
        <w:t xml:space="preserve">. Effective teachers cultivate excellent working relationships with their students within safe and respectful environments. </w:t>
      </w:r>
      <w:r w:rsidRPr="0070332E">
        <w:rPr>
          <w:color w:val="000000" w:themeColor="text1"/>
          <w:sz w:val="28"/>
          <w:szCs w:val="28"/>
        </w:rPr>
        <w:lastRenderedPageBreak/>
        <w:t>Effective teaching is much more than end-of-year data: it is an ongoing, reflective practice that needs to be refined and amended to suit learners’ needs.</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 xml:space="preserve">Effective teachers nurture effective learners who are actively involved in their own learning and personal development. They can manage a classroom to remove or reduce instances of </w:t>
      </w:r>
      <w:hyperlink r:id="rId12" w:history="1">
        <w:r w:rsidRPr="0070332E">
          <w:rPr>
            <w:rStyle w:val="Hyperlink"/>
            <w:color w:val="000000" w:themeColor="text1"/>
            <w:sz w:val="28"/>
            <w:szCs w:val="28"/>
            <w:u w:val="none"/>
          </w:rPr>
          <w:t>behaviour that challenges</w:t>
        </w:r>
      </w:hyperlink>
      <w:r w:rsidRPr="0070332E">
        <w:rPr>
          <w:color w:val="000000" w:themeColor="text1"/>
          <w:sz w:val="28"/>
          <w:szCs w:val="28"/>
        </w:rPr>
        <w:t>, introduce new information in an engaging and accessible way, and provoke curiosity in the subject matter to promote higher-order thinking. Effective teachers also love their subject and use their experience and pedagogical knowledge in order to create high-quality learning.</w:t>
      </w:r>
    </w:p>
    <w:p w:rsidR="0070332E" w:rsidRPr="0070332E" w:rsidRDefault="0070332E" w:rsidP="0070332E">
      <w:pPr>
        <w:pStyle w:val="Heading2"/>
        <w:rPr>
          <w:sz w:val="28"/>
        </w:rPr>
      </w:pPr>
      <w:r w:rsidRPr="0070332E">
        <w:rPr>
          <w:sz w:val="28"/>
        </w:rPr>
        <w:t>3.6</w:t>
      </w:r>
      <w:r w:rsidRPr="0070332E">
        <w:rPr>
          <w:sz w:val="28"/>
        </w:rPr>
        <w:tab/>
        <w:t>Why is Effective Teaching Important in the Classroom?</w:t>
      </w:r>
    </w:p>
    <w:p w:rsidR="0070332E" w:rsidRPr="0070332E" w:rsidRDefault="0070332E" w:rsidP="0070332E">
      <w:pPr>
        <w:pStyle w:val="NormalWeb"/>
        <w:spacing w:line="360" w:lineRule="auto"/>
        <w:jc w:val="both"/>
        <w:rPr>
          <w:sz w:val="28"/>
        </w:rPr>
      </w:pPr>
      <w:r w:rsidRPr="0070332E">
        <w:rPr>
          <w:sz w:val="28"/>
        </w:rPr>
        <w:t>Effective teaching is constantly recognised as one of the key drivers in school improvement. As the popular saying goes, a school is only ever as good as its teachers.</w:t>
      </w:r>
    </w:p>
    <w:p w:rsidR="0070332E" w:rsidRPr="0070332E" w:rsidRDefault="0070332E" w:rsidP="0070332E">
      <w:pPr>
        <w:pStyle w:val="NormalWeb"/>
        <w:spacing w:line="360" w:lineRule="auto"/>
        <w:jc w:val="both"/>
        <w:rPr>
          <w:sz w:val="28"/>
        </w:rPr>
      </w:pPr>
      <w:r w:rsidRPr="0070332E">
        <w:rPr>
          <w:sz w:val="28"/>
        </w:rPr>
        <w:t>Effective teaching helps students to achieve their goals – both personal and academic. We know that effective teachers can be hugely influential figures to many young people, providing them with both certainty and assurance when they need it the most. Children who feel safe, valued and engaged within the school community will learn better and help to contribute to an improved culture – by promoting positive attitude and behaviour.</w:t>
      </w:r>
    </w:p>
    <w:p w:rsidR="0070332E" w:rsidRPr="0070332E" w:rsidRDefault="0070332E" w:rsidP="0070332E">
      <w:pPr>
        <w:pStyle w:val="NormalWeb"/>
        <w:spacing w:line="360" w:lineRule="auto"/>
        <w:jc w:val="both"/>
        <w:rPr>
          <w:sz w:val="28"/>
        </w:rPr>
      </w:pPr>
      <w:r w:rsidRPr="0070332E">
        <w:rPr>
          <w:sz w:val="28"/>
        </w:rPr>
        <w:t>Effective teaching can also have a monumental impact on student achievement. Improved relationships with students generate more personalised learning opportunities and greater quality targeted assessment. Being able to capture an accurate snapshot of student understanding helps to boost progress as both teachers and pupils know how to improve learning outcomes.</w:t>
      </w:r>
    </w:p>
    <w:p w:rsidR="0070332E" w:rsidRPr="0070332E" w:rsidRDefault="0070332E" w:rsidP="0070332E">
      <w:pPr>
        <w:pStyle w:val="NormalWeb"/>
        <w:spacing w:line="360" w:lineRule="auto"/>
        <w:jc w:val="both"/>
        <w:rPr>
          <w:sz w:val="28"/>
        </w:rPr>
      </w:pPr>
      <w:r w:rsidRPr="0070332E">
        <w:rPr>
          <w:sz w:val="28"/>
        </w:rPr>
        <w:lastRenderedPageBreak/>
        <w:t>According to research outlined by the National College for School Leadership, ‘having a very effective, rather than an average teacher, raises each pupil’s attainment by a third of [an examination] grade (Machin and Murphy, 2011).’ Machin argues that bringing the lowest 5-10% of teachers in the UK to an average level would boost both attainment and the nation’s ranking within international leader boards.</w:t>
      </w:r>
    </w:p>
    <w:p w:rsidR="0070332E" w:rsidRDefault="0070332E" w:rsidP="0070332E">
      <w:pPr>
        <w:pStyle w:val="NormalWeb"/>
        <w:spacing w:line="360" w:lineRule="auto"/>
        <w:jc w:val="both"/>
        <w:rPr>
          <w:sz w:val="28"/>
        </w:rPr>
      </w:pPr>
      <w:r w:rsidRPr="0070332E">
        <w:rPr>
          <w:sz w:val="28"/>
        </w:rPr>
        <w:t xml:space="preserve">It is, therefore, vital that schools equip teachers with the knowledge and understanding they need to be able to deliver effective learning. We know that regular and relevant professional development opportunities can affect much more than student attainment. In a discovery </w:t>
      </w:r>
      <w:hyperlink r:id="rId13" w:history="1">
        <w:r w:rsidRPr="0070332E">
          <w:rPr>
            <w:rStyle w:val="Hyperlink"/>
            <w:color w:val="000000" w:themeColor="text1"/>
            <w:sz w:val="28"/>
            <w:u w:val="none"/>
          </w:rPr>
          <w:t>report</w:t>
        </w:r>
      </w:hyperlink>
      <w:r w:rsidRPr="0070332E">
        <w:rPr>
          <w:sz w:val="28"/>
        </w:rPr>
        <w:t xml:space="preserve"> into teacher retention, government findings indicate that, amongst other recommendations, a greater focus on ongoing professional development would improve both retention and job satisfaction.</w:t>
      </w:r>
    </w:p>
    <w:p w:rsidR="0070332E" w:rsidRPr="0070332E" w:rsidRDefault="0070332E" w:rsidP="0070332E">
      <w:pPr>
        <w:pStyle w:val="Heading2"/>
        <w:rPr>
          <w:sz w:val="28"/>
        </w:rPr>
      </w:pPr>
      <w:r w:rsidRPr="0070332E">
        <w:rPr>
          <w:sz w:val="28"/>
        </w:rPr>
        <w:t>3.7</w:t>
      </w:r>
      <w:r w:rsidRPr="0070332E">
        <w:rPr>
          <w:sz w:val="28"/>
        </w:rPr>
        <w:tab/>
        <w:t>Characteristics of Effective Teaching</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Here are some of the main characteristics of effective teaching, alongside tips on how to practise them successfully within the classroom: </w:t>
      </w:r>
    </w:p>
    <w:p w:rsidR="0070332E" w:rsidRPr="0070332E" w:rsidRDefault="0070332E" w:rsidP="0070332E">
      <w:pPr>
        <w:pStyle w:val="Heading4"/>
        <w:spacing w:line="360" w:lineRule="auto"/>
        <w:jc w:val="both"/>
        <w:rPr>
          <w:rFonts w:ascii="Times New Roman" w:hAnsi="Times New Roman" w:cs="Times New Roman"/>
          <w:color w:val="000000" w:themeColor="text1"/>
          <w:sz w:val="28"/>
          <w:szCs w:val="28"/>
        </w:rPr>
      </w:pPr>
      <w:r w:rsidRPr="0070332E">
        <w:rPr>
          <w:rFonts w:ascii="Times New Roman" w:hAnsi="Times New Roman" w:cs="Times New Roman"/>
          <w:color w:val="000000" w:themeColor="text1"/>
          <w:sz w:val="28"/>
          <w:szCs w:val="28"/>
        </w:rPr>
        <w:t>Create a Positive Learning Environment:</w:t>
      </w:r>
      <w:r w:rsidRPr="0070332E">
        <w:rPr>
          <w:rStyle w:val="Strong"/>
          <w:rFonts w:ascii="Times New Roman" w:hAnsi="Times New Roman" w:cs="Times New Roman"/>
          <w:b/>
          <w:bCs/>
          <w:color w:val="000000" w:themeColor="text1"/>
          <w:sz w:val="28"/>
          <w:szCs w:val="28"/>
        </w:rPr>
        <w:t xml:space="preserve"> </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 xml:space="preserve">A positive and purposeful learning environment can help to bolster any other strategies an effective teacher uses to improve student wellbeing and achievement. It is vital that teachers and schools create an environment conducive to learning – one that is safe, warm, inspiring and respectful. For any teaching strategy to be effective, students’ physical, social and emotional learning environment must support their needs and promote positive outcomes. This includes everything from robust and effective school policies to classroom layout. Among other strategies, teachers can help to create a positive learning environment by establishing clear </w:t>
      </w:r>
      <w:r w:rsidRPr="0070332E">
        <w:rPr>
          <w:color w:val="000000" w:themeColor="text1"/>
          <w:sz w:val="28"/>
          <w:szCs w:val="28"/>
        </w:rPr>
        <w:lastRenderedPageBreak/>
        <w:t xml:space="preserve">classroom rules and procedures, maintaining an environment that promotes respect, inclusivity and diversity, and encouraging students to receive and accept constructive feedback. You can find out how to create a positive learning environment in schools </w:t>
      </w:r>
      <w:hyperlink r:id="rId14" w:tgtFrame="_blank" w:history="1">
        <w:r w:rsidRPr="0070332E">
          <w:rPr>
            <w:rStyle w:val="Hyperlink"/>
            <w:color w:val="000000" w:themeColor="text1"/>
            <w:sz w:val="28"/>
            <w:szCs w:val="28"/>
            <w:u w:val="none"/>
          </w:rPr>
          <w:t>here</w:t>
        </w:r>
      </w:hyperlink>
      <w:r w:rsidRPr="0070332E">
        <w:rPr>
          <w:color w:val="000000" w:themeColor="text1"/>
          <w:sz w:val="28"/>
          <w:szCs w:val="28"/>
        </w:rPr>
        <w:t>.</w:t>
      </w:r>
    </w:p>
    <w:p w:rsidR="0070332E" w:rsidRPr="0070332E" w:rsidRDefault="0070332E" w:rsidP="0070332E">
      <w:pPr>
        <w:pStyle w:val="Heading4"/>
        <w:spacing w:line="360" w:lineRule="auto"/>
        <w:jc w:val="both"/>
        <w:rPr>
          <w:rFonts w:ascii="Times New Roman" w:hAnsi="Times New Roman" w:cs="Times New Roman"/>
          <w:color w:val="000000" w:themeColor="text1"/>
          <w:sz w:val="28"/>
          <w:szCs w:val="28"/>
        </w:rPr>
      </w:pPr>
      <w:r w:rsidRPr="0070332E">
        <w:rPr>
          <w:rFonts w:ascii="Times New Roman" w:hAnsi="Times New Roman" w:cs="Times New Roman"/>
          <w:color w:val="000000" w:themeColor="text1"/>
          <w:sz w:val="28"/>
          <w:szCs w:val="28"/>
        </w:rPr>
        <w:t>Motivate:</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 xml:space="preserve">In order to create positive learning environments, students need to be encouraged to develop a deep curiosity and admiration for learning – a self-driven desire to learn and achieve. Striking the right balance between intrinsic and extrinsic motivation within the classroom helps to build relationships and promote high academic expectations. You can find out more about the importance of motivation in education </w:t>
      </w:r>
      <w:hyperlink r:id="rId15" w:tgtFrame="_blank" w:history="1">
        <w:r w:rsidRPr="0070332E">
          <w:rPr>
            <w:rStyle w:val="Hyperlink"/>
            <w:color w:val="000000" w:themeColor="text1"/>
            <w:sz w:val="28"/>
            <w:szCs w:val="28"/>
            <w:u w:val="none"/>
          </w:rPr>
          <w:t>here</w:t>
        </w:r>
      </w:hyperlink>
      <w:r w:rsidRPr="0070332E">
        <w:rPr>
          <w:color w:val="000000" w:themeColor="text1"/>
          <w:sz w:val="28"/>
          <w:szCs w:val="28"/>
        </w:rPr>
        <w:t>.</w:t>
      </w:r>
    </w:p>
    <w:p w:rsidR="0070332E" w:rsidRPr="0070332E" w:rsidRDefault="0070332E" w:rsidP="0070332E">
      <w:pPr>
        <w:pStyle w:val="Heading4"/>
        <w:spacing w:line="360" w:lineRule="auto"/>
        <w:jc w:val="both"/>
        <w:rPr>
          <w:rFonts w:ascii="Times New Roman" w:hAnsi="Times New Roman" w:cs="Times New Roman"/>
          <w:color w:val="000000" w:themeColor="text1"/>
          <w:sz w:val="28"/>
          <w:szCs w:val="28"/>
        </w:rPr>
      </w:pPr>
      <w:r w:rsidRPr="0070332E">
        <w:rPr>
          <w:rFonts w:ascii="Times New Roman" w:hAnsi="Times New Roman" w:cs="Times New Roman"/>
          <w:color w:val="000000" w:themeColor="text1"/>
          <w:sz w:val="28"/>
          <w:szCs w:val="28"/>
        </w:rPr>
        <w:t xml:space="preserve">Nurture positive relationships: </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 xml:space="preserve">In a global </w:t>
      </w:r>
      <w:hyperlink r:id="rId16" w:tgtFrame="_blank" w:history="1">
        <w:r w:rsidRPr="0070332E">
          <w:rPr>
            <w:rStyle w:val="Hyperlink"/>
            <w:color w:val="000000" w:themeColor="text1"/>
            <w:sz w:val="28"/>
            <w:szCs w:val="28"/>
            <w:u w:val="none"/>
          </w:rPr>
          <w:t>study</w:t>
        </w:r>
      </w:hyperlink>
      <w:r w:rsidRPr="0070332E">
        <w:rPr>
          <w:color w:val="000000" w:themeColor="text1"/>
          <w:sz w:val="28"/>
          <w:szCs w:val="28"/>
        </w:rPr>
        <w:t xml:space="preserve"> by Pearson investigating the perceived components of effective teaching, the need to build trusting compassionate relationships was found to be the most common response from participants. In order to engage and motivate learners, participants stated that effective teachers needed to have a patient, caring and kind personality. Compassion and empathy were also highlighted as being key skills required in order to develop and maintain positive relationships with students.  </w:t>
      </w:r>
    </w:p>
    <w:p w:rsidR="0070332E" w:rsidRPr="0070332E" w:rsidRDefault="0070332E" w:rsidP="0070332E">
      <w:pPr>
        <w:pStyle w:val="Heading4"/>
        <w:spacing w:line="360" w:lineRule="auto"/>
        <w:jc w:val="both"/>
        <w:rPr>
          <w:rFonts w:ascii="Times New Roman" w:hAnsi="Times New Roman" w:cs="Times New Roman"/>
          <w:color w:val="000000" w:themeColor="text1"/>
          <w:sz w:val="28"/>
          <w:szCs w:val="28"/>
        </w:rPr>
      </w:pPr>
      <w:r w:rsidRPr="0070332E">
        <w:rPr>
          <w:rFonts w:ascii="Times New Roman" w:hAnsi="Times New Roman" w:cs="Times New Roman"/>
          <w:color w:val="000000" w:themeColor="text1"/>
          <w:sz w:val="28"/>
          <w:szCs w:val="28"/>
        </w:rPr>
        <w:t xml:space="preserve">Understand Classroom Management: </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 xml:space="preserve">By creating a positive and purposeful learning environment, effective teachers are freeing up students’ capacity to learn by taking away unnecessary classroom </w:t>
      </w:r>
      <w:r w:rsidRPr="0070332E">
        <w:rPr>
          <w:color w:val="000000" w:themeColor="text1"/>
          <w:sz w:val="28"/>
          <w:szCs w:val="28"/>
        </w:rPr>
        <w:lastRenderedPageBreak/>
        <w:t xml:space="preserve">stressors, such as behaviour that challenges. You can find out how to set behaviour expectations in the classroom </w:t>
      </w:r>
      <w:hyperlink r:id="rId17" w:tgtFrame="_blank" w:history="1">
        <w:r w:rsidRPr="0070332E">
          <w:rPr>
            <w:rStyle w:val="Hyperlink"/>
            <w:color w:val="000000" w:themeColor="text1"/>
            <w:sz w:val="28"/>
            <w:szCs w:val="28"/>
            <w:u w:val="none"/>
          </w:rPr>
          <w:t>here</w:t>
        </w:r>
      </w:hyperlink>
      <w:r w:rsidRPr="0070332E">
        <w:rPr>
          <w:color w:val="000000" w:themeColor="text1"/>
          <w:sz w:val="28"/>
          <w:szCs w:val="28"/>
        </w:rPr>
        <w:t>.</w:t>
      </w:r>
    </w:p>
    <w:p w:rsidR="0070332E" w:rsidRPr="0070332E" w:rsidRDefault="0070332E" w:rsidP="0070332E">
      <w:pPr>
        <w:pStyle w:val="Heading4"/>
        <w:spacing w:line="360" w:lineRule="auto"/>
        <w:jc w:val="both"/>
        <w:rPr>
          <w:rFonts w:ascii="Times New Roman" w:hAnsi="Times New Roman" w:cs="Times New Roman"/>
          <w:color w:val="000000" w:themeColor="text1"/>
          <w:sz w:val="28"/>
          <w:szCs w:val="28"/>
        </w:rPr>
      </w:pPr>
      <w:r w:rsidRPr="0070332E">
        <w:rPr>
          <w:rFonts w:ascii="Times New Roman" w:hAnsi="Times New Roman" w:cs="Times New Roman"/>
          <w:color w:val="000000" w:themeColor="text1"/>
          <w:sz w:val="28"/>
          <w:szCs w:val="28"/>
        </w:rPr>
        <w:t xml:space="preserve">Have strong communication skills: </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 xml:space="preserve">Effective </w:t>
      </w:r>
      <w:hyperlink r:id="rId18" w:tgtFrame="_blank" w:history="1">
        <w:r w:rsidRPr="0070332E">
          <w:rPr>
            <w:rStyle w:val="Hyperlink"/>
            <w:color w:val="000000" w:themeColor="text1"/>
            <w:sz w:val="28"/>
            <w:szCs w:val="28"/>
            <w:u w:val="none"/>
          </w:rPr>
          <w:t>communication skills</w:t>
        </w:r>
      </w:hyperlink>
      <w:r w:rsidRPr="0070332E">
        <w:rPr>
          <w:color w:val="000000" w:themeColor="text1"/>
          <w:sz w:val="28"/>
          <w:szCs w:val="28"/>
        </w:rPr>
        <w:t xml:space="preserve"> will help you to build and maintain positive working relationships with your students, as well as members of the wider school community. As we know, improved relationships can boost progress and achievement. Skills such as active listening can be used to help build trust and make young people feel valued and appreciated. These skills will also help you to forge better relationships with parents and carers. You can find out how to communicate with parents </w:t>
      </w:r>
      <w:hyperlink r:id="rId19" w:tgtFrame="_blank" w:history="1">
        <w:r w:rsidRPr="0070332E">
          <w:rPr>
            <w:rStyle w:val="Hyperlink"/>
            <w:color w:val="000000" w:themeColor="text1"/>
            <w:sz w:val="28"/>
            <w:szCs w:val="28"/>
            <w:u w:val="none"/>
          </w:rPr>
          <w:t>here</w:t>
        </w:r>
      </w:hyperlink>
      <w:r w:rsidRPr="0070332E">
        <w:rPr>
          <w:color w:val="000000" w:themeColor="text1"/>
          <w:sz w:val="28"/>
          <w:szCs w:val="28"/>
        </w:rPr>
        <w:t>.</w:t>
      </w:r>
    </w:p>
    <w:p w:rsidR="0070332E" w:rsidRPr="0070332E" w:rsidRDefault="0070332E" w:rsidP="0070332E">
      <w:pPr>
        <w:pStyle w:val="Heading4"/>
        <w:spacing w:line="360" w:lineRule="auto"/>
        <w:jc w:val="both"/>
        <w:rPr>
          <w:rFonts w:ascii="Times New Roman" w:hAnsi="Times New Roman" w:cs="Times New Roman"/>
          <w:color w:val="000000" w:themeColor="text1"/>
          <w:sz w:val="28"/>
          <w:szCs w:val="28"/>
        </w:rPr>
      </w:pPr>
      <w:r w:rsidRPr="0070332E">
        <w:rPr>
          <w:rFonts w:ascii="Times New Roman" w:hAnsi="Times New Roman" w:cs="Times New Roman"/>
          <w:color w:val="000000" w:themeColor="text1"/>
          <w:sz w:val="28"/>
          <w:szCs w:val="28"/>
        </w:rPr>
        <w:t xml:space="preserve">Have secure subject knowledge: </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 xml:space="preserve">Effective teachers know their subject/s inside out.  According to a </w:t>
      </w:r>
      <w:hyperlink r:id="rId20" w:tgtFrame="_blank" w:history="1">
        <w:r w:rsidRPr="0070332E">
          <w:rPr>
            <w:rStyle w:val="Hyperlink"/>
            <w:color w:val="000000" w:themeColor="text1"/>
            <w:sz w:val="28"/>
            <w:szCs w:val="28"/>
            <w:u w:val="none"/>
          </w:rPr>
          <w:t>report</w:t>
        </w:r>
      </w:hyperlink>
      <w:r w:rsidRPr="0070332E">
        <w:rPr>
          <w:color w:val="000000" w:themeColor="text1"/>
          <w:sz w:val="28"/>
          <w:szCs w:val="28"/>
        </w:rPr>
        <w:t xml:space="preserve"> by the Sutton Trust, there is strong evidence to suggest that a teacher’s secure content knowledge has a positive impact on student outcomes. Effective teachers combine this deep understanding with strong pedagogical knowledge so that they can understand </w:t>
      </w:r>
      <w:r w:rsidRPr="0070332E">
        <w:rPr>
          <w:rStyle w:val="Emphasis"/>
          <w:color w:val="000000" w:themeColor="text1"/>
          <w:sz w:val="28"/>
          <w:szCs w:val="28"/>
        </w:rPr>
        <w:t xml:space="preserve">how </w:t>
      </w:r>
      <w:r w:rsidRPr="0070332E">
        <w:rPr>
          <w:color w:val="000000" w:themeColor="text1"/>
          <w:sz w:val="28"/>
          <w:szCs w:val="28"/>
        </w:rPr>
        <w:t>students learn. With this knowledge, effective teachers can anticipate common misconceptions their students may have, and adapt their planning to suit individual need.</w:t>
      </w:r>
    </w:p>
    <w:p w:rsidR="0070332E" w:rsidRPr="0070332E" w:rsidRDefault="0070332E" w:rsidP="0070332E">
      <w:pPr>
        <w:pStyle w:val="Heading4"/>
        <w:spacing w:line="360" w:lineRule="auto"/>
        <w:jc w:val="both"/>
        <w:rPr>
          <w:rFonts w:ascii="Times New Roman" w:hAnsi="Times New Roman" w:cs="Times New Roman"/>
          <w:color w:val="000000" w:themeColor="text1"/>
          <w:sz w:val="28"/>
          <w:szCs w:val="28"/>
        </w:rPr>
      </w:pPr>
      <w:r w:rsidRPr="0070332E">
        <w:rPr>
          <w:rFonts w:ascii="Times New Roman" w:hAnsi="Times New Roman" w:cs="Times New Roman"/>
          <w:color w:val="000000" w:themeColor="text1"/>
          <w:sz w:val="28"/>
          <w:szCs w:val="28"/>
        </w:rPr>
        <w:t xml:space="preserve">Be passionate: </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Effective teachers express unwavering passion for both their subject and their students’ progress. Modelling this energy for both the subject and student learning can help to inspire your pupils to stay committed and dedicated to their learning.</w:t>
      </w:r>
    </w:p>
    <w:p w:rsidR="0070332E" w:rsidRPr="0070332E" w:rsidRDefault="0070332E" w:rsidP="0070332E">
      <w:pPr>
        <w:pStyle w:val="Heading4"/>
        <w:spacing w:line="360" w:lineRule="auto"/>
        <w:jc w:val="both"/>
        <w:rPr>
          <w:rFonts w:ascii="Times New Roman" w:hAnsi="Times New Roman" w:cs="Times New Roman"/>
          <w:color w:val="000000" w:themeColor="text1"/>
          <w:sz w:val="28"/>
          <w:szCs w:val="28"/>
        </w:rPr>
      </w:pPr>
      <w:r w:rsidRPr="0070332E">
        <w:rPr>
          <w:rFonts w:ascii="Times New Roman" w:hAnsi="Times New Roman" w:cs="Times New Roman"/>
          <w:color w:val="000000" w:themeColor="text1"/>
          <w:sz w:val="28"/>
          <w:szCs w:val="28"/>
        </w:rPr>
        <w:lastRenderedPageBreak/>
        <w:t xml:space="preserve">Provide high-quality learning opportunities: </w:t>
      </w:r>
    </w:p>
    <w:p w:rsidR="0070332E" w:rsidRPr="0070332E" w:rsidRDefault="0070332E" w:rsidP="0070332E">
      <w:pPr>
        <w:pStyle w:val="NormalWeb"/>
        <w:spacing w:line="360" w:lineRule="auto"/>
        <w:jc w:val="both"/>
        <w:rPr>
          <w:color w:val="000000" w:themeColor="text1"/>
          <w:sz w:val="28"/>
          <w:szCs w:val="28"/>
        </w:rPr>
      </w:pPr>
      <w:r w:rsidRPr="0070332E">
        <w:rPr>
          <w:color w:val="000000" w:themeColor="text1"/>
          <w:sz w:val="28"/>
          <w:szCs w:val="28"/>
        </w:rPr>
        <w:t>Effective teachers ensure good student outcomes through high-quality learning. They use all the elements of high-quality teaching to create personalised and relevant learning opportunities. Elements of high-quality teaching include:</w:t>
      </w:r>
    </w:p>
    <w:p w:rsidR="0070332E" w:rsidRPr="0070332E" w:rsidRDefault="0070332E" w:rsidP="0070332E">
      <w:pPr>
        <w:numPr>
          <w:ilvl w:val="0"/>
          <w:numId w:val="6"/>
        </w:numPr>
        <w:spacing w:before="100" w:beforeAutospacing="1" w:after="100" w:afterAutospacing="1" w:line="360" w:lineRule="auto"/>
        <w:jc w:val="both"/>
        <w:rPr>
          <w:rFonts w:ascii="Times New Roman" w:hAnsi="Times New Roman" w:cs="Times New Roman"/>
          <w:color w:val="000000" w:themeColor="text1"/>
          <w:sz w:val="28"/>
          <w:szCs w:val="28"/>
        </w:rPr>
      </w:pPr>
      <w:r w:rsidRPr="0070332E">
        <w:rPr>
          <w:rStyle w:val="Strong"/>
          <w:rFonts w:ascii="Times New Roman" w:hAnsi="Times New Roman" w:cs="Times New Roman"/>
          <w:color w:val="000000" w:themeColor="text1"/>
          <w:sz w:val="28"/>
          <w:szCs w:val="28"/>
        </w:rPr>
        <w:t>Scaffolding</w:t>
      </w:r>
      <w:r w:rsidRPr="0070332E">
        <w:rPr>
          <w:rFonts w:ascii="Times New Roman" w:hAnsi="Times New Roman" w:cs="Times New Roman"/>
          <w:color w:val="000000" w:themeColor="text1"/>
          <w:sz w:val="28"/>
          <w:szCs w:val="28"/>
        </w:rPr>
        <w:t xml:space="preserve"> – Scaffolding in learning is seen as a temporary measure that students can use to enhance their learning. Effective teachers can scaffold the learning in order to meet the differing needs of their students. In doing so, they are making the learning accessible and impactful, allowing pupils to build upon their knowledge and understanding. Examples include chunking tasks, front-loading concept-specific vocabulary, and using think-aloud models to demonstrate effective metacognitive thinking. It’s important to note, however, that over-scaffolding can have negative impacts on pupil progress. Effective teachers get the balance just right.</w:t>
      </w:r>
    </w:p>
    <w:p w:rsidR="0070332E" w:rsidRPr="0070332E" w:rsidRDefault="0070332E" w:rsidP="0070332E">
      <w:pPr>
        <w:numPr>
          <w:ilvl w:val="0"/>
          <w:numId w:val="6"/>
        </w:numPr>
        <w:spacing w:before="100" w:beforeAutospacing="1" w:after="100" w:afterAutospacing="1" w:line="360" w:lineRule="auto"/>
        <w:jc w:val="both"/>
        <w:rPr>
          <w:rFonts w:ascii="Times New Roman" w:hAnsi="Times New Roman" w:cs="Times New Roman"/>
          <w:color w:val="000000" w:themeColor="text1"/>
          <w:sz w:val="28"/>
          <w:szCs w:val="28"/>
        </w:rPr>
      </w:pPr>
      <w:r w:rsidRPr="0070332E">
        <w:rPr>
          <w:rStyle w:val="Strong"/>
          <w:rFonts w:ascii="Times New Roman" w:hAnsi="Times New Roman" w:cs="Times New Roman"/>
          <w:color w:val="000000" w:themeColor="text1"/>
          <w:sz w:val="28"/>
          <w:szCs w:val="28"/>
        </w:rPr>
        <w:t>Using effective instruction</w:t>
      </w:r>
      <w:r w:rsidRPr="0070332E">
        <w:rPr>
          <w:rFonts w:ascii="Times New Roman" w:hAnsi="Times New Roman" w:cs="Times New Roman"/>
          <w:color w:val="000000" w:themeColor="text1"/>
          <w:sz w:val="28"/>
          <w:szCs w:val="28"/>
        </w:rPr>
        <w:t xml:space="preserve"> – Effective teachers present lessons clearly, ensuring the goals and purpose are accessible to all. They use instructional delivery skilfully to connect students’ knowledge and interests to the learning goals. To improve your instruction within the classroom, you can regularly review learning and provide your students with time to practise and embed skills before they develop the learning further.</w:t>
      </w:r>
    </w:p>
    <w:p w:rsidR="0070332E" w:rsidRPr="0070332E" w:rsidRDefault="0070332E" w:rsidP="0070332E">
      <w:pPr>
        <w:numPr>
          <w:ilvl w:val="0"/>
          <w:numId w:val="6"/>
        </w:numPr>
        <w:spacing w:before="100" w:beforeAutospacing="1" w:after="100" w:afterAutospacing="1" w:line="360" w:lineRule="auto"/>
        <w:jc w:val="both"/>
        <w:rPr>
          <w:rFonts w:ascii="Times New Roman" w:hAnsi="Times New Roman" w:cs="Times New Roman"/>
          <w:color w:val="000000" w:themeColor="text1"/>
          <w:sz w:val="28"/>
          <w:szCs w:val="28"/>
        </w:rPr>
      </w:pPr>
      <w:r w:rsidRPr="0070332E">
        <w:rPr>
          <w:rStyle w:val="Strong"/>
          <w:rFonts w:ascii="Times New Roman" w:hAnsi="Times New Roman" w:cs="Times New Roman"/>
          <w:color w:val="000000" w:themeColor="text1"/>
          <w:sz w:val="28"/>
          <w:szCs w:val="28"/>
        </w:rPr>
        <w:t xml:space="preserve">Developing </w:t>
      </w:r>
      <w:hyperlink r:id="rId21" w:tgtFrame="_blank" w:history="1">
        <w:r w:rsidRPr="0070332E">
          <w:rPr>
            <w:rStyle w:val="Hyperlink"/>
            <w:rFonts w:ascii="Times New Roman" w:hAnsi="Times New Roman" w:cs="Times New Roman"/>
            <w:b/>
            <w:bCs/>
            <w:color w:val="000000" w:themeColor="text1"/>
            <w:sz w:val="28"/>
            <w:szCs w:val="28"/>
            <w:u w:val="none"/>
          </w:rPr>
          <w:t>metacognition</w:t>
        </w:r>
      </w:hyperlink>
      <w:r w:rsidRPr="0070332E">
        <w:rPr>
          <w:rFonts w:ascii="Times New Roman" w:hAnsi="Times New Roman" w:cs="Times New Roman"/>
          <w:color w:val="000000" w:themeColor="text1"/>
          <w:sz w:val="28"/>
          <w:szCs w:val="28"/>
        </w:rPr>
        <w:t xml:space="preserve"> – Effective teachers equip their students with a range of metacognitive strategies that they can use to control their learning. These strategies help pupils to be more aware of their own thinking – which ultimately helps them to learn better. Examples might include tried and tested </w:t>
      </w:r>
      <w:hyperlink r:id="rId22" w:tgtFrame="_blank" w:history="1">
        <w:r w:rsidRPr="0070332E">
          <w:rPr>
            <w:rStyle w:val="Hyperlink"/>
            <w:rFonts w:ascii="Times New Roman" w:hAnsi="Times New Roman" w:cs="Times New Roman"/>
            <w:color w:val="000000" w:themeColor="text1"/>
            <w:sz w:val="28"/>
            <w:szCs w:val="28"/>
            <w:u w:val="none"/>
          </w:rPr>
          <w:t>problem-solving methods</w:t>
        </w:r>
      </w:hyperlink>
      <w:r w:rsidRPr="0070332E">
        <w:rPr>
          <w:rFonts w:ascii="Times New Roman" w:hAnsi="Times New Roman" w:cs="Times New Roman"/>
          <w:color w:val="000000" w:themeColor="text1"/>
          <w:sz w:val="28"/>
          <w:szCs w:val="28"/>
        </w:rPr>
        <w:t xml:space="preserve">, memorisation techniques when introducing new vocabulary, thinking journals or metacognitive talk – where both the </w:t>
      </w:r>
      <w:r w:rsidRPr="0070332E">
        <w:rPr>
          <w:rFonts w:ascii="Times New Roman" w:hAnsi="Times New Roman" w:cs="Times New Roman"/>
          <w:color w:val="000000" w:themeColor="text1"/>
          <w:sz w:val="28"/>
          <w:szCs w:val="28"/>
        </w:rPr>
        <w:lastRenderedPageBreak/>
        <w:t>teacher and the student say aloud what they are thinking, before and during a task.</w:t>
      </w:r>
    </w:p>
    <w:p w:rsidR="0070332E" w:rsidRPr="0070332E" w:rsidRDefault="0070332E" w:rsidP="0070332E">
      <w:pPr>
        <w:numPr>
          <w:ilvl w:val="0"/>
          <w:numId w:val="6"/>
        </w:numPr>
        <w:spacing w:before="100" w:beforeAutospacing="1" w:after="100" w:afterAutospacing="1" w:line="360" w:lineRule="auto"/>
        <w:jc w:val="both"/>
        <w:rPr>
          <w:rFonts w:ascii="Times New Roman" w:hAnsi="Times New Roman" w:cs="Times New Roman"/>
          <w:color w:val="000000" w:themeColor="text1"/>
          <w:sz w:val="28"/>
          <w:szCs w:val="28"/>
        </w:rPr>
      </w:pPr>
      <w:r w:rsidRPr="0070332E">
        <w:rPr>
          <w:rStyle w:val="Strong"/>
          <w:rFonts w:ascii="Times New Roman" w:hAnsi="Times New Roman" w:cs="Times New Roman"/>
          <w:color w:val="000000" w:themeColor="text1"/>
          <w:sz w:val="28"/>
          <w:szCs w:val="28"/>
        </w:rPr>
        <w:t xml:space="preserve">Using </w:t>
      </w:r>
      <w:hyperlink r:id="rId23" w:tgtFrame="_blank" w:history="1">
        <w:r w:rsidRPr="0070332E">
          <w:rPr>
            <w:rStyle w:val="Hyperlink"/>
            <w:rFonts w:ascii="Times New Roman" w:hAnsi="Times New Roman" w:cs="Times New Roman"/>
            <w:b/>
            <w:bCs/>
            <w:color w:val="000000" w:themeColor="text1"/>
            <w:sz w:val="28"/>
            <w:szCs w:val="28"/>
            <w:u w:val="none"/>
          </w:rPr>
          <w:t>assessment for learning</w:t>
        </w:r>
      </w:hyperlink>
      <w:r w:rsidRPr="0070332E">
        <w:rPr>
          <w:rStyle w:val="Strong"/>
          <w:rFonts w:ascii="Times New Roman" w:hAnsi="Times New Roman" w:cs="Times New Roman"/>
          <w:color w:val="000000" w:themeColor="text1"/>
          <w:sz w:val="28"/>
          <w:szCs w:val="28"/>
        </w:rPr>
        <w:t xml:space="preserve"> effectively</w:t>
      </w:r>
      <w:r w:rsidRPr="0070332E">
        <w:rPr>
          <w:rFonts w:ascii="Times New Roman" w:hAnsi="Times New Roman" w:cs="Times New Roman"/>
          <w:color w:val="000000" w:themeColor="text1"/>
          <w:sz w:val="28"/>
          <w:szCs w:val="28"/>
        </w:rPr>
        <w:t xml:space="preserve"> – Teachers use both formative and summative assessment in order to motivate, inspire and challenge learners. Effective assessment can provide teachers with an immediate snapshot of student understanding, which can help to address misconceptions, guide planning and boost progress. Skilful questioning, for example, can help you to engage and challenge your students, as well as consolidate their learning.</w:t>
      </w:r>
    </w:p>
    <w:p w:rsidR="0070332E" w:rsidRDefault="0070332E"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70332E">
      <w:pPr>
        <w:pStyle w:val="NormalWeb"/>
        <w:spacing w:line="360" w:lineRule="auto"/>
        <w:jc w:val="both"/>
        <w:rPr>
          <w:sz w:val="28"/>
        </w:rPr>
      </w:pPr>
    </w:p>
    <w:p w:rsidR="00DB3118" w:rsidRDefault="00DB3118" w:rsidP="00DB31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FOUR </w:t>
      </w:r>
    </w:p>
    <w:p w:rsidR="00DB3118" w:rsidRDefault="00DB3118" w:rsidP="00DB3118">
      <w:pPr>
        <w:jc w:val="center"/>
        <w:rPr>
          <w:rFonts w:asciiTheme="majorBidi" w:hAnsiTheme="majorBidi" w:cstheme="majorBidi"/>
          <w:b/>
          <w:bCs/>
          <w:sz w:val="28"/>
          <w:szCs w:val="28"/>
        </w:rPr>
      </w:pPr>
      <w:r>
        <w:rPr>
          <w:rFonts w:asciiTheme="majorBidi" w:hAnsiTheme="majorBidi" w:cstheme="majorBidi"/>
          <w:b/>
          <w:bCs/>
          <w:sz w:val="28"/>
          <w:szCs w:val="28"/>
        </w:rPr>
        <w:t>EXPERIENCE GAINED, SUMMARY AND CONCLUSION</w:t>
      </w:r>
    </w:p>
    <w:p w:rsidR="00DB3118" w:rsidRDefault="00DB3118" w:rsidP="00DB3118">
      <w:pPr>
        <w:spacing w:before="240" w:line="360" w:lineRule="auto"/>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t>Relevance of experience gained to my field of study</w:t>
      </w:r>
    </w:p>
    <w:p w:rsidR="00DB3118" w:rsidRDefault="00DB3118" w:rsidP="00DB3118">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As matter of fact, the scheme has indeed created an opportunity of exposure for me in my field of study (Business Administration), which I also judiciously utilized because the course is all about practice. </w:t>
      </w:r>
    </w:p>
    <w:p w:rsidR="00DB3118" w:rsidRDefault="00DB3118" w:rsidP="00DB3118">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Being among the SIWES student for 2024 throughout the scheme, I have been practically oriented for future challenges at least to an extent as far as Business Administration is concerned. The scheme has given me an opportunity to identify a lot on which I know quite well that I may never have such opportunity to work until I leave the school if not for SIWES programme. </w:t>
      </w:r>
    </w:p>
    <w:p w:rsidR="00DB3118" w:rsidRDefault="00DB3118" w:rsidP="00DB3118">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programme is really an eye opener for all students participating in it, as the programme enabled the student to know the best option for him/her to specialize on after going through the practical aspect of the field. </w:t>
      </w:r>
    </w:p>
    <w:p w:rsidR="00DB3118" w:rsidRDefault="00DB3118" w:rsidP="00DB3118">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t xml:space="preserve">Conclusion </w:t>
      </w:r>
    </w:p>
    <w:p w:rsidR="00DB3118" w:rsidRDefault="00DB3118" w:rsidP="00DB3118">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In pursuit of the programme and its objective, </w:t>
      </w:r>
      <w:r>
        <w:rPr>
          <w:rFonts w:asciiTheme="majorBidi" w:hAnsiTheme="majorBidi" w:cstheme="majorBidi"/>
          <w:b/>
          <w:bCs/>
          <w:sz w:val="28"/>
          <w:szCs w:val="28"/>
        </w:rPr>
        <w:t xml:space="preserve">THE STUDENT INDUSTRIAL WORKING EXPERIENCE SCHEME (SIWES) </w:t>
      </w:r>
      <w:r>
        <w:rPr>
          <w:rFonts w:asciiTheme="majorBidi" w:hAnsiTheme="majorBidi" w:cstheme="majorBidi"/>
          <w:sz w:val="28"/>
          <w:szCs w:val="28"/>
        </w:rPr>
        <w:t>has put me in the lime light of standing the chance in my chosen field and more importantly in my course of study.</w:t>
      </w:r>
    </w:p>
    <w:p w:rsidR="00DB3118" w:rsidRDefault="00DB3118" w:rsidP="00DB3118">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More so, the training has given me the secrete of becoming a professional in future. </w:t>
      </w:r>
    </w:p>
    <w:p w:rsidR="00DB3118" w:rsidRDefault="00DB3118" w:rsidP="00DB3118">
      <w:pPr>
        <w:spacing w:before="240" w:line="360" w:lineRule="auto"/>
        <w:jc w:val="both"/>
        <w:rPr>
          <w:rFonts w:asciiTheme="majorBidi" w:hAnsiTheme="majorBidi" w:cstheme="majorBidi"/>
          <w:sz w:val="28"/>
          <w:szCs w:val="28"/>
        </w:rPr>
      </w:pPr>
      <w:r>
        <w:rPr>
          <w:rFonts w:asciiTheme="majorBidi" w:hAnsiTheme="majorBidi" w:cstheme="majorBidi"/>
          <w:b/>
          <w:bCs/>
          <w:sz w:val="28"/>
          <w:szCs w:val="28"/>
        </w:rPr>
        <w:t xml:space="preserve">  </w:t>
      </w:r>
      <w:r>
        <w:rPr>
          <w:rFonts w:asciiTheme="majorBidi" w:hAnsiTheme="majorBidi" w:cstheme="majorBidi"/>
          <w:sz w:val="28"/>
          <w:szCs w:val="28"/>
        </w:rPr>
        <w:t>Without a doubt, I would say this programme has fully equipped me and has given the ways of achieving my goals.</w:t>
      </w:r>
    </w:p>
    <w:p w:rsidR="00DB3118" w:rsidRDefault="00DB3118" w:rsidP="00DB3118">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w:t>
      </w:r>
      <w:r>
        <w:rPr>
          <w:rFonts w:asciiTheme="majorBidi" w:hAnsiTheme="majorBidi" w:cstheme="majorBidi"/>
          <w:b/>
          <w:bCs/>
          <w:sz w:val="28"/>
          <w:szCs w:val="28"/>
        </w:rPr>
        <w:tab/>
        <w:t>Recommendation</w:t>
      </w:r>
    </w:p>
    <w:p w:rsidR="00DB3118" w:rsidRDefault="00DB3118" w:rsidP="00DB3118">
      <w:pPr>
        <w:spacing w:before="240" w:line="360" w:lineRule="auto"/>
        <w:jc w:val="both"/>
        <w:rPr>
          <w:rFonts w:asciiTheme="majorBidi" w:hAnsiTheme="majorBidi" w:cstheme="majorBidi"/>
          <w:sz w:val="28"/>
          <w:szCs w:val="28"/>
        </w:rPr>
      </w:pPr>
      <w:r>
        <w:rPr>
          <w:rFonts w:asciiTheme="majorBidi" w:hAnsiTheme="majorBidi" w:cstheme="majorBidi"/>
          <w:sz w:val="28"/>
          <w:szCs w:val="28"/>
        </w:rPr>
        <w:t>The following are the suggested recommendation for the programme:</w:t>
      </w:r>
    </w:p>
    <w:p w:rsidR="00DB3118" w:rsidRPr="00AF2842" w:rsidRDefault="00DB3118" w:rsidP="00DB3118">
      <w:pPr>
        <w:pStyle w:val="ListParagraph"/>
        <w:numPr>
          <w:ilvl w:val="0"/>
          <w:numId w:val="8"/>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The ministry should remain friendly and accommodating to future IT students.</w:t>
      </w:r>
    </w:p>
    <w:p w:rsidR="00DB3118" w:rsidRPr="00AF2842" w:rsidRDefault="00DB3118" w:rsidP="00DB3118">
      <w:pPr>
        <w:pStyle w:val="ListParagraph"/>
        <w:numPr>
          <w:ilvl w:val="0"/>
          <w:numId w:val="8"/>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The ministry should encourage students to choose where experience will be gained and not money.</w:t>
      </w:r>
    </w:p>
    <w:p w:rsidR="00DB3118" w:rsidRPr="005555F7" w:rsidRDefault="00DB3118" w:rsidP="00DB3118">
      <w:pPr>
        <w:pStyle w:val="ListParagraph"/>
        <w:numPr>
          <w:ilvl w:val="0"/>
          <w:numId w:val="8"/>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 xml:space="preserve">The SIWES coordinator and the school should organized enlightenment programme for IT students in order to know the important of SIWES. </w:t>
      </w:r>
    </w:p>
    <w:p w:rsidR="00DB3118" w:rsidRPr="00AF2842" w:rsidRDefault="00DB3118" w:rsidP="00DB3118">
      <w:pPr>
        <w:pStyle w:val="ListParagraph"/>
        <w:numPr>
          <w:ilvl w:val="0"/>
          <w:numId w:val="8"/>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The school (Polytechnic) should consider the four months mandatory SIWES while drafting the calendar for a successive session in a way that will affect the returning IT students.</w:t>
      </w:r>
    </w:p>
    <w:p w:rsidR="00DB3118" w:rsidRPr="0070332E" w:rsidRDefault="00DB3118" w:rsidP="0070332E">
      <w:pPr>
        <w:pStyle w:val="NormalWeb"/>
        <w:spacing w:line="360" w:lineRule="auto"/>
        <w:jc w:val="both"/>
        <w:rPr>
          <w:sz w:val="28"/>
        </w:rPr>
      </w:pPr>
    </w:p>
    <w:p w:rsidR="0070332E" w:rsidRPr="0070332E" w:rsidRDefault="0070332E" w:rsidP="0070332E">
      <w:pPr>
        <w:tabs>
          <w:tab w:val="left" w:pos="3360"/>
        </w:tabs>
        <w:spacing w:after="0" w:line="360" w:lineRule="auto"/>
        <w:jc w:val="both"/>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tab/>
      </w:r>
    </w:p>
    <w:p w:rsidR="007E7EE2" w:rsidRPr="00A972F9" w:rsidRDefault="007E7EE2" w:rsidP="00A972F9">
      <w:pPr>
        <w:spacing w:line="360" w:lineRule="auto"/>
        <w:jc w:val="both"/>
        <w:rPr>
          <w:sz w:val="28"/>
          <w:szCs w:val="28"/>
        </w:rPr>
      </w:pPr>
    </w:p>
    <w:sectPr w:rsidR="007E7EE2" w:rsidRPr="00A972F9" w:rsidSect="007E7EE2">
      <w:foot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B0A" w:rsidRDefault="005D0B0A" w:rsidP="00DB3118">
      <w:pPr>
        <w:spacing w:after="0" w:line="240" w:lineRule="auto"/>
      </w:pPr>
      <w:r>
        <w:separator/>
      </w:r>
    </w:p>
  </w:endnote>
  <w:endnote w:type="continuationSeparator" w:id="1">
    <w:p w:rsidR="005D0B0A" w:rsidRDefault="005D0B0A" w:rsidP="00DB3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848"/>
      <w:docPartObj>
        <w:docPartGallery w:val="Page Numbers (Bottom of Page)"/>
        <w:docPartUnique/>
      </w:docPartObj>
    </w:sdtPr>
    <w:sdtContent>
      <w:p w:rsidR="00DB3118" w:rsidRDefault="00DB3118">
        <w:pPr>
          <w:pStyle w:val="Footer"/>
          <w:jc w:val="center"/>
        </w:pPr>
        <w:fldSimple w:instr=" PAGE   \* MERGEFORMAT ">
          <w:r w:rsidR="009738CE">
            <w:rPr>
              <w:noProof/>
            </w:rPr>
            <w:t>22</w:t>
          </w:r>
        </w:fldSimple>
      </w:p>
    </w:sdtContent>
  </w:sdt>
  <w:p w:rsidR="00DB3118" w:rsidRDefault="00DB3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B0A" w:rsidRDefault="005D0B0A" w:rsidP="00DB3118">
      <w:pPr>
        <w:spacing w:after="0" w:line="240" w:lineRule="auto"/>
      </w:pPr>
      <w:r>
        <w:separator/>
      </w:r>
    </w:p>
  </w:footnote>
  <w:footnote w:type="continuationSeparator" w:id="1">
    <w:p w:rsidR="005D0B0A" w:rsidRDefault="005D0B0A" w:rsidP="00DB31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3EFB"/>
    <w:multiLevelType w:val="multilevel"/>
    <w:tmpl w:val="E1F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14452"/>
    <w:multiLevelType w:val="hybridMultilevel"/>
    <w:tmpl w:val="9E9A0808"/>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80C82"/>
    <w:multiLevelType w:val="multilevel"/>
    <w:tmpl w:val="36CA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E33D9"/>
    <w:multiLevelType w:val="multilevel"/>
    <w:tmpl w:val="B0CC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F2F94"/>
    <w:multiLevelType w:val="multilevel"/>
    <w:tmpl w:val="FC1C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626102"/>
    <w:multiLevelType w:val="hybridMultilevel"/>
    <w:tmpl w:val="5CDA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71349D"/>
    <w:multiLevelType w:val="multilevel"/>
    <w:tmpl w:val="2FD8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DF6195"/>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6"/>
  </w:num>
  <w:num w:numId="5">
    <w:abstractNumId w:val="3"/>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72F9"/>
    <w:rsid w:val="004328A6"/>
    <w:rsid w:val="00531C25"/>
    <w:rsid w:val="005D0B0A"/>
    <w:rsid w:val="00644789"/>
    <w:rsid w:val="0070332E"/>
    <w:rsid w:val="007E7EE2"/>
    <w:rsid w:val="009738CE"/>
    <w:rsid w:val="00A972F9"/>
    <w:rsid w:val="00B654C3"/>
    <w:rsid w:val="00DB31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E2"/>
  </w:style>
  <w:style w:type="paragraph" w:styleId="Heading2">
    <w:name w:val="heading 2"/>
    <w:basedOn w:val="Normal"/>
    <w:link w:val="Heading2Char"/>
    <w:uiPriority w:val="9"/>
    <w:qFormat/>
    <w:rsid w:val="00531C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0332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0332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A972F9"/>
  </w:style>
  <w:style w:type="character" w:styleId="Strong">
    <w:name w:val="Strong"/>
    <w:basedOn w:val="DefaultParagraphFont"/>
    <w:uiPriority w:val="22"/>
    <w:qFormat/>
    <w:rsid w:val="00A972F9"/>
    <w:rPr>
      <w:b/>
      <w:bCs/>
    </w:rPr>
  </w:style>
  <w:style w:type="character" w:customStyle="1" w:styleId="Heading2Char">
    <w:name w:val="Heading 2 Char"/>
    <w:basedOn w:val="DefaultParagraphFont"/>
    <w:link w:val="Heading2"/>
    <w:uiPriority w:val="9"/>
    <w:rsid w:val="00531C25"/>
    <w:rPr>
      <w:rFonts w:ascii="Times New Roman" w:eastAsia="Times New Roman" w:hAnsi="Times New Roman" w:cs="Times New Roman"/>
      <w:b/>
      <w:bCs/>
      <w:sz w:val="36"/>
      <w:szCs w:val="36"/>
    </w:rPr>
  </w:style>
  <w:style w:type="paragraph" w:styleId="NormalWeb">
    <w:name w:val="Normal (Web)"/>
    <w:basedOn w:val="Normal"/>
    <w:uiPriority w:val="99"/>
    <w:unhideWhenUsed/>
    <w:rsid w:val="00531C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1C25"/>
    <w:rPr>
      <w:color w:val="0000FF"/>
      <w:u w:val="single"/>
    </w:rPr>
  </w:style>
  <w:style w:type="character" w:customStyle="1" w:styleId="Heading4Char">
    <w:name w:val="Heading 4 Char"/>
    <w:basedOn w:val="DefaultParagraphFont"/>
    <w:link w:val="Heading4"/>
    <w:uiPriority w:val="9"/>
    <w:semiHidden/>
    <w:rsid w:val="0070332E"/>
    <w:rPr>
      <w:rFonts w:asciiTheme="majorHAnsi" w:eastAsiaTheme="majorEastAsia" w:hAnsiTheme="majorHAnsi" w:cstheme="majorBidi"/>
      <w:b/>
      <w:bCs/>
      <w:i/>
      <w:iCs/>
      <w:color w:val="5B9BD5" w:themeColor="accent1"/>
    </w:rPr>
  </w:style>
  <w:style w:type="character" w:styleId="Emphasis">
    <w:name w:val="Emphasis"/>
    <w:basedOn w:val="DefaultParagraphFont"/>
    <w:uiPriority w:val="20"/>
    <w:qFormat/>
    <w:rsid w:val="0070332E"/>
    <w:rPr>
      <w:i/>
      <w:iCs/>
    </w:rPr>
  </w:style>
  <w:style w:type="character" w:customStyle="1" w:styleId="Heading3Char">
    <w:name w:val="Heading 3 Char"/>
    <w:basedOn w:val="DefaultParagraphFont"/>
    <w:link w:val="Heading3"/>
    <w:uiPriority w:val="9"/>
    <w:semiHidden/>
    <w:rsid w:val="0070332E"/>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70332E"/>
    <w:pPr>
      <w:ind w:left="720"/>
      <w:contextualSpacing/>
    </w:pPr>
  </w:style>
  <w:style w:type="character" w:customStyle="1" w:styleId="hscoswrapper">
    <w:name w:val="hs_cos_wrapper"/>
    <w:basedOn w:val="DefaultParagraphFont"/>
    <w:rsid w:val="0070332E"/>
  </w:style>
  <w:style w:type="paragraph" w:styleId="Header">
    <w:name w:val="header"/>
    <w:basedOn w:val="Normal"/>
    <w:link w:val="HeaderChar"/>
    <w:uiPriority w:val="99"/>
    <w:semiHidden/>
    <w:unhideWhenUsed/>
    <w:rsid w:val="00DB31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118"/>
  </w:style>
  <w:style w:type="paragraph" w:styleId="Footer">
    <w:name w:val="footer"/>
    <w:basedOn w:val="Normal"/>
    <w:link w:val="FooterChar"/>
    <w:uiPriority w:val="99"/>
    <w:unhideWhenUsed/>
    <w:rsid w:val="00D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118"/>
  </w:style>
</w:styles>
</file>

<file path=word/webSettings.xml><?xml version="1.0" encoding="utf-8"?>
<w:webSettings xmlns:r="http://schemas.openxmlformats.org/officeDocument/2006/relationships" xmlns:w="http://schemas.openxmlformats.org/wordprocessingml/2006/main">
  <w:divs>
    <w:div w:id="96604851">
      <w:bodyDiv w:val="1"/>
      <w:marLeft w:val="0"/>
      <w:marRight w:val="0"/>
      <w:marTop w:val="0"/>
      <w:marBottom w:val="0"/>
      <w:divBdr>
        <w:top w:val="none" w:sz="0" w:space="0" w:color="auto"/>
        <w:left w:val="none" w:sz="0" w:space="0" w:color="auto"/>
        <w:bottom w:val="none" w:sz="0" w:space="0" w:color="auto"/>
        <w:right w:val="none" w:sz="0" w:space="0" w:color="auto"/>
      </w:divBdr>
    </w:div>
    <w:div w:id="207230378">
      <w:bodyDiv w:val="1"/>
      <w:marLeft w:val="0"/>
      <w:marRight w:val="0"/>
      <w:marTop w:val="0"/>
      <w:marBottom w:val="0"/>
      <w:divBdr>
        <w:top w:val="none" w:sz="0" w:space="0" w:color="auto"/>
        <w:left w:val="none" w:sz="0" w:space="0" w:color="auto"/>
        <w:bottom w:val="none" w:sz="0" w:space="0" w:color="auto"/>
        <w:right w:val="none" w:sz="0" w:space="0" w:color="auto"/>
      </w:divBdr>
    </w:div>
    <w:div w:id="207884359">
      <w:bodyDiv w:val="1"/>
      <w:marLeft w:val="0"/>
      <w:marRight w:val="0"/>
      <w:marTop w:val="0"/>
      <w:marBottom w:val="0"/>
      <w:divBdr>
        <w:top w:val="none" w:sz="0" w:space="0" w:color="auto"/>
        <w:left w:val="none" w:sz="0" w:space="0" w:color="auto"/>
        <w:bottom w:val="none" w:sz="0" w:space="0" w:color="auto"/>
        <w:right w:val="none" w:sz="0" w:space="0" w:color="auto"/>
      </w:divBdr>
    </w:div>
    <w:div w:id="600457835">
      <w:bodyDiv w:val="1"/>
      <w:marLeft w:val="0"/>
      <w:marRight w:val="0"/>
      <w:marTop w:val="0"/>
      <w:marBottom w:val="0"/>
      <w:divBdr>
        <w:top w:val="none" w:sz="0" w:space="0" w:color="auto"/>
        <w:left w:val="none" w:sz="0" w:space="0" w:color="auto"/>
        <w:bottom w:val="none" w:sz="0" w:space="0" w:color="auto"/>
        <w:right w:val="none" w:sz="0" w:space="0" w:color="auto"/>
      </w:divBdr>
      <w:divsChild>
        <w:div w:id="1911620776">
          <w:marLeft w:val="0"/>
          <w:marRight w:val="0"/>
          <w:marTop w:val="0"/>
          <w:marBottom w:val="0"/>
          <w:divBdr>
            <w:top w:val="none" w:sz="0" w:space="0" w:color="auto"/>
            <w:left w:val="none" w:sz="0" w:space="0" w:color="auto"/>
            <w:bottom w:val="none" w:sz="0" w:space="0" w:color="auto"/>
            <w:right w:val="none" w:sz="0" w:space="0" w:color="auto"/>
          </w:divBdr>
          <w:divsChild>
            <w:div w:id="7545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9658">
      <w:bodyDiv w:val="1"/>
      <w:marLeft w:val="0"/>
      <w:marRight w:val="0"/>
      <w:marTop w:val="0"/>
      <w:marBottom w:val="0"/>
      <w:divBdr>
        <w:top w:val="none" w:sz="0" w:space="0" w:color="auto"/>
        <w:left w:val="none" w:sz="0" w:space="0" w:color="auto"/>
        <w:bottom w:val="none" w:sz="0" w:space="0" w:color="auto"/>
        <w:right w:val="none" w:sz="0" w:space="0" w:color="auto"/>
      </w:divBdr>
      <w:divsChild>
        <w:div w:id="1296838149">
          <w:marLeft w:val="0"/>
          <w:marRight w:val="0"/>
          <w:marTop w:val="0"/>
          <w:marBottom w:val="0"/>
          <w:divBdr>
            <w:top w:val="none" w:sz="0" w:space="0" w:color="auto"/>
            <w:left w:val="none" w:sz="0" w:space="0" w:color="auto"/>
            <w:bottom w:val="none" w:sz="0" w:space="0" w:color="auto"/>
            <w:right w:val="none" w:sz="0" w:space="0" w:color="auto"/>
          </w:divBdr>
          <w:divsChild>
            <w:div w:id="1418018565">
              <w:marLeft w:val="0"/>
              <w:marRight w:val="0"/>
              <w:marTop w:val="0"/>
              <w:marBottom w:val="0"/>
              <w:divBdr>
                <w:top w:val="none" w:sz="0" w:space="0" w:color="auto"/>
                <w:left w:val="none" w:sz="0" w:space="0" w:color="auto"/>
                <w:bottom w:val="none" w:sz="0" w:space="0" w:color="auto"/>
                <w:right w:val="none" w:sz="0" w:space="0" w:color="auto"/>
              </w:divBdr>
              <w:divsChild>
                <w:div w:id="1137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7072">
          <w:marLeft w:val="0"/>
          <w:marRight w:val="0"/>
          <w:marTop w:val="0"/>
          <w:marBottom w:val="0"/>
          <w:divBdr>
            <w:top w:val="none" w:sz="0" w:space="0" w:color="auto"/>
            <w:left w:val="none" w:sz="0" w:space="0" w:color="auto"/>
            <w:bottom w:val="none" w:sz="0" w:space="0" w:color="auto"/>
            <w:right w:val="none" w:sz="0" w:space="0" w:color="auto"/>
          </w:divBdr>
          <w:divsChild>
            <w:div w:id="634525672">
              <w:marLeft w:val="0"/>
              <w:marRight w:val="0"/>
              <w:marTop w:val="0"/>
              <w:marBottom w:val="0"/>
              <w:divBdr>
                <w:top w:val="none" w:sz="0" w:space="0" w:color="auto"/>
                <w:left w:val="none" w:sz="0" w:space="0" w:color="auto"/>
                <w:bottom w:val="none" w:sz="0" w:space="0" w:color="auto"/>
                <w:right w:val="none" w:sz="0" w:space="0" w:color="auto"/>
              </w:divBdr>
              <w:divsChild>
                <w:div w:id="953367394">
                  <w:marLeft w:val="0"/>
                  <w:marRight w:val="0"/>
                  <w:marTop w:val="0"/>
                  <w:marBottom w:val="0"/>
                  <w:divBdr>
                    <w:top w:val="none" w:sz="0" w:space="0" w:color="auto"/>
                    <w:left w:val="none" w:sz="0" w:space="0" w:color="auto"/>
                    <w:bottom w:val="none" w:sz="0" w:space="0" w:color="auto"/>
                    <w:right w:val="none" w:sz="0" w:space="0" w:color="auto"/>
                  </w:divBdr>
                  <w:divsChild>
                    <w:div w:id="999698110">
                      <w:marLeft w:val="0"/>
                      <w:marRight w:val="0"/>
                      <w:marTop w:val="0"/>
                      <w:marBottom w:val="0"/>
                      <w:divBdr>
                        <w:top w:val="none" w:sz="0" w:space="0" w:color="auto"/>
                        <w:left w:val="none" w:sz="0" w:space="0" w:color="auto"/>
                        <w:bottom w:val="none" w:sz="0" w:space="0" w:color="auto"/>
                        <w:right w:val="none" w:sz="0" w:space="0" w:color="auto"/>
                      </w:divBdr>
                      <w:divsChild>
                        <w:div w:id="1976641764">
                          <w:marLeft w:val="0"/>
                          <w:marRight w:val="0"/>
                          <w:marTop w:val="0"/>
                          <w:marBottom w:val="0"/>
                          <w:divBdr>
                            <w:top w:val="none" w:sz="0" w:space="0" w:color="auto"/>
                            <w:left w:val="none" w:sz="0" w:space="0" w:color="auto"/>
                            <w:bottom w:val="none" w:sz="0" w:space="0" w:color="auto"/>
                            <w:right w:val="none" w:sz="0" w:space="0" w:color="auto"/>
                          </w:divBdr>
                          <w:divsChild>
                            <w:div w:id="1594048769">
                              <w:marLeft w:val="0"/>
                              <w:marRight w:val="0"/>
                              <w:marTop w:val="0"/>
                              <w:marBottom w:val="0"/>
                              <w:divBdr>
                                <w:top w:val="none" w:sz="0" w:space="0" w:color="auto"/>
                                <w:left w:val="none" w:sz="0" w:space="0" w:color="auto"/>
                                <w:bottom w:val="none" w:sz="0" w:space="0" w:color="auto"/>
                                <w:right w:val="none" w:sz="0" w:space="0" w:color="auto"/>
                              </w:divBdr>
                            </w:div>
                            <w:div w:id="1561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821652">
          <w:marLeft w:val="0"/>
          <w:marRight w:val="0"/>
          <w:marTop w:val="0"/>
          <w:marBottom w:val="0"/>
          <w:divBdr>
            <w:top w:val="none" w:sz="0" w:space="0" w:color="auto"/>
            <w:left w:val="none" w:sz="0" w:space="0" w:color="auto"/>
            <w:bottom w:val="none" w:sz="0" w:space="0" w:color="auto"/>
            <w:right w:val="none" w:sz="0" w:space="0" w:color="auto"/>
          </w:divBdr>
        </w:div>
        <w:div w:id="872226692">
          <w:marLeft w:val="0"/>
          <w:marRight w:val="0"/>
          <w:marTop w:val="0"/>
          <w:marBottom w:val="0"/>
          <w:divBdr>
            <w:top w:val="none" w:sz="0" w:space="0" w:color="auto"/>
            <w:left w:val="none" w:sz="0" w:space="0" w:color="auto"/>
            <w:bottom w:val="none" w:sz="0" w:space="0" w:color="auto"/>
            <w:right w:val="none" w:sz="0" w:space="0" w:color="auto"/>
          </w:divBdr>
        </w:div>
        <w:div w:id="232931147">
          <w:marLeft w:val="0"/>
          <w:marRight w:val="0"/>
          <w:marTop w:val="0"/>
          <w:marBottom w:val="0"/>
          <w:divBdr>
            <w:top w:val="none" w:sz="0" w:space="0" w:color="auto"/>
            <w:left w:val="none" w:sz="0" w:space="0" w:color="auto"/>
            <w:bottom w:val="none" w:sz="0" w:space="0" w:color="auto"/>
            <w:right w:val="none" w:sz="0" w:space="0" w:color="auto"/>
          </w:divBdr>
        </w:div>
        <w:div w:id="955066500">
          <w:marLeft w:val="0"/>
          <w:marRight w:val="0"/>
          <w:marTop w:val="0"/>
          <w:marBottom w:val="0"/>
          <w:divBdr>
            <w:top w:val="none" w:sz="0" w:space="0" w:color="auto"/>
            <w:left w:val="none" w:sz="0" w:space="0" w:color="auto"/>
            <w:bottom w:val="none" w:sz="0" w:space="0" w:color="auto"/>
            <w:right w:val="none" w:sz="0" w:space="0" w:color="auto"/>
          </w:divBdr>
        </w:div>
        <w:div w:id="2100522730">
          <w:marLeft w:val="0"/>
          <w:marRight w:val="0"/>
          <w:marTop w:val="0"/>
          <w:marBottom w:val="0"/>
          <w:divBdr>
            <w:top w:val="none" w:sz="0" w:space="0" w:color="auto"/>
            <w:left w:val="none" w:sz="0" w:space="0" w:color="auto"/>
            <w:bottom w:val="none" w:sz="0" w:space="0" w:color="auto"/>
            <w:right w:val="none" w:sz="0" w:space="0" w:color="auto"/>
          </w:divBdr>
        </w:div>
        <w:div w:id="1934164717">
          <w:marLeft w:val="0"/>
          <w:marRight w:val="0"/>
          <w:marTop w:val="0"/>
          <w:marBottom w:val="0"/>
          <w:divBdr>
            <w:top w:val="none" w:sz="0" w:space="0" w:color="auto"/>
            <w:left w:val="none" w:sz="0" w:space="0" w:color="auto"/>
            <w:bottom w:val="none" w:sz="0" w:space="0" w:color="auto"/>
            <w:right w:val="none" w:sz="0" w:space="0" w:color="auto"/>
          </w:divBdr>
        </w:div>
        <w:div w:id="1720937758">
          <w:marLeft w:val="0"/>
          <w:marRight w:val="0"/>
          <w:marTop w:val="0"/>
          <w:marBottom w:val="0"/>
          <w:divBdr>
            <w:top w:val="none" w:sz="0" w:space="0" w:color="auto"/>
            <w:left w:val="none" w:sz="0" w:space="0" w:color="auto"/>
            <w:bottom w:val="none" w:sz="0" w:space="0" w:color="auto"/>
            <w:right w:val="none" w:sz="0" w:space="0" w:color="auto"/>
          </w:divBdr>
        </w:div>
        <w:div w:id="715737445">
          <w:marLeft w:val="0"/>
          <w:marRight w:val="0"/>
          <w:marTop w:val="0"/>
          <w:marBottom w:val="0"/>
          <w:divBdr>
            <w:top w:val="none" w:sz="0" w:space="0" w:color="auto"/>
            <w:left w:val="none" w:sz="0" w:space="0" w:color="auto"/>
            <w:bottom w:val="none" w:sz="0" w:space="0" w:color="auto"/>
            <w:right w:val="none" w:sz="0" w:space="0" w:color="auto"/>
          </w:divBdr>
        </w:div>
        <w:div w:id="660742548">
          <w:marLeft w:val="0"/>
          <w:marRight w:val="0"/>
          <w:marTop w:val="0"/>
          <w:marBottom w:val="0"/>
          <w:divBdr>
            <w:top w:val="none" w:sz="0" w:space="0" w:color="auto"/>
            <w:left w:val="none" w:sz="0" w:space="0" w:color="auto"/>
            <w:bottom w:val="none" w:sz="0" w:space="0" w:color="auto"/>
            <w:right w:val="none" w:sz="0" w:space="0" w:color="auto"/>
          </w:divBdr>
        </w:div>
        <w:div w:id="1162307131">
          <w:marLeft w:val="0"/>
          <w:marRight w:val="0"/>
          <w:marTop w:val="0"/>
          <w:marBottom w:val="0"/>
          <w:divBdr>
            <w:top w:val="none" w:sz="0" w:space="0" w:color="auto"/>
            <w:left w:val="none" w:sz="0" w:space="0" w:color="auto"/>
            <w:bottom w:val="none" w:sz="0" w:space="0" w:color="auto"/>
            <w:right w:val="none" w:sz="0" w:space="0" w:color="auto"/>
          </w:divBdr>
          <w:divsChild>
            <w:div w:id="999500928">
              <w:marLeft w:val="0"/>
              <w:marRight w:val="0"/>
              <w:marTop w:val="0"/>
              <w:marBottom w:val="0"/>
              <w:divBdr>
                <w:top w:val="none" w:sz="0" w:space="0" w:color="auto"/>
                <w:left w:val="none" w:sz="0" w:space="0" w:color="auto"/>
                <w:bottom w:val="none" w:sz="0" w:space="0" w:color="auto"/>
                <w:right w:val="none" w:sz="0" w:space="0" w:color="auto"/>
              </w:divBdr>
            </w:div>
          </w:divsChild>
        </w:div>
        <w:div w:id="648873371">
          <w:marLeft w:val="0"/>
          <w:marRight w:val="0"/>
          <w:marTop w:val="0"/>
          <w:marBottom w:val="0"/>
          <w:divBdr>
            <w:top w:val="none" w:sz="0" w:space="0" w:color="auto"/>
            <w:left w:val="none" w:sz="0" w:space="0" w:color="auto"/>
            <w:bottom w:val="none" w:sz="0" w:space="0" w:color="auto"/>
            <w:right w:val="none" w:sz="0" w:space="0" w:color="auto"/>
          </w:divBdr>
          <w:divsChild>
            <w:div w:id="1589459059">
              <w:marLeft w:val="0"/>
              <w:marRight w:val="0"/>
              <w:marTop w:val="0"/>
              <w:marBottom w:val="0"/>
              <w:divBdr>
                <w:top w:val="none" w:sz="0" w:space="0" w:color="auto"/>
                <w:left w:val="none" w:sz="0" w:space="0" w:color="auto"/>
                <w:bottom w:val="none" w:sz="0" w:space="0" w:color="auto"/>
                <w:right w:val="none" w:sz="0" w:space="0" w:color="auto"/>
              </w:divBdr>
              <w:divsChild>
                <w:div w:id="20270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6444">
          <w:marLeft w:val="0"/>
          <w:marRight w:val="0"/>
          <w:marTop w:val="0"/>
          <w:marBottom w:val="0"/>
          <w:divBdr>
            <w:top w:val="none" w:sz="0" w:space="0" w:color="auto"/>
            <w:left w:val="none" w:sz="0" w:space="0" w:color="auto"/>
            <w:bottom w:val="none" w:sz="0" w:space="0" w:color="auto"/>
            <w:right w:val="none" w:sz="0" w:space="0" w:color="auto"/>
          </w:divBdr>
          <w:divsChild>
            <w:div w:id="398555310">
              <w:marLeft w:val="0"/>
              <w:marRight w:val="0"/>
              <w:marTop w:val="0"/>
              <w:marBottom w:val="0"/>
              <w:divBdr>
                <w:top w:val="none" w:sz="0" w:space="0" w:color="auto"/>
                <w:left w:val="none" w:sz="0" w:space="0" w:color="auto"/>
                <w:bottom w:val="none" w:sz="0" w:space="0" w:color="auto"/>
                <w:right w:val="none" w:sz="0" w:space="0" w:color="auto"/>
              </w:divBdr>
              <w:divsChild>
                <w:div w:id="583685390">
                  <w:marLeft w:val="0"/>
                  <w:marRight w:val="0"/>
                  <w:marTop w:val="0"/>
                  <w:marBottom w:val="0"/>
                  <w:divBdr>
                    <w:top w:val="none" w:sz="0" w:space="0" w:color="auto"/>
                    <w:left w:val="none" w:sz="0" w:space="0" w:color="auto"/>
                    <w:bottom w:val="none" w:sz="0" w:space="0" w:color="auto"/>
                    <w:right w:val="none" w:sz="0" w:space="0" w:color="auto"/>
                  </w:divBdr>
                  <w:divsChild>
                    <w:div w:id="1514799972">
                      <w:marLeft w:val="0"/>
                      <w:marRight w:val="0"/>
                      <w:marTop w:val="0"/>
                      <w:marBottom w:val="0"/>
                      <w:divBdr>
                        <w:top w:val="none" w:sz="0" w:space="0" w:color="auto"/>
                        <w:left w:val="none" w:sz="0" w:space="0" w:color="auto"/>
                        <w:bottom w:val="none" w:sz="0" w:space="0" w:color="auto"/>
                        <w:right w:val="none" w:sz="0" w:space="0" w:color="auto"/>
                      </w:divBdr>
                      <w:divsChild>
                        <w:div w:id="1469082520">
                          <w:marLeft w:val="0"/>
                          <w:marRight w:val="0"/>
                          <w:marTop w:val="0"/>
                          <w:marBottom w:val="0"/>
                          <w:divBdr>
                            <w:top w:val="none" w:sz="0" w:space="0" w:color="auto"/>
                            <w:left w:val="none" w:sz="0" w:space="0" w:color="auto"/>
                            <w:bottom w:val="none" w:sz="0" w:space="0" w:color="auto"/>
                            <w:right w:val="none" w:sz="0" w:space="0" w:color="auto"/>
                          </w:divBdr>
                          <w:divsChild>
                            <w:div w:id="1075014787">
                              <w:marLeft w:val="0"/>
                              <w:marRight w:val="0"/>
                              <w:marTop w:val="0"/>
                              <w:marBottom w:val="0"/>
                              <w:divBdr>
                                <w:top w:val="none" w:sz="0" w:space="0" w:color="auto"/>
                                <w:left w:val="none" w:sz="0" w:space="0" w:color="auto"/>
                                <w:bottom w:val="none" w:sz="0" w:space="0" w:color="auto"/>
                                <w:right w:val="none" w:sz="0" w:space="0" w:color="auto"/>
                              </w:divBdr>
                            </w:div>
                            <w:div w:id="20226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31127">
          <w:marLeft w:val="0"/>
          <w:marRight w:val="0"/>
          <w:marTop w:val="0"/>
          <w:marBottom w:val="0"/>
          <w:divBdr>
            <w:top w:val="none" w:sz="0" w:space="0" w:color="auto"/>
            <w:left w:val="none" w:sz="0" w:space="0" w:color="auto"/>
            <w:bottom w:val="none" w:sz="0" w:space="0" w:color="auto"/>
            <w:right w:val="none" w:sz="0" w:space="0" w:color="auto"/>
          </w:divBdr>
        </w:div>
        <w:div w:id="949632164">
          <w:marLeft w:val="0"/>
          <w:marRight w:val="0"/>
          <w:marTop w:val="0"/>
          <w:marBottom w:val="0"/>
          <w:divBdr>
            <w:top w:val="none" w:sz="0" w:space="0" w:color="auto"/>
            <w:left w:val="none" w:sz="0" w:space="0" w:color="auto"/>
            <w:bottom w:val="none" w:sz="0" w:space="0" w:color="auto"/>
            <w:right w:val="none" w:sz="0" w:space="0" w:color="auto"/>
          </w:divBdr>
        </w:div>
        <w:div w:id="1113013372">
          <w:marLeft w:val="0"/>
          <w:marRight w:val="0"/>
          <w:marTop w:val="0"/>
          <w:marBottom w:val="0"/>
          <w:divBdr>
            <w:top w:val="none" w:sz="0" w:space="0" w:color="auto"/>
            <w:left w:val="none" w:sz="0" w:space="0" w:color="auto"/>
            <w:bottom w:val="none" w:sz="0" w:space="0" w:color="auto"/>
            <w:right w:val="none" w:sz="0" w:space="0" w:color="auto"/>
          </w:divBdr>
        </w:div>
        <w:div w:id="1810786264">
          <w:marLeft w:val="0"/>
          <w:marRight w:val="0"/>
          <w:marTop w:val="0"/>
          <w:marBottom w:val="0"/>
          <w:divBdr>
            <w:top w:val="none" w:sz="0" w:space="0" w:color="auto"/>
            <w:left w:val="none" w:sz="0" w:space="0" w:color="auto"/>
            <w:bottom w:val="none" w:sz="0" w:space="0" w:color="auto"/>
            <w:right w:val="none" w:sz="0" w:space="0" w:color="auto"/>
          </w:divBdr>
          <w:divsChild>
            <w:div w:id="657730352">
              <w:marLeft w:val="0"/>
              <w:marRight w:val="0"/>
              <w:marTop w:val="0"/>
              <w:marBottom w:val="0"/>
              <w:divBdr>
                <w:top w:val="none" w:sz="0" w:space="0" w:color="auto"/>
                <w:left w:val="none" w:sz="0" w:space="0" w:color="auto"/>
                <w:bottom w:val="none" w:sz="0" w:space="0" w:color="auto"/>
                <w:right w:val="none" w:sz="0" w:space="0" w:color="auto"/>
              </w:divBdr>
            </w:div>
          </w:divsChild>
        </w:div>
        <w:div w:id="1337029648">
          <w:marLeft w:val="0"/>
          <w:marRight w:val="0"/>
          <w:marTop w:val="0"/>
          <w:marBottom w:val="0"/>
          <w:divBdr>
            <w:top w:val="none" w:sz="0" w:space="0" w:color="auto"/>
            <w:left w:val="none" w:sz="0" w:space="0" w:color="auto"/>
            <w:bottom w:val="none" w:sz="0" w:space="0" w:color="auto"/>
            <w:right w:val="none" w:sz="0" w:space="0" w:color="auto"/>
          </w:divBdr>
          <w:divsChild>
            <w:div w:id="220756796">
              <w:marLeft w:val="0"/>
              <w:marRight w:val="0"/>
              <w:marTop w:val="0"/>
              <w:marBottom w:val="0"/>
              <w:divBdr>
                <w:top w:val="none" w:sz="0" w:space="0" w:color="auto"/>
                <w:left w:val="none" w:sz="0" w:space="0" w:color="auto"/>
                <w:bottom w:val="none" w:sz="0" w:space="0" w:color="auto"/>
                <w:right w:val="none" w:sz="0" w:space="0" w:color="auto"/>
              </w:divBdr>
              <w:divsChild>
                <w:div w:id="512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5545">
          <w:marLeft w:val="0"/>
          <w:marRight w:val="0"/>
          <w:marTop w:val="0"/>
          <w:marBottom w:val="0"/>
          <w:divBdr>
            <w:top w:val="none" w:sz="0" w:space="0" w:color="auto"/>
            <w:left w:val="none" w:sz="0" w:space="0" w:color="auto"/>
            <w:bottom w:val="none" w:sz="0" w:space="0" w:color="auto"/>
            <w:right w:val="none" w:sz="0" w:space="0" w:color="auto"/>
          </w:divBdr>
          <w:divsChild>
            <w:div w:id="1446536772">
              <w:marLeft w:val="0"/>
              <w:marRight w:val="0"/>
              <w:marTop w:val="0"/>
              <w:marBottom w:val="0"/>
              <w:divBdr>
                <w:top w:val="none" w:sz="0" w:space="0" w:color="auto"/>
                <w:left w:val="none" w:sz="0" w:space="0" w:color="auto"/>
                <w:bottom w:val="none" w:sz="0" w:space="0" w:color="auto"/>
                <w:right w:val="none" w:sz="0" w:space="0" w:color="auto"/>
              </w:divBdr>
              <w:divsChild>
                <w:div w:id="1457525827">
                  <w:marLeft w:val="0"/>
                  <w:marRight w:val="0"/>
                  <w:marTop w:val="0"/>
                  <w:marBottom w:val="0"/>
                  <w:divBdr>
                    <w:top w:val="none" w:sz="0" w:space="0" w:color="auto"/>
                    <w:left w:val="none" w:sz="0" w:space="0" w:color="auto"/>
                    <w:bottom w:val="none" w:sz="0" w:space="0" w:color="auto"/>
                    <w:right w:val="none" w:sz="0" w:space="0" w:color="auto"/>
                  </w:divBdr>
                  <w:divsChild>
                    <w:div w:id="862747786">
                      <w:marLeft w:val="0"/>
                      <w:marRight w:val="0"/>
                      <w:marTop w:val="0"/>
                      <w:marBottom w:val="0"/>
                      <w:divBdr>
                        <w:top w:val="none" w:sz="0" w:space="0" w:color="auto"/>
                        <w:left w:val="none" w:sz="0" w:space="0" w:color="auto"/>
                        <w:bottom w:val="none" w:sz="0" w:space="0" w:color="auto"/>
                        <w:right w:val="none" w:sz="0" w:space="0" w:color="auto"/>
                      </w:divBdr>
                      <w:divsChild>
                        <w:div w:id="735738977">
                          <w:marLeft w:val="0"/>
                          <w:marRight w:val="0"/>
                          <w:marTop w:val="0"/>
                          <w:marBottom w:val="0"/>
                          <w:divBdr>
                            <w:top w:val="none" w:sz="0" w:space="0" w:color="auto"/>
                            <w:left w:val="none" w:sz="0" w:space="0" w:color="auto"/>
                            <w:bottom w:val="none" w:sz="0" w:space="0" w:color="auto"/>
                            <w:right w:val="none" w:sz="0" w:space="0" w:color="auto"/>
                          </w:divBdr>
                          <w:divsChild>
                            <w:div w:id="1591432078">
                              <w:marLeft w:val="0"/>
                              <w:marRight w:val="0"/>
                              <w:marTop w:val="0"/>
                              <w:marBottom w:val="0"/>
                              <w:divBdr>
                                <w:top w:val="none" w:sz="0" w:space="0" w:color="auto"/>
                                <w:left w:val="none" w:sz="0" w:space="0" w:color="auto"/>
                                <w:bottom w:val="none" w:sz="0" w:space="0" w:color="auto"/>
                                <w:right w:val="none" w:sz="0" w:space="0" w:color="auto"/>
                              </w:divBdr>
                            </w:div>
                            <w:div w:id="4497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97552">
          <w:marLeft w:val="0"/>
          <w:marRight w:val="0"/>
          <w:marTop w:val="0"/>
          <w:marBottom w:val="0"/>
          <w:divBdr>
            <w:top w:val="none" w:sz="0" w:space="0" w:color="auto"/>
            <w:left w:val="none" w:sz="0" w:space="0" w:color="auto"/>
            <w:bottom w:val="none" w:sz="0" w:space="0" w:color="auto"/>
            <w:right w:val="none" w:sz="0" w:space="0" w:color="auto"/>
          </w:divBdr>
        </w:div>
        <w:div w:id="1519079735">
          <w:marLeft w:val="0"/>
          <w:marRight w:val="0"/>
          <w:marTop w:val="0"/>
          <w:marBottom w:val="0"/>
          <w:divBdr>
            <w:top w:val="none" w:sz="0" w:space="0" w:color="auto"/>
            <w:left w:val="none" w:sz="0" w:space="0" w:color="auto"/>
            <w:bottom w:val="none" w:sz="0" w:space="0" w:color="auto"/>
            <w:right w:val="none" w:sz="0" w:space="0" w:color="auto"/>
          </w:divBdr>
        </w:div>
      </w:divsChild>
    </w:div>
    <w:div w:id="1211840514">
      <w:bodyDiv w:val="1"/>
      <w:marLeft w:val="0"/>
      <w:marRight w:val="0"/>
      <w:marTop w:val="0"/>
      <w:marBottom w:val="0"/>
      <w:divBdr>
        <w:top w:val="none" w:sz="0" w:space="0" w:color="auto"/>
        <w:left w:val="none" w:sz="0" w:space="0" w:color="auto"/>
        <w:bottom w:val="none" w:sz="0" w:space="0" w:color="auto"/>
        <w:right w:val="none" w:sz="0" w:space="0" w:color="auto"/>
      </w:divBdr>
    </w:div>
    <w:div w:id="2138058185">
      <w:bodyDiv w:val="1"/>
      <w:marLeft w:val="0"/>
      <w:marRight w:val="0"/>
      <w:marTop w:val="0"/>
      <w:marBottom w:val="0"/>
      <w:divBdr>
        <w:top w:val="none" w:sz="0" w:space="0" w:color="auto"/>
        <w:left w:val="none" w:sz="0" w:space="0" w:color="auto"/>
        <w:bottom w:val="none" w:sz="0" w:space="0" w:color="auto"/>
        <w:right w:val="none" w:sz="0" w:space="0" w:color="auto"/>
      </w:divBdr>
      <w:divsChild>
        <w:div w:id="1402019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shwajyot.com/blog/the-educational-needs-of-children/" TargetMode="External"/><Relationship Id="rId13" Type="http://schemas.openxmlformats.org/officeDocument/2006/relationships/hyperlink" Target="https://assets.publishing.service.gov.uk/government/uploads/system/uploads/attachment_data/file/686947/Factors_affecting_teacher_retention_-_qualitative_investigation.pdf" TargetMode="External"/><Relationship Id="rId18" Type="http://schemas.openxmlformats.org/officeDocument/2006/relationships/hyperlink" Target="https://www.highspeedtraining.co.uk/hub/communication-skills-for-teache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highspeedtraining.co.uk/hub/metacognition-in-the-classroom/" TargetMode="External"/><Relationship Id="rId7" Type="http://schemas.openxmlformats.org/officeDocument/2006/relationships/image" Target="media/image1.jpeg"/><Relationship Id="rId12" Type="http://schemas.openxmlformats.org/officeDocument/2006/relationships/hyperlink" Target="https://www.highspeedtraining.co.uk/hub/challenging-behaviour-in-the-classroom/" TargetMode="External"/><Relationship Id="rId17" Type="http://schemas.openxmlformats.org/officeDocument/2006/relationships/hyperlink" Target="https://www.highspeedtraining.co.uk/hub/how-to-set-behaviour-expectations-in-the-classro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earson.com/content/dam/corporate/global/pearson-dot-com/files/innovation/global-survey/reports/RINVN9283_UK_July_090516.pdf" TargetMode="External"/><Relationship Id="rId20" Type="http://schemas.openxmlformats.org/officeDocument/2006/relationships/hyperlink" Target="https://www.suttontrust.com/wp-content/uploads/2014/10/What-Makes-Great-Teaching-REPOR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ghspeedtraining.co.uk/hub/how-to-use-assessment-for-learning-in-school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ighspeedtraining.co.uk/hub/motivation-in-education/" TargetMode="External"/><Relationship Id="rId23" Type="http://schemas.openxmlformats.org/officeDocument/2006/relationships/hyperlink" Target="https://www.highspeedtraining.co.uk/hub/how-to-use-assessment-for-learning-in-schools/" TargetMode="External"/><Relationship Id="rId10" Type="http://schemas.openxmlformats.org/officeDocument/2006/relationships/hyperlink" Target="https://vishwajyot.com/blog/the-journey-from-confusion-to-clarity/" TargetMode="External"/><Relationship Id="rId19" Type="http://schemas.openxmlformats.org/officeDocument/2006/relationships/hyperlink" Target="https://www.highspeedtraining.co.uk/hub/how-to-communicate-with-parents-effectively/" TargetMode="External"/><Relationship Id="rId4" Type="http://schemas.openxmlformats.org/officeDocument/2006/relationships/webSettings" Target="webSettings.xml"/><Relationship Id="rId9" Type="http://schemas.openxmlformats.org/officeDocument/2006/relationships/hyperlink" Target="https://vishwajyot.com/high-school-kharghar-navi-mumbai/" TargetMode="External"/><Relationship Id="rId14" Type="http://schemas.openxmlformats.org/officeDocument/2006/relationships/hyperlink" Target="https://www.highspeedtraining.co.uk/hub/how-to-create-a-positive-learning-environment/" TargetMode="External"/><Relationship Id="rId22" Type="http://schemas.openxmlformats.org/officeDocument/2006/relationships/hyperlink" Target="https://www.highspeedtraining.co.uk/hub/problem-solving-method-of-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3955</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2025-03-13T15:09:00Z</dcterms:created>
  <dcterms:modified xsi:type="dcterms:W3CDTF">2025-03-13T16:07:00Z</dcterms:modified>
</cp:coreProperties>
</file>