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6A0A3"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7303168F" wp14:editId="58856C86">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4CD6E65"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8110916"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00965628"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2273E2BF" w14:textId="77777777" w:rsidR="00762956" w:rsidRPr="00F81A84" w:rsidRDefault="00762956" w:rsidP="00762956">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52CE854A" w14:textId="57CF4CBE" w:rsidR="00762956" w:rsidRPr="00754822" w:rsidRDefault="00081373" w:rsidP="00762956">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002A9ED7" wp14:editId="217FAAE9">
            <wp:extent cx="3266959" cy="1190625"/>
            <wp:effectExtent l="0" t="0" r="0" b="0"/>
            <wp:docPr id="1958565657" name="Picture 1" descr="Tee-Fec College of Advanced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e-Fec College of Advanced studies"/>
                    <pic:cNvPicPr>
                      <a:picLocks noChangeAspect="1" noChangeArrowheads="1"/>
                    </pic:cNvPicPr>
                  </pic:nvPicPr>
                  <pic:blipFill rotWithShape="1">
                    <a:blip r:embed="rId6">
                      <a:extLst>
                        <a:ext uri="{28A0092B-C50C-407E-A947-70E740481C1C}">
                          <a14:useLocalDpi xmlns:a14="http://schemas.microsoft.com/office/drawing/2010/main" val="0"/>
                        </a:ext>
                      </a:extLst>
                    </a:blip>
                    <a:srcRect b="63556"/>
                    <a:stretch/>
                  </pic:blipFill>
                  <pic:spPr bwMode="auto">
                    <a:xfrm>
                      <a:off x="0" y="0"/>
                      <a:ext cx="3270902" cy="1192062"/>
                    </a:xfrm>
                    <a:prstGeom prst="rect">
                      <a:avLst/>
                    </a:prstGeom>
                    <a:noFill/>
                    <a:ln>
                      <a:noFill/>
                    </a:ln>
                    <a:extLst>
                      <a:ext uri="{53640926-AAD7-44D8-BBD7-CCE9431645EC}">
                        <a14:shadowObscured xmlns:a14="http://schemas.microsoft.com/office/drawing/2010/main"/>
                      </a:ext>
                    </a:extLst>
                  </pic:spPr>
                </pic:pic>
              </a:graphicData>
            </a:graphic>
          </wp:inline>
        </w:drawing>
      </w:r>
    </w:p>
    <w:p w14:paraId="4BDFB8C2" w14:textId="77777777" w:rsidR="00081373" w:rsidRDefault="00081373" w:rsidP="00762956">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TEE-FEC COLLEGE OF ADVANCED STUDIES</w:t>
      </w:r>
      <w:r w:rsidRPr="006072A6">
        <w:rPr>
          <w:rFonts w:ascii="Times New Roman" w:eastAsia="Wingdings" w:hAnsi="Times New Roman" w:cs="Times New Roman"/>
          <w:b/>
          <w:bCs/>
          <w:kern w:val="0"/>
          <w:sz w:val="24"/>
          <w:szCs w:val="24"/>
          <w14:ligatures w14:val="none"/>
        </w:rPr>
        <w:t xml:space="preserve"> </w:t>
      </w:r>
    </w:p>
    <w:p w14:paraId="398E43DC" w14:textId="2315A897" w:rsidR="00762956" w:rsidRPr="006072A6" w:rsidRDefault="00081373" w:rsidP="00762956">
      <w:pPr>
        <w:tabs>
          <w:tab w:val="left" w:pos="4065"/>
          <w:tab w:val="center" w:pos="4680"/>
        </w:tabs>
        <w:spacing w:line="256" w:lineRule="auto"/>
        <w:jc w:val="center"/>
        <w:rPr>
          <w:rFonts w:ascii="Times New Roman" w:eastAsia="Calibri"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IRANLOWO OLUWA SHOPPING COMPLEX, OPPOSITE A-DIVISION MAIN GATE, ILORIN, KWARA STATE.</w:t>
      </w:r>
    </w:p>
    <w:p w14:paraId="21CE344D" w14:textId="77777777" w:rsidR="00762956" w:rsidRPr="00754822" w:rsidRDefault="00762956" w:rsidP="00762956">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7EB93E98" w14:textId="5FAB7015" w:rsidR="00762956" w:rsidRDefault="00081373" w:rsidP="00762956">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BABATUNDE JEREMIAH TEMITOPE</w:t>
      </w:r>
    </w:p>
    <w:p w14:paraId="47AD9EB6" w14:textId="2CE40D7E" w:rsidR="00762956" w:rsidRDefault="00762956" w:rsidP="00081373">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w:t>
      </w:r>
      <w:r w:rsidR="00081373">
        <w:rPr>
          <w:rFonts w:ascii="Arial Black" w:eastAsia="Calibri" w:hAnsi="Arial Black" w:cs="SimSun"/>
          <w:b/>
          <w:kern w:val="0"/>
          <w:sz w:val="34"/>
          <w:szCs w:val="34"/>
          <w14:ligatures w14:val="none"/>
        </w:rPr>
        <w:t>2/BAM/FT/038</w:t>
      </w:r>
    </w:p>
    <w:p w14:paraId="6AAE7997" w14:textId="77777777" w:rsidR="00762956" w:rsidRDefault="00762956" w:rsidP="00762956">
      <w:pPr>
        <w:spacing w:after="0" w:line="256" w:lineRule="auto"/>
        <w:jc w:val="center"/>
        <w:rPr>
          <w:rFonts w:ascii="Times New Roman" w:eastAsia="Calibri" w:hAnsi="Times New Roman" w:cs="Times New Roman"/>
          <w:b/>
          <w:kern w:val="0"/>
          <w:sz w:val="24"/>
          <w:szCs w:val="24"/>
          <w14:ligatures w14:val="none"/>
        </w:rPr>
      </w:pPr>
    </w:p>
    <w:p w14:paraId="427B8F04"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192A5B48" w14:textId="77777777" w:rsidR="00762956" w:rsidRPr="00754822" w:rsidRDefault="00762956" w:rsidP="00081373">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08FC8FEF" w14:textId="77777777" w:rsidR="00762956" w:rsidRPr="00754822" w:rsidRDefault="00762956" w:rsidP="00081373">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5C2A6ED5" w14:textId="77777777" w:rsidR="00762956" w:rsidRDefault="00762956" w:rsidP="00081373">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3491FAFD" w14:textId="77777777" w:rsidR="00081373" w:rsidRPr="00754822" w:rsidRDefault="00081373" w:rsidP="00081373">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62EAC542"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639E53AF" w14:textId="77777777" w:rsidR="00762956" w:rsidRPr="00754822" w:rsidRDefault="00762956" w:rsidP="00762956">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4BFD5131" w14:textId="77777777" w:rsidR="00762956" w:rsidRPr="00754822" w:rsidRDefault="00762956" w:rsidP="00762956">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50209EDD" w14:textId="77777777" w:rsidR="00762956" w:rsidRPr="00754822" w:rsidRDefault="00762956" w:rsidP="00762956">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0E7B6ADE" w14:textId="77777777" w:rsidR="00762956" w:rsidRPr="00754822" w:rsidRDefault="00762956" w:rsidP="00762956">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2FBF6D50" w14:textId="77777777" w:rsidR="00762956" w:rsidRPr="00754822" w:rsidRDefault="00762956" w:rsidP="00762956">
      <w:pPr>
        <w:spacing w:line="256" w:lineRule="auto"/>
        <w:rPr>
          <w:rFonts w:ascii="Times New Roman" w:eastAsia="Calibri" w:hAnsi="Times New Roman" w:cs="Times New Roman"/>
          <w:b/>
          <w:kern w:val="0"/>
          <w:sz w:val="24"/>
          <w:szCs w:val="24"/>
          <w14:ligatures w14:val="none"/>
        </w:rPr>
      </w:pPr>
    </w:p>
    <w:p w14:paraId="5DD16569"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452C54B2" w14:textId="77777777" w:rsidR="00762956" w:rsidRPr="00754822" w:rsidRDefault="00762956" w:rsidP="0076295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0BA0B8D" w14:textId="77777777" w:rsidR="00762956" w:rsidRPr="00754822" w:rsidRDefault="00762956" w:rsidP="0076295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C5A06BA" w14:textId="77777777" w:rsidR="00762956" w:rsidRPr="00754822" w:rsidRDefault="00762956" w:rsidP="0076295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4C0D3A0" w14:textId="77777777" w:rsidR="00762956" w:rsidRPr="00754822" w:rsidRDefault="00762956" w:rsidP="00762956">
      <w:pPr>
        <w:spacing w:line="256" w:lineRule="auto"/>
        <w:rPr>
          <w:rFonts w:ascii="Times New Roman" w:eastAsia="Calibri" w:hAnsi="Times New Roman" w:cs="Times New Roman"/>
          <w:bCs/>
          <w:kern w:val="0"/>
          <w:sz w:val="24"/>
          <w:szCs w:val="24"/>
          <w14:ligatures w14:val="none"/>
        </w:rPr>
      </w:pPr>
    </w:p>
    <w:p w14:paraId="24839AF6"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67DC9054"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1399D2DD"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0F3B34CA"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6D64EE50"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54177776"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234EC236"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1F7D4B04"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24B3912D"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17D53215"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68EF1516"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3708D571"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68F131D4"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081193CC"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255F9D4D"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6022628B"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222B6AF4"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76B2E12A"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4774EFE2"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6C239308"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2BCC8342"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p>
    <w:p w14:paraId="5FD43D70" w14:textId="77777777" w:rsidR="00762956" w:rsidRPr="00754822" w:rsidRDefault="00762956" w:rsidP="0076295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6C45CFF2" w14:textId="0B28B5AD" w:rsidR="00762956" w:rsidRPr="00F52D1D" w:rsidRDefault="00762956" w:rsidP="0076295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081373">
        <w:rPr>
          <w:rFonts w:ascii="Times New Roman" w:eastAsia="Wingdings" w:hAnsi="Times New Roman" w:cs="Times New Roman"/>
          <w:b/>
          <w:bCs/>
          <w:kern w:val="0"/>
          <w:sz w:val="24"/>
          <w:szCs w:val="24"/>
          <w14:ligatures w14:val="none"/>
        </w:rPr>
        <w:t>TEE-FEC COLLEGE OF ADVANCED STUDIES</w:t>
      </w:r>
      <w:r>
        <w:rPr>
          <w:rFonts w:ascii="Times New Roman" w:eastAsia="Calibri" w:hAnsi="Times New Roman" w:cs="SimSun"/>
          <w:b/>
          <w:bCs/>
          <w:kern w:val="0"/>
          <w:sz w:val="24"/>
          <w:szCs w:val="24"/>
          <w14:ligatures w14:val="none"/>
        </w:rPr>
        <w:t>.</w:t>
      </w:r>
    </w:p>
    <w:p w14:paraId="4D476416" w14:textId="77777777" w:rsidR="00762956" w:rsidRPr="00754822" w:rsidRDefault="00762956" w:rsidP="00762956">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6D76C7E"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16A0912" w14:textId="77777777" w:rsidR="00762956" w:rsidRPr="00754822" w:rsidRDefault="00762956" w:rsidP="00762956">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6BEAD592"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2B1040AB"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298DB910"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3D016597"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79A33655"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5684AFA"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p>
    <w:p w14:paraId="0D11021C"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08AA2DE"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41970F6A"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5B373D82"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p>
    <w:p w14:paraId="713F828F"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p>
    <w:p w14:paraId="2C809C17"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5CF0E6CF"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20D385D7"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6DC25F7F"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54D67589"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p>
    <w:p w14:paraId="4267DFE9"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2605D100"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482FC14B"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p>
    <w:p w14:paraId="6B174158"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7632CAC5"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1599E6DF"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4C3AC3DD"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0578E0BC"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95251E9"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361D014E" w14:textId="77777777" w:rsidR="00762956" w:rsidRPr="00754822" w:rsidRDefault="00762956" w:rsidP="007629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1C7E6E1" w14:textId="77777777" w:rsidR="00762956" w:rsidRPr="00754822" w:rsidRDefault="00762956" w:rsidP="00762956">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CF0FB8A" w14:textId="77777777" w:rsidR="00762956" w:rsidRPr="00754822" w:rsidRDefault="00762956" w:rsidP="00762956">
      <w:pPr>
        <w:spacing w:line="276" w:lineRule="auto"/>
        <w:rPr>
          <w:rFonts w:ascii="Times New Roman" w:eastAsia="Calibri" w:hAnsi="Times New Roman" w:cs="Times New Roman"/>
          <w:kern w:val="0"/>
          <w:sz w:val="24"/>
          <w:szCs w:val="24"/>
          <w14:ligatures w14:val="none"/>
        </w:rPr>
      </w:pPr>
    </w:p>
    <w:p w14:paraId="03EEA0A6" w14:textId="77777777" w:rsidR="00762956" w:rsidRPr="00754822" w:rsidRDefault="00762956" w:rsidP="0076295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7495A6AA" w14:textId="77777777" w:rsidR="00762956" w:rsidRPr="00754822" w:rsidRDefault="00762956" w:rsidP="00762956">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C27C7F6" w14:textId="77777777" w:rsidR="00762956" w:rsidRPr="00754822" w:rsidRDefault="00762956" w:rsidP="00762956">
      <w:pPr>
        <w:spacing w:line="276" w:lineRule="auto"/>
        <w:rPr>
          <w:rFonts w:ascii="Times New Roman" w:eastAsia="Calibri" w:hAnsi="Times New Roman" w:cs="Times New Roman"/>
          <w:b/>
          <w:bCs/>
          <w:kern w:val="0"/>
          <w:sz w:val="24"/>
          <w:szCs w:val="24"/>
          <w14:ligatures w14:val="none"/>
        </w:rPr>
      </w:pPr>
    </w:p>
    <w:p w14:paraId="0D2EFA1E" w14:textId="77777777" w:rsidR="00762956" w:rsidRPr="00754822" w:rsidRDefault="00762956" w:rsidP="0076295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5E3E0AE4" w14:textId="77777777" w:rsidR="00762956" w:rsidRPr="00754822" w:rsidRDefault="00762956" w:rsidP="0076295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D34BD4D" w14:textId="77777777" w:rsidR="00762956" w:rsidRPr="00754822" w:rsidRDefault="00762956" w:rsidP="0076295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B4ED8BD" w14:textId="77777777" w:rsidR="00762956" w:rsidRPr="00754822" w:rsidRDefault="00762956" w:rsidP="0076295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5ADD931D" w14:textId="77777777" w:rsidR="00762956" w:rsidRPr="00754822" w:rsidRDefault="00762956" w:rsidP="0076295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0161B22E" w14:textId="77777777" w:rsidR="00762956" w:rsidRPr="00754822" w:rsidRDefault="00762956" w:rsidP="00762956">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1BFD3EBE" w14:textId="77777777" w:rsidR="00762956" w:rsidRPr="00754822" w:rsidRDefault="00762956" w:rsidP="007629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5D5CC30F" w14:textId="77777777" w:rsidR="00762956" w:rsidRPr="00754822" w:rsidRDefault="00762956" w:rsidP="007629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4AB3F918" w14:textId="77777777" w:rsidR="00762956" w:rsidRPr="00754822" w:rsidRDefault="00762956" w:rsidP="007629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7567D965" w14:textId="77777777" w:rsidR="00762956" w:rsidRPr="00754822" w:rsidRDefault="00762956" w:rsidP="007629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2C0BE311" w14:textId="77777777" w:rsidR="00762956" w:rsidRPr="00754822" w:rsidRDefault="00762956" w:rsidP="007629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F12C1E4" w14:textId="77777777" w:rsidR="00762956" w:rsidRPr="00754822" w:rsidRDefault="00762956" w:rsidP="007629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6DA522F0" w14:textId="77777777" w:rsidR="00762956" w:rsidRPr="00754822" w:rsidRDefault="00762956" w:rsidP="007629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33A4C97" w14:textId="77777777" w:rsidR="00762956" w:rsidRPr="00754822" w:rsidRDefault="00762956" w:rsidP="007629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1E99435B" w14:textId="77777777" w:rsidR="00762956" w:rsidRPr="00754822" w:rsidRDefault="00762956" w:rsidP="007629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78B9AF54" w14:textId="77777777" w:rsidR="00762956" w:rsidRPr="00754822" w:rsidRDefault="00762956" w:rsidP="007629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06882F57" w14:textId="77777777" w:rsidR="00762956" w:rsidRPr="00754822" w:rsidRDefault="00762956" w:rsidP="007629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318CDFF8" w14:textId="77777777" w:rsidR="00762956" w:rsidRPr="00754822" w:rsidRDefault="00762956" w:rsidP="007629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0478EBE3" w14:textId="77777777" w:rsidR="00762956" w:rsidRPr="00754822" w:rsidRDefault="00762956" w:rsidP="00762956">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2DFE1F2F" w14:textId="77777777" w:rsidR="00762956" w:rsidRPr="00754822" w:rsidRDefault="00762956" w:rsidP="0076295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08FF1F00" w14:textId="77777777" w:rsidR="00762956" w:rsidRPr="00754822" w:rsidRDefault="00762956" w:rsidP="0076295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3E54FD12" w14:textId="77777777" w:rsidR="00762956" w:rsidRPr="00754822" w:rsidRDefault="00762956" w:rsidP="0076295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5D7D6C9C" w14:textId="77777777" w:rsidR="00762956" w:rsidRPr="00754822" w:rsidRDefault="00762956" w:rsidP="0076295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2FBC8B0B" w14:textId="77777777" w:rsidR="00762956" w:rsidRPr="00754822" w:rsidRDefault="00762956" w:rsidP="0076295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6F2EEDD3" w14:textId="77777777" w:rsidR="00762956" w:rsidRPr="00754822" w:rsidRDefault="00762956" w:rsidP="00762956">
      <w:pPr>
        <w:spacing w:line="276" w:lineRule="auto"/>
        <w:rPr>
          <w:rFonts w:ascii="Calibri" w:eastAsia="Calibri" w:hAnsi="Calibri" w:cs="SimSun"/>
          <w:kern w:val="0"/>
          <w:sz w:val="24"/>
          <w:szCs w:val="24"/>
          <w14:ligatures w14:val="none"/>
        </w:rPr>
      </w:pPr>
    </w:p>
    <w:p w14:paraId="7666A6C5" w14:textId="77777777" w:rsidR="00762956" w:rsidRPr="00754822" w:rsidRDefault="00762956" w:rsidP="0076295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5B18BBCA" w14:textId="77777777" w:rsidR="00762956" w:rsidRPr="00754822" w:rsidRDefault="00762956" w:rsidP="0076295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EE927B2" w14:textId="77777777" w:rsidR="00762956" w:rsidRPr="00754822" w:rsidRDefault="00762956" w:rsidP="0076295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31A4C669" w14:textId="77777777" w:rsidR="00762956" w:rsidRPr="00754822" w:rsidRDefault="00762956" w:rsidP="00762956">
      <w:pPr>
        <w:spacing w:line="276" w:lineRule="auto"/>
        <w:jc w:val="both"/>
        <w:rPr>
          <w:rFonts w:ascii="Times New Roman" w:eastAsia="Calibri" w:hAnsi="Times New Roman" w:cs="Times New Roman"/>
          <w:kern w:val="0"/>
          <w:sz w:val="26"/>
          <w:szCs w:val="26"/>
          <w:lang w:val="en-GB"/>
          <w14:ligatures w14:val="none"/>
        </w:rPr>
      </w:pPr>
    </w:p>
    <w:p w14:paraId="195C6F75" w14:textId="77777777" w:rsidR="00762956" w:rsidRPr="00754822" w:rsidRDefault="00762956" w:rsidP="0076295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0A2C8FA8" w14:textId="77777777" w:rsidR="00762956" w:rsidRPr="00754822" w:rsidRDefault="00762956" w:rsidP="007629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A8FE3B0" w14:textId="77777777" w:rsidR="00762956" w:rsidRPr="00754822" w:rsidRDefault="00762956" w:rsidP="007629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2D1ED7F7" w14:textId="77777777" w:rsidR="00762956" w:rsidRPr="00754822" w:rsidRDefault="00762956" w:rsidP="0076295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34FF055" w14:textId="77777777" w:rsidR="00762956" w:rsidRPr="00754822" w:rsidRDefault="00762956" w:rsidP="007629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CC398EF" w14:textId="77777777" w:rsidR="00762956" w:rsidRPr="00754822" w:rsidRDefault="00762956" w:rsidP="007629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76CF0188" w14:textId="77777777" w:rsidR="00762956" w:rsidRPr="00754822" w:rsidRDefault="00762956" w:rsidP="007629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7E7AB038" w14:textId="77777777" w:rsidR="00762956" w:rsidRPr="00754822" w:rsidRDefault="00762956" w:rsidP="0076295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43C75140" w14:textId="77777777" w:rsidR="00762956" w:rsidRPr="00754822" w:rsidRDefault="00762956" w:rsidP="007629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5084D64C" w14:textId="77777777" w:rsidR="00762956" w:rsidRPr="00754822" w:rsidRDefault="00762956" w:rsidP="007629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131DF77B" w14:textId="77777777" w:rsidR="00762956" w:rsidRPr="00754822" w:rsidRDefault="00762956" w:rsidP="0076295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FABE34D" w14:textId="77777777" w:rsidR="00762956" w:rsidRPr="00754822" w:rsidRDefault="00762956" w:rsidP="007629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003BF4F7" w14:textId="77777777" w:rsidR="00762956" w:rsidRPr="00754822" w:rsidRDefault="00762956" w:rsidP="007629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1731621A" w14:textId="77777777" w:rsidR="00762956" w:rsidRPr="00754822" w:rsidRDefault="00762956" w:rsidP="0076295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5C8D4607" w14:textId="77777777" w:rsidR="00762956" w:rsidRPr="00754822" w:rsidRDefault="00762956" w:rsidP="007629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2C466CC" w14:textId="77777777" w:rsidR="00762956" w:rsidRPr="00754822" w:rsidRDefault="00762956" w:rsidP="007629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3A86D83" w14:textId="77777777" w:rsidR="00762956" w:rsidRPr="00754822" w:rsidRDefault="00762956" w:rsidP="0076295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F7E066A" w14:textId="77777777" w:rsidR="00762956" w:rsidRPr="00754822" w:rsidRDefault="00762956" w:rsidP="00762956">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0C909D2" w14:textId="77777777" w:rsidR="00762956" w:rsidRPr="00754822" w:rsidRDefault="00762956" w:rsidP="00762956">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B8A73B0" w14:textId="77777777" w:rsidR="00762956" w:rsidRPr="00754822" w:rsidRDefault="00762956" w:rsidP="00762956">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4984FBD5" w14:textId="1253E422" w:rsidR="00762956" w:rsidRDefault="00081373" w:rsidP="00762956">
      <w:pPr>
        <w:spacing w:line="256" w:lineRule="auto"/>
        <w:jc w:val="center"/>
        <w:rPr>
          <w:rFonts w:ascii="Times New Roman" w:eastAsia="Wingdings" w:hAnsi="Times New Roman" w:cs="Times New Roman"/>
          <w:b/>
          <w:kern w:val="0"/>
          <w:sz w:val="24"/>
          <w:szCs w:val="24"/>
          <w14:ligatures w14:val="none"/>
        </w:rPr>
      </w:pPr>
      <w:r>
        <w:rPr>
          <w:rFonts w:ascii="Times New Roman" w:eastAsia="Wingdings" w:hAnsi="Times New Roman" w:cs="Times New Roman"/>
          <w:b/>
          <w:bCs/>
          <w:kern w:val="0"/>
          <w:sz w:val="24"/>
          <w:szCs w:val="24"/>
          <w14:ligatures w14:val="none"/>
        </w:rPr>
        <w:t>TEE-FEC COLLEGE OF ADVANCED STUDIES</w:t>
      </w:r>
    </w:p>
    <w:p w14:paraId="0DBDF7F8" w14:textId="7CA7AD8F" w:rsidR="00762956" w:rsidRPr="00552162" w:rsidRDefault="00762956" w:rsidP="00762956">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081373">
        <w:rPr>
          <w:rFonts w:ascii="Times New Roman" w:eastAsia="Wingdings" w:hAnsi="Times New Roman" w:cs="Times New Roman"/>
          <w:b/>
          <w:bCs/>
          <w:kern w:val="0"/>
          <w:sz w:val="24"/>
          <w:szCs w:val="24"/>
          <w14:ligatures w14:val="none"/>
        </w:rPr>
        <w:t>TEE-FEC COLLEGE OF ADVANCED STUDIES</w:t>
      </w:r>
    </w:p>
    <w:p w14:paraId="114F71B3"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Tee-</w:t>
      </w:r>
      <w:proofErr w:type="spellStart"/>
      <w:r w:rsidRPr="00762956">
        <w:rPr>
          <w:rFonts w:ascii="Times New Roman" w:eastAsia="Wingdings" w:hAnsi="Times New Roman" w:cs="Times New Roman"/>
          <w:kern w:val="0"/>
          <w:sz w:val="24"/>
          <w:szCs w:val="24"/>
          <w14:ligatures w14:val="none"/>
        </w:rPr>
        <w:t>Fec</w:t>
      </w:r>
      <w:proofErr w:type="spellEnd"/>
      <w:r w:rsidRPr="00762956">
        <w:rPr>
          <w:rFonts w:ascii="Times New Roman" w:eastAsia="Wingdings" w:hAnsi="Times New Roman" w:cs="Times New Roman"/>
          <w:kern w:val="0"/>
          <w:sz w:val="24"/>
          <w:szCs w:val="24"/>
          <w14:ligatures w14:val="none"/>
        </w:rPr>
        <w:t xml:space="preserve"> College of Advanced Studies is a distinguished institution located in Ilorin, Nigeria, with a reputation for providing students with a solid academic foundation that prepares them for entry into Nigerian universities at the 200-level. The college is known for its dedication to academic excellence, student development, and the provision of quality education that meets national and international standards. Although specific records on its exact founding date and early beginnings are limited, the college has continued to grow in influence and impact over the years, becoming a significant choice for students seeking advanced studies before university enrollment.</w:t>
      </w:r>
    </w:p>
    <w:p w14:paraId="2FC9AC61"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The institution was established to bridge the gap between secondary education and university studies, offering programs that align with the academic requirements of higher institutions in Nigeria. By providing an opportunity for students to enroll in advanced studies, the college aims to improve access to higher education and reduce the challenges associated with securing direct university admission. This vision has driven the college to focus on preparing students through a well-structured curriculum, ensuring they meet the rigorous academic expectations of universities.</w:t>
      </w:r>
    </w:p>
    <w:p w14:paraId="66E6E299"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Over the years, Tee-</w:t>
      </w:r>
      <w:proofErr w:type="spellStart"/>
      <w:r w:rsidRPr="00762956">
        <w:rPr>
          <w:rFonts w:ascii="Times New Roman" w:eastAsia="Wingdings" w:hAnsi="Times New Roman" w:cs="Times New Roman"/>
          <w:kern w:val="0"/>
          <w:sz w:val="24"/>
          <w:szCs w:val="24"/>
          <w14:ligatures w14:val="none"/>
        </w:rPr>
        <w:t>Fec</w:t>
      </w:r>
      <w:proofErr w:type="spellEnd"/>
      <w:r w:rsidRPr="00762956">
        <w:rPr>
          <w:rFonts w:ascii="Times New Roman" w:eastAsia="Wingdings" w:hAnsi="Times New Roman" w:cs="Times New Roman"/>
          <w:kern w:val="0"/>
          <w:sz w:val="24"/>
          <w:szCs w:val="24"/>
          <w14:ligatures w14:val="none"/>
        </w:rPr>
        <w:t xml:space="preserve"> College of Advanced Studies has developed a strong reputation for its Joint Universities Preliminary Examinations Board (JUPEB) and Interim Joint Matriculation Board Examination (IJMB) programs. These programs provide students with an alternative route to gaining university admission, allowing them to bypass the traditional Unified Tertiary Matriculation Examination (UTME) process. Many students who have completed these programs at Tee-</w:t>
      </w:r>
      <w:proofErr w:type="spellStart"/>
      <w:r w:rsidRPr="00762956">
        <w:rPr>
          <w:rFonts w:ascii="Times New Roman" w:eastAsia="Wingdings" w:hAnsi="Times New Roman" w:cs="Times New Roman"/>
          <w:kern w:val="0"/>
          <w:sz w:val="24"/>
          <w:szCs w:val="24"/>
          <w14:ligatures w14:val="none"/>
        </w:rPr>
        <w:t>Fec</w:t>
      </w:r>
      <w:proofErr w:type="spellEnd"/>
      <w:r w:rsidRPr="00762956">
        <w:rPr>
          <w:rFonts w:ascii="Times New Roman" w:eastAsia="Wingdings" w:hAnsi="Times New Roman" w:cs="Times New Roman"/>
          <w:kern w:val="0"/>
          <w:sz w:val="24"/>
          <w:szCs w:val="24"/>
          <w14:ligatures w14:val="none"/>
        </w:rPr>
        <w:t xml:space="preserve"> College have successfully gained admission into prestigious universities across Nigeria, reflecting the college’s effectiveness in academic preparation.</w:t>
      </w:r>
    </w:p>
    <w:p w14:paraId="428FEDDC"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The academic structure at Tee-</w:t>
      </w:r>
      <w:proofErr w:type="spellStart"/>
      <w:r w:rsidRPr="00762956">
        <w:rPr>
          <w:rFonts w:ascii="Times New Roman" w:eastAsia="Wingdings" w:hAnsi="Times New Roman" w:cs="Times New Roman"/>
          <w:kern w:val="0"/>
          <w:sz w:val="24"/>
          <w:szCs w:val="24"/>
          <w14:ligatures w14:val="none"/>
        </w:rPr>
        <w:t>Fec</w:t>
      </w:r>
      <w:proofErr w:type="spellEnd"/>
      <w:r w:rsidRPr="00762956">
        <w:rPr>
          <w:rFonts w:ascii="Times New Roman" w:eastAsia="Wingdings" w:hAnsi="Times New Roman" w:cs="Times New Roman"/>
          <w:kern w:val="0"/>
          <w:sz w:val="24"/>
          <w:szCs w:val="24"/>
          <w14:ligatures w14:val="none"/>
        </w:rPr>
        <w:t xml:space="preserve"> College of Advanced Studies is designed to provide students with a rigorous and comprehensive education. Courses offered are tailored to match the syllabi of various universities, ensuring that students receive the necessary knowledge and skills to excel in their chosen fields of study. The faculty comprises experienced educators who are committed to delivering high-quality instruction and mentorship, further enhancing the academic experience of students.</w:t>
      </w:r>
    </w:p>
    <w:p w14:paraId="26A4E871"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Beyond academics, the college emphasizes the importance of discipline, character building, and personal development. The institution believes that academic success is complemented by strong moral and ethical values, which is why students are encouraged to develop attributes such as responsibility, leadership, and teamwork. The environment at Tee-</w:t>
      </w:r>
      <w:proofErr w:type="spellStart"/>
      <w:r w:rsidRPr="00762956">
        <w:rPr>
          <w:rFonts w:ascii="Times New Roman" w:eastAsia="Wingdings" w:hAnsi="Times New Roman" w:cs="Times New Roman"/>
          <w:kern w:val="0"/>
          <w:sz w:val="24"/>
          <w:szCs w:val="24"/>
          <w14:ligatures w14:val="none"/>
        </w:rPr>
        <w:t>Fec</w:t>
      </w:r>
      <w:proofErr w:type="spellEnd"/>
      <w:r w:rsidRPr="00762956">
        <w:rPr>
          <w:rFonts w:ascii="Times New Roman" w:eastAsia="Wingdings" w:hAnsi="Times New Roman" w:cs="Times New Roman"/>
          <w:kern w:val="0"/>
          <w:sz w:val="24"/>
          <w:szCs w:val="24"/>
          <w14:ligatures w14:val="none"/>
        </w:rPr>
        <w:t xml:space="preserve"> College is structured to promote learning and personal growth, creating a balanced educational experience for students.</w:t>
      </w:r>
    </w:p>
    <w:p w14:paraId="1F75F086"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One of the significant milestones in the history of Tee-</w:t>
      </w:r>
      <w:proofErr w:type="spellStart"/>
      <w:r w:rsidRPr="00762956">
        <w:rPr>
          <w:rFonts w:ascii="Times New Roman" w:eastAsia="Wingdings" w:hAnsi="Times New Roman" w:cs="Times New Roman"/>
          <w:kern w:val="0"/>
          <w:sz w:val="24"/>
          <w:szCs w:val="24"/>
          <w14:ligatures w14:val="none"/>
        </w:rPr>
        <w:t>Fec</w:t>
      </w:r>
      <w:proofErr w:type="spellEnd"/>
      <w:r w:rsidRPr="00762956">
        <w:rPr>
          <w:rFonts w:ascii="Times New Roman" w:eastAsia="Wingdings" w:hAnsi="Times New Roman" w:cs="Times New Roman"/>
          <w:kern w:val="0"/>
          <w:sz w:val="24"/>
          <w:szCs w:val="24"/>
          <w14:ligatures w14:val="none"/>
        </w:rPr>
        <w:t xml:space="preserve"> College of Advanced Studies is its consistent expansion in infrastructure and resources. The institution has made considerable investments in improving its facilities, including well-equipped classrooms, libraries, and laboratories, all aimed at providing students with a conducive learning environment. The availability of modern educational </w:t>
      </w:r>
      <w:r w:rsidRPr="00762956">
        <w:rPr>
          <w:rFonts w:ascii="Times New Roman" w:eastAsia="Wingdings" w:hAnsi="Times New Roman" w:cs="Times New Roman"/>
          <w:kern w:val="0"/>
          <w:sz w:val="24"/>
          <w:szCs w:val="24"/>
          <w14:ligatures w14:val="none"/>
        </w:rPr>
        <w:lastRenderedPageBreak/>
        <w:t>resources ensures that students receive practical and theoretical knowledge essential for their academic progression.</w:t>
      </w:r>
    </w:p>
    <w:p w14:paraId="0A99045F"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Another notable aspect of the college’s history is its growing network of partnerships with Nigerian universities. By collaborating with these institutions, Tee-</w:t>
      </w:r>
      <w:proofErr w:type="spellStart"/>
      <w:r w:rsidRPr="00762956">
        <w:rPr>
          <w:rFonts w:ascii="Times New Roman" w:eastAsia="Wingdings" w:hAnsi="Times New Roman" w:cs="Times New Roman"/>
          <w:kern w:val="0"/>
          <w:sz w:val="24"/>
          <w:szCs w:val="24"/>
          <w14:ligatures w14:val="none"/>
        </w:rPr>
        <w:t>Fec</w:t>
      </w:r>
      <w:proofErr w:type="spellEnd"/>
      <w:r w:rsidRPr="00762956">
        <w:rPr>
          <w:rFonts w:ascii="Times New Roman" w:eastAsia="Wingdings" w:hAnsi="Times New Roman" w:cs="Times New Roman"/>
          <w:kern w:val="0"/>
          <w:sz w:val="24"/>
          <w:szCs w:val="24"/>
          <w14:ligatures w14:val="none"/>
        </w:rPr>
        <w:t xml:space="preserve"> College has been able to align its curriculum with university standards, thereby facilitating seamless transitions for students into higher education. This strategic partnership has also enabled the college to stay updated with educational trends and best practices, ensuring that students receive an education that is relevant and competitive.</w:t>
      </w:r>
    </w:p>
    <w:p w14:paraId="2B497320"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The impact of Tee-</w:t>
      </w:r>
      <w:proofErr w:type="spellStart"/>
      <w:r w:rsidRPr="00762956">
        <w:rPr>
          <w:rFonts w:ascii="Times New Roman" w:eastAsia="Wingdings" w:hAnsi="Times New Roman" w:cs="Times New Roman"/>
          <w:kern w:val="0"/>
          <w:sz w:val="24"/>
          <w:szCs w:val="24"/>
          <w14:ligatures w14:val="none"/>
        </w:rPr>
        <w:t>Fec</w:t>
      </w:r>
      <w:proofErr w:type="spellEnd"/>
      <w:r w:rsidRPr="00762956">
        <w:rPr>
          <w:rFonts w:ascii="Times New Roman" w:eastAsia="Wingdings" w:hAnsi="Times New Roman" w:cs="Times New Roman"/>
          <w:kern w:val="0"/>
          <w:sz w:val="24"/>
          <w:szCs w:val="24"/>
          <w14:ligatures w14:val="none"/>
        </w:rPr>
        <w:t xml:space="preserve"> College of Advanced Studies is evident in the success stories of its alumni. Many former students have gone on to achieve excellence in their respective fields, a testament to the quality of education and training provided by the college. The institution maintains a strong alumni network, fostering connections that allow graduates to share their experiences and contribute to the development of the college.</w:t>
      </w:r>
    </w:p>
    <w:p w14:paraId="3BD25875"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Despite its many achievements, Tee-</w:t>
      </w:r>
      <w:proofErr w:type="spellStart"/>
      <w:r w:rsidRPr="00762956">
        <w:rPr>
          <w:rFonts w:ascii="Times New Roman" w:eastAsia="Wingdings" w:hAnsi="Times New Roman" w:cs="Times New Roman"/>
          <w:kern w:val="0"/>
          <w:sz w:val="24"/>
          <w:szCs w:val="24"/>
          <w14:ligatures w14:val="none"/>
        </w:rPr>
        <w:t>Fec</w:t>
      </w:r>
      <w:proofErr w:type="spellEnd"/>
      <w:r w:rsidRPr="00762956">
        <w:rPr>
          <w:rFonts w:ascii="Times New Roman" w:eastAsia="Wingdings" w:hAnsi="Times New Roman" w:cs="Times New Roman"/>
          <w:kern w:val="0"/>
          <w:sz w:val="24"/>
          <w:szCs w:val="24"/>
          <w14:ligatures w14:val="none"/>
        </w:rPr>
        <w:t xml:space="preserve"> College of Advanced Studies has faced challenges along its journey. Like many educational institutions, it has had to navigate issues related to funding, administrative expansion, and meeting the increasing demand for higher education. However, the institution has consistently demonstrated resilience and adaptability, implementing innovative solutions to overcome these challenges and continue providing quality education to students.</w:t>
      </w:r>
    </w:p>
    <w:p w14:paraId="0F986570"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One of the ways the college has addressed these challenges is through the introduction of digital learning platforms. Recognizing the importance of technology in education, Tee-</w:t>
      </w:r>
      <w:proofErr w:type="spellStart"/>
      <w:r w:rsidRPr="00762956">
        <w:rPr>
          <w:rFonts w:ascii="Times New Roman" w:eastAsia="Wingdings" w:hAnsi="Times New Roman" w:cs="Times New Roman"/>
          <w:kern w:val="0"/>
          <w:sz w:val="24"/>
          <w:szCs w:val="24"/>
          <w14:ligatures w14:val="none"/>
        </w:rPr>
        <w:t>Fec</w:t>
      </w:r>
      <w:proofErr w:type="spellEnd"/>
      <w:r w:rsidRPr="00762956">
        <w:rPr>
          <w:rFonts w:ascii="Times New Roman" w:eastAsia="Wingdings" w:hAnsi="Times New Roman" w:cs="Times New Roman"/>
          <w:kern w:val="0"/>
          <w:sz w:val="24"/>
          <w:szCs w:val="24"/>
          <w14:ligatures w14:val="none"/>
        </w:rPr>
        <w:t xml:space="preserve"> College has integrated digital tools into its teaching methods, allowing students to access learning materials online and engage in interactive learning experiences. This approach has not only enhanced the learning process but has also ensured that students remain competitive in an increasingly digital world.</w:t>
      </w:r>
    </w:p>
    <w:p w14:paraId="64782080"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The college also places significant emphasis on extracurricular activities, recognizing their role in holistic student development. Students are encouraged to participate in various clubs, societies, and sports activities, which help to develop their talents, social skills, and leadership abilities. These activities provide a well-rounded education that prepares students for both academic and professional success.</w:t>
      </w:r>
    </w:p>
    <w:p w14:paraId="6F83ABC8"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In recent years, Tee-</w:t>
      </w:r>
      <w:proofErr w:type="spellStart"/>
      <w:r w:rsidRPr="00762956">
        <w:rPr>
          <w:rFonts w:ascii="Times New Roman" w:eastAsia="Wingdings" w:hAnsi="Times New Roman" w:cs="Times New Roman"/>
          <w:kern w:val="0"/>
          <w:sz w:val="24"/>
          <w:szCs w:val="24"/>
          <w14:ligatures w14:val="none"/>
        </w:rPr>
        <w:t>Fec</w:t>
      </w:r>
      <w:proofErr w:type="spellEnd"/>
      <w:r w:rsidRPr="00762956">
        <w:rPr>
          <w:rFonts w:ascii="Times New Roman" w:eastAsia="Wingdings" w:hAnsi="Times New Roman" w:cs="Times New Roman"/>
          <w:kern w:val="0"/>
          <w:sz w:val="24"/>
          <w:szCs w:val="24"/>
          <w14:ligatures w14:val="none"/>
        </w:rPr>
        <w:t xml:space="preserve"> College of Advanced Studies has expanded its reach by increasing its enrollment capacity and diversifying its program offerings. The institution continues to attract students from different parts of Nigeria, further solidifying its reputation as a leading college for advanced studies. This growth has been accompanied by a commitment to maintaining high academic standards and continuously improving the quality of education provided.</w:t>
      </w:r>
    </w:p>
    <w:p w14:paraId="29621D54"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The future of Tee-</w:t>
      </w:r>
      <w:proofErr w:type="spellStart"/>
      <w:r w:rsidRPr="00762956">
        <w:rPr>
          <w:rFonts w:ascii="Times New Roman" w:eastAsia="Wingdings" w:hAnsi="Times New Roman" w:cs="Times New Roman"/>
          <w:kern w:val="0"/>
          <w:sz w:val="24"/>
          <w:szCs w:val="24"/>
          <w14:ligatures w14:val="none"/>
        </w:rPr>
        <w:t>Fec</w:t>
      </w:r>
      <w:proofErr w:type="spellEnd"/>
      <w:r w:rsidRPr="00762956">
        <w:rPr>
          <w:rFonts w:ascii="Times New Roman" w:eastAsia="Wingdings" w:hAnsi="Times New Roman" w:cs="Times New Roman"/>
          <w:kern w:val="0"/>
          <w:sz w:val="24"/>
          <w:szCs w:val="24"/>
          <w14:ligatures w14:val="none"/>
        </w:rPr>
        <w:t xml:space="preserve"> College of Advanced Studies looks promising, with plans for further expansion and development. The institution aims to introduce more specialized programs that cater to emerging fields of study, ensuring that students are equipped with skills relevant to the modern job market. Additionally, the college is exploring opportunities for international collaborations, which would provide students with broader academic exposure and enhance their global competitiveness.</w:t>
      </w:r>
    </w:p>
    <w:p w14:paraId="340BFB27"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As the institution continues to evolve, its commitment to excellence remains unwavering. Tee-</w:t>
      </w:r>
      <w:proofErr w:type="spellStart"/>
      <w:r w:rsidRPr="00762956">
        <w:rPr>
          <w:rFonts w:ascii="Times New Roman" w:eastAsia="Wingdings" w:hAnsi="Times New Roman" w:cs="Times New Roman"/>
          <w:kern w:val="0"/>
          <w:sz w:val="24"/>
          <w:szCs w:val="24"/>
          <w14:ligatures w14:val="none"/>
        </w:rPr>
        <w:t>Fec</w:t>
      </w:r>
      <w:proofErr w:type="spellEnd"/>
      <w:r w:rsidRPr="00762956">
        <w:rPr>
          <w:rFonts w:ascii="Times New Roman" w:eastAsia="Wingdings" w:hAnsi="Times New Roman" w:cs="Times New Roman"/>
          <w:kern w:val="0"/>
          <w:sz w:val="24"/>
          <w:szCs w:val="24"/>
          <w14:ligatures w14:val="none"/>
        </w:rPr>
        <w:t xml:space="preserve"> College of Advanced Studies is dedicated to nurturing future leaders and professionals who will </w:t>
      </w:r>
      <w:r w:rsidRPr="00762956">
        <w:rPr>
          <w:rFonts w:ascii="Times New Roman" w:eastAsia="Wingdings" w:hAnsi="Times New Roman" w:cs="Times New Roman"/>
          <w:kern w:val="0"/>
          <w:sz w:val="24"/>
          <w:szCs w:val="24"/>
          <w14:ligatures w14:val="none"/>
        </w:rPr>
        <w:lastRenderedPageBreak/>
        <w:t>contribute positively to society. By upholding its core values of academic excellence, integrity, and innovation, the college continues to set a high standard in advanced education, making it a preferred choice for students seeking to further their studies before university admission.</w:t>
      </w:r>
    </w:p>
    <w:p w14:paraId="4AAEE6A0"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The role of Tee-</w:t>
      </w:r>
      <w:proofErr w:type="spellStart"/>
      <w:r w:rsidRPr="00762956">
        <w:rPr>
          <w:rFonts w:ascii="Times New Roman" w:eastAsia="Wingdings" w:hAnsi="Times New Roman" w:cs="Times New Roman"/>
          <w:kern w:val="0"/>
          <w:sz w:val="24"/>
          <w:szCs w:val="24"/>
          <w14:ligatures w14:val="none"/>
        </w:rPr>
        <w:t>Fec</w:t>
      </w:r>
      <w:proofErr w:type="spellEnd"/>
      <w:r w:rsidRPr="00762956">
        <w:rPr>
          <w:rFonts w:ascii="Times New Roman" w:eastAsia="Wingdings" w:hAnsi="Times New Roman" w:cs="Times New Roman"/>
          <w:kern w:val="0"/>
          <w:sz w:val="24"/>
          <w:szCs w:val="24"/>
          <w14:ligatures w14:val="none"/>
        </w:rPr>
        <w:t xml:space="preserve"> College of Advanced Studies in shaping the educational landscape of Nigeria cannot be overstated. Through its structured programs, dedicated faculty, and commitment to student success, the institution has made significant contributions to higher education accessibility and quality. It stands as a testament to the impact of well-organized advanced study programs in preparing students for the challenges and opportunities of university education and beyond.</w:t>
      </w:r>
    </w:p>
    <w:p w14:paraId="32D271B3"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As the educational sector in Nigeria continues to evolve, Tee-</w:t>
      </w:r>
      <w:proofErr w:type="spellStart"/>
      <w:r w:rsidRPr="00762956">
        <w:rPr>
          <w:rFonts w:ascii="Times New Roman" w:eastAsia="Wingdings" w:hAnsi="Times New Roman" w:cs="Times New Roman"/>
          <w:kern w:val="0"/>
          <w:sz w:val="24"/>
          <w:szCs w:val="24"/>
          <w14:ligatures w14:val="none"/>
        </w:rPr>
        <w:t>Fec</w:t>
      </w:r>
      <w:proofErr w:type="spellEnd"/>
      <w:r w:rsidRPr="00762956">
        <w:rPr>
          <w:rFonts w:ascii="Times New Roman" w:eastAsia="Wingdings" w:hAnsi="Times New Roman" w:cs="Times New Roman"/>
          <w:kern w:val="0"/>
          <w:sz w:val="24"/>
          <w:szCs w:val="24"/>
          <w14:ligatures w14:val="none"/>
        </w:rPr>
        <w:t xml:space="preserve"> College remains at the forefront, adapting to changes and implementing strategies that enhance learning outcomes. With a focus on continuous improvement, the institution is well-positioned to maintain its status as a leader in advanced studies, inspiring and empowering generations of students to achieve their academic and professional goals.</w:t>
      </w:r>
    </w:p>
    <w:p w14:paraId="002BC4B7" w14:textId="77777777" w:rsidR="00762956" w:rsidRPr="006072A6" w:rsidRDefault="00762956" w:rsidP="00762956">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b/>
          <w:bCs/>
          <w:kern w:val="0"/>
          <w:sz w:val="24"/>
          <w:szCs w:val="24"/>
          <w14:ligatures w14:val="none"/>
        </w:rPr>
        <w:t>MISSION:</w:t>
      </w:r>
    </w:p>
    <w:p w14:paraId="76593FBC" w14:textId="5405CE83"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w:t>
      </w:r>
      <w:r w:rsidRPr="00762956">
        <w:rPr>
          <w:rFonts w:ascii="Times New Roman" w:eastAsia="Wingdings" w:hAnsi="Times New Roman" w:cs="Times New Roman"/>
          <w:kern w:val="0"/>
          <w:sz w:val="24"/>
          <w:szCs w:val="24"/>
          <w14:ligatures w14:val="none"/>
        </w:rPr>
        <w:t>o provide high-quality education that prepares students for direct university admission. The institution is committed to academic excellence, discipline, and personal development by offering structured programs like JUPEB and IJMB. It aims to equip students with the knowledge and skills needed for higher education and future careers. The college fosters a learning environment that promotes innovation, leadership, and ethical values, ensuring students become responsible and successful members of society.</w:t>
      </w:r>
    </w:p>
    <w:p w14:paraId="1B728F8D" w14:textId="77777777" w:rsidR="00762956" w:rsidRPr="005F0499" w:rsidRDefault="00762956" w:rsidP="00762956">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VISION:</w:t>
      </w:r>
    </w:p>
    <w:p w14:paraId="3B1114E0" w14:textId="77777777" w:rsidR="00762956" w:rsidRPr="00762956" w:rsidRDefault="00762956" w:rsidP="00762956">
      <w:pPr>
        <w:spacing w:line="256" w:lineRule="auto"/>
        <w:jc w:val="both"/>
        <w:rPr>
          <w:rFonts w:ascii="Times New Roman" w:eastAsia="Wingdings" w:hAnsi="Times New Roman" w:cs="Times New Roman"/>
          <w:kern w:val="0"/>
          <w:sz w:val="24"/>
          <w:szCs w:val="24"/>
          <w14:ligatures w14:val="none"/>
        </w:rPr>
      </w:pPr>
      <w:r w:rsidRPr="00762956">
        <w:rPr>
          <w:rFonts w:ascii="Times New Roman" w:eastAsia="Wingdings" w:hAnsi="Times New Roman" w:cs="Times New Roman"/>
          <w:kern w:val="0"/>
          <w:sz w:val="24"/>
          <w:szCs w:val="24"/>
          <w14:ligatures w14:val="none"/>
        </w:rPr>
        <w:t>The vision of Tee-</w:t>
      </w:r>
      <w:proofErr w:type="spellStart"/>
      <w:r w:rsidRPr="00762956">
        <w:rPr>
          <w:rFonts w:ascii="Times New Roman" w:eastAsia="Wingdings" w:hAnsi="Times New Roman" w:cs="Times New Roman"/>
          <w:kern w:val="0"/>
          <w:sz w:val="24"/>
          <w:szCs w:val="24"/>
          <w14:ligatures w14:val="none"/>
        </w:rPr>
        <w:t>Fec</w:t>
      </w:r>
      <w:proofErr w:type="spellEnd"/>
      <w:r w:rsidRPr="00762956">
        <w:rPr>
          <w:rFonts w:ascii="Times New Roman" w:eastAsia="Wingdings" w:hAnsi="Times New Roman" w:cs="Times New Roman"/>
          <w:kern w:val="0"/>
          <w:sz w:val="24"/>
          <w:szCs w:val="24"/>
          <w14:ligatures w14:val="none"/>
        </w:rPr>
        <w:t xml:space="preserve"> College of Advanced Studies is to be a leading institution for advanced studies in Nigeria, recognized for academic excellence, innovation, and student success. The college aims to provide a seamless pathway for students to gain university admission while equipping them with the skills, knowledge, and values needed to excel in higher education and beyond. It strives to create a dynamic learning environment that fosters intellectual growth, leadership, and global competitiveness, shaping future professionals and leaders who will contribute positively to society.</w:t>
      </w:r>
    </w:p>
    <w:p w14:paraId="4EE77EC2" w14:textId="77777777" w:rsidR="00762956" w:rsidRDefault="00762956" w:rsidP="00762956">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0B257059" w14:textId="77777777" w:rsidR="00081373" w:rsidRPr="006072A6" w:rsidRDefault="00081373" w:rsidP="00081373">
      <w:pPr>
        <w:tabs>
          <w:tab w:val="left" w:pos="4065"/>
          <w:tab w:val="center" w:pos="4680"/>
        </w:tabs>
        <w:spacing w:line="256" w:lineRule="auto"/>
        <w:jc w:val="both"/>
        <w:rPr>
          <w:rFonts w:ascii="Times New Roman" w:eastAsia="Calibri"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IRANLOWO OLUWA SHOPPING COMPLEX, OPPOSITE A-DIVISION MAIN GATE, ILORIN, KWARA STATE.</w:t>
      </w:r>
    </w:p>
    <w:p w14:paraId="0FA804A9" w14:textId="77777777" w:rsidR="00762956" w:rsidRPr="00FE1F6E" w:rsidRDefault="00762956" w:rsidP="00762956">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282515EB" w14:textId="77777777" w:rsidR="00762956" w:rsidRPr="00762956" w:rsidRDefault="00762956" w:rsidP="0076295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62956">
        <w:rPr>
          <w:rFonts w:ascii="Times New Roman" w:eastAsiaTheme="majorEastAsia" w:hAnsi="Times New Roman" w:cs="Times New Roman"/>
          <w:b/>
          <w:bCs/>
          <w:kern w:val="0"/>
          <w:sz w:val="24"/>
          <w:szCs w:val="24"/>
          <w14:ligatures w14:val="none"/>
        </w:rPr>
        <w:t>To Prepare Students for University Admission</w:t>
      </w:r>
      <w:r w:rsidRPr="00762956">
        <w:rPr>
          <w:rFonts w:ascii="Times New Roman" w:eastAsiaTheme="majorEastAsia" w:hAnsi="Times New Roman" w:cs="Times New Roman"/>
          <w:kern w:val="0"/>
          <w:sz w:val="24"/>
          <w:szCs w:val="24"/>
          <w14:ligatures w14:val="none"/>
        </w:rPr>
        <w:t xml:space="preserve"> – Provide a solid academic foundation through JUPEB and IJMB programs, enabling students to gain direct entry into universities.</w:t>
      </w:r>
    </w:p>
    <w:p w14:paraId="31C69B82" w14:textId="77777777" w:rsidR="00762956" w:rsidRPr="00762956" w:rsidRDefault="00762956" w:rsidP="0076295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62956">
        <w:rPr>
          <w:rFonts w:ascii="Times New Roman" w:eastAsiaTheme="majorEastAsia" w:hAnsi="Times New Roman" w:cs="Times New Roman"/>
          <w:b/>
          <w:bCs/>
          <w:kern w:val="0"/>
          <w:sz w:val="24"/>
          <w:szCs w:val="24"/>
          <w14:ligatures w14:val="none"/>
        </w:rPr>
        <w:t>To Promote Academic Excellence</w:t>
      </w:r>
      <w:r w:rsidRPr="00762956">
        <w:rPr>
          <w:rFonts w:ascii="Times New Roman" w:eastAsiaTheme="majorEastAsia" w:hAnsi="Times New Roman" w:cs="Times New Roman"/>
          <w:kern w:val="0"/>
          <w:sz w:val="24"/>
          <w:szCs w:val="24"/>
          <w14:ligatures w14:val="none"/>
        </w:rPr>
        <w:t xml:space="preserve"> – Ensure high-quality teaching, learning, and assessment methods that equip students with strong intellectual and analytical skills.</w:t>
      </w:r>
    </w:p>
    <w:p w14:paraId="2B489A7A" w14:textId="77777777" w:rsidR="00762956" w:rsidRPr="00762956" w:rsidRDefault="00762956" w:rsidP="0076295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62956">
        <w:rPr>
          <w:rFonts w:ascii="Times New Roman" w:eastAsiaTheme="majorEastAsia" w:hAnsi="Times New Roman" w:cs="Times New Roman"/>
          <w:b/>
          <w:bCs/>
          <w:kern w:val="0"/>
          <w:sz w:val="24"/>
          <w:szCs w:val="24"/>
          <w14:ligatures w14:val="none"/>
        </w:rPr>
        <w:t>To Foster Discipline and Character Development</w:t>
      </w:r>
      <w:r w:rsidRPr="00762956">
        <w:rPr>
          <w:rFonts w:ascii="Times New Roman" w:eastAsiaTheme="majorEastAsia" w:hAnsi="Times New Roman" w:cs="Times New Roman"/>
          <w:kern w:val="0"/>
          <w:sz w:val="24"/>
          <w:szCs w:val="24"/>
          <w14:ligatures w14:val="none"/>
        </w:rPr>
        <w:t xml:space="preserve"> – Instill ethical values, responsibility, and leadership qualities in students to prepare them for societal contributions.</w:t>
      </w:r>
    </w:p>
    <w:p w14:paraId="1B5B0267" w14:textId="77777777" w:rsidR="00762956" w:rsidRPr="00762956" w:rsidRDefault="00762956" w:rsidP="0076295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62956">
        <w:rPr>
          <w:rFonts w:ascii="Times New Roman" w:eastAsiaTheme="majorEastAsia" w:hAnsi="Times New Roman" w:cs="Times New Roman"/>
          <w:b/>
          <w:bCs/>
          <w:kern w:val="0"/>
          <w:sz w:val="24"/>
          <w:szCs w:val="24"/>
          <w14:ligatures w14:val="none"/>
        </w:rPr>
        <w:lastRenderedPageBreak/>
        <w:t>To Enhance Learning Through Innovation</w:t>
      </w:r>
      <w:r w:rsidRPr="00762956">
        <w:rPr>
          <w:rFonts w:ascii="Times New Roman" w:eastAsiaTheme="majorEastAsia" w:hAnsi="Times New Roman" w:cs="Times New Roman"/>
          <w:kern w:val="0"/>
          <w:sz w:val="24"/>
          <w:szCs w:val="24"/>
          <w14:ligatures w14:val="none"/>
        </w:rPr>
        <w:t xml:space="preserve"> – Integrate modern teaching methods, technology, and research to improve students' learning experiences and academic outcomes.</w:t>
      </w:r>
    </w:p>
    <w:p w14:paraId="0D77F938" w14:textId="77777777" w:rsidR="00762956" w:rsidRPr="00762956" w:rsidRDefault="00762956" w:rsidP="0076295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62956">
        <w:rPr>
          <w:rFonts w:ascii="Times New Roman" w:eastAsiaTheme="majorEastAsia" w:hAnsi="Times New Roman" w:cs="Times New Roman"/>
          <w:b/>
          <w:bCs/>
          <w:kern w:val="0"/>
          <w:sz w:val="24"/>
          <w:szCs w:val="24"/>
          <w14:ligatures w14:val="none"/>
        </w:rPr>
        <w:t>To Develop Critical Thinking and Problem-Solving Skills</w:t>
      </w:r>
      <w:r w:rsidRPr="00762956">
        <w:rPr>
          <w:rFonts w:ascii="Times New Roman" w:eastAsiaTheme="majorEastAsia" w:hAnsi="Times New Roman" w:cs="Times New Roman"/>
          <w:kern w:val="0"/>
          <w:sz w:val="24"/>
          <w:szCs w:val="24"/>
          <w14:ligatures w14:val="none"/>
        </w:rPr>
        <w:t xml:space="preserve"> – Train students to think independently, analyze complex issues, and apply knowledge to real-world situations.</w:t>
      </w:r>
    </w:p>
    <w:p w14:paraId="4EA09DFA" w14:textId="77777777" w:rsidR="00762956" w:rsidRPr="00762956" w:rsidRDefault="00762956" w:rsidP="0076295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62956">
        <w:rPr>
          <w:rFonts w:ascii="Times New Roman" w:eastAsiaTheme="majorEastAsia" w:hAnsi="Times New Roman" w:cs="Times New Roman"/>
          <w:b/>
          <w:bCs/>
          <w:kern w:val="0"/>
          <w:sz w:val="24"/>
          <w:szCs w:val="24"/>
          <w14:ligatures w14:val="none"/>
        </w:rPr>
        <w:t>To Provide a Conducive Learning Environment</w:t>
      </w:r>
      <w:r w:rsidRPr="00762956">
        <w:rPr>
          <w:rFonts w:ascii="Times New Roman" w:eastAsiaTheme="majorEastAsia" w:hAnsi="Times New Roman" w:cs="Times New Roman"/>
          <w:kern w:val="0"/>
          <w:sz w:val="24"/>
          <w:szCs w:val="24"/>
          <w14:ligatures w14:val="none"/>
        </w:rPr>
        <w:t xml:space="preserve"> – Maintain well-equipped classrooms, libraries, laboratories, and other facilities to support effective teaching and learning.</w:t>
      </w:r>
    </w:p>
    <w:p w14:paraId="02D96859" w14:textId="77777777" w:rsidR="00762956" w:rsidRPr="00762956" w:rsidRDefault="00762956" w:rsidP="0076295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62956">
        <w:rPr>
          <w:rFonts w:ascii="Times New Roman" w:eastAsiaTheme="majorEastAsia" w:hAnsi="Times New Roman" w:cs="Times New Roman"/>
          <w:b/>
          <w:bCs/>
          <w:kern w:val="0"/>
          <w:sz w:val="24"/>
          <w:szCs w:val="24"/>
          <w14:ligatures w14:val="none"/>
        </w:rPr>
        <w:t>To Encourage Holistic Development</w:t>
      </w:r>
      <w:r w:rsidRPr="00762956">
        <w:rPr>
          <w:rFonts w:ascii="Times New Roman" w:eastAsiaTheme="majorEastAsia" w:hAnsi="Times New Roman" w:cs="Times New Roman"/>
          <w:kern w:val="0"/>
          <w:sz w:val="24"/>
          <w:szCs w:val="24"/>
          <w14:ligatures w14:val="none"/>
        </w:rPr>
        <w:t xml:space="preserve"> – Promote extracurricular activities, leadership programs, and social engagement to develop well-rounded individuals.</w:t>
      </w:r>
    </w:p>
    <w:p w14:paraId="6984E0B7" w14:textId="77777777" w:rsidR="00762956" w:rsidRPr="00762956" w:rsidRDefault="00762956" w:rsidP="0076295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62956">
        <w:rPr>
          <w:rFonts w:ascii="Times New Roman" w:eastAsiaTheme="majorEastAsia" w:hAnsi="Times New Roman" w:cs="Times New Roman"/>
          <w:b/>
          <w:bCs/>
          <w:kern w:val="0"/>
          <w:sz w:val="24"/>
          <w:szCs w:val="24"/>
          <w14:ligatures w14:val="none"/>
        </w:rPr>
        <w:t>To Build Strong University Partnerships</w:t>
      </w:r>
      <w:r w:rsidRPr="00762956">
        <w:rPr>
          <w:rFonts w:ascii="Times New Roman" w:eastAsiaTheme="majorEastAsia" w:hAnsi="Times New Roman" w:cs="Times New Roman"/>
          <w:kern w:val="0"/>
          <w:sz w:val="24"/>
          <w:szCs w:val="24"/>
          <w14:ligatures w14:val="none"/>
        </w:rPr>
        <w:t xml:space="preserve"> – Collaborate with higher institutions to ensure smooth transitions for students and maintain alignment with university academic standards.</w:t>
      </w:r>
    </w:p>
    <w:p w14:paraId="29ADCA24" w14:textId="77777777" w:rsidR="00762956" w:rsidRPr="00762956" w:rsidRDefault="00762956" w:rsidP="0076295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62956">
        <w:rPr>
          <w:rFonts w:ascii="Times New Roman" w:eastAsiaTheme="majorEastAsia" w:hAnsi="Times New Roman" w:cs="Times New Roman"/>
          <w:b/>
          <w:bCs/>
          <w:kern w:val="0"/>
          <w:sz w:val="24"/>
          <w:szCs w:val="24"/>
          <w14:ligatures w14:val="none"/>
        </w:rPr>
        <w:t>To Ensure Continuous Improvement</w:t>
      </w:r>
      <w:r w:rsidRPr="00762956">
        <w:rPr>
          <w:rFonts w:ascii="Times New Roman" w:eastAsiaTheme="majorEastAsia" w:hAnsi="Times New Roman" w:cs="Times New Roman"/>
          <w:kern w:val="0"/>
          <w:sz w:val="24"/>
          <w:szCs w:val="24"/>
          <w14:ligatures w14:val="none"/>
        </w:rPr>
        <w:t xml:space="preserve"> – Regularly update curricula, teaching methodologies, and institutional policies to meet evolving educational standards and societal needs.</w:t>
      </w:r>
    </w:p>
    <w:p w14:paraId="0B3082A6" w14:textId="77777777" w:rsidR="00762956" w:rsidRPr="00762956" w:rsidRDefault="00762956" w:rsidP="00762956">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762956">
        <w:rPr>
          <w:rFonts w:ascii="Times New Roman" w:eastAsiaTheme="majorEastAsia" w:hAnsi="Times New Roman" w:cs="Times New Roman"/>
          <w:b/>
          <w:bCs/>
          <w:kern w:val="0"/>
          <w:sz w:val="24"/>
          <w:szCs w:val="24"/>
          <w14:ligatures w14:val="none"/>
        </w:rPr>
        <w:t>To Promote Social Responsibility</w:t>
      </w:r>
      <w:r w:rsidRPr="00762956">
        <w:rPr>
          <w:rFonts w:ascii="Times New Roman" w:eastAsiaTheme="majorEastAsia" w:hAnsi="Times New Roman" w:cs="Times New Roman"/>
          <w:kern w:val="0"/>
          <w:sz w:val="24"/>
          <w:szCs w:val="24"/>
          <w14:ligatures w14:val="none"/>
        </w:rPr>
        <w:t xml:space="preserve"> – Encourage students to contribute positively to their communities through service, innovation, and leadership.</w:t>
      </w:r>
    </w:p>
    <w:p w14:paraId="3E805595" w14:textId="77777777" w:rsidR="00762956" w:rsidRDefault="00762956" w:rsidP="00762956">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7D594FFA" w14:textId="77777777" w:rsidR="00762956" w:rsidRPr="00762956" w:rsidRDefault="00762956" w:rsidP="00762956">
      <w:pPr>
        <w:numPr>
          <w:ilvl w:val="0"/>
          <w:numId w:val="14"/>
        </w:numPr>
        <w:spacing w:line="256" w:lineRule="auto"/>
        <w:jc w:val="both"/>
        <w:rPr>
          <w:rFonts w:ascii="Times New Roman" w:eastAsia="Calibri" w:hAnsi="Times New Roman" w:cs="SimSun"/>
          <w:kern w:val="0"/>
          <w:sz w:val="24"/>
          <w:szCs w:val="24"/>
          <w14:ligatures w14:val="none"/>
        </w:rPr>
      </w:pPr>
      <w:r w:rsidRPr="00762956">
        <w:rPr>
          <w:rFonts w:ascii="Times New Roman" w:eastAsia="Calibri" w:hAnsi="Times New Roman" w:cs="SimSun"/>
          <w:b/>
          <w:bCs/>
          <w:kern w:val="0"/>
          <w:sz w:val="24"/>
          <w:szCs w:val="24"/>
          <w14:ligatures w14:val="none"/>
        </w:rPr>
        <w:t>Academic Affairs Department</w:t>
      </w:r>
      <w:r w:rsidRPr="00762956">
        <w:rPr>
          <w:rFonts w:ascii="Times New Roman" w:eastAsia="Calibri" w:hAnsi="Times New Roman" w:cs="SimSun"/>
          <w:kern w:val="0"/>
          <w:sz w:val="24"/>
          <w:szCs w:val="24"/>
          <w14:ligatures w14:val="none"/>
        </w:rPr>
        <w:t xml:space="preserve"> – This department is responsible for overseeing all academic programs, curriculum development, and instructional quality within the college. It ensures that courses offered under programs such as JUPEB and IJMB are properly structured to meet university admission requirements. The department also monitors teaching effectiveness, coordinates lectures, and ensures that students receive quality education through well-trained lecturers and updated course materials.</w:t>
      </w:r>
    </w:p>
    <w:p w14:paraId="665E278C" w14:textId="77777777" w:rsidR="00762956" w:rsidRPr="00762956" w:rsidRDefault="00762956" w:rsidP="00762956">
      <w:pPr>
        <w:numPr>
          <w:ilvl w:val="0"/>
          <w:numId w:val="14"/>
        </w:numPr>
        <w:spacing w:line="256" w:lineRule="auto"/>
        <w:jc w:val="both"/>
        <w:rPr>
          <w:rFonts w:ascii="Times New Roman" w:eastAsia="Calibri" w:hAnsi="Times New Roman" w:cs="SimSun"/>
          <w:kern w:val="0"/>
          <w:sz w:val="24"/>
          <w:szCs w:val="24"/>
          <w14:ligatures w14:val="none"/>
        </w:rPr>
      </w:pPr>
      <w:r w:rsidRPr="00762956">
        <w:rPr>
          <w:rFonts w:ascii="Times New Roman" w:eastAsia="Calibri" w:hAnsi="Times New Roman" w:cs="SimSun"/>
          <w:b/>
          <w:bCs/>
          <w:kern w:val="0"/>
          <w:sz w:val="24"/>
          <w:szCs w:val="24"/>
          <w14:ligatures w14:val="none"/>
        </w:rPr>
        <w:t>Admissions and Records Department</w:t>
      </w:r>
      <w:r w:rsidRPr="00762956">
        <w:rPr>
          <w:rFonts w:ascii="Times New Roman" w:eastAsia="Calibri" w:hAnsi="Times New Roman" w:cs="SimSun"/>
          <w:kern w:val="0"/>
          <w:sz w:val="24"/>
          <w:szCs w:val="24"/>
          <w14:ligatures w14:val="none"/>
        </w:rPr>
        <w:t xml:space="preserve"> – This department manages all activities related to student enrollment, registration, and documentation. It is responsible for processing student admissions, maintaining academic records, and issuing transcripts when needed. The department ensures that all students admitted into the college meet the entry requirements and that their details are accurately recorded for future reference.</w:t>
      </w:r>
    </w:p>
    <w:p w14:paraId="45201E45" w14:textId="77777777" w:rsidR="00762956" w:rsidRPr="00762956" w:rsidRDefault="00762956" w:rsidP="00762956">
      <w:pPr>
        <w:numPr>
          <w:ilvl w:val="0"/>
          <w:numId w:val="14"/>
        </w:numPr>
        <w:spacing w:line="256" w:lineRule="auto"/>
        <w:jc w:val="both"/>
        <w:rPr>
          <w:rFonts w:ascii="Times New Roman" w:eastAsia="Calibri" w:hAnsi="Times New Roman" w:cs="SimSun"/>
          <w:kern w:val="0"/>
          <w:sz w:val="24"/>
          <w:szCs w:val="24"/>
          <w14:ligatures w14:val="none"/>
        </w:rPr>
      </w:pPr>
      <w:r w:rsidRPr="00762956">
        <w:rPr>
          <w:rFonts w:ascii="Times New Roman" w:eastAsia="Calibri" w:hAnsi="Times New Roman" w:cs="SimSun"/>
          <w:b/>
          <w:bCs/>
          <w:kern w:val="0"/>
          <w:sz w:val="24"/>
          <w:szCs w:val="24"/>
          <w14:ligatures w14:val="none"/>
        </w:rPr>
        <w:t>Examinations and Evaluation Department</w:t>
      </w:r>
      <w:r w:rsidRPr="00762956">
        <w:rPr>
          <w:rFonts w:ascii="Times New Roman" w:eastAsia="Calibri" w:hAnsi="Times New Roman" w:cs="SimSun"/>
          <w:kern w:val="0"/>
          <w:sz w:val="24"/>
          <w:szCs w:val="24"/>
          <w14:ligatures w14:val="none"/>
        </w:rPr>
        <w:t xml:space="preserve"> – This department handles all matters concerning internal and external examinations, grading, and student assessments. It ensures that examinations are conducted transparently and that grading is done fairly. The department is also responsible for the compilation and release of students’ results, ensuring that performance evaluation is carried out in line with academic regulations.</w:t>
      </w:r>
    </w:p>
    <w:p w14:paraId="7C3612EE" w14:textId="77777777" w:rsidR="00762956" w:rsidRPr="00762956" w:rsidRDefault="00762956" w:rsidP="00762956">
      <w:pPr>
        <w:numPr>
          <w:ilvl w:val="0"/>
          <w:numId w:val="14"/>
        </w:numPr>
        <w:spacing w:line="256" w:lineRule="auto"/>
        <w:jc w:val="both"/>
        <w:rPr>
          <w:rFonts w:ascii="Times New Roman" w:eastAsia="Calibri" w:hAnsi="Times New Roman" w:cs="SimSun"/>
          <w:kern w:val="0"/>
          <w:sz w:val="24"/>
          <w:szCs w:val="24"/>
          <w14:ligatures w14:val="none"/>
        </w:rPr>
      </w:pPr>
      <w:r w:rsidRPr="00762956">
        <w:rPr>
          <w:rFonts w:ascii="Times New Roman" w:eastAsia="Calibri" w:hAnsi="Times New Roman" w:cs="SimSun"/>
          <w:b/>
          <w:bCs/>
          <w:kern w:val="0"/>
          <w:sz w:val="24"/>
          <w:szCs w:val="24"/>
          <w14:ligatures w14:val="none"/>
        </w:rPr>
        <w:t>Student Affairs Department</w:t>
      </w:r>
      <w:r w:rsidRPr="00762956">
        <w:rPr>
          <w:rFonts w:ascii="Times New Roman" w:eastAsia="Calibri" w:hAnsi="Times New Roman" w:cs="SimSun"/>
          <w:kern w:val="0"/>
          <w:sz w:val="24"/>
          <w:szCs w:val="24"/>
          <w14:ligatures w14:val="none"/>
        </w:rPr>
        <w:t xml:space="preserve"> – This department focuses on student welfare, counseling, discipline, and extracurricular activities. It provides guidance and support to students, helping them adjust to academic life and manage personal challenges. The department also organizes events, sports, and leadership programs to promote the overall development of students. Additionally, it ensures that students adhere to the institution’s rules and regulations to maintain discipline and order.</w:t>
      </w:r>
    </w:p>
    <w:p w14:paraId="41813ACF" w14:textId="77777777" w:rsidR="00762956" w:rsidRPr="00762956" w:rsidRDefault="00762956" w:rsidP="00762956">
      <w:pPr>
        <w:numPr>
          <w:ilvl w:val="0"/>
          <w:numId w:val="14"/>
        </w:numPr>
        <w:spacing w:line="256" w:lineRule="auto"/>
        <w:jc w:val="both"/>
        <w:rPr>
          <w:rFonts w:ascii="Times New Roman" w:eastAsia="Calibri" w:hAnsi="Times New Roman" w:cs="SimSun"/>
          <w:kern w:val="0"/>
          <w:sz w:val="24"/>
          <w:szCs w:val="24"/>
          <w14:ligatures w14:val="none"/>
        </w:rPr>
      </w:pPr>
      <w:r w:rsidRPr="00762956">
        <w:rPr>
          <w:rFonts w:ascii="Times New Roman" w:eastAsia="Calibri" w:hAnsi="Times New Roman" w:cs="SimSun"/>
          <w:b/>
          <w:bCs/>
          <w:kern w:val="0"/>
          <w:sz w:val="24"/>
          <w:szCs w:val="24"/>
          <w14:ligatures w14:val="none"/>
        </w:rPr>
        <w:t>Finance and Accounts Department</w:t>
      </w:r>
      <w:r w:rsidRPr="00762956">
        <w:rPr>
          <w:rFonts w:ascii="Times New Roman" w:eastAsia="Calibri" w:hAnsi="Times New Roman" w:cs="SimSun"/>
          <w:kern w:val="0"/>
          <w:sz w:val="24"/>
          <w:szCs w:val="24"/>
          <w14:ligatures w14:val="none"/>
        </w:rPr>
        <w:t xml:space="preserve"> – This department manages the financial operations of the college, including tuition fee collection, budget planning, payroll administration, and financial reporting. It ensures that funds are properly allocated to support academic programs, </w:t>
      </w:r>
      <w:r w:rsidRPr="00762956">
        <w:rPr>
          <w:rFonts w:ascii="Times New Roman" w:eastAsia="Calibri" w:hAnsi="Times New Roman" w:cs="SimSun"/>
          <w:kern w:val="0"/>
          <w:sz w:val="24"/>
          <w:szCs w:val="24"/>
          <w14:ligatures w14:val="none"/>
        </w:rPr>
        <w:lastRenderedPageBreak/>
        <w:t>infrastructure development, and staff salaries. The department also maintains financial records and ensures compliance with financial policies and regulations.</w:t>
      </w:r>
    </w:p>
    <w:p w14:paraId="15B9E4E7" w14:textId="77777777" w:rsidR="00762956" w:rsidRPr="00762956" w:rsidRDefault="00762956" w:rsidP="00762956">
      <w:pPr>
        <w:numPr>
          <w:ilvl w:val="0"/>
          <w:numId w:val="14"/>
        </w:numPr>
        <w:spacing w:line="256" w:lineRule="auto"/>
        <w:jc w:val="both"/>
        <w:rPr>
          <w:rFonts w:ascii="Times New Roman" w:eastAsia="Calibri" w:hAnsi="Times New Roman" w:cs="SimSun"/>
          <w:kern w:val="0"/>
          <w:sz w:val="24"/>
          <w:szCs w:val="24"/>
          <w14:ligatures w14:val="none"/>
        </w:rPr>
      </w:pPr>
      <w:r w:rsidRPr="00762956">
        <w:rPr>
          <w:rFonts w:ascii="Times New Roman" w:eastAsia="Calibri" w:hAnsi="Times New Roman" w:cs="SimSun"/>
          <w:b/>
          <w:bCs/>
          <w:kern w:val="0"/>
          <w:sz w:val="24"/>
          <w:szCs w:val="24"/>
          <w14:ligatures w14:val="none"/>
        </w:rPr>
        <w:t>Human Resources and Administration Department</w:t>
      </w:r>
      <w:r w:rsidRPr="00762956">
        <w:rPr>
          <w:rFonts w:ascii="Times New Roman" w:eastAsia="Calibri" w:hAnsi="Times New Roman" w:cs="SimSun"/>
          <w:kern w:val="0"/>
          <w:sz w:val="24"/>
          <w:szCs w:val="24"/>
          <w14:ligatures w14:val="none"/>
        </w:rPr>
        <w:t xml:space="preserve"> – This department is responsible for the recruitment, training, and welfare of academic and non-academic staff. It ensures that the institution hires qualified personnel to enhance the quality of education and administrative services. The department also oversees staff development programs, performance evaluation, and general office administration to ensure smooth operations within the college.</w:t>
      </w:r>
    </w:p>
    <w:p w14:paraId="178F3342" w14:textId="77777777" w:rsidR="00762956" w:rsidRPr="00762956" w:rsidRDefault="00762956" w:rsidP="00762956">
      <w:pPr>
        <w:numPr>
          <w:ilvl w:val="0"/>
          <w:numId w:val="14"/>
        </w:numPr>
        <w:spacing w:line="256" w:lineRule="auto"/>
        <w:jc w:val="both"/>
        <w:rPr>
          <w:rFonts w:ascii="Times New Roman" w:eastAsia="Calibri" w:hAnsi="Times New Roman" w:cs="SimSun"/>
          <w:kern w:val="0"/>
          <w:sz w:val="24"/>
          <w:szCs w:val="24"/>
          <w14:ligatures w14:val="none"/>
        </w:rPr>
      </w:pPr>
      <w:r w:rsidRPr="00762956">
        <w:rPr>
          <w:rFonts w:ascii="Times New Roman" w:eastAsia="Calibri" w:hAnsi="Times New Roman" w:cs="SimSun"/>
          <w:b/>
          <w:bCs/>
          <w:kern w:val="0"/>
          <w:sz w:val="24"/>
          <w:szCs w:val="24"/>
          <w14:ligatures w14:val="none"/>
        </w:rPr>
        <w:t>ICT and E-Learning Department</w:t>
      </w:r>
      <w:r w:rsidRPr="00762956">
        <w:rPr>
          <w:rFonts w:ascii="Times New Roman" w:eastAsia="Calibri" w:hAnsi="Times New Roman" w:cs="SimSun"/>
          <w:kern w:val="0"/>
          <w:sz w:val="24"/>
          <w:szCs w:val="24"/>
          <w14:ligatures w14:val="none"/>
        </w:rPr>
        <w:t xml:space="preserve"> – This department provides technological support for teaching, learning, and administrative functions. It manages the college’s digital platforms, online learning resources, and computer-based training. The department also ensures that students and staff have access to up-to-date technological tools, including computers, software applications, and internet services, to facilitate a modern learning experience.</w:t>
      </w:r>
    </w:p>
    <w:p w14:paraId="6BAE2D70" w14:textId="77777777" w:rsidR="00762956" w:rsidRPr="00762956" w:rsidRDefault="00762956" w:rsidP="00762956">
      <w:pPr>
        <w:numPr>
          <w:ilvl w:val="0"/>
          <w:numId w:val="14"/>
        </w:numPr>
        <w:spacing w:line="256" w:lineRule="auto"/>
        <w:jc w:val="both"/>
        <w:rPr>
          <w:rFonts w:ascii="Times New Roman" w:eastAsia="Calibri" w:hAnsi="Times New Roman" w:cs="SimSun"/>
          <w:kern w:val="0"/>
          <w:sz w:val="24"/>
          <w:szCs w:val="24"/>
          <w14:ligatures w14:val="none"/>
        </w:rPr>
      </w:pPr>
      <w:r w:rsidRPr="00762956">
        <w:rPr>
          <w:rFonts w:ascii="Times New Roman" w:eastAsia="Calibri" w:hAnsi="Times New Roman" w:cs="SimSun"/>
          <w:b/>
          <w:bCs/>
          <w:kern w:val="0"/>
          <w:sz w:val="24"/>
          <w:szCs w:val="24"/>
          <w14:ligatures w14:val="none"/>
        </w:rPr>
        <w:t>Library and Research Department</w:t>
      </w:r>
      <w:r w:rsidRPr="00762956">
        <w:rPr>
          <w:rFonts w:ascii="Times New Roman" w:eastAsia="Calibri" w:hAnsi="Times New Roman" w:cs="SimSun"/>
          <w:kern w:val="0"/>
          <w:sz w:val="24"/>
          <w:szCs w:val="24"/>
          <w14:ligatures w14:val="none"/>
        </w:rPr>
        <w:t xml:space="preserve"> – This department is responsible for managing the institution’s academic resources, including textbooks, research journals, digital materials, and other learning aids. It provides students and lecturers with access to a wide range of educational materials necessary for academic success. The department also supports research initiatives, encouraging students and faculty members to engage in scholarly activities that contribute to knowledge development.</w:t>
      </w:r>
    </w:p>
    <w:p w14:paraId="1411FFF3" w14:textId="77777777" w:rsidR="00762956" w:rsidRPr="00762956" w:rsidRDefault="00762956" w:rsidP="00762956">
      <w:pPr>
        <w:numPr>
          <w:ilvl w:val="0"/>
          <w:numId w:val="14"/>
        </w:numPr>
        <w:spacing w:line="256" w:lineRule="auto"/>
        <w:jc w:val="both"/>
        <w:rPr>
          <w:rFonts w:ascii="Times New Roman" w:eastAsia="Calibri" w:hAnsi="Times New Roman" w:cs="SimSun"/>
          <w:kern w:val="0"/>
          <w:sz w:val="24"/>
          <w:szCs w:val="24"/>
          <w14:ligatures w14:val="none"/>
        </w:rPr>
      </w:pPr>
      <w:r w:rsidRPr="00762956">
        <w:rPr>
          <w:rFonts w:ascii="Times New Roman" w:eastAsia="Calibri" w:hAnsi="Times New Roman" w:cs="SimSun"/>
          <w:b/>
          <w:bCs/>
          <w:kern w:val="0"/>
          <w:sz w:val="24"/>
          <w:szCs w:val="24"/>
          <w14:ligatures w14:val="none"/>
        </w:rPr>
        <w:t>Facility and Maintenance Department</w:t>
      </w:r>
      <w:r w:rsidRPr="00762956">
        <w:rPr>
          <w:rFonts w:ascii="Times New Roman" w:eastAsia="Calibri" w:hAnsi="Times New Roman" w:cs="SimSun"/>
          <w:kern w:val="0"/>
          <w:sz w:val="24"/>
          <w:szCs w:val="24"/>
          <w14:ligatures w14:val="none"/>
        </w:rPr>
        <w:t xml:space="preserve"> – This department ensures that the college’s physical infrastructure, including classrooms, hostels, laboratories, and administrative offices, is well-maintained and conducive to learning. It oversees repairs, construction projects, and general upkeep of the school environment to create a comfortable and safe atmosphere for students and staff.</w:t>
      </w:r>
    </w:p>
    <w:p w14:paraId="1194D43D" w14:textId="77777777" w:rsidR="00762956" w:rsidRPr="00762956" w:rsidRDefault="00762956" w:rsidP="00762956">
      <w:pPr>
        <w:numPr>
          <w:ilvl w:val="0"/>
          <w:numId w:val="14"/>
        </w:numPr>
        <w:spacing w:line="256" w:lineRule="auto"/>
        <w:jc w:val="both"/>
        <w:rPr>
          <w:rFonts w:ascii="Times New Roman" w:eastAsia="Calibri" w:hAnsi="Times New Roman" w:cs="SimSun"/>
          <w:kern w:val="0"/>
          <w:sz w:val="24"/>
          <w:szCs w:val="24"/>
          <w14:ligatures w14:val="none"/>
        </w:rPr>
      </w:pPr>
      <w:r w:rsidRPr="00762956">
        <w:rPr>
          <w:rFonts w:ascii="Times New Roman" w:eastAsia="Calibri" w:hAnsi="Times New Roman" w:cs="SimSun"/>
          <w:b/>
          <w:bCs/>
          <w:kern w:val="0"/>
          <w:sz w:val="24"/>
          <w:szCs w:val="24"/>
          <w14:ligatures w14:val="none"/>
        </w:rPr>
        <w:t>Public Relations and Outreach Department</w:t>
      </w:r>
      <w:r w:rsidRPr="00762956">
        <w:rPr>
          <w:rFonts w:ascii="Times New Roman" w:eastAsia="Calibri" w:hAnsi="Times New Roman" w:cs="SimSun"/>
          <w:kern w:val="0"/>
          <w:sz w:val="24"/>
          <w:szCs w:val="24"/>
          <w14:ligatures w14:val="none"/>
        </w:rPr>
        <w:t xml:space="preserve"> – This department is responsible for managing the college’s external communications, public image, and partnerships. It promotes the institution’s programs, achievements, and initiatives through various media channels. The department also works on building strong relationships with universities, government agencies, and other stakeholders to enhance the reputation and growth of the college.</w:t>
      </w:r>
    </w:p>
    <w:p w14:paraId="159EDC2A" w14:textId="77777777" w:rsidR="00762956" w:rsidRPr="00762956" w:rsidRDefault="00762956" w:rsidP="00762956">
      <w:pPr>
        <w:spacing w:line="256" w:lineRule="auto"/>
        <w:jc w:val="both"/>
        <w:rPr>
          <w:rFonts w:ascii="Times New Roman" w:eastAsia="Calibri" w:hAnsi="Times New Roman" w:cs="SimSun"/>
          <w:kern w:val="0"/>
          <w:sz w:val="24"/>
          <w:szCs w:val="24"/>
          <w14:ligatures w14:val="none"/>
        </w:rPr>
      </w:pPr>
      <w:r w:rsidRPr="00762956">
        <w:rPr>
          <w:rFonts w:ascii="Times New Roman" w:eastAsia="Calibri" w:hAnsi="Times New Roman" w:cs="SimSun"/>
          <w:kern w:val="0"/>
          <w:sz w:val="24"/>
          <w:szCs w:val="24"/>
          <w14:ligatures w14:val="none"/>
        </w:rPr>
        <w:t>Each of these departments plays a vital role in ensuring that Tee-</w:t>
      </w:r>
      <w:proofErr w:type="spellStart"/>
      <w:r w:rsidRPr="00762956">
        <w:rPr>
          <w:rFonts w:ascii="Times New Roman" w:eastAsia="Calibri" w:hAnsi="Times New Roman" w:cs="SimSun"/>
          <w:kern w:val="0"/>
          <w:sz w:val="24"/>
          <w:szCs w:val="24"/>
          <w14:ligatures w14:val="none"/>
        </w:rPr>
        <w:t>Fec</w:t>
      </w:r>
      <w:proofErr w:type="spellEnd"/>
      <w:r w:rsidRPr="00762956">
        <w:rPr>
          <w:rFonts w:ascii="Times New Roman" w:eastAsia="Calibri" w:hAnsi="Times New Roman" w:cs="SimSun"/>
          <w:kern w:val="0"/>
          <w:sz w:val="24"/>
          <w:szCs w:val="24"/>
          <w14:ligatures w14:val="none"/>
        </w:rPr>
        <w:t xml:space="preserve"> College of Advanced Studies operates efficiently, providing quality education and fostering a supportive learning environment for students.</w:t>
      </w:r>
    </w:p>
    <w:p w14:paraId="7F4D70B8" w14:textId="77777777" w:rsidR="00762956" w:rsidRDefault="00762956" w:rsidP="00762956">
      <w:pPr>
        <w:spacing w:line="256" w:lineRule="auto"/>
        <w:rPr>
          <w:rFonts w:ascii="Times New Roman" w:eastAsia="Calibri" w:hAnsi="Times New Roman" w:cs="SimSun"/>
          <w:kern w:val="0"/>
          <w:sz w:val="24"/>
          <w:szCs w:val="24"/>
          <w14:ligatures w14:val="none"/>
        </w:rPr>
      </w:pPr>
    </w:p>
    <w:p w14:paraId="58EA41C5" w14:textId="77777777" w:rsidR="00762956" w:rsidRDefault="00762956" w:rsidP="00762956">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2DEA1762" w14:textId="77777777" w:rsidR="00762956" w:rsidRPr="00754822" w:rsidRDefault="00762956" w:rsidP="00762956">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088FC4E6" w14:textId="77777777" w:rsidR="00762956" w:rsidRPr="005F0499" w:rsidRDefault="00762956" w:rsidP="00762956">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3D4E059B" w14:textId="77777777" w:rsidR="00081373" w:rsidRPr="00081373" w:rsidRDefault="00081373" w:rsidP="00081373">
      <w:pPr>
        <w:spacing w:line="256" w:lineRule="auto"/>
        <w:jc w:val="both"/>
        <w:rPr>
          <w:rFonts w:ascii="Times New Roman" w:eastAsia="Wingdings" w:hAnsi="Times New Roman" w:cs="Times New Roman"/>
          <w:kern w:val="0"/>
          <w:sz w:val="24"/>
          <w:szCs w:val="24"/>
          <w14:ligatures w14:val="none"/>
        </w:rPr>
      </w:pPr>
      <w:r w:rsidRPr="00081373">
        <w:rPr>
          <w:rFonts w:ascii="Times New Roman" w:eastAsia="Wingdings" w:hAnsi="Times New Roman" w:cs="Times New Roman"/>
          <w:kern w:val="0"/>
          <w:sz w:val="24"/>
          <w:szCs w:val="24"/>
          <w14:ligatures w14:val="none"/>
        </w:rPr>
        <w:t>During my time as a SIWES student in the Administration Department, I had the opportunity to immerse myself in the practical aspects of office management, communication, documentation, and administrative processes. It was an experience that allowed me to bridge the gap between theoretical knowledge and real-world applications. The responsibilities assigned to me played a crucial role in shaping my understanding of how administrative functions contribute to the smooth running of an organization. From managing office records to assisting with correspondence, I encountered numerous tasks that challenged me to improve my efficiency, organization, and attention to detail.</w:t>
      </w:r>
    </w:p>
    <w:p w14:paraId="7539D94E" w14:textId="77777777" w:rsidR="00081373" w:rsidRPr="00081373" w:rsidRDefault="00081373" w:rsidP="00081373">
      <w:pPr>
        <w:spacing w:line="256" w:lineRule="auto"/>
        <w:jc w:val="both"/>
        <w:rPr>
          <w:rFonts w:ascii="Times New Roman" w:eastAsia="Wingdings" w:hAnsi="Times New Roman" w:cs="Times New Roman"/>
          <w:kern w:val="0"/>
          <w:sz w:val="24"/>
          <w:szCs w:val="24"/>
          <w14:ligatures w14:val="none"/>
        </w:rPr>
      </w:pPr>
      <w:r w:rsidRPr="00081373">
        <w:rPr>
          <w:rFonts w:ascii="Times New Roman" w:eastAsia="Wingdings" w:hAnsi="Times New Roman" w:cs="Times New Roman"/>
          <w:kern w:val="0"/>
          <w:sz w:val="24"/>
          <w:szCs w:val="24"/>
          <w14:ligatures w14:val="none"/>
        </w:rPr>
        <w:t>One of the first things I learned was the importance of proper documentation. I was responsible for arranging and maintaining files, ensuring that all records were well-organized and easy to access. In an administrative setting, documents serve as the backbone of operations, and any misplacement could lead to delays or errors. I was trained on how to systematically arrange documents using both physical and digital filing systems. I quickly realized that efficiency in record-keeping could make a significant difference in workflow, and I took the responsibility seriously. This task helped me develop a keen eye for detail, as I needed to ensure that every document was filed correctly according to the required categorization.</w:t>
      </w:r>
    </w:p>
    <w:p w14:paraId="475288E9" w14:textId="77777777" w:rsidR="00081373" w:rsidRPr="00081373" w:rsidRDefault="00081373" w:rsidP="00081373">
      <w:pPr>
        <w:spacing w:line="256" w:lineRule="auto"/>
        <w:jc w:val="both"/>
        <w:rPr>
          <w:rFonts w:ascii="Times New Roman" w:eastAsia="Wingdings" w:hAnsi="Times New Roman" w:cs="Times New Roman"/>
          <w:kern w:val="0"/>
          <w:sz w:val="24"/>
          <w:szCs w:val="24"/>
          <w14:ligatures w14:val="none"/>
        </w:rPr>
      </w:pPr>
      <w:r w:rsidRPr="00081373">
        <w:rPr>
          <w:rFonts w:ascii="Times New Roman" w:eastAsia="Wingdings" w:hAnsi="Times New Roman" w:cs="Times New Roman"/>
          <w:kern w:val="0"/>
          <w:sz w:val="24"/>
          <w:szCs w:val="24"/>
          <w14:ligatures w14:val="none"/>
        </w:rPr>
        <w:t>As the internship progressed, I became more involved in preparing official documents such as memos, reports, and letters. Initially, I found it challenging to maintain a formal tone and structure, but with guidance from senior administrative officers, I gradually became more confident in my writing. The process of drafting, editing, and printing official documents helped me appreciate the significance of precision in communication. Any errors in official documents could lead to misunderstandings or misinterpretations, so I learned to be meticulous in checking for spelling, grammar, and formatting accuracy.</w:t>
      </w:r>
    </w:p>
    <w:p w14:paraId="445B2AFC" w14:textId="77777777" w:rsidR="00081373" w:rsidRPr="00081373" w:rsidRDefault="00081373" w:rsidP="00081373">
      <w:pPr>
        <w:spacing w:line="256" w:lineRule="auto"/>
        <w:jc w:val="both"/>
        <w:rPr>
          <w:rFonts w:ascii="Times New Roman" w:eastAsia="Wingdings" w:hAnsi="Times New Roman" w:cs="Times New Roman"/>
          <w:kern w:val="0"/>
          <w:sz w:val="24"/>
          <w:szCs w:val="24"/>
          <w14:ligatures w14:val="none"/>
        </w:rPr>
      </w:pPr>
      <w:r w:rsidRPr="00081373">
        <w:rPr>
          <w:rFonts w:ascii="Times New Roman" w:eastAsia="Wingdings" w:hAnsi="Times New Roman" w:cs="Times New Roman"/>
          <w:kern w:val="0"/>
          <w:sz w:val="24"/>
          <w:szCs w:val="24"/>
          <w14:ligatures w14:val="none"/>
        </w:rPr>
        <w:t>Handling correspondence was another critical aspect of my training. I assisted in receiving and dispatching official letters, emails, and other forms of communication. This task required a high level of professionalism, as I needed to ensure that messages were directed to the appropriate recipients without any delays. The experience taught me the value of prompt communication in an administrative setting, where timely responses are necessary for maintaining workflow efficiency. I also gained exposure to email etiquette, understanding how to structure messages professionally while maintaining clarity and conciseness.</w:t>
      </w:r>
    </w:p>
    <w:p w14:paraId="788CE54D" w14:textId="77777777" w:rsidR="00081373" w:rsidRPr="00081373" w:rsidRDefault="00081373" w:rsidP="00081373">
      <w:pPr>
        <w:spacing w:line="256" w:lineRule="auto"/>
        <w:jc w:val="both"/>
        <w:rPr>
          <w:rFonts w:ascii="Times New Roman" w:eastAsia="Wingdings" w:hAnsi="Times New Roman" w:cs="Times New Roman"/>
          <w:kern w:val="0"/>
          <w:sz w:val="24"/>
          <w:szCs w:val="24"/>
          <w14:ligatures w14:val="none"/>
        </w:rPr>
      </w:pPr>
      <w:r w:rsidRPr="00081373">
        <w:rPr>
          <w:rFonts w:ascii="Times New Roman" w:eastAsia="Wingdings" w:hAnsi="Times New Roman" w:cs="Times New Roman"/>
          <w:kern w:val="0"/>
          <w:sz w:val="24"/>
          <w:szCs w:val="24"/>
          <w14:ligatures w14:val="none"/>
        </w:rPr>
        <w:t>Beyond handling documents and communication, I was also responsible for assisting in scheduling meetings and managing appointments. This aspect of the job required excellent organizational skills, as I had to coordinate with different departments and ensure that schedules did not clash. I was entrusted with setting up meeting rooms, arranging necessary materials, and sometimes taking minutes during discussions. Sitting in on meetings allowed me to observe how decisions were made within the administration, giving me insight into how various departments collaborated to achieve institutional goals.</w:t>
      </w:r>
    </w:p>
    <w:p w14:paraId="5045C06B" w14:textId="77777777" w:rsidR="00081373" w:rsidRPr="00081373" w:rsidRDefault="00081373" w:rsidP="00081373">
      <w:pPr>
        <w:spacing w:line="256" w:lineRule="auto"/>
        <w:jc w:val="both"/>
        <w:rPr>
          <w:rFonts w:ascii="Times New Roman" w:eastAsia="Wingdings" w:hAnsi="Times New Roman" w:cs="Times New Roman"/>
          <w:kern w:val="0"/>
          <w:sz w:val="24"/>
          <w:szCs w:val="24"/>
          <w14:ligatures w14:val="none"/>
        </w:rPr>
      </w:pPr>
      <w:r w:rsidRPr="00081373">
        <w:rPr>
          <w:rFonts w:ascii="Times New Roman" w:eastAsia="Wingdings" w:hAnsi="Times New Roman" w:cs="Times New Roman"/>
          <w:kern w:val="0"/>
          <w:sz w:val="24"/>
          <w:szCs w:val="24"/>
          <w14:ligatures w14:val="none"/>
        </w:rPr>
        <w:lastRenderedPageBreak/>
        <w:t>Interacting with visitors, staff, and students was another significant part of my experience. As part of my duties, I was stationed at the reception desk on several occasions, where I attended to inquiries and directed people to the appropriate offices. This role helped me develop strong interpersonal skills, as I had to maintain a friendly and professional demeanor while addressing concerns. I also learned how to handle difficult situations, such as dealing with impatient individuals or managing unexpected requests. Over time, I became more confident in my ability to communicate effectively and provide helpful assistance.</w:t>
      </w:r>
    </w:p>
    <w:p w14:paraId="1EF3B60B" w14:textId="77777777" w:rsidR="00081373" w:rsidRPr="00081373" w:rsidRDefault="00081373" w:rsidP="00081373">
      <w:pPr>
        <w:spacing w:line="256" w:lineRule="auto"/>
        <w:jc w:val="both"/>
        <w:rPr>
          <w:rFonts w:ascii="Times New Roman" w:eastAsia="Wingdings" w:hAnsi="Times New Roman" w:cs="Times New Roman"/>
          <w:kern w:val="0"/>
          <w:sz w:val="24"/>
          <w:szCs w:val="24"/>
          <w14:ligatures w14:val="none"/>
        </w:rPr>
      </w:pPr>
      <w:r w:rsidRPr="00081373">
        <w:rPr>
          <w:rFonts w:ascii="Times New Roman" w:eastAsia="Wingdings" w:hAnsi="Times New Roman" w:cs="Times New Roman"/>
          <w:kern w:val="0"/>
          <w:sz w:val="24"/>
          <w:szCs w:val="24"/>
          <w14:ligatures w14:val="none"/>
        </w:rPr>
        <w:t>While working in the Administration Department, I also gained experience in using office equipment such as photocopiers, scanners, and fax machines. At first, I found some of the machines intimidating, but with guidance, I became proficient in operating them. I was responsible for making copies of important documents, scanning records for digital storage, and faxing urgent memos. Learning to handle office equipment efficiently was an essential skill that contributed to my overall productivity during the internship.</w:t>
      </w:r>
    </w:p>
    <w:p w14:paraId="069B906D" w14:textId="77777777" w:rsidR="00081373" w:rsidRPr="00081373" w:rsidRDefault="00081373" w:rsidP="00081373">
      <w:pPr>
        <w:spacing w:line="256" w:lineRule="auto"/>
        <w:jc w:val="both"/>
        <w:rPr>
          <w:rFonts w:ascii="Times New Roman" w:eastAsia="Wingdings" w:hAnsi="Times New Roman" w:cs="Times New Roman"/>
          <w:kern w:val="0"/>
          <w:sz w:val="24"/>
          <w:szCs w:val="24"/>
          <w14:ligatures w14:val="none"/>
        </w:rPr>
      </w:pPr>
      <w:r w:rsidRPr="00081373">
        <w:rPr>
          <w:rFonts w:ascii="Times New Roman" w:eastAsia="Wingdings" w:hAnsi="Times New Roman" w:cs="Times New Roman"/>
          <w:kern w:val="0"/>
          <w:sz w:val="24"/>
          <w:szCs w:val="24"/>
          <w14:ligatures w14:val="none"/>
        </w:rPr>
        <w:t>As I continued my duties, I became increasingly aware of the importance of confidentiality in an administrative setting. Many of the documents I handled contained sensitive information, and I was instructed on the need for discretion. I learned that administrative personnel play a crucial role in protecting institutional data, and any breach of confidentiality could have serious consequences. This awareness made me more cautious about how I handled official documents, ensuring that they were stored securely and only accessed by authorized personnel.</w:t>
      </w:r>
    </w:p>
    <w:p w14:paraId="19006391" w14:textId="77777777" w:rsidR="00081373" w:rsidRPr="00081373" w:rsidRDefault="00081373" w:rsidP="00081373">
      <w:pPr>
        <w:spacing w:line="256" w:lineRule="auto"/>
        <w:jc w:val="both"/>
        <w:rPr>
          <w:rFonts w:ascii="Times New Roman" w:eastAsia="Wingdings" w:hAnsi="Times New Roman" w:cs="Times New Roman"/>
          <w:kern w:val="0"/>
          <w:sz w:val="24"/>
          <w:szCs w:val="24"/>
          <w14:ligatures w14:val="none"/>
        </w:rPr>
      </w:pPr>
      <w:r w:rsidRPr="00081373">
        <w:rPr>
          <w:rFonts w:ascii="Times New Roman" w:eastAsia="Wingdings" w:hAnsi="Times New Roman" w:cs="Times New Roman"/>
          <w:kern w:val="0"/>
          <w:sz w:val="24"/>
          <w:szCs w:val="24"/>
          <w14:ligatures w14:val="none"/>
        </w:rPr>
        <w:t>Another valuable lesson I gained during my internship was the significance of teamwork and collaboration. The administration department operates as a collective unit, with different individuals handling specific roles that contribute to the overall functioning of the office. I observed how teamwork played a crucial role in ensuring efficiency, as tasks were often shared among colleagues to meet deadlines. I had the opportunity to work closely with experienced staff members, who provided guidance and support whenever I faced challenges. Their willingness to share knowledge and mentor me made my learning experience even more enriching.</w:t>
      </w:r>
    </w:p>
    <w:p w14:paraId="3EF86D78" w14:textId="77777777" w:rsidR="00081373" w:rsidRPr="00081373" w:rsidRDefault="00081373" w:rsidP="00081373">
      <w:pPr>
        <w:spacing w:line="256" w:lineRule="auto"/>
        <w:jc w:val="both"/>
        <w:rPr>
          <w:rFonts w:ascii="Times New Roman" w:eastAsia="Wingdings" w:hAnsi="Times New Roman" w:cs="Times New Roman"/>
          <w:kern w:val="0"/>
          <w:sz w:val="24"/>
          <w:szCs w:val="24"/>
          <w14:ligatures w14:val="none"/>
        </w:rPr>
      </w:pPr>
      <w:r w:rsidRPr="00081373">
        <w:rPr>
          <w:rFonts w:ascii="Times New Roman" w:eastAsia="Wingdings" w:hAnsi="Times New Roman" w:cs="Times New Roman"/>
          <w:kern w:val="0"/>
          <w:sz w:val="24"/>
          <w:szCs w:val="24"/>
          <w14:ligatures w14:val="none"/>
        </w:rPr>
        <w:t>Despite the many positive aspects of my internship, there were also challenges that tested my resilience and adaptability. One of the initial difficulties I faced was adjusting to the fast-paced nature of administrative work. Unlike the structured learning environment in school, the office setting required me to be proactive, adaptable, and quick in executing tasks. There were instances where I had to multitask, juggling different assignments within tight deadlines. However, these challenges helped me develop time management skills, as I learned to prioritize tasks based on urgency and importance.</w:t>
      </w:r>
    </w:p>
    <w:p w14:paraId="5B8C6C7C" w14:textId="77777777" w:rsidR="00081373" w:rsidRPr="00081373" w:rsidRDefault="00081373" w:rsidP="00081373">
      <w:pPr>
        <w:spacing w:line="256" w:lineRule="auto"/>
        <w:jc w:val="both"/>
        <w:rPr>
          <w:rFonts w:ascii="Times New Roman" w:eastAsia="Wingdings" w:hAnsi="Times New Roman" w:cs="Times New Roman"/>
          <w:kern w:val="0"/>
          <w:sz w:val="24"/>
          <w:szCs w:val="24"/>
          <w14:ligatures w14:val="none"/>
        </w:rPr>
      </w:pPr>
      <w:r w:rsidRPr="00081373">
        <w:rPr>
          <w:rFonts w:ascii="Times New Roman" w:eastAsia="Wingdings" w:hAnsi="Times New Roman" w:cs="Times New Roman"/>
          <w:kern w:val="0"/>
          <w:sz w:val="24"/>
          <w:szCs w:val="24"/>
          <w14:ligatures w14:val="none"/>
        </w:rPr>
        <w:t>I also encountered situations where I had to deal with difficult individuals, such as visitors who were frustrated due to administrative delays. Handling such situations required patience, professionalism, and the ability to remain calm under pressure. I learned to listen attentively to concerns, empathize with the individuals, and provide solutions whenever possible. These experiences strengthened my ability to manage stressful situations and maintain a positive attitude even in demanding circumstances.</w:t>
      </w:r>
    </w:p>
    <w:p w14:paraId="352AAD5C" w14:textId="77777777" w:rsidR="00081373" w:rsidRPr="00081373" w:rsidRDefault="00081373" w:rsidP="00081373">
      <w:pPr>
        <w:spacing w:line="256" w:lineRule="auto"/>
        <w:jc w:val="both"/>
        <w:rPr>
          <w:rFonts w:ascii="Times New Roman" w:eastAsia="Wingdings" w:hAnsi="Times New Roman" w:cs="Times New Roman"/>
          <w:kern w:val="0"/>
          <w:sz w:val="24"/>
          <w:szCs w:val="24"/>
          <w14:ligatures w14:val="none"/>
        </w:rPr>
      </w:pPr>
      <w:r w:rsidRPr="00081373">
        <w:rPr>
          <w:rFonts w:ascii="Times New Roman" w:eastAsia="Wingdings" w:hAnsi="Times New Roman" w:cs="Times New Roman"/>
          <w:kern w:val="0"/>
          <w:sz w:val="24"/>
          <w:szCs w:val="24"/>
          <w14:ligatures w14:val="none"/>
        </w:rPr>
        <w:t xml:space="preserve">As my internship progressed, I became increasingly comfortable in my role and started taking on more responsibilities. I assisted in compiling reports, summarizing key administrative activities, and preparing documentation for various meetings. These tasks allowed me to apply my analytical skills, </w:t>
      </w:r>
      <w:r w:rsidRPr="00081373">
        <w:rPr>
          <w:rFonts w:ascii="Times New Roman" w:eastAsia="Wingdings" w:hAnsi="Times New Roman" w:cs="Times New Roman"/>
          <w:kern w:val="0"/>
          <w:sz w:val="24"/>
          <w:szCs w:val="24"/>
          <w14:ligatures w14:val="none"/>
        </w:rPr>
        <w:lastRenderedPageBreak/>
        <w:t>as I had to extract relevant information and present it in a clear and concise manner. I also gained experience in preparing financial reports, where I was exposed to basic budgeting and expense tracking.</w:t>
      </w:r>
    </w:p>
    <w:p w14:paraId="414973DF" w14:textId="77777777" w:rsidR="00081373" w:rsidRPr="00081373" w:rsidRDefault="00081373" w:rsidP="00081373">
      <w:pPr>
        <w:spacing w:line="256" w:lineRule="auto"/>
        <w:jc w:val="both"/>
        <w:rPr>
          <w:rFonts w:ascii="Times New Roman" w:eastAsia="Wingdings" w:hAnsi="Times New Roman" w:cs="Times New Roman"/>
          <w:kern w:val="0"/>
          <w:sz w:val="24"/>
          <w:szCs w:val="24"/>
          <w14:ligatures w14:val="none"/>
        </w:rPr>
      </w:pPr>
      <w:r w:rsidRPr="00081373">
        <w:rPr>
          <w:rFonts w:ascii="Times New Roman" w:eastAsia="Wingdings" w:hAnsi="Times New Roman" w:cs="Times New Roman"/>
          <w:kern w:val="0"/>
          <w:sz w:val="24"/>
          <w:szCs w:val="24"/>
          <w14:ligatures w14:val="none"/>
        </w:rPr>
        <w:t>One of the most rewarding aspects of my internship was the opportunity to observe how policies and regulations were implemented within the administration. I attended briefing sessions where staff members discussed policy changes, compliance measures, and institutional strategies. These discussions broadened my understanding of how administrative decisions impact the overall functioning of an organization. I also gained insight into the challenges faced by administrative personnel, such as balancing institutional needs with regulatory requirements.</w:t>
      </w:r>
    </w:p>
    <w:p w14:paraId="39EEF67F" w14:textId="77777777" w:rsidR="00081373" w:rsidRPr="00081373" w:rsidRDefault="00081373" w:rsidP="00081373">
      <w:pPr>
        <w:spacing w:line="256" w:lineRule="auto"/>
        <w:jc w:val="both"/>
        <w:rPr>
          <w:rFonts w:ascii="Times New Roman" w:eastAsia="Wingdings" w:hAnsi="Times New Roman" w:cs="Times New Roman"/>
          <w:kern w:val="0"/>
          <w:sz w:val="24"/>
          <w:szCs w:val="24"/>
          <w14:ligatures w14:val="none"/>
        </w:rPr>
      </w:pPr>
      <w:r w:rsidRPr="00081373">
        <w:rPr>
          <w:rFonts w:ascii="Times New Roman" w:eastAsia="Wingdings" w:hAnsi="Times New Roman" w:cs="Times New Roman"/>
          <w:kern w:val="0"/>
          <w:sz w:val="24"/>
          <w:szCs w:val="24"/>
          <w14:ligatures w14:val="none"/>
        </w:rPr>
        <w:t>By the time my internship came to an end, I felt a profound sense of accomplishment. The experience had equipped me with a wealth of knowledge and skills that extended beyond the theoretical concepts I had learned in school. I had developed a strong foundation in office management, professional communication, teamwork, and problem-solving. The exposure to real-world administrative functions had strengthened my confidence and prepared me for future career opportunities in a professional setting.</w:t>
      </w:r>
    </w:p>
    <w:p w14:paraId="1F7340BA" w14:textId="77777777" w:rsidR="00081373" w:rsidRPr="00081373" w:rsidRDefault="00081373" w:rsidP="00081373">
      <w:pPr>
        <w:spacing w:line="256" w:lineRule="auto"/>
        <w:jc w:val="both"/>
        <w:rPr>
          <w:rFonts w:ascii="Times New Roman" w:eastAsia="Wingdings" w:hAnsi="Times New Roman" w:cs="Times New Roman"/>
          <w:kern w:val="0"/>
          <w:sz w:val="24"/>
          <w:szCs w:val="24"/>
          <w14:ligatures w14:val="none"/>
        </w:rPr>
      </w:pPr>
      <w:r w:rsidRPr="00081373">
        <w:rPr>
          <w:rFonts w:ascii="Times New Roman" w:eastAsia="Wingdings" w:hAnsi="Times New Roman" w:cs="Times New Roman"/>
          <w:kern w:val="0"/>
          <w:sz w:val="24"/>
          <w:szCs w:val="24"/>
          <w14:ligatures w14:val="none"/>
        </w:rPr>
        <w:t>Reflecting on my time as a SIWES student, I realized that the internship was not just about learning technical skills but also about personal growth. I had developed a strong work ethic, a sense of responsibility, and an appreciation for the role of administration in organizational success. The experience had taught me the importance of diligence, adaptability, and continuous learning. It had also reinforced my belief in the value of professionalism and integrity in any work environment.</w:t>
      </w:r>
    </w:p>
    <w:p w14:paraId="2386EA33" w14:textId="77777777" w:rsidR="00081373" w:rsidRPr="00081373" w:rsidRDefault="00081373" w:rsidP="00081373">
      <w:pPr>
        <w:spacing w:line="256" w:lineRule="auto"/>
        <w:jc w:val="both"/>
        <w:rPr>
          <w:rFonts w:ascii="Times New Roman" w:eastAsia="Wingdings" w:hAnsi="Times New Roman" w:cs="Times New Roman"/>
          <w:kern w:val="0"/>
          <w:sz w:val="24"/>
          <w:szCs w:val="24"/>
          <w14:ligatures w14:val="none"/>
        </w:rPr>
      </w:pPr>
      <w:r w:rsidRPr="00081373">
        <w:rPr>
          <w:rFonts w:ascii="Times New Roman" w:eastAsia="Wingdings" w:hAnsi="Times New Roman" w:cs="Times New Roman"/>
          <w:kern w:val="0"/>
          <w:sz w:val="24"/>
          <w:szCs w:val="24"/>
          <w14:ligatures w14:val="none"/>
        </w:rPr>
        <w:t>Overall, my SIWES experience in the Administration Department was an invaluable opportunity that provided me with practical exposure to the realities of administrative work. It was a journey of learning, challenges, and growth that shaped my perspective on office operations and professional conduct. I left the internship with a deeper understanding of administrative functions, a stronger skill set, and a newfound confidence in my ability to contribute effectively to any organizational setting.</w:t>
      </w:r>
    </w:p>
    <w:p w14:paraId="5B3BAEEB" w14:textId="77777777" w:rsidR="00762956" w:rsidRDefault="00762956" w:rsidP="00762956">
      <w:pPr>
        <w:spacing w:line="256" w:lineRule="auto"/>
        <w:jc w:val="both"/>
        <w:rPr>
          <w:rFonts w:ascii="Times New Roman" w:eastAsia="Wingdings" w:hAnsi="Times New Roman" w:cs="Times New Roman"/>
          <w:kern w:val="0"/>
          <w:sz w:val="24"/>
          <w:szCs w:val="24"/>
          <w14:ligatures w14:val="none"/>
        </w:rPr>
      </w:pPr>
    </w:p>
    <w:p w14:paraId="1BB24172" w14:textId="77777777" w:rsidR="00762956" w:rsidRDefault="00762956" w:rsidP="00762956">
      <w:pPr>
        <w:spacing w:line="256" w:lineRule="auto"/>
        <w:jc w:val="center"/>
        <w:rPr>
          <w:rFonts w:ascii="Times New Roman" w:eastAsia="Calibri" w:hAnsi="Times New Roman" w:cs="Times New Roman"/>
          <w:b/>
          <w:bCs/>
          <w:kern w:val="0"/>
          <w:sz w:val="26"/>
          <w:szCs w:val="26"/>
          <w14:ligatures w14:val="none"/>
        </w:rPr>
      </w:pPr>
    </w:p>
    <w:p w14:paraId="20857541" w14:textId="77777777" w:rsidR="00762956" w:rsidRDefault="00762956" w:rsidP="00762956">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3AEFF2FD" w14:textId="77777777" w:rsidR="00762956" w:rsidRPr="00754822" w:rsidRDefault="00762956" w:rsidP="00762956">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2249AC7A" w14:textId="77777777" w:rsidR="00762956" w:rsidRPr="00754822" w:rsidRDefault="00762956" w:rsidP="00762956">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7F6A929E" w14:textId="77777777" w:rsidR="00762956" w:rsidRPr="00754822" w:rsidRDefault="00762956" w:rsidP="0076295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3687B07C" w14:textId="77777777" w:rsidR="00762956" w:rsidRPr="00754822" w:rsidRDefault="00762956" w:rsidP="0076295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0E8A4CE8" w14:textId="77777777" w:rsidR="00762956" w:rsidRPr="00754822" w:rsidRDefault="00762956" w:rsidP="0076295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AB51B2C" w14:textId="77777777" w:rsidR="00762956" w:rsidRPr="00754822" w:rsidRDefault="00762956" w:rsidP="0076295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0E05E58" w14:textId="77777777" w:rsidR="00762956" w:rsidRPr="00754822" w:rsidRDefault="00762956" w:rsidP="0076295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7A903D5E" w14:textId="77777777" w:rsidR="00762956" w:rsidRPr="00754822" w:rsidRDefault="00762956" w:rsidP="00762956">
      <w:pPr>
        <w:spacing w:line="256" w:lineRule="auto"/>
        <w:jc w:val="both"/>
        <w:rPr>
          <w:rFonts w:ascii="Times New Roman" w:eastAsia="Calibri" w:hAnsi="Times New Roman" w:cs="Times New Roman"/>
          <w:kern w:val="0"/>
          <w:sz w:val="26"/>
          <w:szCs w:val="26"/>
          <w14:ligatures w14:val="none"/>
        </w:rPr>
      </w:pPr>
    </w:p>
    <w:p w14:paraId="0A8F3277" w14:textId="77777777" w:rsidR="00762956" w:rsidRPr="00754822" w:rsidRDefault="00762956" w:rsidP="0076295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328FC7B0" w14:textId="5A7FB13C" w:rsidR="00762956" w:rsidRPr="00754822" w:rsidRDefault="00762956" w:rsidP="00762956">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081373">
        <w:rPr>
          <w:rFonts w:ascii="Times New Roman" w:eastAsia="Wingdings" w:hAnsi="Times New Roman" w:cs="Times New Roman"/>
          <w:b/>
          <w:bCs/>
          <w:kern w:val="0"/>
          <w:sz w:val="24"/>
          <w:szCs w:val="24"/>
          <w14:ligatures w14:val="none"/>
        </w:rPr>
        <w:t>TEE-FEC COLLEGE OF ADVANCED STUDIES</w:t>
      </w:r>
      <w:r w:rsidRPr="00754822">
        <w:rPr>
          <w:rFonts w:ascii="Times New Roman" w:eastAsia="Calibri" w:hAnsi="Times New Roman" w:cs="Times New Roman"/>
          <w:kern w:val="0"/>
          <w:sz w:val="26"/>
          <w:szCs w:val="26"/>
          <w14:ligatures w14:val="none"/>
        </w:rPr>
        <w:t>,</w:t>
      </w:r>
      <w:r>
        <w:rPr>
          <w:rFonts w:ascii="Times New Roman" w:eastAsia="Calibri" w:hAnsi="Times New Roman" w:cs="Times New Roman"/>
          <w:kern w:val="0"/>
          <w:sz w:val="26"/>
          <w:szCs w:val="26"/>
          <w14:ligatures w14:val="none"/>
        </w:rPr>
        <w:t xml:space="preserve"> </w:t>
      </w:r>
      <w:r w:rsidRPr="00754822">
        <w:rPr>
          <w:rFonts w:ascii="Times New Roman" w:eastAsia="Calibri" w:hAnsi="Times New Roman" w:cs="Times New Roman"/>
          <w:kern w:val="0"/>
          <w:sz w:val="26"/>
          <w:szCs w:val="26"/>
          <w14:ligatures w14:val="none"/>
        </w:rPr>
        <w:t xml:space="preserve">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0EC7737" w14:textId="77777777" w:rsidR="00762956" w:rsidRPr="00754822" w:rsidRDefault="00762956" w:rsidP="00762956">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1AA64F60" w14:textId="77777777" w:rsidR="00762956" w:rsidRPr="00754822" w:rsidRDefault="00762956" w:rsidP="00762956">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793FD9E8" w14:textId="77777777" w:rsidR="00762956" w:rsidRPr="00754822" w:rsidRDefault="00762956" w:rsidP="00762956">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19796CA" w14:textId="77777777" w:rsidR="00762956" w:rsidRPr="00754822" w:rsidRDefault="00762956" w:rsidP="0076295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4F808073" w14:textId="77777777" w:rsidR="00762956" w:rsidRPr="00754822" w:rsidRDefault="00762956" w:rsidP="0076295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FCC970B" w14:textId="77777777" w:rsidR="00762956" w:rsidRPr="00754822" w:rsidRDefault="00762956" w:rsidP="0076295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6CB3D9D" w14:textId="77777777" w:rsidR="00762956" w:rsidRPr="00754822" w:rsidRDefault="00762956" w:rsidP="007629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E0787DA" w14:textId="77777777" w:rsidR="00762956" w:rsidRPr="00754822" w:rsidRDefault="00762956" w:rsidP="007629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1F38B89" w14:textId="77777777" w:rsidR="00762956" w:rsidRPr="00754822" w:rsidRDefault="00762956" w:rsidP="007629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73D02B4" w14:textId="77777777" w:rsidR="00762956" w:rsidRPr="00754822" w:rsidRDefault="00762956" w:rsidP="007629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6A9D77A6" w14:textId="77777777" w:rsidR="00762956" w:rsidRPr="00754822" w:rsidRDefault="00762956" w:rsidP="007629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604075A" w14:textId="77777777" w:rsidR="00762956" w:rsidRPr="00754822" w:rsidRDefault="00762956" w:rsidP="007629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539ADEB0" w14:textId="77777777" w:rsidR="00762956" w:rsidRPr="00754822" w:rsidRDefault="00762956" w:rsidP="00762956">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w:t>
      </w:r>
      <w:r w:rsidRPr="00754822">
        <w:rPr>
          <w:rFonts w:ascii="Times New Roman" w:eastAsia="Calibri" w:hAnsi="Times New Roman" w:cs="Times New Roman"/>
          <w:kern w:val="0"/>
          <w:sz w:val="26"/>
          <w:szCs w:val="26"/>
          <w14:ligatures w14:val="none"/>
        </w:rPr>
        <w:lastRenderedPageBreak/>
        <w:t>may not be available in their universities, thus, the above stated objective of SIWES is not been fulfilled completely.</w:t>
      </w:r>
    </w:p>
    <w:p w14:paraId="775DDB5A" w14:textId="77777777" w:rsidR="00762956" w:rsidRPr="00754822" w:rsidRDefault="00762956" w:rsidP="007629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66B50E98" w14:textId="77777777" w:rsidR="00762956" w:rsidRPr="00754822" w:rsidRDefault="00762956" w:rsidP="0076295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4AFDC3A5" w14:textId="77777777" w:rsidR="00762956" w:rsidRPr="00754822" w:rsidRDefault="00762956" w:rsidP="0076295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4477666" w14:textId="77777777" w:rsidR="00762956" w:rsidRPr="00754822" w:rsidRDefault="00762956" w:rsidP="0076295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4495D848" w14:textId="77777777" w:rsidR="00762956" w:rsidRPr="00754822" w:rsidRDefault="00762956" w:rsidP="0076295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39728F5" w14:textId="77777777" w:rsidR="00762956" w:rsidRPr="00754822" w:rsidRDefault="00762956" w:rsidP="00762956">
      <w:pPr>
        <w:spacing w:line="256" w:lineRule="auto"/>
        <w:jc w:val="both"/>
        <w:rPr>
          <w:rFonts w:ascii="Times New Roman" w:eastAsia="Calibri" w:hAnsi="Times New Roman" w:cs="Times New Roman"/>
          <w:b/>
          <w:kern w:val="0"/>
          <w:sz w:val="26"/>
          <w:szCs w:val="26"/>
          <w14:ligatures w14:val="none"/>
        </w:rPr>
      </w:pPr>
    </w:p>
    <w:p w14:paraId="190B20F0" w14:textId="77777777" w:rsidR="00762956" w:rsidRPr="00754822" w:rsidRDefault="00762956" w:rsidP="007629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5AFB5A2C" w14:textId="77777777" w:rsidR="00762956" w:rsidRPr="00754822" w:rsidRDefault="00762956" w:rsidP="007629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77BF32A8" w14:textId="77777777" w:rsidR="00762956" w:rsidRPr="00754822" w:rsidRDefault="00762956" w:rsidP="0076295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7D074DB7" w14:textId="77777777" w:rsidR="00762956" w:rsidRPr="00754822" w:rsidRDefault="00762956" w:rsidP="00762956">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1C3D5AE5" w14:textId="77777777" w:rsidR="00762956" w:rsidRPr="00754822" w:rsidRDefault="00762956" w:rsidP="00762956">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78D4CEF1" w14:textId="77777777" w:rsidR="00762956" w:rsidRPr="00754822" w:rsidRDefault="00762956" w:rsidP="0076295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713E5E5" w14:textId="77777777" w:rsidR="00762956" w:rsidRPr="00754822" w:rsidRDefault="00762956" w:rsidP="0076295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1673CDC" w14:textId="77777777" w:rsidR="00762956" w:rsidRPr="00754822" w:rsidRDefault="00762956" w:rsidP="0076295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096A661" w14:textId="77777777" w:rsidR="00762956" w:rsidRPr="00754822" w:rsidRDefault="00762956" w:rsidP="0076295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4E79A4CA" w14:textId="77777777" w:rsidR="00762956" w:rsidRPr="00754822" w:rsidRDefault="00762956" w:rsidP="0076295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BB3B326" w14:textId="77777777" w:rsidR="00762956" w:rsidRPr="00754822" w:rsidRDefault="00762956" w:rsidP="0076295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27EC8383" w14:textId="77777777" w:rsidR="00762956" w:rsidRPr="00754822" w:rsidRDefault="00762956" w:rsidP="0076295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liaise with the Industrial Training Fund to ensure the implementation of all federal government policies on the scheme.</w:t>
      </w:r>
    </w:p>
    <w:p w14:paraId="377DEFBD" w14:textId="77777777" w:rsidR="00762956" w:rsidRPr="00754822" w:rsidRDefault="00762956" w:rsidP="0076295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562F382" w14:textId="77777777" w:rsidR="00762956" w:rsidRPr="00754822" w:rsidRDefault="00762956" w:rsidP="0076295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7024B7DD" w14:textId="77777777" w:rsidR="00762956" w:rsidRPr="00754822" w:rsidRDefault="00762956" w:rsidP="0076295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4BAE7A04" w14:textId="77777777" w:rsidR="00762956" w:rsidRPr="00754822" w:rsidRDefault="00762956" w:rsidP="0076295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7F8BD878" w14:textId="77777777" w:rsidR="00762956" w:rsidRPr="00754822" w:rsidRDefault="00762956" w:rsidP="0076295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2FC7ED0" w14:textId="77777777" w:rsidR="00762956" w:rsidRPr="00754822" w:rsidRDefault="00762956" w:rsidP="0076295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1B99B7EC" w14:textId="77777777" w:rsidR="00762956" w:rsidRPr="00754822" w:rsidRDefault="00762956" w:rsidP="0076295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7331A1B6" w14:textId="77777777" w:rsidR="00762956" w:rsidRPr="00754822" w:rsidRDefault="00762956" w:rsidP="0076295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5215C02C" w14:textId="77777777" w:rsidR="00762956" w:rsidRPr="00754822" w:rsidRDefault="00762956" w:rsidP="0076295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277A37F8" w14:textId="77777777" w:rsidR="00762956" w:rsidRPr="00754822" w:rsidRDefault="00762956" w:rsidP="0076295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16C1F2B9" w14:textId="77777777" w:rsidR="00762956" w:rsidRPr="00754822" w:rsidRDefault="00762956" w:rsidP="0076295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29895D94" w14:textId="77777777" w:rsidR="00762956" w:rsidRPr="00754822" w:rsidRDefault="00762956" w:rsidP="0076295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15D7BD5A" w14:textId="77777777" w:rsidR="00762956" w:rsidRPr="00754822" w:rsidRDefault="00762956" w:rsidP="007629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1087DD38" w14:textId="77777777" w:rsidR="00762956" w:rsidRPr="00754822" w:rsidRDefault="00762956" w:rsidP="007629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73E77AC" w14:textId="77777777" w:rsidR="00762956" w:rsidRPr="00754822" w:rsidRDefault="00762956" w:rsidP="0076295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4281E284" w14:textId="77777777" w:rsidR="00762956" w:rsidRPr="00754822" w:rsidRDefault="00762956" w:rsidP="0076295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0BDBC46A" w14:textId="77777777" w:rsidR="00762956" w:rsidRPr="00754822" w:rsidRDefault="00762956" w:rsidP="0076295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090ABD8D" w14:textId="77777777" w:rsidR="00762956" w:rsidRPr="00754822" w:rsidRDefault="00762956" w:rsidP="0076295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7C166FAF" w14:textId="77777777" w:rsidR="00762956" w:rsidRPr="00754822" w:rsidRDefault="00762956" w:rsidP="007629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03C785E3" w14:textId="77777777" w:rsidR="00762956" w:rsidRPr="00754822" w:rsidRDefault="00762956" w:rsidP="00762956">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18680BF1" w14:textId="77777777" w:rsidR="00762956" w:rsidRPr="00754822" w:rsidRDefault="00762956" w:rsidP="00762956">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6A9ED20C" w14:textId="77777777" w:rsidR="00762956" w:rsidRPr="00754822" w:rsidRDefault="00762956" w:rsidP="00762956">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69ED0AB9" w14:textId="77777777" w:rsidR="00762956" w:rsidRPr="00754822" w:rsidRDefault="00762956" w:rsidP="0076295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45C1386B" w14:textId="77777777" w:rsidR="00762956" w:rsidRPr="00754822" w:rsidRDefault="00762956" w:rsidP="0076295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209E3937" w14:textId="77777777" w:rsidR="00762956" w:rsidRPr="00754822" w:rsidRDefault="00762956" w:rsidP="00762956">
      <w:pPr>
        <w:spacing w:line="256" w:lineRule="auto"/>
        <w:rPr>
          <w:rFonts w:ascii="Calibri" w:eastAsia="Calibri" w:hAnsi="Calibri" w:cs="SimSun"/>
          <w:kern w:val="0"/>
          <w14:ligatures w14:val="none"/>
        </w:rPr>
      </w:pPr>
    </w:p>
    <w:p w14:paraId="7105AC5F" w14:textId="77777777" w:rsidR="00762956" w:rsidRPr="00754822" w:rsidRDefault="00762956" w:rsidP="00762956">
      <w:pPr>
        <w:spacing w:line="256" w:lineRule="auto"/>
        <w:rPr>
          <w:rFonts w:ascii="Calibri" w:eastAsia="Calibri" w:hAnsi="Calibri" w:cs="SimSun"/>
          <w:kern w:val="0"/>
          <w14:ligatures w14:val="none"/>
        </w:rPr>
      </w:pPr>
    </w:p>
    <w:p w14:paraId="01B2BDF7" w14:textId="77777777" w:rsidR="00762956" w:rsidRPr="00754822" w:rsidRDefault="00762956" w:rsidP="00762956">
      <w:pPr>
        <w:spacing w:line="256" w:lineRule="auto"/>
        <w:rPr>
          <w:rFonts w:ascii="Calibri" w:eastAsia="Calibri" w:hAnsi="Calibri" w:cs="SimSun"/>
          <w:kern w:val="0"/>
          <w14:ligatures w14:val="none"/>
        </w:rPr>
      </w:pPr>
    </w:p>
    <w:p w14:paraId="412E4D2D" w14:textId="77777777" w:rsidR="00762956" w:rsidRPr="00754822" w:rsidRDefault="00762956" w:rsidP="00762956">
      <w:pPr>
        <w:spacing w:line="256" w:lineRule="auto"/>
        <w:rPr>
          <w:rFonts w:ascii="Calibri" w:eastAsia="Calibri" w:hAnsi="Calibri" w:cs="SimSun"/>
          <w:kern w:val="0"/>
          <w14:ligatures w14:val="none"/>
        </w:rPr>
      </w:pPr>
    </w:p>
    <w:p w14:paraId="285383C7" w14:textId="77777777" w:rsidR="00762956" w:rsidRPr="00754822" w:rsidRDefault="00762956" w:rsidP="00762956">
      <w:pPr>
        <w:spacing w:line="256" w:lineRule="auto"/>
        <w:rPr>
          <w:rFonts w:ascii="Calibri" w:eastAsia="Calibri" w:hAnsi="Calibri" w:cs="SimSun"/>
          <w:kern w:val="0"/>
          <w14:ligatures w14:val="none"/>
        </w:rPr>
      </w:pPr>
    </w:p>
    <w:p w14:paraId="26F33E43" w14:textId="77777777" w:rsidR="00762956" w:rsidRDefault="00762956" w:rsidP="00762956"/>
    <w:p w14:paraId="5CA8696E" w14:textId="77777777" w:rsidR="00762956" w:rsidRDefault="00762956" w:rsidP="00762956"/>
    <w:p w14:paraId="43E179AD" w14:textId="77777777" w:rsidR="00762956" w:rsidRDefault="00762956" w:rsidP="00762956"/>
    <w:p w14:paraId="3C05BE16" w14:textId="77777777" w:rsidR="00762956" w:rsidRDefault="00762956" w:rsidP="00762956"/>
    <w:p w14:paraId="3B921E03" w14:textId="77777777" w:rsidR="000648AA" w:rsidRDefault="000648AA"/>
    <w:sectPr w:rsidR="000648AA" w:rsidSect="00DA4FC4">
      <w:headerReference w:type="even" r:id="rId7"/>
      <w:headerReference w:type="default" r:id="rId8"/>
      <w:footerReference w:type="default" r:id="rId9"/>
      <w:headerReference w:type="first" r:id="rId10"/>
      <w:pgSz w:w="12240" w:h="15840"/>
      <w:pgMar w:top="1440" w:right="99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28432905" w14:textId="77777777" w:rsidR="00000000" w:rsidRDefault="00000000">
        <w:pPr>
          <w:pStyle w:val="Footer"/>
          <w:jc w:val="center"/>
        </w:pPr>
        <w:r>
          <w:rPr>
            <w:noProof/>
          </w:rPr>
          <mc:AlternateContent>
            <mc:Choice Requires="wps">
              <w:drawing>
                <wp:inline distT="0" distB="0" distL="0" distR="0" wp14:anchorId="42FC7280" wp14:editId="69C17961">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598FFC5"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3897BE0"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620D84"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72B7" w14:textId="77777777" w:rsidR="00000000" w:rsidRDefault="00000000">
    <w:pPr>
      <w:pStyle w:val="Header"/>
    </w:pPr>
    <w:r>
      <w:rPr>
        <w:noProof/>
      </w:rPr>
      <w:pict w14:anchorId="55E96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0550" w14:textId="77777777" w:rsidR="00000000" w:rsidRDefault="00000000">
    <w:pPr>
      <w:pStyle w:val="Header"/>
    </w:pPr>
    <w:r>
      <w:rPr>
        <w:noProof/>
      </w:rPr>
      <w:pict w14:anchorId="75498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A0A1" w14:textId="77777777" w:rsidR="00000000" w:rsidRDefault="00000000">
    <w:pPr>
      <w:pStyle w:val="Header"/>
    </w:pPr>
    <w:r>
      <w:rPr>
        <w:noProof/>
      </w:rPr>
      <w:pict w14:anchorId="1FD1E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4D0D93"/>
    <w:multiLevelType w:val="multilevel"/>
    <w:tmpl w:val="F576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1150A92"/>
    <w:multiLevelType w:val="multilevel"/>
    <w:tmpl w:val="83DE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714494"/>
    <w:multiLevelType w:val="multilevel"/>
    <w:tmpl w:val="4B6E4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2127E0"/>
    <w:multiLevelType w:val="multilevel"/>
    <w:tmpl w:val="FC586938"/>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3"/>
  </w:num>
  <w:num w:numId="4" w16cid:durableId="1410804920">
    <w:abstractNumId w:val="2"/>
  </w:num>
  <w:num w:numId="5" w16cid:durableId="1070349611">
    <w:abstractNumId w:val="0"/>
  </w:num>
  <w:num w:numId="6" w16cid:durableId="1182819746">
    <w:abstractNumId w:val="9"/>
  </w:num>
  <w:num w:numId="7" w16cid:durableId="501237072">
    <w:abstractNumId w:val="6"/>
  </w:num>
  <w:num w:numId="8" w16cid:durableId="966818894">
    <w:abstractNumId w:val="1"/>
  </w:num>
  <w:num w:numId="9" w16cid:durableId="4444717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0231675">
    <w:abstractNumId w:val="11"/>
  </w:num>
  <w:num w:numId="12" w16cid:durableId="785318597">
    <w:abstractNumId w:val="8"/>
  </w:num>
  <w:num w:numId="13" w16cid:durableId="1976138894">
    <w:abstractNumId w:val="10"/>
  </w:num>
  <w:num w:numId="14" w16cid:durableId="81949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56"/>
    <w:rsid w:val="00014DC7"/>
    <w:rsid w:val="000648AA"/>
    <w:rsid w:val="00081373"/>
    <w:rsid w:val="001E3A81"/>
    <w:rsid w:val="002248CF"/>
    <w:rsid w:val="002F7E70"/>
    <w:rsid w:val="00415E1B"/>
    <w:rsid w:val="004A10B4"/>
    <w:rsid w:val="00546010"/>
    <w:rsid w:val="007527AC"/>
    <w:rsid w:val="00762956"/>
    <w:rsid w:val="007A50F7"/>
    <w:rsid w:val="00DA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40FC"/>
  <w15:chartTrackingRefBased/>
  <w15:docId w15:val="{ABA1CBFD-9468-4066-A47A-4D247FCE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373"/>
    <w:pPr>
      <w:spacing w:line="259" w:lineRule="auto"/>
    </w:pPr>
    <w:rPr>
      <w:sz w:val="22"/>
      <w:szCs w:val="22"/>
    </w:rPr>
  </w:style>
  <w:style w:type="paragraph" w:styleId="Heading1">
    <w:name w:val="heading 1"/>
    <w:basedOn w:val="Normal"/>
    <w:next w:val="Normal"/>
    <w:link w:val="Heading1Char"/>
    <w:uiPriority w:val="9"/>
    <w:qFormat/>
    <w:rsid w:val="007629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29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9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9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29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2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9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9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9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9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9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956"/>
    <w:rPr>
      <w:rFonts w:eastAsiaTheme="majorEastAsia" w:cstheme="majorBidi"/>
      <w:color w:val="272727" w:themeColor="text1" w:themeTint="D8"/>
    </w:rPr>
  </w:style>
  <w:style w:type="paragraph" w:styleId="Title">
    <w:name w:val="Title"/>
    <w:basedOn w:val="Normal"/>
    <w:next w:val="Normal"/>
    <w:link w:val="TitleChar"/>
    <w:uiPriority w:val="10"/>
    <w:qFormat/>
    <w:rsid w:val="00762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956"/>
    <w:pPr>
      <w:spacing w:before="160"/>
      <w:jc w:val="center"/>
    </w:pPr>
    <w:rPr>
      <w:i/>
      <w:iCs/>
      <w:color w:val="404040" w:themeColor="text1" w:themeTint="BF"/>
    </w:rPr>
  </w:style>
  <w:style w:type="character" w:customStyle="1" w:styleId="QuoteChar">
    <w:name w:val="Quote Char"/>
    <w:basedOn w:val="DefaultParagraphFont"/>
    <w:link w:val="Quote"/>
    <w:uiPriority w:val="29"/>
    <w:rsid w:val="00762956"/>
    <w:rPr>
      <w:i/>
      <w:iCs/>
      <w:color w:val="404040" w:themeColor="text1" w:themeTint="BF"/>
    </w:rPr>
  </w:style>
  <w:style w:type="paragraph" w:styleId="ListParagraph">
    <w:name w:val="List Paragraph"/>
    <w:basedOn w:val="Normal"/>
    <w:uiPriority w:val="34"/>
    <w:qFormat/>
    <w:rsid w:val="00762956"/>
    <w:pPr>
      <w:ind w:left="720"/>
      <w:contextualSpacing/>
    </w:pPr>
  </w:style>
  <w:style w:type="character" w:styleId="IntenseEmphasis">
    <w:name w:val="Intense Emphasis"/>
    <w:basedOn w:val="DefaultParagraphFont"/>
    <w:uiPriority w:val="21"/>
    <w:qFormat/>
    <w:rsid w:val="00762956"/>
    <w:rPr>
      <w:i/>
      <w:iCs/>
      <w:color w:val="2F5496" w:themeColor="accent1" w:themeShade="BF"/>
    </w:rPr>
  </w:style>
  <w:style w:type="paragraph" w:styleId="IntenseQuote">
    <w:name w:val="Intense Quote"/>
    <w:basedOn w:val="Normal"/>
    <w:next w:val="Normal"/>
    <w:link w:val="IntenseQuoteChar"/>
    <w:uiPriority w:val="30"/>
    <w:qFormat/>
    <w:rsid w:val="007629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956"/>
    <w:rPr>
      <w:i/>
      <w:iCs/>
      <w:color w:val="2F5496" w:themeColor="accent1" w:themeShade="BF"/>
    </w:rPr>
  </w:style>
  <w:style w:type="character" w:styleId="IntenseReference">
    <w:name w:val="Intense Reference"/>
    <w:basedOn w:val="DefaultParagraphFont"/>
    <w:uiPriority w:val="32"/>
    <w:qFormat/>
    <w:rsid w:val="00762956"/>
    <w:rPr>
      <w:b/>
      <w:bCs/>
      <w:smallCaps/>
      <w:color w:val="2F5496" w:themeColor="accent1" w:themeShade="BF"/>
      <w:spacing w:val="5"/>
    </w:rPr>
  </w:style>
  <w:style w:type="paragraph" w:styleId="Header">
    <w:name w:val="header"/>
    <w:basedOn w:val="Normal"/>
    <w:link w:val="HeaderChar"/>
    <w:uiPriority w:val="99"/>
    <w:unhideWhenUsed/>
    <w:rsid w:val="00762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956"/>
    <w:rPr>
      <w:sz w:val="22"/>
      <w:szCs w:val="22"/>
    </w:rPr>
  </w:style>
  <w:style w:type="paragraph" w:styleId="Footer">
    <w:name w:val="footer"/>
    <w:basedOn w:val="Normal"/>
    <w:link w:val="FooterChar"/>
    <w:uiPriority w:val="99"/>
    <w:unhideWhenUsed/>
    <w:rsid w:val="00762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956"/>
    <w:rPr>
      <w:sz w:val="22"/>
      <w:szCs w:val="22"/>
    </w:rPr>
  </w:style>
  <w:style w:type="paragraph" w:styleId="NormalWeb">
    <w:name w:val="Normal (Web)"/>
    <w:basedOn w:val="Normal"/>
    <w:uiPriority w:val="99"/>
    <w:unhideWhenUsed/>
    <w:rsid w:val="007629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629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3048">
      <w:bodyDiv w:val="1"/>
      <w:marLeft w:val="0"/>
      <w:marRight w:val="0"/>
      <w:marTop w:val="0"/>
      <w:marBottom w:val="0"/>
      <w:divBdr>
        <w:top w:val="none" w:sz="0" w:space="0" w:color="auto"/>
        <w:left w:val="none" w:sz="0" w:space="0" w:color="auto"/>
        <w:bottom w:val="none" w:sz="0" w:space="0" w:color="auto"/>
        <w:right w:val="none" w:sz="0" w:space="0" w:color="auto"/>
      </w:divBdr>
    </w:div>
    <w:div w:id="506752618">
      <w:bodyDiv w:val="1"/>
      <w:marLeft w:val="0"/>
      <w:marRight w:val="0"/>
      <w:marTop w:val="0"/>
      <w:marBottom w:val="0"/>
      <w:divBdr>
        <w:top w:val="none" w:sz="0" w:space="0" w:color="auto"/>
        <w:left w:val="none" w:sz="0" w:space="0" w:color="auto"/>
        <w:bottom w:val="none" w:sz="0" w:space="0" w:color="auto"/>
        <w:right w:val="none" w:sz="0" w:space="0" w:color="auto"/>
      </w:divBdr>
    </w:div>
    <w:div w:id="582036175">
      <w:bodyDiv w:val="1"/>
      <w:marLeft w:val="0"/>
      <w:marRight w:val="0"/>
      <w:marTop w:val="0"/>
      <w:marBottom w:val="0"/>
      <w:divBdr>
        <w:top w:val="none" w:sz="0" w:space="0" w:color="auto"/>
        <w:left w:val="none" w:sz="0" w:space="0" w:color="auto"/>
        <w:bottom w:val="none" w:sz="0" w:space="0" w:color="auto"/>
        <w:right w:val="none" w:sz="0" w:space="0" w:color="auto"/>
      </w:divBdr>
    </w:div>
    <w:div w:id="635570314">
      <w:bodyDiv w:val="1"/>
      <w:marLeft w:val="0"/>
      <w:marRight w:val="0"/>
      <w:marTop w:val="0"/>
      <w:marBottom w:val="0"/>
      <w:divBdr>
        <w:top w:val="none" w:sz="0" w:space="0" w:color="auto"/>
        <w:left w:val="none" w:sz="0" w:space="0" w:color="auto"/>
        <w:bottom w:val="none" w:sz="0" w:space="0" w:color="auto"/>
        <w:right w:val="none" w:sz="0" w:space="0" w:color="auto"/>
      </w:divBdr>
    </w:div>
    <w:div w:id="758525053">
      <w:bodyDiv w:val="1"/>
      <w:marLeft w:val="0"/>
      <w:marRight w:val="0"/>
      <w:marTop w:val="0"/>
      <w:marBottom w:val="0"/>
      <w:divBdr>
        <w:top w:val="none" w:sz="0" w:space="0" w:color="auto"/>
        <w:left w:val="none" w:sz="0" w:space="0" w:color="auto"/>
        <w:bottom w:val="none" w:sz="0" w:space="0" w:color="auto"/>
        <w:right w:val="none" w:sz="0" w:space="0" w:color="auto"/>
      </w:divBdr>
    </w:div>
    <w:div w:id="1102215925">
      <w:bodyDiv w:val="1"/>
      <w:marLeft w:val="0"/>
      <w:marRight w:val="0"/>
      <w:marTop w:val="0"/>
      <w:marBottom w:val="0"/>
      <w:divBdr>
        <w:top w:val="none" w:sz="0" w:space="0" w:color="auto"/>
        <w:left w:val="none" w:sz="0" w:space="0" w:color="auto"/>
        <w:bottom w:val="none" w:sz="0" w:space="0" w:color="auto"/>
        <w:right w:val="none" w:sz="0" w:space="0" w:color="auto"/>
      </w:divBdr>
    </w:div>
    <w:div w:id="1528177205">
      <w:bodyDiv w:val="1"/>
      <w:marLeft w:val="0"/>
      <w:marRight w:val="0"/>
      <w:marTop w:val="0"/>
      <w:marBottom w:val="0"/>
      <w:divBdr>
        <w:top w:val="none" w:sz="0" w:space="0" w:color="auto"/>
        <w:left w:val="none" w:sz="0" w:space="0" w:color="auto"/>
        <w:bottom w:val="none" w:sz="0" w:space="0" w:color="auto"/>
        <w:right w:val="none" w:sz="0" w:space="0" w:color="auto"/>
      </w:divBdr>
    </w:div>
    <w:div w:id="1534346615">
      <w:bodyDiv w:val="1"/>
      <w:marLeft w:val="0"/>
      <w:marRight w:val="0"/>
      <w:marTop w:val="0"/>
      <w:marBottom w:val="0"/>
      <w:divBdr>
        <w:top w:val="none" w:sz="0" w:space="0" w:color="auto"/>
        <w:left w:val="none" w:sz="0" w:space="0" w:color="auto"/>
        <w:bottom w:val="none" w:sz="0" w:space="0" w:color="auto"/>
        <w:right w:val="none" w:sz="0" w:space="0" w:color="auto"/>
      </w:divBdr>
    </w:div>
    <w:div w:id="1603604233">
      <w:bodyDiv w:val="1"/>
      <w:marLeft w:val="0"/>
      <w:marRight w:val="0"/>
      <w:marTop w:val="0"/>
      <w:marBottom w:val="0"/>
      <w:divBdr>
        <w:top w:val="none" w:sz="0" w:space="0" w:color="auto"/>
        <w:left w:val="none" w:sz="0" w:space="0" w:color="auto"/>
        <w:bottom w:val="none" w:sz="0" w:space="0" w:color="auto"/>
        <w:right w:val="none" w:sz="0" w:space="0" w:color="auto"/>
      </w:divBdr>
    </w:div>
    <w:div w:id="1649625761">
      <w:bodyDiv w:val="1"/>
      <w:marLeft w:val="0"/>
      <w:marRight w:val="0"/>
      <w:marTop w:val="0"/>
      <w:marBottom w:val="0"/>
      <w:divBdr>
        <w:top w:val="none" w:sz="0" w:space="0" w:color="auto"/>
        <w:left w:val="none" w:sz="0" w:space="0" w:color="auto"/>
        <w:bottom w:val="none" w:sz="0" w:space="0" w:color="auto"/>
        <w:right w:val="none" w:sz="0" w:space="0" w:color="auto"/>
      </w:divBdr>
    </w:div>
    <w:div w:id="1711538757">
      <w:bodyDiv w:val="1"/>
      <w:marLeft w:val="0"/>
      <w:marRight w:val="0"/>
      <w:marTop w:val="0"/>
      <w:marBottom w:val="0"/>
      <w:divBdr>
        <w:top w:val="none" w:sz="0" w:space="0" w:color="auto"/>
        <w:left w:val="none" w:sz="0" w:space="0" w:color="auto"/>
        <w:bottom w:val="none" w:sz="0" w:space="0" w:color="auto"/>
        <w:right w:val="none" w:sz="0" w:space="0" w:color="auto"/>
      </w:divBdr>
    </w:div>
    <w:div w:id="1909807256">
      <w:bodyDiv w:val="1"/>
      <w:marLeft w:val="0"/>
      <w:marRight w:val="0"/>
      <w:marTop w:val="0"/>
      <w:marBottom w:val="0"/>
      <w:divBdr>
        <w:top w:val="none" w:sz="0" w:space="0" w:color="auto"/>
        <w:left w:val="none" w:sz="0" w:space="0" w:color="auto"/>
        <w:bottom w:val="none" w:sz="0" w:space="0" w:color="auto"/>
        <w:right w:val="none" w:sz="0" w:space="0" w:color="auto"/>
      </w:divBdr>
    </w:div>
    <w:div w:id="1947151726">
      <w:bodyDiv w:val="1"/>
      <w:marLeft w:val="0"/>
      <w:marRight w:val="0"/>
      <w:marTop w:val="0"/>
      <w:marBottom w:val="0"/>
      <w:divBdr>
        <w:top w:val="none" w:sz="0" w:space="0" w:color="auto"/>
        <w:left w:val="none" w:sz="0" w:space="0" w:color="auto"/>
        <w:bottom w:val="none" w:sz="0" w:space="0" w:color="auto"/>
        <w:right w:val="none" w:sz="0" w:space="0" w:color="auto"/>
      </w:divBdr>
    </w:div>
    <w:div w:id="197961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6466</Words>
  <Characters>36862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2025-03-22T16:54:00Z</dcterms:created>
  <dcterms:modified xsi:type="dcterms:W3CDTF">2025-03-22T17:13:00Z</dcterms:modified>
</cp:coreProperties>
</file>