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3CE" w:rsidRDefault="002513CE" w:rsidP="002513CE">
      <w:pPr>
        <w:spacing w:after="0" w:line="240" w:lineRule="auto"/>
        <w:ind w:left="720"/>
        <w:jc w:val="center"/>
        <w:rPr>
          <w:rFonts w:ascii="Times New Roman" w:hAnsi="Times New Roman"/>
          <w:b/>
          <w:sz w:val="28"/>
          <w:szCs w:val="24"/>
        </w:rPr>
      </w:pPr>
      <w:r>
        <w:rPr>
          <w:rFonts w:ascii="Times New Roman" w:hAnsi="Times New Roman"/>
          <w:b/>
          <w:noProof/>
          <w:sz w:val="28"/>
          <w:szCs w:val="24"/>
        </w:rPr>
        <w:drawing>
          <wp:anchor distT="0" distB="0" distL="114300" distR="114300" simplePos="0" relativeHeight="251660800" behindDoc="0" locked="0" layoutInCell="1" allowOverlap="1" wp14:anchorId="392E71B1" wp14:editId="45CC58C2">
            <wp:simplePos x="0" y="0"/>
            <wp:positionH relativeFrom="column">
              <wp:posOffset>2381250</wp:posOffset>
            </wp:positionH>
            <wp:positionV relativeFrom="paragraph">
              <wp:posOffset>43180</wp:posOffset>
            </wp:positionV>
            <wp:extent cx="1160780" cy="1162050"/>
            <wp:effectExtent l="19050" t="0" r="1270" b="0"/>
            <wp:wrapNone/>
            <wp:docPr id="47"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160780" cy="1162050"/>
                    </a:xfrm>
                    <a:prstGeom prst="rect">
                      <a:avLst/>
                    </a:prstGeom>
                  </pic:spPr>
                </pic:pic>
              </a:graphicData>
            </a:graphic>
          </wp:anchor>
        </w:drawing>
      </w: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Pr="00C01BDA" w:rsidRDefault="002513CE" w:rsidP="002513CE">
      <w:pPr>
        <w:pStyle w:val="NoSpacing"/>
        <w:jc w:val="center"/>
        <w:rPr>
          <w:rFonts w:ascii="Book Antiqua" w:hAnsi="Book Antiqua"/>
          <w:b/>
          <w:noProof/>
          <w:sz w:val="24"/>
        </w:rPr>
      </w:pPr>
    </w:p>
    <w:p w:rsidR="002513CE" w:rsidRPr="000628EE" w:rsidRDefault="002513CE" w:rsidP="002513CE">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2513CE" w:rsidRPr="00E77A8A" w:rsidRDefault="002513CE" w:rsidP="002513CE">
      <w:pPr>
        <w:spacing w:after="0" w:line="240" w:lineRule="auto"/>
        <w:ind w:left="720"/>
        <w:jc w:val="center"/>
        <w:rPr>
          <w:rFonts w:ascii="Arial" w:hAnsi="Arial"/>
          <w:sz w:val="28"/>
          <w:szCs w:val="24"/>
        </w:rPr>
      </w:pPr>
    </w:p>
    <w:p w:rsidR="002513CE" w:rsidRPr="00E77A8A" w:rsidRDefault="002513CE" w:rsidP="002513CE">
      <w:pPr>
        <w:spacing w:after="0" w:line="240" w:lineRule="auto"/>
        <w:ind w:left="720"/>
        <w:jc w:val="center"/>
        <w:rPr>
          <w:rFonts w:ascii="Arial" w:hAnsi="Arial"/>
          <w:sz w:val="28"/>
          <w:szCs w:val="24"/>
        </w:rPr>
      </w:pPr>
    </w:p>
    <w:p w:rsidR="002513CE" w:rsidRPr="00526580" w:rsidRDefault="002513CE" w:rsidP="002513CE">
      <w:pPr>
        <w:spacing w:after="0" w:line="240" w:lineRule="auto"/>
        <w:ind w:left="720"/>
        <w:jc w:val="center"/>
        <w:rPr>
          <w:rFonts w:ascii="Book Antiqua" w:hAnsi="Book Antiqua"/>
          <w:b/>
          <w:i/>
          <w:sz w:val="36"/>
          <w:szCs w:val="24"/>
        </w:rPr>
      </w:pPr>
      <w:r w:rsidRPr="00526580">
        <w:rPr>
          <w:rFonts w:ascii="Book Antiqua" w:hAnsi="Book Antiqua"/>
          <w:b/>
          <w:i/>
          <w:sz w:val="36"/>
          <w:szCs w:val="24"/>
        </w:rPr>
        <w:t>HELD AT:</w:t>
      </w:r>
    </w:p>
    <w:p w:rsidR="002F2E06" w:rsidRDefault="002F2E06" w:rsidP="002513CE">
      <w:pPr>
        <w:spacing w:after="0" w:line="240" w:lineRule="auto"/>
        <w:ind w:left="720"/>
        <w:jc w:val="center"/>
        <w:rPr>
          <w:b/>
          <w:sz w:val="44"/>
          <w:szCs w:val="28"/>
        </w:rPr>
      </w:pPr>
    </w:p>
    <w:p w:rsidR="002F2E06" w:rsidRPr="002F2E06" w:rsidRDefault="005353E0" w:rsidP="002513CE">
      <w:pPr>
        <w:spacing w:after="0" w:line="240" w:lineRule="auto"/>
        <w:ind w:left="720"/>
        <w:jc w:val="center"/>
        <w:rPr>
          <w:b/>
          <w:sz w:val="44"/>
          <w:szCs w:val="28"/>
        </w:rPr>
      </w:pPr>
      <w:r w:rsidRPr="005353E0">
        <w:rPr>
          <w:b/>
          <w:sz w:val="40"/>
          <w:szCs w:val="28"/>
        </w:rPr>
        <w:t>ESTABOL CORPORATE INTEGRATED COMPANY</w:t>
      </w:r>
      <w:r w:rsidR="0076379D">
        <w:rPr>
          <w:b/>
          <w:sz w:val="44"/>
          <w:szCs w:val="28"/>
        </w:rPr>
        <w:t xml:space="preserve"> </w:t>
      </w:r>
    </w:p>
    <w:p w:rsidR="002513CE" w:rsidRPr="008B3524" w:rsidRDefault="005353E0" w:rsidP="002513CE">
      <w:pPr>
        <w:spacing w:after="0" w:line="240" w:lineRule="auto"/>
        <w:ind w:left="720"/>
        <w:jc w:val="center"/>
        <w:rPr>
          <w:rFonts w:ascii="Book Antiqua" w:hAnsi="Book Antiqua"/>
          <w:b/>
          <w:i/>
          <w:sz w:val="26"/>
          <w:szCs w:val="24"/>
        </w:rPr>
      </w:pPr>
      <w:r w:rsidRPr="005353E0">
        <w:rPr>
          <w:b/>
          <w:sz w:val="28"/>
          <w:szCs w:val="28"/>
        </w:rPr>
        <w:t>No 12, Alhaja Toyin Adebayo Street, Gberigbe Ikorodu Lagos State</w:t>
      </w:r>
      <w:r>
        <w:rPr>
          <w:b/>
          <w:sz w:val="32"/>
          <w:szCs w:val="28"/>
        </w:rPr>
        <w:t xml:space="preserve"> </w:t>
      </w: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Pr="00D15775" w:rsidRDefault="002513CE" w:rsidP="002513CE">
      <w:pPr>
        <w:spacing w:after="0" w:line="240" w:lineRule="auto"/>
        <w:ind w:left="720"/>
        <w:jc w:val="center"/>
        <w:rPr>
          <w:rFonts w:ascii="Monotype Corsiva" w:hAnsi="Monotype Corsiva"/>
          <w:b/>
          <w:i/>
          <w:sz w:val="34"/>
          <w:szCs w:val="24"/>
        </w:rPr>
      </w:pPr>
      <w:r w:rsidRPr="00D15775">
        <w:rPr>
          <w:rFonts w:ascii="Monotype Corsiva" w:hAnsi="Monotype Corsiva"/>
          <w:b/>
          <w:i/>
          <w:sz w:val="34"/>
          <w:szCs w:val="24"/>
        </w:rPr>
        <w:t>BY</w:t>
      </w:r>
    </w:p>
    <w:p w:rsidR="002513CE" w:rsidRDefault="002513CE" w:rsidP="002513CE">
      <w:pPr>
        <w:spacing w:after="0" w:line="240" w:lineRule="auto"/>
        <w:ind w:left="720"/>
        <w:jc w:val="center"/>
        <w:rPr>
          <w:rFonts w:ascii="Arial Black" w:hAnsi="Arial Black"/>
          <w:b/>
          <w:sz w:val="28"/>
          <w:szCs w:val="24"/>
        </w:rPr>
      </w:pPr>
    </w:p>
    <w:p w:rsidR="0076379D" w:rsidRDefault="005353E0" w:rsidP="002513CE">
      <w:pPr>
        <w:spacing w:after="0" w:line="240" w:lineRule="auto"/>
        <w:ind w:left="720"/>
        <w:jc w:val="center"/>
        <w:rPr>
          <w:rFonts w:ascii="Arial Black" w:hAnsi="Arial Black"/>
          <w:b/>
          <w:sz w:val="32"/>
          <w:szCs w:val="24"/>
        </w:rPr>
      </w:pPr>
      <w:r w:rsidRPr="005353E0">
        <w:rPr>
          <w:rFonts w:ascii="Arial Black" w:hAnsi="Arial Black"/>
          <w:b/>
          <w:sz w:val="36"/>
          <w:szCs w:val="24"/>
        </w:rPr>
        <w:t>SANNI USMAN ADESHINA</w:t>
      </w:r>
      <w:r w:rsidR="0076379D" w:rsidRPr="0076379D">
        <w:rPr>
          <w:rFonts w:ascii="Arial Black" w:hAnsi="Arial Black"/>
          <w:b/>
          <w:sz w:val="32"/>
          <w:szCs w:val="24"/>
        </w:rPr>
        <w:t xml:space="preserve"> </w:t>
      </w:r>
    </w:p>
    <w:p w:rsidR="002513CE" w:rsidRPr="00527D62" w:rsidRDefault="002513CE" w:rsidP="002513CE">
      <w:pPr>
        <w:spacing w:after="0" w:line="240" w:lineRule="auto"/>
        <w:ind w:left="720"/>
        <w:jc w:val="center"/>
        <w:rPr>
          <w:rFonts w:ascii="Book Antiqua" w:hAnsi="Book Antiqua"/>
          <w:b/>
          <w:sz w:val="28"/>
          <w:szCs w:val="24"/>
        </w:rPr>
      </w:pPr>
      <w:r w:rsidRPr="00527D62">
        <w:rPr>
          <w:rFonts w:ascii="Book Antiqua" w:hAnsi="Book Antiqua"/>
          <w:b/>
          <w:sz w:val="28"/>
          <w:szCs w:val="24"/>
        </w:rPr>
        <w:t>MATRIC NO: ND/</w:t>
      </w:r>
      <w:r w:rsidR="002F2E06">
        <w:rPr>
          <w:rFonts w:ascii="Book Antiqua" w:hAnsi="Book Antiqua"/>
          <w:b/>
          <w:sz w:val="28"/>
          <w:szCs w:val="24"/>
        </w:rPr>
        <w:t>23</w:t>
      </w:r>
      <w:r w:rsidRPr="00527D62">
        <w:rPr>
          <w:rFonts w:ascii="Book Antiqua" w:hAnsi="Book Antiqua"/>
          <w:b/>
          <w:sz w:val="28"/>
          <w:szCs w:val="24"/>
        </w:rPr>
        <w:t>/EEE/</w:t>
      </w:r>
      <w:r>
        <w:rPr>
          <w:rFonts w:ascii="Book Antiqua" w:hAnsi="Book Antiqua"/>
          <w:b/>
          <w:sz w:val="28"/>
          <w:szCs w:val="24"/>
        </w:rPr>
        <w:t>F</w:t>
      </w:r>
      <w:r w:rsidRPr="00527D62">
        <w:rPr>
          <w:rFonts w:ascii="Book Antiqua" w:hAnsi="Book Antiqua"/>
          <w:b/>
          <w:sz w:val="28"/>
          <w:szCs w:val="24"/>
        </w:rPr>
        <w:t>T/</w:t>
      </w:r>
      <w:r w:rsidR="005353E0">
        <w:rPr>
          <w:rFonts w:ascii="Book Antiqua" w:hAnsi="Book Antiqua"/>
          <w:b/>
          <w:sz w:val="28"/>
          <w:szCs w:val="24"/>
        </w:rPr>
        <w:t>0020</w:t>
      </w:r>
    </w:p>
    <w:p w:rsidR="002513CE" w:rsidRDefault="002513CE" w:rsidP="002513CE">
      <w:pPr>
        <w:spacing w:after="0" w:line="240" w:lineRule="auto"/>
        <w:ind w:left="720"/>
        <w:jc w:val="center"/>
        <w:rPr>
          <w:rFonts w:ascii="Arial" w:hAnsi="Arial"/>
          <w:b/>
          <w:sz w:val="28"/>
          <w:szCs w:val="24"/>
        </w:rPr>
      </w:pPr>
    </w:p>
    <w:p w:rsidR="002513CE" w:rsidRPr="00E77A8A"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Monotype Corsiva" w:hAnsi="Monotype Corsiva"/>
          <w:b/>
          <w:i/>
          <w:sz w:val="28"/>
          <w:szCs w:val="24"/>
        </w:rPr>
      </w:pPr>
      <w:r w:rsidRPr="00263AB9">
        <w:rPr>
          <w:rFonts w:ascii="Monotype Corsiva" w:hAnsi="Monotype Corsiva"/>
          <w:b/>
          <w:i/>
          <w:sz w:val="28"/>
          <w:szCs w:val="24"/>
        </w:rPr>
        <w:t>SUBMITTED TO:</w:t>
      </w:r>
    </w:p>
    <w:p w:rsidR="002513CE" w:rsidRDefault="002513CE" w:rsidP="002513CE">
      <w:pPr>
        <w:spacing w:after="0" w:line="240" w:lineRule="auto"/>
        <w:ind w:left="720"/>
        <w:jc w:val="center"/>
        <w:rPr>
          <w:rFonts w:ascii="Monotype Corsiva" w:hAnsi="Monotype Corsiva"/>
          <w:b/>
          <w:i/>
          <w:sz w:val="28"/>
          <w:szCs w:val="24"/>
        </w:rPr>
      </w:pPr>
    </w:p>
    <w:p w:rsidR="002513CE" w:rsidRPr="00263AB9" w:rsidRDefault="002513CE" w:rsidP="002513CE">
      <w:pPr>
        <w:spacing w:after="0" w:line="240" w:lineRule="auto"/>
        <w:ind w:left="720"/>
        <w:jc w:val="center"/>
        <w:rPr>
          <w:rFonts w:ascii="Monotype Corsiva" w:hAnsi="Monotype Corsiva"/>
          <w:b/>
          <w:i/>
          <w:sz w:val="28"/>
          <w:szCs w:val="24"/>
        </w:rPr>
      </w:pPr>
    </w:p>
    <w:p w:rsidR="002513CE" w:rsidRPr="00C01BDA" w:rsidRDefault="002513CE" w:rsidP="002513CE">
      <w:pPr>
        <w:spacing w:line="240" w:lineRule="auto"/>
        <w:jc w:val="center"/>
        <w:rPr>
          <w:rFonts w:ascii="Book Antiqua" w:hAnsi="Book Antiqua"/>
          <w:b/>
          <w:noProof/>
          <w:sz w:val="26"/>
          <w:szCs w:val="24"/>
        </w:rPr>
      </w:pPr>
      <w:r w:rsidRPr="00C01BDA">
        <w:rPr>
          <w:rFonts w:ascii="Book Antiqua" w:hAnsi="Book Antiqua"/>
          <w:b/>
          <w:noProof/>
          <w:sz w:val="26"/>
          <w:szCs w:val="24"/>
        </w:rPr>
        <w:t>DEPARTMENT OF ELECTRICAL/ELECTRONIC ENGINEERING DEPARTMENT (I.O.T) ILORIN, KWARA STATE</w:t>
      </w:r>
    </w:p>
    <w:p w:rsidR="002513CE" w:rsidRPr="00C01BDA" w:rsidRDefault="002513CE" w:rsidP="002513CE">
      <w:pPr>
        <w:spacing w:line="240" w:lineRule="auto"/>
        <w:jc w:val="center"/>
        <w:rPr>
          <w:rFonts w:ascii="Book Antiqua" w:hAnsi="Book Antiqua"/>
          <w:b/>
          <w:noProof/>
          <w:sz w:val="26"/>
          <w:szCs w:val="24"/>
        </w:rPr>
      </w:pPr>
      <w:r w:rsidRPr="00C01BDA">
        <w:rPr>
          <w:rFonts w:ascii="Book Antiqua" w:hAnsi="Book Antiqua"/>
          <w:b/>
          <w:noProof/>
          <w:sz w:val="26"/>
          <w:szCs w:val="24"/>
        </w:rPr>
        <w:t>IN PARTIAL FULFILLMENT OF THE REQUIREMENTS FOR THE AWARD OF NATIONAL DIPLOMA (ND) IN ELECTRICAL/ELECTRONIC ENGINEERING</w:t>
      </w:r>
    </w:p>
    <w:p w:rsidR="002513CE" w:rsidRDefault="002513CE" w:rsidP="002513CE">
      <w:pPr>
        <w:spacing w:after="0" w:line="240" w:lineRule="auto"/>
        <w:ind w:left="720"/>
        <w:jc w:val="center"/>
        <w:rPr>
          <w:rFonts w:ascii="Arial" w:hAnsi="Arial"/>
          <w:b/>
          <w:sz w:val="28"/>
          <w:szCs w:val="24"/>
        </w:rPr>
      </w:pPr>
    </w:p>
    <w:p w:rsidR="002F2E06" w:rsidRDefault="002F2E06" w:rsidP="002513CE">
      <w:pPr>
        <w:spacing w:after="0" w:line="240" w:lineRule="auto"/>
        <w:ind w:left="720"/>
        <w:jc w:val="center"/>
        <w:rPr>
          <w:rFonts w:ascii="Arial" w:hAnsi="Arial"/>
          <w:b/>
          <w:sz w:val="28"/>
          <w:szCs w:val="24"/>
        </w:rPr>
      </w:pPr>
    </w:p>
    <w:p w:rsidR="002513CE" w:rsidRDefault="002F2E06" w:rsidP="002513CE">
      <w:pPr>
        <w:spacing w:after="0" w:line="360" w:lineRule="auto"/>
        <w:jc w:val="center"/>
        <w:rPr>
          <w:rFonts w:ascii="Book Antiqua" w:hAnsi="Book Antiqua"/>
          <w:b/>
          <w:noProof/>
          <w:sz w:val="24"/>
          <w:szCs w:val="24"/>
        </w:rPr>
      </w:pPr>
      <w:r>
        <w:rPr>
          <w:rFonts w:ascii="Book Antiqua" w:hAnsi="Book Antiqua"/>
          <w:b/>
          <w:noProof/>
          <w:sz w:val="24"/>
          <w:szCs w:val="24"/>
        </w:rPr>
        <w:t>AUGUST -</w:t>
      </w:r>
      <w:r w:rsidR="002513CE" w:rsidRPr="009E5926">
        <w:rPr>
          <w:rFonts w:ascii="Book Antiqua" w:hAnsi="Book Antiqua"/>
          <w:b/>
          <w:noProof/>
          <w:sz w:val="24"/>
          <w:szCs w:val="24"/>
        </w:rPr>
        <w:t xml:space="preserve"> </w:t>
      </w:r>
      <w:r w:rsidR="002513CE">
        <w:rPr>
          <w:rFonts w:ascii="Book Antiqua" w:hAnsi="Book Antiqua"/>
          <w:b/>
          <w:noProof/>
          <w:sz w:val="24"/>
          <w:szCs w:val="24"/>
        </w:rPr>
        <w:t xml:space="preserve">DECEMBER </w:t>
      </w:r>
      <w:r>
        <w:rPr>
          <w:rFonts w:ascii="Book Antiqua" w:hAnsi="Book Antiqua"/>
          <w:b/>
          <w:noProof/>
          <w:sz w:val="24"/>
          <w:szCs w:val="24"/>
        </w:rPr>
        <w:t>2024</w:t>
      </w:r>
    </w:p>
    <w:p w:rsidR="002513CE" w:rsidRPr="009661EF" w:rsidRDefault="002513CE" w:rsidP="002F2E06">
      <w:pPr>
        <w:jc w:val="center"/>
        <w:rPr>
          <w:rFonts w:ascii="Times New Roman" w:hAnsi="Times New Roman"/>
          <w:sz w:val="28"/>
          <w:szCs w:val="24"/>
        </w:rPr>
      </w:pPr>
      <w:r>
        <w:rPr>
          <w:rFonts w:ascii="Times New Roman" w:hAnsi="Times New Roman"/>
          <w:b/>
          <w:sz w:val="28"/>
          <w:szCs w:val="24"/>
        </w:rPr>
        <w:br w:type="page"/>
      </w:r>
      <w:r w:rsidRPr="00E201A4">
        <w:rPr>
          <w:rFonts w:ascii="Times New Roman" w:hAnsi="Times New Roman"/>
          <w:b/>
          <w:sz w:val="28"/>
          <w:szCs w:val="24"/>
        </w:rPr>
        <w:lastRenderedPageBreak/>
        <w:t>DEDICATION</w:t>
      </w:r>
    </w:p>
    <w:p w:rsidR="002513CE" w:rsidRDefault="002513CE" w:rsidP="002513CE">
      <w:pPr>
        <w:spacing w:after="0" w:line="480" w:lineRule="auto"/>
        <w:ind w:firstLine="720"/>
        <w:jc w:val="both"/>
        <w:rPr>
          <w:rFonts w:ascii="Times New Roman" w:hAnsi="Times New Roman"/>
          <w:sz w:val="28"/>
          <w:szCs w:val="24"/>
        </w:rPr>
      </w:pPr>
      <w:r>
        <w:rPr>
          <w:rFonts w:ascii="Times New Roman" w:hAnsi="Times New Roman"/>
          <w:sz w:val="28"/>
          <w:szCs w:val="24"/>
        </w:rPr>
        <w:t xml:space="preserve">This report is humbly dedicated to Almighty God, the omniscience, the omnipotent, the beginning and the end, the door of all things, who spare my life before adaptor the completion of this programme (SIWES). Also to my lovely parent Mr. </w:t>
      </w:r>
      <w:r w:rsidR="00C107B7">
        <w:rPr>
          <w:rFonts w:ascii="Times New Roman" w:hAnsi="Times New Roman"/>
          <w:b/>
          <w:sz w:val="28"/>
          <w:szCs w:val="24"/>
        </w:rPr>
        <w:t>Sanni</w:t>
      </w:r>
      <w:r>
        <w:rPr>
          <w:rFonts w:ascii="Times New Roman" w:hAnsi="Times New Roman"/>
          <w:b/>
          <w:sz w:val="28"/>
          <w:szCs w:val="24"/>
        </w:rPr>
        <w:t xml:space="preserve"> </w:t>
      </w:r>
      <w:r>
        <w:rPr>
          <w:rFonts w:ascii="Times New Roman" w:hAnsi="Times New Roman"/>
          <w:sz w:val="28"/>
          <w:szCs w:val="24"/>
        </w:rPr>
        <w:t>for their support in all my endeavours.</w:t>
      </w:r>
    </w:p>
    <w:p w:rsidR="002513CE" w:rsidRPr="009661EF" w:rsidRDefault="002513CE" w:rsidP="002513CE">
      <w:pPr>
        <w:spacing w:after="0" w:line="480" w:lineRule="auto"/>
        <w:ind w:firstLine="720"/>
        <w:jc w:val="both"/>
        <w:rPr>
          <w:rFonts w:ascii="Times New Roman" w:hAnsi="Times New Roman"/>
          <w:sz w:val="28"/>
          <w:szCs w:val="24"/>
        </w:rPr>
      </w:pPr>
    </w:p>
    <w:p w:rsidR="002513CE" w:rsidRDefault="002513CE" w:rsidP="002513CE">
      <w:pPr>
        <w:spacing w:after="0" w:line="480" w:lineRule="auto"/>
        <w:rPr>
          <w:rFonts w:ascii="Times New Roman" w:hAnsi="Times New Roman"/>
          <w:sz w:val="28"/>
          <w:szCs w:val="24"/>
        </w:rPr>
      </w:pPr>
      <w:r>
        <w:rPr>
          <w:rFonts w:ascii="Times New Roman" w:hAnsi="Times New Roman"/>
          <w:sz w:val="28"/>
          <w:szCs w:val="24"/>
        </w:rPr>
        <w:br w:type="page"/>
      </w:r>
    </w:p>
    <w:p w:rsidR="002513CE" w:rsidRPr="008849B3" w:rsidRDefault="002513CE" w:rsidP="002513CE">
      <w:pPr>
        <w:spacing w:after="0" w:line="480" w:lineRule="auto"/>
        <w:jc w:val="center"/>
        <w:rPr>
          <w:rFonts w:ascii="Times New Roman" w:hAnsi="Times New Roman"/>
          <w:b/>
          <w:sz w:val="28"/>
          <w:szCs w:val="24"/>
        </w:rPr>
      </w:pPr>
      <w:r w:rsidRPr="008849B3">
        <w:rPr>
          <w:rFonts w:ascii="Times New Roman" w:hAnsi="Times New Roman"/>
          <w:b/>
          <w:sz w:val="28"/>
          <w:szCs w:val="24"/>
        </w:rPr>
        <w:lastRenderedPageBreak/>
        <w:t>ACKNOWLEDGMENT</w:t>
      </w:r>
    </w:p>
    <w:p w:rsidR="002513CE" w:rsidRDefault="002513CE" w:rsidP="002513CE">
      <w:pPr>
        <w:spacing w:after="0" w:line="480" w:lineRule="auto"/>
        <w:ind w:firstLine="720"/>
        <w:jc w:val="both"/>
        <w:rPr>
          <w:rFonts w:ascii="Times New Roman" w:hAnsi="Times New Roman"/>
          <w:sz w:val="28"/>
          <w:szCs w:val="24"/>
        </w:rPr>
      </w:pPr>
      <w:r>
        <w:rPr>
          <w:rFonts w:ascii="Times New Roman" w:hAnsi="Times New Roman"/>
          <w:sz w:val="28"/>
          <w:szCs w:val="24"/>
        </w:rPr>
        <w:t>First and foremost, I give all adoration to Almighty God for m</w:t>
      </w:r>
      <w:r w:rsidR="002F2E06">
        <w:rPr>
          <w:rFonts w:ascii="Times New Roman" w:hAnsi="Times New Roman"/>
          <w:sz w:val="28"/>
          <w:szCs w:val="24"/>
        </w:rPr>
        <w:t>aking this programme (SIWES) of</w:t>
      </w:r>
      <w:r>
        <w:rPr>
          <w:rFonts w:ascii="Times New Roman" w:hAnsi="Times New Roman"/>
          <w:sz w:val="28"/>
          <w:szCs w:val="24"/>
        </w:rPr>
        <w:t xml:space="preserve"> four (4) month a success for me and for spea</w:t>
      </w:r>
      <w:r w:rsidR="00AD43C5">
        <w:rPr>
          <w:rFonts w:ascii="Times New Roman" w:hAnsi="Times New Roman"/>
          <w:sz w:val="28"/>
          <w:szCs w:val="24"/>
        </w:rPr>
        <w:t>ring my life comes to an end by</w:t>
      </w:r>
      <w:r>
        <w:rPr>
          <w:rFonts w:ascii="Times New Roman" w:hAnsi="Times New Roman"/>
          <w:sz w:val="28"/>
          <w:szCs w:val="24"/>
        </w:rPr>
        <w:t xml:space="preserve"> His grace.</w:t>
      </w:r>
    </w:p>
    <w:p w:rsidR="002513CE" w:rsidRDefault="002513CE" w:rsidP="002513CE">
      <w:pPr>
        <w:spacing w:after="0" w:line="480" w:lineRule="auto"/>
        <w:ind w:firstLine="720"/>
        <w:jc w:val="both"/>
        <w:rPr>
          <w:rFonts w:ascii="Times New Roman" w:hAnsi="Times New Roman"/>
          <w:sz w:val="28"/>
          <w:szCs w:val="24"/>
        </w:rPr>
      </w:pPr>
      <w:r>
        <w:rPr>
          <w:rFonts w:ascii="Times New Roman" w:hAnsi="Times New Roman"/>
          <w:sz w:val="28"/>
          <w:szCs w:val="24"/>
        </w:rPr>
        <w:t xml:space="preserve">My special thanks goes to my lovely parents for their support and not forgetting the entire </w:t>
      </w:r>
      <w:r w:rsidR="00C107B7">
        <w:rPr>
          <w:rFonts w:ascii="Times New Roman" w:hAnsi="Times New Roman"/>
          <w:sz w:val="28"/>
          <w:szCs w:val="24"/>
        </w:rPr>
        <w:t>ESTABOL CORPORATE INTEGRATED  COMPANY</w:t>
      </w:r>
      <w:r w:rsidR="002F2E06">
        <w:rPr>
          <w:rFonts w:ascii="Times New Roman" w:hAnsi="Times New Roman"/>
          <w:sz w:val="28"/>
          <w:szCs w:val="28"/>
        </w:rPr>
        <w:t xml:space="preserve"> </w:t>
      </w:r>
      <w:r w:rsidRPr="001909F6">
        <w:rPr>
          <w:rFonts w:ascii="Times New Roman" w:hAnsi="Times New Roman"/>
          <w:sz w:val="28"/>
          <w:szCs w:val="24"/>
        </w:rPr>
        <w:t>for the immeasurable knowle</w:t>
      </w:r>
      <w:r>
        <w:rPr>
          <w:rFonts w:ascii="Times New Roman" w:hAnsi="Times New Roman"/>
          <w:sz w:val="28"/>
          <w:szCs w:val="24"/>
        </w:rPr>
        <w:t xml:space="preserve">dge ported to me, </w:t>
      </w:r>
      <w:r w:rsidR="00AD43C5">
        <w:rPr>
          <w:rFonts w:ascii="Times New Roman" w:hAnsi="Times New Roman"/>
          <w:sz w:val="28"/>
          <w:szCs w:val="24"/>
        </w:rPr>
        <w:t xml:space="preserve">May </w:t>
      </w:r>
      <w:r>
        <w:rPr>
          <w:rFonts w:ascii="Times New Roman" w:hAnsi="Times New Roman"/>
          <w:sz w:val="28"/>
          <w:szCs w:val="24"/>
        </w:rPr>
        <w:t>God reward you as you play the role of  brothers and sisters.</w:t>
      </w:r>
    </w:p>
    <w:p w:rsidR="002513CE" w:rsidRDefault="002513CE" w:rsidP="002513CE">
      <w:pPr>
        <w:spacing w:after="0" w:line="480" w:lineRule="auto"/>
        <w:ind w:firstLine="720"/>
        <w:jc w:val="both"/>
        <w:rPr>
          <w:rFonts w:ascii="Times New Roman" w:hAnsi="Times New Roman"/>
          <w:sz w:val="28"/>
          <w:szCs w:val="24"/>
        </w:rPr>
      </w:pPr>
    </w:p>
    <w:p w:rsidR="002513CE" w:rsidRPr="009661EF" w:rsidRDefault="002513CE" w:rsidP="002513CE">
      <w:pPr>
        <w:spacing w:after="0" w:line="480" w:lineRule="auto"/>
        <w:ind w:firstLine="720"/>
        <w:jc w:val="both"/>
        <w:rPr>
          <w:rFonts w:ascii="Times New Roman" w:hAnsi="Times New Roman"/>
          <w:sz w:val="28"/>
          <w:szCs w:val="24"/>
        </w:rPr>
      </w:pPr>
      <w:r>
        <w:rPr>
          <w:rFonts w:ascii="Times New Roman" w:hAnsi="Times New Roman"/>
          <w:sz w:val="28"/>
          <w:szCs w:val="24"/>
        </w:rPr>
        <w:t xml:space="preserve"> </w:t>
      </w: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center"/>
        <w:rPr>
          <w:rFonts w:ascii="Times New Roman" w:hAnsi="Times New Roman"/>
          <w:sz w:val="28"/>
          <w:szCs w:val="24"/>
        </w:rPr>
      </w:pPr>
    </w:p>
    <w:p w:rsidR="002513CE" w:rsidRDefault="002513CE" w:rsidP="002513CE">
      <w:pPr>
        <w:rPr>
          <w:rFonts w:ascii="Times New Roman" w:hAnsi="Times New Roman"/>
          <w:b/>
          <w:sz w:val="28"/>
          <w:szCs w:val="24"/>
        </w:rPr>
      </w:pPr>
      <w:r>
        <w:rPr>
          <w:rFonts w:ascii="Times New Roman" w:hAnsi="Times New Roman"/>
          <w:b/>
          <w:sz w:val="28"/>
          <w:szCs w:val="24"/>
        </w:rPr>
        <w:br w:type="page"/>
      </w:r>
    </w:p>
    <w:p w:rsidR="002513CE" w:rsidRPr="009661EF" w:rsidRDefault="002513CE" w:rsidP="002513CE">
      <w:pPr>
        <w:spacing w:after="0" w:line="480" w:lineRule="auto"/>
        <w:jc w:val="center"/>
        <w:rPr>
          <w:rFonts w:ascii="Times New Roman" w:hAnsi="Times New Roman"/>
          <w:sz w:val="28"/>
          <w:szCs w:val="24"/>
        </w:rPr>
      </w:pPr>
      <w:r w:rsidRPr="00E201A4">
        <w:rPr>
          <w:rFonts w:ascii="Times New Roman" w:hAnsi="Times New Roman"/>
          <w:b/>
          <w:sz w:val="28"/>
          <w:szCs w:val="24"/>
        </w:rPr>
        <w:lastRenderedPageBreak/>
        <w:t>PREFACE</w:t>
      </w:r>
    </w:p>
    <w:p w:rsidR="002513CE" w:rsidRPr="00BC3C92" w:rsidRDefault="002513CE" w:rsidP="002513CE">
      <w:pPr>
        <w:spacing w:after="0" w:line="480" w:lineRule="auto"/>
        <w:ind w:firstLine="720"/>
        <w:jc w:val="both"/>
        <w:rPr>
          <w:rFonts w:ascii="Times New Roman" w:hAnsi="Times New Roman"/>
          <w:sz w:val="28"/>
          <w:szCs w:val="24"/>
        </w:rPr>
      </w:pPr>
      <w:r w:rsidRPr="00BC3C92">
        <w:rPr>
          <w:rFonts w:ascii="Times New Roman" w:hAnsi="Times New Roman"/>
          <w:sz w:val="28"/>
          <w:szCs w:val="24"/>
        </w:rPr>
        <w:t xml:space="preserve">This booklet contain the details of activities and experience during my SIWES which was held at </w:t>
      </w:r>
      <w:r w:rsidR="00C107B7">
        <w:rPr>
          <w:rFonts w:ascii="Times New Roman" w:hAnsi="Times New Roman"/>
          <w:sz w:val="28"/>
          <w:szCs w:val="24"/>
        </w:rPr>
        <w:t>ESTABOL CORPORATE INTEGRATED  COMPANY</w:t>
      </w:r>
      <w:r w:rsidRPr="00213841">
        <w:rPr>
          <w:rFonts w:ascii="Times New Roman" w:hAnsi="Times New Roman"/>
          <w:sz w:val="28"/>
          <w:szCs w:val="28"/>
        </w:rPr>
        <w:t>.</w:t>
      </w:r>
      <w:r w:rsidRPr="00213841">
        <w:rPr>
          <w:rFonts w:ascii="Times New Roman" w:hAnsi="Times New Roman"/>
          <w:sz w:val="28"/>
          <w:szCs w:val="24"/>
        </w:rPr>
        <w:t xml:space="preserve"> The experience and knowledg</w:t>
      </w:r>
      <w:r w:rsidRPr="00BC3C92">
        <w:rPr>
          <w:rFonts w:ascii="Times New Roman" w:hAnsi="Times New Roman"/>
          <w:sz w:val="28"/>
          <w:szCs w:val="24"/>
        </w:rPr>
        <w:t>e acquired during the programme was written in the report which is basically on Electrical Installation, which is als</w:t>
      </w:r>
      <w:r>
        <w:rPr>
          <w:rFonts w:ascii="Times New Roman" w:hAnsi="Times New Roman"/>
          <w:sz w:val="28"/>
          <w:szCs w:val="24"/>
        </w:rPr>
        <w:t>o essential for the fulfillment</w:t>
      </w:r>
      <w:r w:rsidRPr="00BC3C92">
        <w:rPr>
          <w:rFonts w:ascii="Times New Roman" w:hAnsi="Times New Roman"/>
          <w:sz w:val="28"/>
          <w:szCs w:val="24"/>
        </w:rPr>
        <w:t xml:space="preserve"> of National Certificate.</w:t>
      </w:r>
    </w:p>
    <w:p w:rsidR="002513CE" w:rsidRPr="00BC3C92" w:rsidRDefault="002513CE" w:rsidP="002513CE">
      <w:pPr>
        <w:spacing w:after="0" w:line="480" w:lineRule="auto"/>
        <w:ind w:firstLine="720"/>
        <w:jc w:val="both"/>
        <w:rPr>
          <w:rFonts w:ascii="Times New Roman" w:hAnsi="Times New Roman"/>
          <w:sz w:val="28"/>
          <w:szCs w:val="24"/>
        </w:rPr>
      </w:pPr>
      <w:r w:rsidRPr="00BC3C92">
        <w:rPr>
          <w:rFonts w:ascii="Times New Roman" w:hAnsi="Times New Roman"/>
          <w:sz w:val="28"/>
          <w:szCs w:val="24"/>
        </w:rPr>
        <w:t>It has exposed me to the use of various tools whose operation techniques work only but theoretical explained in the lecture room. I thank the National Board of Technical Education for the Introduction of the student industrial work Experience scheme (SIWES) programmed to the school of learning.</w:t>
      </w:r>
    </w:p>
    <w:p w:rsidR="002513CE" w:rsidRPr="00BC3C92" w:rsidRDefault="002513CE" w:rsidP="002513CE">
      <w:pPr>
        <w:spacing w:after="0" w:line="480" w:lineRule="auto"/>
        <w:ind w:firstLine="720"/>
        <w:jc w:val="both"/>
        <w:rPr>
          <w:rFonts w:ascii="Times New Roman" w:hAnsi="Times New Roman"/>
          <w:sz w:val="28"/>
          <w:szCs w:val="24"/>
        </w:rPr>
      </w:pPr>
    </w:p>
    <w:p w:rsidR="002513CE" w:rsidRPr="00BC3C92" w:rsidRDefault="002513CE" w:rsidP="002513CE">
      <w:pPr>
        <w:rPr>
          <w:rFonts w:ascii="Times New Roman" w:hAnsi="Times New Roman"/>
          <w:sz w:val="28"/>
          <w:szCs w:val="24"/>
        </w:rPr>
      </w:pPr>
      <w:r w:rsidRPr="00BC3C92">
        <w:rPr>
          <w:rFonts w:ascii="Times New Roman" w:hAnsi="Times New Roman"/>
          <w:sz w:val="28"/>
          <w:szCs w:val="24"/>
        </w:rPr>
        <w:br w:type="page"/>
      </w:r>
    </w:p>
    <w:p w:rsidR="002513CE" w:rsidRPr="009661EF" w:rsidRDefault="002513CE" w:rsidP="002513CE">
      <w:pPr>
        <w:spacing w:after="0" w:line="480" w:lineRule="auto"/>
        <w:jc w:val="center"/>
        <w:rPr>
          <w:rFonts w:ascii="Times New Roman" w:hAnsi="Times New Roman"/>
          <w:sz w:val="28"/>
          <w:szCs w:val="24"/>
        </w:rPr>
      </w:pPr>
      <w:r w:rsidRPr="006D5E8B">
        <w:rPr>
          <w:rFonts w:ascii="Times New Roman" w:hAnsi="Times New Roman"/>
          <w:b/>
          <w:sz w:val="28"/>
          <w:szCs w:val="24"/>
        </w:rPr>
        <w:lastRenderedPageBreak/>
        <w:t>ABSTRACT</w:t>
      </w:r>
    </w:p>
    <w:p w:rsidR="002513CE" w:rsidRPr="009661EF" w:rsidRDefault="002513CE" w:rsidP="002513CE">
      <w:pPr>
        <w:spacing w:after="0" w:line="480" w:lineRule="auto"/>
        <w:ind w:firstLine="720"/>
        <w:jc w:val="both"/>
        <w:rPr>
          <w:rFonts w:ascii="Times New Roman" w:hAnsi="Times New Roman"/>
          <w:sz w:val="28"/>
          <w:szCs w:val="24"/>
        </w:rPr>
      </w:pPr>
      <w:r w:rsidRPr="009661EF">
        <w:rPr>
          <w:rFonts w:ascii="Times New Roman" w:hAnsi="Times New Roman"/>
          <w:sz w:val="28"/>
          <w:szCs w:val="24"/>
        </w:rPr>
        <w:t>This report cover the</w:t>
      </w:r>
      <w:r>
        <w:rPr>
          <w:rFonts w:ascii="Times New Roman" w:hAnsi="Times New Roman"/>
          <w:sz w:val="28"/>
          <w:szCs w:val="24"/>
        </w:rPr>
        <w:t xml:space="preserve"> systems of electrical installation the types of electrical installation system, such as surface wiring system and conduit wiring system, the tools and instruments used and their uses, various types of materials used in electrical installation including the cable to be use and various things to consider before the electrical installation of a building installation.</w:t>
      </w:r>
    </w:p>
    <w:p w:rsidR="002513CE" w:rsidRDefault="002513CE" w:rsidP="002513CE">
      <w:pPr>
        <w:rPr>
          <w:rFonts w:ascii="Times New Roman" w:hAnsi="Times New Roman"/>
          <w:b/>
          <w:sz w:val="28"/>
          <w:szCs w:val="24"/>
        </w:rPr>
      </w:pPr>
      <w:r>
        <w:rPr>
          <w:rFonts w:ascii="Times New Roman" w:hAnsi="Times New Roman"/>
          <w:b/>
          <w:sz w:val="28"/>
          <w:szCs w:val="24"/>
        </w:rPr>
        <w:br w:type="page"/>
      </w:r>
    </w:p>
    <w:p w:rsidR="002513CE" w:rsidRPr="00FF5697" w:rsidRDefault="002513CE" w:rsidP="002513CE">
      <w:pPr>
        <w:spacing w:after="0" w:line="360" w:lineRule="auto"/>
        <w:jc w:val="center"/>
        <w:rPr>
          <w:rFonts w:ascii="Times New Roman" w:hAnsi="Times New Roman"/>
          <w:b/>
          <w:sz w:val="28"/>
          <w:szCs w:val="24"/>
        </w:rPr>
      </w:pPr>
      <w:r w:rsidRPr="00FF5697">
        <w:rPr>
          <w:rFonts w:ascii="Times New Roman" w:hAnsi="Times New Roman"/>
          <w:b/>
          <w:sz w:val="28"/>
          <w:szCs w:val="24"/>
        </w:rPr>
        <w:lastRenderedPageBreak/>
        <w:t>TABLE OF CONTENTS</w:t>
      </w:r>
    </w:p>
    <w:p w:rsidR="002513CE" w:rsidRPr="009661EF" w:rsidRDefault="002513CE" w:rsidP="002513CE">
      <w:pPr>
        <w:spacing w:after="0" w:line="360" w:lineRule="auto"/>
        <w:rPr>
          <w:rFonts w:ascii="Times New Roman" w:hAnsi="Times New Roman"/>
          <w:sz w:val="28"/>
          <w:szCs w:val="24"/>
        </w:rPr>
      </w:pPr>
      <w:r>
        <w:rPr>
          <w:rFonts w:ascii="Times New Roman" w:hAnsi="Times New Roman"/>
          <w:sz w:val="28"/>
          <w:szCs w:val="24"/>
        </w:rPr>
        <w:t>Tit</w:t>
      </w:r>
      <w:r w:rsidRPr="00E201A4">
        <w:rPr>
          <w:rFonts w:ascii="Times New Roman" w:hAnsi="Times New Roman"/>
          <w:sz w:val="28"/>
          <w:szCs w:val="24"/>
        </w:rPr>
        <w:t>le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i</w:t>
      </w:r>
    </w:p>
    <w:p w:rsidR="002513CE" w:rsidRPr="009661EF" w:rsidRDefault="002513CE" w:rsidP="002513CE">
      <w:pPr>
        <w:spacing w:after="0" w:line="360" w:lineRule="auto"/>
        <w:jc w:val="both"/>
        <w:rPr>
          <w:rFonts w:ascii="Times New Roman" w:hAnsi="Times New Roman"/>
          <w:sz w:val="28"/>
          <w:szCs w:val="24"/>
        </w:rPr>
      </w:pPr>
      <w:r>
        <w:rPr>
          <w:rFonts w:ascii="Times New Roman" w:hAnsi="Times New Roman"/>
          <w:sz w:val="28"/>
          <w:szCs w:val="24"/>
        </w:rPr>
        <w:t>Dedication</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 xml:space="preserve">ii </w:t>
      </w:r>
    </w:p>
    <w:p w:rsidR="002513CE" w:rsidRPr="009661EF" w:rsidRDefault="002513CE" w:rsidP="002513CE">
      <w:pPr>
        <w:spacing w:after="0" w:line="360" w:lineRule="auto"/>
        <w:jc w:val="both"/>
        <w:rPr>
          <w:rFonts w:ascii="Times New Roman" w:hAnsi="Times New Roman"/>
          <w:sz w:val="28"/>
          <w:szCs w:val="24"/>
        </w:rPr>
      </w:pPr>
      <w:r w:rsidRPr="009661EF">
        <w:rPr>
          <w:rFonts w:ascii="Times New Roman" w:hAnsi="Times New Roman"/>
          <w:sz w:val="28"/>
          <w:szCs w:val="24"/>
        </w:rPr>
        <w:t xml:space="preserve">Acknowledgment </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iii</w:t>
      </w:r>
    </w:p>
    <w:p w:rsidR="002513CE" w:rsidRDefault="002513CE" w:rsidP="002513CE">
      <w:pPr>
        <w:spacing w:after="0" w:line="360" w:lineRule="auto"/>
        <w:jc w:val="both"/>
        <w:rPr>
          <w:rFonts w:ascii="Times New Roman" w:hAnsi="Times New Roman"/>
          <w:sz w:val="28"/>
          <w:szCs w:val="24"/>
        </w:rPr>
      </w:pPr>
      <w:r>
        <w:rPr>
          <w:rFonts w:ascii="Times New Roman" w:hAnsi="Times New Roman"/>
          <w:sz w:val="28"/>
          <w:szCs w:val="24"/>
        </w:rPr>
        <w:t>Preface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iv</w:t>
      </w:r>
    </w:p>
    <w:p w:rsidR="00AD4812" w:rsidRDefault="002513CE" w:rsidP="002513CE">
      <w:pPr>
        <w:rPr>
          <w:rFonts w:ascii="Times New Roman" w:hAnsi="Times New Roman"/>
          <w:sz w:val="28"/>
          <w:szCs w:val="24"/>
        </w:rPr>
      </w:pPr>
      <w:r w:rsidRPr="009661EF">
        <w:rPr>
          <w:rFonts w:ascii="Times New Roman" w:hAnsi="Times New Roman"/>
          <w:sz w:val="28"/>
          <w:szCs w:val="24"/>
        </w:rPr>
        <w:t>Abstract</w:t>
      </w:r>
      <w:r>
        <w:rPr>
          <w:rFonts w:ascii="Times New Roman" w:hAnsi="Times New Roman"/>
          <w:sz w:val="28"/>
          <w:szCs w:val="24"/>
        </w:rPr>
        <w:tab/>
      </w:r>
      <w:r>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t>v</w:t>
      </w:r>
    </w:p>
    <w:p w:rsidR="00AD4812" w:rsidRPr="009415B5" w:rsidRDefault="00AD4812" w:rsidP="00AD4812">
      <w:pPr>
        <w:spacing w:after="0" w:line="480" w:lineRule="auto"/>
        <w:rPr>
          <w:rFonts w:ascii="Times New Roman" w:hAnsi="Times New Roman"/>
          <w:b/>
          <w:sz w:val="26"/>
          <w:szCs w:val="32"/>
        </w:rPr>
      </w:pPr>
      <w:r w:rsidRPr="009415B5">
        <w:rPr>
          <w:rFonts w:ascii="Times New Roman" w:hAnsi="Times New Roman"/>
          <w:b/>
          <w:sz w:val="26"/>
          <w:szCs w:val="32"/>
        </w:rPr>
        <w:t>CHAPTER ONE</w:t>
      </w:r>
    </w:p>
    <w:p w:rsidR="00AD4812" w:rsidRPr="009415B5" w:rsidRDefault="00AD4812" w:rsidP="00AD4812">
      <w:pPr>
        <w:pStyle w:val="ListParagraph"/>
        <w:numPr>
          <w:ilvl w:val="0"/>
          <w:numId w:val="11"/>
        </w:numPr>
        <w:spacing w:after="0" w:line="480" w:lineRule="auto"/>
        <w:rPr>
          <w:rFonts w:ascii="Times New Roman" w:hAnsi="Times New Roman"/>
          <w:sz w:val="26"/>
          <w:szCs w:val="28"/>
        </w:rPr>
      </w:pPr>
      <w:r w:rsidRPr="009415B5">
        <w:rPr>
          <w:rFonts w:ascii="Times New Roman" w:hAnsi="Times New Roman"/>
          <w:sz w:val="26"/>
          <w:szCs w:val="28"/>
        </w:rPr>
        <w:t xml:space="preserve">      Introduction</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1</w:t>
      </w:r>
    </w:p>
    <w:p w:rsidR="00AD4812" w:rsidRPr="009415B5" w:rsidRDefault="00AD4812" w:rsidP="00AD4812">
      <w:pPr>
        <w:spacing w:after="0" w:line="480" w:lineRule="auto"/>
        <w:jc w:val="both"/>
        <w:rPr>
          <w:rFonts w:ascii="Times New Roman" w:hAnsi="Times New Roman"/>
          <w:sz w:val="26"/>
          <w:szCs w:val="28"/>
        </w:rPr>
      </w:pPr>
      <w:r>
        <w:rPr>
          <w:rFonts w:ascii="Times New Roman" w:hAnsi="Times New Roman"/>
          <w:sz w:val="26"/>
          <w:szCs w:val="28"/>
        </w:rPr>
        <w:t>1.1</w:t>
      </w:r>
      <w:r>
        <w:rPr>
          <w:rFonts w:ascii="Times New Roman" w:hAnsi="Times New Roman"/>
          <w:sz w:val="26"/>
          <w:szCs w:val="28"/>
        </w:rPr>
        <w:tab/>
      </w:r>
      <w:r w:rsidRPr="009415B5">
        <w:rPr>
          <w:rFonts w:ascii="Times New Roman" w:hAnsi="Times New Roman"/>
          <w:sz w:val="26"/>
          <w:szCs w:val="28"/>
        </w:rPr>
        <w:t>Goal and objectives</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1</w:t>
      </w:r>
    </w:p>
    <w:p w:rsidR="00AD4812" w:rsidRPr="009415B5" w:rsidRDefault="00AD4812" w:rsidP="00204FAD">
      <w:pPr>
        <w:spacing w:after="0" w:line="480" w:lineRule="auto"/>
        <w:rPr>
          <w:rFonts w:ascii="Times New Roman" w:hAnsi="Times New Roman"/>
          <w:sz w:val="26"/>
          <w:szCs w:val="28"/>
        </w:rPr>
      </w:pPr>
      <w:r w:rsidRPr="009415B5">
        <w:rPr>
          <w:rFonts w:ascii="Times New Roman" w:hAnsi="Times New Roman"/>
          <w:sz w:val="26"/>
          <w:szCs w:val="28"/>
        </w:rPr>
        <w:t>1.2</w:t>
      </w:r>
      <w:r w:rsidRPr="009415B5">
        <w:rPr>
          <w:rFonts w:ascii="Times New Roman" w:hAnsi="Times New Roman"/>
          <w:sz w:val="26"/>
          <w:szCs w:val="28"/>
        </w:rPr>
        <w:tab/>
        <w:t>Objective of the stud</w:t>
      </w:r>
      <w:r>
        <w:rPr>
          <w:rFonts w:ascii="Times New Roman" w:hAnsi="Times New Roman"/>
          <w:sz w:val="26"/>
          <w:szCs w:val="28"/>
        </w:rPr>
        <w:t xml:space="preserve">ent industrial work experience </w:t>
      </w:r>
      <w:r w:rsidRPr="009415B5">
        <w:rPr>
          <w:rFonts w:ascii="Times New Roman" w:hAnsi="Times New Roman"/>
          <w:sz w:val="26"/>
          <w:szCs w:val="28"/>
        </w:rPr>
        <w:t>scheme (Siwes</w:t>
      </w:r>
      <w:r w:rsidR="00204FAD">
        <w:rPr>
          <w:rFonts w:ascii="Times New Roman" w:hAnsi="Times New Roman"/>
          <w:sz w:val="26"/>
          <w:szCs w:val="28"/>
        </w:rPr>
        <w:t>)</w:t>
      </w:r>
      <w:r w:rsidR="00204FAD">
        <w:rPr>
          <w:rFonts w:ascii="Times New Roman" w:hAnsi="Times New Roman"/>
          <w:sz w:val="26"/>
          <w:szCs w:val="28"/>
        </w:rPr>
        <w:tab/>
      </w:r>
      <w:r w:rsidR="00204FAD">
        <w:rPr>
          <w:rFonts w:ascii="Times New Roman" w:hAnsi="Times New Roman"/>
          <w:sz w:val="26"/>
          <w:szCs w:val="28"/>
        </w:rPr>
        <w:tab/>
        <w:t>1</w:t>
      </w:r>
    </w:p>
    <w:p w:rsidR="00204FAD" w:rsidRPr="009415B5" w:rsidRDefault="00AD4812" w:rsidP="00204FAD">
      <w:pPr>
        <w:spacing w:after="0" w:line="480" w:lineRule="auto"/>
        <w:jc w:val="both"/>
        <w:rPr>
          <w:rFonts w:ascii="Times New Roman" w:hAnsi="Times New Roman"/>
          <w:sz w:val="26"/>
          <w:szCs w:val="28"/>
        </w:rPr>
      </w:pPr>
      <w:r w:rsidRPr="009415B5">
        <w:rPr>
          <w:rFonts w:ascii="Times New Roman" w:hAnsi="Times New Roman"/>
          <w:sz w:val="26"/>
          <w:szCs w:val="28"/>
        </w:rPr>
        <w:t xml:space="preserve">1.3 </w:t>
      </w:r>
      <w:r>
        <w:rPr>
          <w:rFonts w:ascii="Times New Roman" w:hAnsi="Times New Roman"/>
          <w:sz w:val="26"/>
          <w:szCs w:val="28"/>
        </w:rPr>
        <w:tab/>
      </w:r>
      <w:r w:rsidRPr="009415B5">
        <w:rPr>
          <w:rFonts w:ascii="Times New Roman" w:hAnsi="Times New Roman"/>
          <w:sz w:val="26"/>
          <w:szCs w:val="28"/>
        </w:rPr>
        <w:t xml:space="preserve">Historical background of </w:t>
      </w:r>
      <w:r w:rsidR="00C107B7">
        <w:rPr>
          <w:rFonts w:ascii="Times New Roman" w:hAnsi="Times New Roman"/>
          <w:sz w:val="28"/>
          <w:szCs w:val="24"/>
        </w:rPr>
        <w:t>Estabol Corporate Integrated Company</w:t>
      </w:r>
      <w:r w:rsidR="00204FAD">
        <w:rPr>
          <w:rFonts w:ascii="Times New Roman" w:hAnsi="Times New Roman"/>
          <w:sz w:val="26"/>
          <w:szCs w:val="28"/>
        </w:rPr>
        <w:tab/>
      </w:r>
      <w:r w:rsidR="00204FAD">
        <w:rPr>
          <w:rFonts w:ascii="Times New Roman" w:hAnsi="Times New Roman"/>
          <w:sz w:val="26"/>
          <w:szCs w:val="28"/>
        </w:rPr>
        <w:tab/>
        <w:t>2</w:t>
      </w:r>
    </w:p>
    <w:p w:rsidR="00AD4812" w:rsidRPr="009415B5" w:rsidRDefault="00AD4812" w:rsidP="00204FAD">
      <w:pPr>
        <w:spacing w:after="0" w:line="240" w:lineRule="auto"/>
        <w:jc w:val="both"/>
        <w:rPr>
          <w:rFonts w:ascii="Times New Roman" w:hAnsi="Times New Roman"/>
          <w:b/>
          <w:sz w:val="26"/>
          <w:szCs w:val="28"/>
        </w:rPr>
      </w:pPr>
      <w:r w:rsidRPr="009415B5">
        <w:rPr>
          <w:rFonts w:ascii="Times New Roman" w:hAnsi="Times New Roman"/>
          <w:b/>
          <w:sz w:val="26"/>
          <w:szCs w:val="28"/>
        </w:rPr>
        <w:t>CHAPTER TWO</w:t>
      </w:r>
    </w:p>
    <w:p w:rsidR="00AD4812" w:rsidRPr="009415B5" w:rsidRDefault="00AD4812" w:rsidP="00AD4812">
      <w:pPr>
        <w:spacing w:after="0" w:line="240" w:lineRule="auto"/>
        <w:jc w:val="center"/>
        <w:rPr>
          <w:rFonts w:ascii="Times New Roman" w:hAnsi="Times New Roman"/>
          <w:sz w:val="26"/>
          <w:szCs w:val="28"/>
        </w:rPr>
      </w:pPr>
    </w:p>
    <w:p w:rsidR="00AD4812" w:rsidRPr="009415B5" w:rsidRDefault="00AD4812" w:rsidP="00AD4812">
      <w:pPr>
        <w:spacing w:after="0" w:line="480" w:lineRule="auto"/>
        <w:jc w:val="both"/>
        <w:rPr>
          <w:rFonts w:ascii="Times New Roman" w:hAnsi="Times New Roman"/>
          <w:sz w:val="26"/>
          <w:szCs w:val="28"/>
        </w:rPr>
      </w:pPr>
      <w:r w:rsidRPr="009415B5">
        <w:rPr>
          <w:rFonts w:ascii="Times New Roman" w:hAnsi="Times New Roman"/>
          <w:sz w:val="26"/>
          <w:szCs w:val="28"/>
        </w:rPr>
        <w:t>2.0</w:t>
      </w:r>
      <w:r w:rsidRPr="009415B5">
        <w:rPr>
          <w:rFonts w:ascii="Times New Roman" w:hAnsi="Times New Roman"/>
          <w:sz w:val="26"/>
          <w:szCs w:val="28"/>
        </w:rPr>
        <w:tab/>
        <w:t xml:space="preserve">Organizational chart of </w:t>
      </w:r>
      <w:r w:rsidR="00C107B7">
        <w:rPr>
          <w:rFonts w:ascii="Times New Roman" w:hAnsi="Times New Roman"/>
          <w:sz w:val="28"/>
          <w:szCs w:val="24"/>
        </w:rPr>
        <w:t>Estabol Corporate Integrated</w:t>
      </w:r>
      <w:r w:rsidR="00C107B7">
        <w:rPr>
          <w:rFonts w:ascii="Times New Roman" w:hAnsi="Times New Roman"/>
          <w:sz w:val="28"/>
          <w:szCs w:val="24"/>
        </w:rPr>
        <w:t xml:space="preserve"> Company</w:t>
      </w:r>
      <w:r w:rsidR="00204FAD">
        <w:rPr>
          <w:rFonts w:ascii="Times New Roman" w:hAnsi="Times New Roman"/>
          <w:sz w:val="26"/>
          <w:szCs w:val="28"/>
        </w:rPr>
        <w:tab/>
      </w:r>
      <w:r w:rsidR="00204FAD">
        <w:rPr>
          <w:rFonts w:ascii="Times New Roman" w:hAnsi="Times New Roman"/>
          <w:sz w:val="26"/>
          <w:szCs w:val="28"/>
        </w:rPr>
        <w:tab/>
        <w:t>3</w:t>
      </w:r>
    </w:p>
    <w:p w:rsidR="00AD4812" w:rsidRPr="009415B5" w:rsidRDefault="00AD4812" w:rsidP="00AD4812">
      <w:pPr>
        <w:spacing w:after="0" w:line="480" w:lineRule="auto"/>
        <w:jc w:val="both"/>
        <w:rPr>
          <w:rFonts w:ascii="Times New Roman" w:hAnsi="Times New Roman"/>
          <w:sz w:val="26"/>
          <w:szCs w:val="28"/>
        </w:rPr>
      </w:pPr>
      <w:r w:rsidRPr="009415B5">
        <w:rPr>
          <w:rFonts w:ascii="Times New Roman" w:hAnsi="Times New Roman"/>
          <w:sz w:val="26"/>
          <w:szCs w:val="28"/>
        </w:rPr>
        <w:t>2.1</w:t>
      </w:r>
      <w:r w:rsidRPr="009415B5">
        <w:rPr>
          <w:rFonts w:ascii="Times New Roman" w:hAnsi="Times New Roman"/>
          <w:sz w:val="26"/>
          <w:szCs w:val="28"/>
        </w:rPr>
        <w:tab/>
        <w:t>Installation planning</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2</w:t>
      </w:r>
    </w:p>
    <w:p w:rsidR="00AD4812" w:rsidRPr="009415B5" w:rsidRDefault="00AD4812" w:rsidP="00AD4812">
      <w:pPr>
        <w:tabs>
          <w:tab w:val="left" w:pos="2055"/>
        </w:tabs>
        <w:spacing w:after="0" w:line="480" w:lineRule="auto"/>
        <w:jc w:val="both"/>
        <w:rPr>
          <w:rFonts w:ascii="Times New Roman" w:hAnsi="Times New Roman"/>
          <w:sz w:val="26"/>
          <w:szCs w:val="28"/>
        </w:rPr>
      </w:pPr>
      <w:r w:rsidRPr="009415B5">
        <w:rPr>
          <w:rFonts w:ascii="Times New Roman" w:hAnsi="Times New Roman"/>
          <w:sz w:val="26"/>
          <w:szCs w:val="28"/>
        </w:rPr>
        <w:t>2.2      Electrical installation</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4</w:t>
      </w:r>
    </w:p>
    <w:p w:rsidR="00AD4812" w:rsidRPr="009415B5" w:rsidRDefault="00AD4812" w:rsidP="00AD4812">
      <w:pPr>
        <w:tabs>
          <w:tab w:val="left" w:pos="2055"/>
        </w:tabs>
        <w:spacing w:after="0" w:line="480" w:lineRule="auto"/>
        <w:jc w:val="both"/>
        <w:rPr>
          <w:rFonts w:ascii="Times New Roman" w:hAnsi="Times New Roman" w:cstheme="minorHAnsi"/>
          <w:sz w:val="26"/>
          <w:szCs w:val="28"/>
        </w:rPr>
      </w:pPr>
      <w:r w:rsidRPr="009415B5">
        <w:rPr>
          <w:rFonts w:ascii="Times New Roman" w:hAnsi="Times New Roman"/>
          <w:sz w:val="26"/>
          <w:szCs w:val="28"/>
        </w:rPr>
        <w:t>2.3     Factors</w:t>
      </w:r>
      <w:r w:rsidRPr="009415B5">
        <w:rPr>
          <w:rFonts w:ascii="Times New Roman" w:hAnsi="Times New Roman" w:cstheme="minorHAnsi"/>
          <w:sz w:val="26"/>
          <w:szCs w:val="28"/>
        </w:rPr>
        <w:t xml:space="preserve"> to be consider during installation</w:t>
      </w:r>
      <w:r w:rsidR="00204FAD">
        <w:rPr>
          <w:rFonts w:ascii="Times New Roman" w:hAnsi="Times New Roman" w:cstheme="minorHAnsi"/>
          <w:sz w:val="26"/>
          <w:szCs w:val="28"/>
        </w:rPr>
        <w:tab/>
      </w:r>
      <w:r w:rsidR="00204FAD">
        <w:rPr>
          <w:rFonts w:ascii="Times New Roman" w:hAnsi="Times New Roman" w:cstheme="minorHAnsi"/>
          <w:sz w:val="26"/>
          <w:szCs w:val="28"/>
        </w:rPr>
        <w:tab/>
      </w:r>
      <w:r w:rsidR="00204FAD">
        <w:rPr>
          <w:rFonts w:ascii="Times New Roman" w:hAnsi="Times New Roman" w:cstheme="minorHAnsi"/>
          <w:sz w:val="26"/>
          <w:szCs w:val="28"/>
        </w:rPr>
        <w:tab/>
      </w:r>
      <w:r w:rsidR="00204FAD">
        <w:rPr>
          <w:rFonts w:ascii="Times New Roman" w:hAnsi="Times New Roman" w:cstheme="minorHAnsi"/>
          <w:sz w:val="26"/>
          <w:szCs w:val="28"/>
        </w:rPr>
        <w:tab/>
      </w:r>
      <w:r w:rsidR="00204FAD">
        <w:rPr>
          <w:rFonts w:ascii="Times New Roman" w:hAnsi="Times New Roman" w:cstheme="minorHAnsi"/>
          <w:sz w:val="26"/>
          <w:szCs w:val="28"/>
        </w:rPr>
        <w:tab/>
      </w:r>
      <w:r w:rsidR="00204FAD">
        <w:rPr>
          <w:rFonts w:ascii="Times New Roman" w:hAnsi="Times New Roman" w:cstheme="minorHAnsi"/>
          <w:sz w:val="26"/>
          <w:szCs w:val="28"/>
        </w:rPr>
        <w:tab/>
        <w:t>4</w:t>
      </w:r>
    </w:p>
    <w:p w:rsidR="00AD4812" w:rsidRPr="009415B5" w:rsidRDefault="00AD4812" w:rsidP="00AD4812">
      <w:pPr>
        <w:spacing w:after="0" w:line="480" w:lineRule="auto"/>
        <w:jc w:val="both"/>
        <w:rPr>
          <w:rFonts w:ascii="Times New Roman" w:hAnsi="Times New Roman"/>
          <w:sz w:val="26"/>
          <w:szCs w:val="28"/>
        </w:rPr>
      </w:pPr>
      <w:r>
        <w:rPr>
          <w:rFonts w:ascii="Times New Roman" w:hAnsi="Times New Roman"/>
          <w:sz w:val="26"/>
          <w:szCs w:val="28"/>
        </w:rPr>
        <w:t>2.4</w:t>
      </w:r>
      <w:r>
        <w:rPr>
          <w:rFonts w:ascii="Times New Roman" w:hAnsi="Times New Roman"/>
          <w:sz w:val="26"/>
          <w:szCs w:val="28"/>
        </w:rPr>
        <w:tab/>
      </w:r>
      <w:r w:rsidRPr="009415B5">
        <w:rPr>
          <w:rFonts w:ascii="Times New Roman" w:hAnsi="Times New Roman"/>
          <w:sz w:val="26"/>
          <w:szCs w:val="28"/>
        </w:rPr>
        <w:t>Tools used in an electrical installation</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5</w:t>
      </w:r>
    </w:p>
    <w:p w:rsidR="00AD4812" w:rsidRPr="009415B5" w:rsidRDefault="00AD4812" w:rsidP="00AD4812">
      <w:pPr>
        <w:spacing w:after="0" w:line="480" w:lineRule="auto"/>
        <w:ind w:left="720" w:hanging="720"/>
        <w:rPr>
          <w:rFonts w:ascii="Times New Roman" w:hAnsi="Times New Roman"/>
          <w:sz w:val="26"/>
          <w:szCs w:val="28"/>
        </w:rPr>
      </w:pPr>
      <w:r w:rsidRPr="009415B5">
        <w:rPr>
          <w:rFonts w:ascii="Times New Roman" w:hAnsi="Times New Roman"/>
          <w:sz w:val="26"/>
          <w:szCs w:val="28"/>
        </w:rPr>
        <w:t>2.5</w:t>
      </w:r>
      <w:r w:rsidRPr="009415B5">
        <w:rPr>
          <w:rFonts w:ascii="Times New Roman" w:hAnsi="Times New Roman"/>
          <w:sz w:val="26"/>
          <w:szCs w:val="28"/>
        </w:rPr>
        <w:tab/>
        <w:t>Definition of terms used in electrical installation design and drafting</w:t>
      </w:r>
      <w:r w:rsidR="00204FAD">
        <w:rPr>
          <w:rFonts w:ascii="Times New Roman" w:hAnsi="Times New Roman"/>
          <w:sz w:val="26"/>
          <w:szCs w:val="28"/>
        </w:rPr>
        <w:tab/>
      </w:r>
      <w:r w:rsidR="00204FAD">
        <w:rPr>
          <w:rFonts w:ascii="Times New Roman" w:hAnsi="Times New Roman"/>
          <w:sz w:val="26"/>
          <w:szCs w:val="28"/>
        </w:rPr>
        <w:tab/>
        <w:t>6</w:t>
      </w:r>
    </w:p>
    <w:p w:rsidR="00AD4812" w:rsidRPr="009415B5" w:rsidRDefault="00AD4812" w:rsidP="00AD4812">
      <w:pPr>
        <w:shd w:val="clear" w:color="auto" w:fill="FFFFFF"/>
        <w:spacing w:after="0" w:line="480" w:lineRule="auto"/>
        <w:textAlignment w:val="baseline"/>
        <w:outlineLvl w:val="2"/>
        <w:rPr>
          <w:rFonts w:ascii="Times New Roman" w:eastAsia="Times New Roman" w:hAnsi="Times New Roman" w:cs="Helvetica"/>
          <w:b/>
          <w:color w:val="000000" w:themeColor="text1"/>
          <w:sz w:val="26"/>
          <w:szCs w:val="24"/>
        </w:rPr>
      </w:pPr>
      <w:r w:rsidRPr="009415B5">
        <w:rPr>
          <w:rFonts w:ascii="Times New Roman" w:eastAsia="Times New Roman" w:hAnsi="Times New Roman" w:cs="Helvetica"/>
          <w:b/>
          <w:color w:val="000000" w:themeColor="text1"/>
          <w:sz w:val="26"/>
          <w:szCs w:val="24"/>
        </w:rPr>
        <w:t>CHAPTER THREE</w:t>
      </w:r>
    </w:p>
    <w:p w:rsidR="00AD4812" w:rsidRPr="009415B5" w:rsidRDefault="00AD4812" w:rsidP="00AD4812">
      <w:pPr>
        <w:shd w:val="clear" w:color="auto" w:fill="FFFFFF"/>
        <w:spacing w:after="0" w:line="480" w:lineRule="auto"/>
        <w:textAlignment w:val="baseline"/>
        <w:outlineLvl w:val="2"/>
        <w:rPr>
          <w:rFonts w:ascii="Times New Roman" w:eastAsia="Times New Roman" w:hAnsi="Times New Roman" w:cs="Helvetica"/>
          <w:color w:val="000000" w:themeColor="text1"/>
          <w:sz w:val="26"/>
          <w:szCs w:val="24"/>
        </w:rPr>
      </w:pPr>
      <w:r w:rsidRPr="009415B5">
        <w:rPr>
          <w:rFonts w:ascii="Times New Roman" w:eastAsia="Times New Roman" w:hAnsi="Times New Roman" w:cs="Helvetica"/>
          <w:color w:val="000000" w:themeColor="text1"/>
          <w:sz w:val="26"/>
          <w:szCs w:val="24"/>
        </w:rPr>
        <w:t>3.0</w:t>
      </w:r>
      <w:r w:rsidRPr="009415B5">
        <w:rPr>
          <w:rFonts w:ascii="Times New Roman" w:eastAsia="Times New Roman" w:hAnsi="Times New Roman" w:cs="Helvetica"/>
          <w:color w:val="000000" w:themeColor="text1"/>
          <w:sz w:val="26"/>
          <w:szCs w:val="24"/>
        </w:rPr>
        <w:tab/>
        <w:t xml:space="preserve">Installation of electrical </w:t>
      </w:r>
      <w:r w:rsidR="00204FAD">
        <w:rPr>
          <w:rFonts w:ascii="Times New Roman" w:eastAsia="Times New Roman" w:hAnsi="Times New Roman" w:cs="Helvetica"/>
          <w:color w:val="000000" w:themeColor="text1"/>
          <w:sz w:val="26"/>
          <w:szCs w:val="24"/>
        </w:rPr>
        <w:t>panels</w:t>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t>8</w:t>
      </w:r>
    </w:p>
    <w:p w:rsidR="00AD4812" w:rsidRPr="009415B5" w:rsidRDefault="00AD4812" w:rsidP="00AD4812">
      <w:pPr>
        <w:spacing w:after="0" w:line="480" w:lineRule="auto"/>
        <w:jc w:val="both"/>
        <w:textAlignment w:val="baseline"/>
        <w:rPr>
          <w:rFonts w:ascii="Times New Roman" w:eastAsia="Times New Roman" w:hAnsi="Times New Roman" w:cs="Times New Roman"/>
          <w:bCs/>
          <w:color w:val="000000" w:themeColor="text1"/>
          <w:sz w:val="26"/>
        </w:rPr>
      </w:pPr>
      <w:r w:rsidRPr="009415B5">
        <w:rPr>
          <w:rFonts w:ascii="Times New Roman" w:eastAsia="Times New Roman" w:hAnsi="Times New Roman" w:cs="Times New Roman"/>
          <w:bCs/>
          <w:color w:val="000000" w:themeColor="text1"/>
          <w:sz w:val="26"/>
        </w:rPr>
        <w:t>3.1</w:t>
      </w:r>
      <w:r w:rsidRPr="009415B5">
        <w:rPr>
          <w:rFonts w:ascii="Times New Roman" w:eastAsia="Times New Roman" w:hAnsi="Times New Roman" w:cs="Times New Roman"/>
          <w:bCs/>
          <w:color w:val="000000" w:themeColor="text1"/>
          <w:sz w:val="26"/>
        </w:rPr>
        <w:tab/>
        <w:t>Installation of central air conditional</w:t>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t>12</w:t>
      </w:r>
    </w:p>
    <w:p w:rsidR="00204FAD" w:rsidRDefault="00204FAD">
      <w:pPr>
        <w:rPr>
          <w:rFonts w:ascii="Times New Roman" w:hAnsi="Times New Roman"/>
          <w:b/>
          <w:color w:val="000000" w:themeColor="text1"/>
          <w:sz w:val="26"/>
        </w:rPr>
      </w:pPr>
      <w:r>
        <w:rPr>
          <w:rFonts w:ascii="Times New Roman" w:hAnsi="Times New Roman"/>
          <w:b/>
          <w:color w:val="000000" w:themeColor="text1"/>
          <w:sz w:val="26"/>
        </w:rPr>
        <w:br w:type="page"/>
      </w:r>
    </w:p>
    <w:p w:rsidR="00AD4812" w:rsidRPr="009415B5" w:rsidRDefault="00AD4812" w:rsidP="00AD4812">
      <w:pPr>
        <w:spacing w:after="0" w:line="480" w:lineRule="auto"/>
        <w:rPr>
          <w:rFonts w:ascii="Times New Roman" w:hAnsi="Times New Roman"/>
          <w:b/>
          <w:color w:val="000000" w:themeColor="text1"/>
          <w:sz w:val="26"/>
        </w:rPr>
      </w:pPr>
      <w:r w:rsidRPr="009415B5">
        <w:rPr>
          <w:rFonts w:ascii="Times New Roman" w:hAnsi="Times New Roman"/>
          <w:b/>
          <w:color w:val="000000" w:themeColor="text1"/>
          <w:sz w:val="26"/>
        </w:rPr>
        <w:lastRenderedPageBreak/>
        <w:t>CHAPTER FOUR</w:t>
      </w:r>
    </w:p>
    <w:p w:rsidR="00AD4812" w:rsidRPr="009415B5" w:rsidRDefault="00AD4812" w:rsidP="00AD4812">
      <w:pPr>
        <w:tabs>
          <w:tab w:val="left" w:pos="3855"/>
        </w:tabs>
        <w:spacing w:after="0" w:line="480" w:lineRule="auto"/>
        <w:jc w:val="both"/>
        <w:rPr>
          <w:rFonts w:ascii="Times New Roman" w:hAnsi="Times New Roman"/>
          <w:color w:val="000000" w:themeColor="text1"/>
          <w:sz w:val="26"/>
          <w:szCs w:val="28"/>
        </w:rPr>
      </w:pPr>
      <w:r w:rsidRPr="009415B5">
        <w:rPr>
          <w:rFonts w:ascii="Times New Roman" w:hAnsi="Times New Roman"/>
          <w:color w:val="000000" w:themeColor="text1"/>
          <w:sz w:val="26"/>
          <w:szCs w:val="28"/>
        </w:rPr>
        <w:t>4.0    Relevance of siwes to my course of study.</w:t>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t>18</w:t>
      </w:r>
    </w:p>
    <w:p w:rsidR="00AD4812" w:rsidRPr="009415B5" w:rsidRDefault="00AD4812" w:rsidP="00AD4812">
      <w:pPr>
        <w:tabs>
          <w:tab w:val="left" w:pos="3855"/>
        </w:tabs>
        <w:spacing w:after="0" w:line="480" w:lineRule="auto"/>
        <w:jc w:val="both"/>
        <w:rPr>
          <w:rFonts w:ascii="Times New Roman" w:hAnsi="Times New Roman"/>
          <w:color w:val="000000" w:themeColor="text1"/>
          <w:sz w:val="26"/>
          <w:szCs w:val="28"/>
        </w:rPr>
      </w:pPr>
      <w:r w:rsidRPr="009415B5">
        <w:rPr>
          <w:rFonts w:ascii="Times New Roman" w:hAnsi="Times New Roman"/>
          <w:color w:val="000000" w:themeColor="text1"/>
          <w:sz w:val="26"/>
          <w:szCs w:val="28"/>
        </w:rPr>
        <w:t>4.1      Interpersonal relationship with the organization</w:t>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t>18</w:t>
      </w:r>
    </w:p>
    <w:p w:rsidR="00AD4812" w:rsidRPr="009415B5" w:rsidRDefault="00AD4812" w:rsidP="00AD4812">
      <w:pPr>
        <w:tabs>
          <w:tab w:val="left" w:pos="3675"/>
        </w:tabs>
        <w:spacing w:after="0" w:line="480" w:lineRule="auto"/>
        <w:rPr>
          <w:rFonts w:ascii="Times New Roman" w:hAnsi="Times New Roman"/>
          <w:b/>
          <w:color w:val="000000" w:themeColor="text1"/>
          <w:sz w:val="26"/>
          <w:szCs w:val="28"/>
        </w:rPr>
      </w:pPr>
      <w:r w:rsidRPr="009415B5">
        <w:rPr>
          <w:rFonts w:ascii="Times New Roman" w:hAnsi="Times New Roman"/>
          <w:b/>
          <w:color w:val="000000" w:themeColor="text1"/>
          <w:sz w:val="26"/>
          <w:szCs w:val="28"/>
        </w:rPr>
        <w:t>CHAPTER FIVE</w:t>
      </w:r>
    </w:p>
    <w:p w:rsidR="00AD4812" w:rsidRPr="009415B5" w:rsidRDefault="00AD4812" w:rsidP="00AD4812">
      <w:pPr>
        <w:pStyle w:val="ListParagraph"/>
        <w:numPr>
          <w:ilvl w:val="0"/>
          <w:numId w:val="10"/>
        </w:numPr>
        <w:tabs>
          <w:tab w:val="left" w:pos="3675"/>
        </w:tabs>
        <w:spacing w:after="0" w:line="480" w:lineRule="auto"/>
        <w:contextualSpacing w:val="0"/>
        <w:jc w:val="both"/>
        <w:rPr>
          <w:rFonts w:ascii="Times New Roman" w:hAnsi="Times New Roman"/>
          <w:color w:val="000000" w:themeColor="text1"/>
          <w:sz w:val="26"/>
          <w:szCs w:val="28"/>
        </w:rPr>
      </w:pPr>
      <w:r w:rsidRPr="009415B5">
        <w:rPr>
          <w:rFonts w:ascii="Times New Roman" w:hAnsi="Times New Roman"/>
          <w:color w:val="000000" w:themeColor="text1"/>
          <w:sz w:val="26"/>
          <w:szCs w:val="28"/>
        </w:rPr>
        <w:t xml:space="preserve">      Conclusion and recommendation</w:t>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t>19</w:t>
      </w:r>
      <w:r w:rsidR="00204FAD">
        <w:rPr>
          <w:rFonts w:ascii="Times New Roman" w:hAnsi="Times New Roman"/>
          <w:color w:val="000000" w:themeColor="text1"/>
          <w:sz w:val="26"/>
          <w:szCs w:val="28"/>
        </w:rPr>
        <w:tab/>
      </w:r>
    </w:p>
    <w:p w:rsidR="00AD4812" w:rsidRPr="009415B5" w:rsidRDefault="00AD4812" w:rsidP="00AD4812">
      <w:pPr>
        <w:tabs>
          <w:tab w:val="left" w:pos="3675"/>
        </w:tabs>
        <w:spacing w:after="0" w:line="480" w:lineRule="auto"/>
        <w:jc w:val="both"/>
        <w:rPr>
          <w:rFonts w:ascii="Times New Roman" w:hAnsi="Times New Roman"/>
          <w:color w:val="000000" w:themeColor="text1"/>
          <w:sz w:val="26"/>
          <w:szCs w:val="28"/>
        </w:rPr>
      </w:pPr>
      <w:r w:rsidRPr="009415B5">
        <w:rPr>
          <w:rFonts w:ascii="Times New Roman" w:hAnsi="Times New Roman"/>
          <w:color w:val="000000" w:themeColor="text1"/>
          <w:sz w:val="26"/>
          <w:szCs w:val="28"/>
        </w:rPr>
        <w:t>5.1     Conclusion</w:t>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t>19</w:t>
      </w:r>
    </w:p>
    <w:p w:rsidR="007D7C16" w:rsidRDefault="00AD4812" w:rsidP="00AD4812">
      <w:pPr>
        <w:tabs>
          <w:tab w:val="left" w:pos="3675"/>
          <w:tab w:val="left" w:pos="5595"/>
        </w:tabs>
        <w:spacing w:after="0" w:line="480" w:lineRule="auto"/>
        <w:jc w:val="both"/>
        <w:rPr>
          <w:rFonts w:ascii="Times New Roman" w:hAnsi="Times New Roman"/>
          <w:sz w:val="26"/>
          <w:szCs w:val="28"/>
        </w:rPr>
      </w:pPr>
      <w:r w:rsidRPr="009415B5">
        <w:rPr>
          <w:rFonts w:ascii="Times New Roman" w:hAnsi="Times New Roman"/>
          <w:sz w:val="26"/>
          <w:szCs w:val="28"/>
        </w:rPr>
        <w:t>5.2     Recommendation</w:t>
      </w:r>
    </w:p>
    <w:p w:rsidR="007D7C16" w:rsidRDefault="007D7C16" w:rsidP="00AD4812">
      <w:pPr>
        <w:tabs>
          <w:tab w:val="left" w:pos="3675"/>
          <w:tab w:val="left" w:pos="5595"/>
        </w:tabs>
        <w:spacing w:after="0" w:line="480" w:lineRule="auto"/>
        <w:jc w:val="both"/>
        <w:rPr>
          <w:rFonts w:ascii="Times New Roman" w:hAnsi="Times New Roman"/>
          <w:sz w:val="26"/>
          <w:szCs w:val="28"/>
        </w:rPr>
      </w:pPr>
    </w:p>
    <w:p w:rsidR="007D7C16" w:rsidRDefault="007D7C16" w:rsidP="00AD4812">
      <w:pPr>
        <w:tabs>
          <w:tab w:val="left" w:pos="3675"/>
          <w:tab w:val="left" w:pos="5595"/>
        </w:tabs>
        <w:spacing w:after="0" w:line="480" w:lineRule="auto"/>
        <w:jc w:val="both"/>
        <w:rPr>
          <w:rFonts w:ascii="Times New Roman" w:hAnsi="Times New Roman"/>
          <w:sz w:val="26"/>
          <w:szCs w:val="28"/>
        </w:rPr>
      </w:pPr>
    </w:p>
    <w:p w:rsidR="007D7C16" w:rsidRDefault="007D7C16" w:rsidP="00AD4812">
      <w:pPr>
        <w:tabs>
          <w:tab w:val="left" w:pos="3675"/>
          <w:tab w:val="left" w:pos="5595"/>
        </w:tabs>
        <w:spacing w:after="0" w:line="480" w:lineRule="auto"/>
        <w:jc w:val="both"/>
        <w:rPr>
          <w:rFonts w:ascii="Times New Roman" w:hAnsi="Times New Roman"/>
          <w:sz w:val="26"/>
          <w:szCs w:val="28"/>
        </w:rPr>
      </w:pPr>
    </w:p>
    <w:p w:rsidR="007D7C16" w:rsidRDefault="007D7C16" w:rsidP="00AD4812">
      <w:pPr>
        <w:tabs>
          <w:tab w:val="left" w:pos="3675"/>
          <w:tab w:val="left" w:pos="5595"/>
        </w:tabs>
        <w:spacing w:after="0" w:line="480" w:lineRule="auto"/>
        <w:jc w:val="both"/>
        <w:rPr>
          <w:rFonts w:ascii="Times New Roman" w:hAnsi="Times New Roman"/>
          <w:sz w:val="26"/>
          <w:szCs w:val="28"/>
        </w:rPr>
        <w:sectPr w:rsidR="007D7C16" w:rsidSect="0076379D">
          <w:footerReference w:type="even" r:id="rId8"/>
          <w:footerReference w:type="default" r:id="rId9"/>
          <w:pgSz w:w="12240" w:h="15840"/>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7D7C16" w:rsidRPr="00442C61" w:rsidRDefault="007D7C16" w:rsidP="007D7C16">
      <w:pPr>
        <w:spacing w:after="0" w:line="480" w:lineRule="auto"/>
        <w:jc w:val="center"/>
        <w:rPr>
          <w:rFonts w:ascii="Times New Roman" w:hAnsi="Times New Roman"/>
          <w:b/>
          <w:sz w:val="26"/>
          <w:szCs w:val="32"/>
        </w:rPr>
      </w:pPr>
      <w:r w:rsidRPr="00442C61">
        <w:rPr>
          <w:rFonts w:ascii="Times New Roman" w:hAnsi="Times New Roman"/>
          <w:b/>
          <w:sz w:val="26"/>
          <w:szCs w:val="32"/>
        </w:rPr>
        <w:lastRenderedPageBreak/>
        <w:t>CHAPTER ONE</w:t>
      </w:r>
    </w:p>
    <w:p w:rsidR="007D7C16" w:rsidRPr="00442C61" w:rsidRDefault="007D7C16" w:rsidP="007D7C16">
      <w:pPr>
        <w:pStyle w:val="ListParagraph"/>
        <w:spacing w:after="0" w:line="480" w:lineRule="auto"/>
        <w:ind w:left="360"/>
        <w:rPr>
          <w:rFonts w:ascii="Times New Roman" w:hAnsi="Times New Roman"/>
          <w:b/>
          <w:sz w:val="26"/>
          <w:szCs w:val="28"/>
        </w:rPr>
      </w:pPr>
      <w:r w:rsidRPr="00442C61">
        <w:rPr>
          <w:rFonts w:ascii="Times New Roman" w:hAnsi="Times New Roman"/>
          <w:b/>
          <w:sz w:val="26"/>
          <w:szCs w:val="28"/>
        </w:rPr>
        <w:t>1.0       INTRODUCTION</w:t>
      </w:r>
    </w:p>
    <w:p w:rsidR="007D7C16" w:rsidRPr="00442C61" w:rsidRDefault="007D7C16" w:rsidP="004915BB">
      <w:pPr>
        <w:spacing w:after="0" w:line="480" w:lineRule="auto"/>
        <w:ind w:firstLine="720"/>
        <w:jc w:val="both"/>
        <w:rPr>
          <w:rFonts w:ascii="Times New Roman" w:hAnsi="Times New Roman"/>
          <w:sz w:val="26"/>
          <w:szCs w:val="28"/>
        </w:rPr>
      </w:pPr>
      <w:r w:rsidRPr="00442C61">
        <w:rPr>
          <w:rFonts w:ascii="Times New Roman" w:hAnsi="Times New Roman"/>
          <w:sz w:val="26"/>
          <w:szCs w:val="28"/>
        </w:rPr>
        <w:t>The Student Industrial Work Experience Scheme (SIWES) is a program introduce by federal government of Nigeria in 1963, for student in tertiary institution in this country.</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 xml:space="preserve">This technical report is a presentation of the experience gained during the course of my student industrial work experience scheme (SIWES) with </w:t>
      </w:r>
      <w:r w:rsidR="00537C0F">
        <w:rPr>
          <w:rFonts w:ascii="Times New Roman" w:hAnsi="Times New Roman"/>
          <w:sz w:val="28"/>
          <w:szCs w:val="24"/>
        </w:rPr>
        <w:t>ESTABOL CORPORATE INTEGRATED</w:t>
      </w:r>
      <w:bookmarkStart w:id="0" w:name="_GoBack"/>
      <w:bookmarkEnd w:id="0"/>
      <w:r w:rsidR="00C107B7">
        <w:rPr>
          <w:rFonts w:ascii="Times New Roman" w:hAnsi="Times New Roman"/>
          <w:sz w:val="28"/>
          <w:szCs w:val="24"/>
        </w:rPr>
        <w:t xml:space="preserve"> COMPANY</w:t>
      </w:r>
      <w:r w:rsidRPr="00442C61">
        <w:rPr>
          <w:rFonts w:ascii="Times New Roman" w:hAnsi="Times New Roman"/>
          <w:sz w:val="26"/>
          <w:szCs w:val="28"/>
        </w:rPr>
        <w:t xml:space="preserve"> from </w:t>
      </w:r>
      <w:r w:rsidR="00AD43C5">
        <w:rPr>
          <w:rFonts w:ascii="Times New Roman" w:hAnsi="Times New Roman"/>
          <w:sz w:val="26"/>
          <w:szCs w:val="28"/>
        </w:rPr>
        <w:t xml:space="preserve">August </w:t>
      </w:r>
      <w:r w:rsidRPr="00442C61">
        <w:rPr>
          <w:rFonts w:ascii="Times New Roman" w:hAnsi="Times New Roman"/>
          <w:sz w:val="26"/>
          <w:szCs w:val="28"/>
        </w:rPr>
        <w:t xml:space="preserve">to </w:t>
      </w:r>
      <w:r>
        <w:rPr>
          <w:rFonts w:ascii="Times New Roman" w:hAnsi="Times New Roman"/>
          <w:sz w:val="26"/>
          <w:szCs w:val="28"/>
        </w:rPr>
        <w:t>December</w:t>
      </w:r>
      <w:r w:rsidRPr="00442C61">
        <w:rPr>
          <w:rFonts w:ascii="Times New Roman" w:hAnsi="Times New Roman"/>
          <w:sz w:val="26"/>
          <w:szCs w:val="28"/>
        </w:rPr>
        <w:t>, 20</w:t>
      </w:r>
      <w:r w:rsidR="00AD43C5">
        <w:rPr>
          <w:rFonts w:ascii="Times New Roman" w:hAnsi="Times New Roman"/>
          <w:sz w:val="26"/>
          <w:szCs w:val="28"/>
        </w:rPr>
        <w:t>24</w:t>
      </w:r>
      <w:r w:rsidRPr="00442C61">
        <w:rPr>
          <w:rFonts w:ascii="Times New Roman" w:hAnsi="Times New Roman"/>
          <w:sz w:val="26"/>
          <w:szCs w:val="28"/>
        </w:rPr>
        <w:t>.</w:t>
      </w:r>
      <w:r>
        <w:rPr>
          <w:rFonts w:ascii="Times New Roman" w:hAnsi="Times New Roman"/>
          <w:sz w:val="26"/>
          <w:szCs w:val="28"/>
        </w:rPr>
        <w:t xml:space="preserve"> </w:t>
      </w:r>
      <w:r w:rsidRPr="00442C61">
        <w:rPr>
          <w:rFonts w:ascii="Times New Roman" w:hAnsi="Times New Roman"/>
          <w:sz w:val="26"/>
          <w:szCs w:val="28"/>
        </w:rPr>
        <w:t>During this industrial training, I learnt the following</w:t>
      </w:r>
      <w:r w:rsidRPr="00442C61">
        <w:rPr>
          <w:rFonts w:ascii="Times New Roman" w:hAnsi="Times New Roman" w:cstheme="minorHAnsi"/>
          <w:sz w:val="26"/>
          <w:szCs w:val="28"/>
        </w:rPr>
        <w:t>:</w:t>
      </w:r>
      <w:r w:rsidRPr="00442C61">
        <w:rPr>
          <w:rFonts w:ascii="Times New Roman" w:hAnsi="Times New Roman"/>
          <w:sz w:val="26"/>
          <w:szCs w:val="28"/>
        </w:rPr>
        <w:t xml:space="preserve"> wiring system, tracing of fault</w:t>
      </w:r>
      <w:r>
        <w:rPr>
          <w:rFonts w:ascii="Times New Roman" w:hAnsi="Times New Roman"/>
          <w:sz w:val="26"/>
          <w:szCs w:val="28"/>
        </w:rPr>
        <w:t>,</w:t>
      </w:r>
      <w:r w:rsidRPr="00442C61">
        <w:rPr>
          <w:rFonts w:ascii="Times New Roman" w:hAnsi="Times New Roman"/>
          <w:sz w:val="26"/>
          <w:szCs w:val="28"/>
        </w:rPr>
        <w:t xml:space="preserve"> installation of AC, installation of electrical appliance and function of some electrical and electronics tools.</w:t>
      </w:r>
    </w:p>
    <w:p w:rsidR="007D7C16" w:rsidRPr="00442C61" w:rsidRDefault="007D7C16" w:rsidP="007D7C16">
      <w:pPr>
        <w:pStyle w:val="ListParagraph"/>
        <w:numPr>
          <w:ilvl w:val="1"/>
          <w:numId w:val="5"/>
        </w:numPr>
        <w:spacing w:after="0" w:line="480" w:lineRule="auto"/>
        <w:jc w:val="both"/>
        <w:rPr>
          <w:rFonts w:ascii="Times New Roman" w:hAnsi="Times New Roman"/>
          <w:b/>
          <w:sz w:val="26"/>
          <w:szCs w:val="28"/>
        </w:rPr>
      </w:pPr>
      <w:r w:rsidRPr="00442C61">
        <w:rPr>
          <w:rFonts w:ascii="Times New Roman" w:hAnsi="Times New Roman"/>
          <w:b/>
          <w:sz w:val="26"/>
          <w:szCs w:val="28"/>
        </w:rPr>
        <w:t>GOAL AND OBJECTIVES</w:t>
      </w:r>
    </w:p>
    <w:p w:rsidR="007D7C16" w:rsidRPr="00442C61" w:rsidRDefault="007D7C16" w:rsidP="007D7C16">
      <w:pPr>
        <w:spacing w:after="0" w:line="480" w:lineRule="auto"/>
        <w:ind w:left="360"/>
        <w:jc w:val="both"/>
        <w:rPr>
          <w:rFonts w:ascii="Times New Roman" w:hAnsi="Times New Roman"/>
          <w:sz w:val="26"/>
          <w:szCs w:val="28"/>
        </w:rPr>
      </w:pPr>
      <w:r w:rsidRPr="00442C61">
        <w:rPr>
          <w:rFonts w:ascii="Times New Roman" w:hAnsi="Times New Roman"/>
          <w:sz w:val="26"/>
          <w:szCs w:val="28"/>
        </w:rPr>
        <w:t>The program, Student Industrial Work Experience Scheme (SIWES) is designed for student; especially technical student to expose them to the industrial technicalities required in their various field of study, it has therefore aimed at enhancing the technological development of this nation.</w:t>
      </w:r>
    </w:p>
    <w:p w:rsidR="007D7C16" w:rsidRPr="00442C61" w:rsidRDefault="007D7C16" w:rsidP="007D7C16">
      <w:pPr>
        <w:spacing w:after="0" w:line="480" w:lineRule="auto"/>
        <w:jc w:val="both"/>
        <w:rPr>
          <w:rFonts w:ascii="Times New Roman" w:hAnsi="Times New Roman"/>
          <w:b/>
          <w:sz w:val="26"/>
          <w:szCs w:val="28"/>
        </w:rPr>
      </w:pPr>
      <w:r w:rsidRPr="00442C61">
        <w:rPr>
          <w:rFonts w:ascii="Times New Roman" w:hAnsi="Times New Roman"/>
          <w:b/>
          <w:sz w:val="26"/>
          <w:szCs w:val="28"/>
        </w:rPr>
        <w:t>1.2</w:t>
      </w:r>
      <w:r w:rsidRPr="00442C61">
        <w:rPr>
          <w:rFonts w:ascii="Times New Roman" w:hAnsi="Times New Roman"/>
          <w:b/>
          <w:sz w:val="26"/>
          <w:szCs w:val="28"/>
        </w:rPr>
        <w:tab/>
        <w:t xml:space="preserve">OBJECTIVE OF THE STUDENT INDUSTRIAL WORK EXPERIENCE </w:t>
      </w:r>
      <w:r>
        <w:rPr>
          <w:rFonts w:ascii="Times New Roman" w:hAnsi="Times New Roman"/>
          <w:b/>
          <w:sz w:val="26"/>
          <w:szCs w:val="28"/>
        </w:rPr>
        <w:tab/>
      </w:r>
      <w:r w:rsidRPr="00442C61">
        <w:rPr>
          <w:rFonts w:ascii="Times New Roman" w:hAnsi="Times New Roman"/>
          <w:b/>
          <w:sz w:val="26"/>
          <w:szCs w:val="28"/>
        </w:rPr>
        <w:t>SCHEME (SIWES), ALSO INCLUDE:</w:t>
      </w:r>
    </w:p>
    <w:p w:rsidR="007D7C16" w:rsidRPr="00442C61" w:rsidRDefault="007D7C16" w:rsidP="007D7C16">
      <w:pPr>
        <w:pStyle w:val="ListParagraph"/>
        <w:numPr>
          <w:ilvl w:val="0"/>
          <w:numId w:val="9"/>
        </w:numPr>
        <w:spacing w:after="0" w:line="480" w:lineRule="auto"/>
        <w:jc w:val="both"/>
        <w:rPr>
          <w:rFonts w:ascii="Times New Roman" w:hAnsi="Times New Roman"/>
          <w:sz w:val="26"/>
          <w:szCs w:val="28"/>
        </w:rPr>
      </w:pPr>
      <w:r w:rsidRPr="00442C61">
        <w:rPr>
          <w:rFonts w:ascii="Times New Roman" w:hAnsi="Times New Roman"/>
          <w:sz w:val="26"/>
          <w:szCs w:val="28"/>
        </w:rPr>
        <w:t>To prepare student for the future.</w:t>
      </w:r>
    </w:p>
    <w:p w:rsidR="007D7C16" w:rsidRPr="00442C61" w:rsidRDefault="007D7C16" w:rsidP="007D7C16">
      <w:pPr>
        <w:pStyle w:val="ListParagraph"/>
        <w:numPr>
          <w:ilvl w:val="0"/>
          <w:numId w:val="9"/>
        </w:numPr>
        <w:spacing w:after="0" w:line="480" w:lineRule="auto"/>
        <w:jc w:val="both"/>
        <w:rPr>
          <w:rFonts w:ascii="Times New Roman" w:hAnsi="Times New Roman"/>
          <w:sz w:val="26"/>
          <w:szCs w:val="28"/>
        </w:rPr>
      </w:pPr>
      <w:r w:rsidRPr="00442C61">
        <w:rPr>
          <w:rFonts w:ascii="Times New Roman" w:hAnsi="Times New Roman"/>
          <w:sz w:val="26"/>
          <w:szCs w:val="28"/>
        </w:rPr>
        <w:t>To contribute immensely to the attribute of qualified student.</w:t>
      </w:r>
    </w:p>
    <w:p w:rsidR="007D7C16" w:rsidRPr="00442C61" w:rsidRDefault="007D7C16" w:rsidP="007D7C16">
      <w:pPr>
        <w:spacing w:after="0" w:line="480" w:lineRule="auto"/>
        <w:ind w:left="360"/>
        <w:jc w:val="both"/>
        <w:rPr>
          <w:rFonts w:ascii="Times New Roman" w:hAnsi="Times New Roman"/>
          <w:sz w:val="26"/>
          <w:szCs w:val="28"/>
        </w:rPr>
      </w:pPr>
      <w:r>
        <w:rPr>
          <w:rFonts w:ascii="Times New Roman" w:hAnsi="Times New Roman"/>
          <w:noProof/>
          <w:sz w:val="26"/>
          <w:szCs w:val="28"/>
        </w:rPr>
        <mc:AlternateContent>
          <mc:Choice Requires="wps">
            <w:drawing>
              <wp:anchor distT="4294967295" distB="4294967295" distL="114300" distR="114300" simplePos="0" relativeHeight="251662848" behindDoc="0" locked="0" layoutInCell="1" allowOverlap="1" wp14:anchorId="3EFCB4C1" wp14:editId="7FAF3470">
                <wp:simplePos x="0" y="0"/>
                <wp:positionH relativeFrom="column">
                  <wp:posOffset>-279400</wp:posOffset>
                </wp:positionH>
                <wp:positionV relativeFrom="paragraph">
                  <wp:posOffset>9912349</wp:posOffset>
                </wp:positionV>
                <wp:extent cx="1628775" cy="0"/>
                <wp:effectExtent l="0" t="0" r="28575" b="19050"/>
                <wp:wrapNone/>
                <wp:docPr id="1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B946E" id="_x0000_t32" coordsize="21600,21600" o:spt="32" o:oned="t" path="m,l21600,21600e" filled="f">
                <v:path arrowok="t" fillok="f" o:connecttype="none"/>
                <o:lock v:ext="edit" shapetype="t"/>
              </v:shapetype>
              <v:shape id="Straight Arrow Connector 163" o:spid="_x0000_s1026" type="#_x0000_t32" style="position:absolute;margin-left:-22pt;margin-top:780.5pt;width:128.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VTJwIAAE4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"/>
            </w:pict>
          </mc:Fallback>
        </mc:AlternateContent>
      </w:r>
      <w:r w:rsidRPr="00442C61">
        <w:rPr>
          <w:rFonts w:ascii="Times New Roman" w:hAnsi="Times New Roman" w:cstheme="minorHAnsi"/>
          <w:sz w:val="26"/>
          <w:szCs w:val="28"/>
        </w:rPr>
        <w:t>●</w:t>
      </w:r>
      <w:r w:rsidRPr="00442C61">
        <w:rPr>
          <w:rFonts w:ascii="Times New Roman" w:hAnsi="Times New Roman"/>
          <w:sz w:val="26"/>
          <w:szCs w:val="28"/>
        </w:rPr>
        <w:tab/>
        <w:t>To assist the students towards a full potential.</w:t>
      </w:r>
    </w:p>
    <w:p w:rsidR="007D7C16" w:rsidRPr="00442C61" w:rsidRDefault="007D7C16" w:rsidP="007D7C16">
      <w:pPr>
        <w:spacing w:after="0" w:line="480" w:lineRule="auto"/>
        <w:ind w:firstLine="360"/>
        <w:jc w:val="both"/>
        <w:rPr>
          <w:rFonts w:ascii="Times New Roman" w:hAnsi="Times New Roman"/>
          <w:sz w:val="26"/>
          <w:szCs w:val="28"/>
        </w:rPr>
      </w:pPr>
      <w:r w:rsidRPr="00442C61">
        <w:rPr>
          <w:rFonts w:ascii="Times New Roman" w:hAnsi="Times New Roman" w:cstheme="minorHAnsi"/>
          <w:sz w:val="26"/>
          <w:szCs w:val="28"/>
        </w:rPr>
        <w:t>●</w:t>
      </w:r>
      <w:r w:rsidRPr="00442C61">
        <w:rPr>
          <w:rFonts w:ascii="Times New Roman" w:hAnsi="Times New Roman"/>
          <w:sz w:val="26"/>
          <w:szCs w:val="28"/>
        </w:rPr>
        <w:t>To enhance quality education in all higher institutions of learning.</w:t>
      </w:r>
    </w:p>
    <w:p w:rsidR="007D7C16" w:rsidRPr="00442C61" w:rsidRDefault="007D7C16" w:rsidP="007D7C16">
      <w:pPr>
        <w:spacing w:after="0" w:line="480" w:lineRule="auto"/>
        <w:ind w:firstLine="360"/>
        <w:jc w:val="both"/>
        <w:rPr>
          <w:rFonts w:ascii="Times New Roman" w:hAnsi="Times New Roman"/>
          <w:sz w:val="26"/>
          <w:szCs w:val="28"/>
        </w:rPr>
      </w:pPr>
      <w:r w:rsidRPr="00442C61">
        <w:rPr>
          <w:rFonts w:ascii="Times New Roman" w:hAnsi="Times New Roman" w:cstheme="minorHAnsi"/>
          <w:sz w:val="26"/>
          <w:szCs w:val="28"/>
        </w:rPr>
        <w:t>●</w:t>
      </w:r>
      <w:r w:rsidRPr="00442C61">
        <w:rPr>
          <w:rFonts w:ascii="Times New Roman" w:hAnsi="Times New Roman"/>
          <w:sz w:val="26"/>
          <w:szCs w:val="28"/>
        </w:rPr>
        <w:t>To enable students to have more knowledge in their area of specialization.</w:t>
      </w:r>
    </w:p>
    <w:p w:rsidR="007D7C16" w:rsidRPr="00442C61" w:rsidRDefault="007D7C16" w:rsidP="007D7C16">
      <w:pPr>
        <w:spacing w:after="0" w:line="480" w:lineRule="auto"/>
        <w:ind w:firstLine="360"/>
        <w:jc w:val="both"/>
        <w:rPr>
          <w:rFonts w:ascii="Times New Roman" w:hAnsi="Times New Roman"/>
          <w:sz w:val="26"/>
          <w:szCs w:val="28"/>
        </w:rPr>
      </w:pPr>
      <w:r w:rsidRPr="00442C61">
        <w:rPr>
          <w:rFonts w:ascii="Times New Roman" w:hAnsi="Times New Roman" w:cstheme="minorHAnsi"/>
          <w:sz w:val="26"/>
          <w:szCs w:val="28"/>
        </w:rPr>
        <w:lastRenderedPageBreak/>
        <w:t>●</w:t>
      </w:r>
      <w:r w:rsidRPr="00442C61">
        <w:rPr>
          <w:rFonts w:ascii="Times New Roman" w:hAnsi="Times New Roman"/>
          <w:sz w:val="26"/>
          <w:szCs w:val="28"/>
        </w:rPr>
        <w:t>To enable students to be self-employed as the case may be.</w:t>
      </w:r>
    </w:p>
    <w:p w:rsidR="007D7C16" w:rsidRPr="00442C61" w:rsidRDefault="007D7C16" w:rsidP="007D7C16">
      <w:pPr>
        <w:spacing w:after="0" w:line="480" w:lineRule="auto"/>
        <w:ind w:firstLine="360"/>
        <w:jc w:val="both"/>
        <w:rPr>
          <w:rFonts w:ascii="Times New Roman" w:hAnsi="Times New Roman"/>
          <w:sz w:val="26"/>
          <w:szCs w:val="28"/>
        </w:rPr>
      </w:pPr>
      <w:r w:rsidRPr="00442C61">
        <w:rPr>
          <w:rFonts w:ascii="Times New Roman" w:hAnsi="Times New Roman" w:cstheme="minorHAnsi"/>
          <w:sz w:val="26"/>
          <w:szCs w:val="28"/>
        </w:rPr>
        <w:t>●</w:t>
      </w:r>
      <w:r w:rsidRPr="00442C61">
        <w:rPr>
          <w:rFonts w:ascii="Times New Roman" w:hAnsi="Times New Roman"/>
          <w:sz w:val="26"/>
          <w:szCs w:val="28"/>
        </w:rPr>
        <w:t>To give the students skills in handing business opportunity.</w:t>
      </w:r>
    </w:p>
    <w:p w:rsidR="007D7C16" w:rsidRPr="004915BB" w:rsidRDefault="007D7C16" w:rsidP="004915BB">
      <w:pPr>
        <w:spacing w:after="0" w:line="480" w:lineRule="auto"/>
        <w:ind w:left="720" w:hanging="720"/>
        <w:rPr>
          <w:rFonts w:ascii="Times New Roman" w:hAnsi="Times New Roman"/>
          <w:b/>
          <w:sz w:val="28"/>
          <w:szCs w:val="28"/>
        </w:rPr>
      </w:pPr>
      <w:r w:rsidRPr="004915BB">
        <w:rPr>
          <w:rFonts w:ascii="Times New Roman" w:hAnsi="Times New Roman"/>
          <w:b/>
          <w:sz w:val="28"/>
          <w:szCs w:val="28"/>
        </w:rPr>
        <w:t xml:space="preserve">1.3 </w:t>
      </w:r>
      <w:r w:rsidR="004915BB">
        <w:rPr>
          <w:rFonts w:ascii="Times New Roman" w:hAnsi="Times New Roman"/>
          <w:b/>
          <w:sz w:val="28"/>
          <w:szCs w:val="28"/>
        </w:rPr>
        <w:tab/>
      </w:r>
      <w:r w:rsidRPr="004915BB">
        <w:rPr>
          <w:rFonts w:ascii="Times New Roman" w:hAnsi="Times New Roman"/>
          <w:b/>
          <w:sz w:val="28"/>
          <w:szCs w:val="28"/>
        </w:rPr>
        <w:t>HISTORICAL BACKGRO</w:t>
      </w:r>
      <w:r w:rsidRPr="00C107B7">
        <w:rPr>
          <w:rFonts w:ascii="Times New Roman" w:hAnsi="Times New Roman"/>
          <w:b/>
          <w:sz w:val="28"/>
          <w:szCs w:val="28"/>
        </w:rPr>
        <w:t xml:space="preserve">UND OF </w:t>
      </w:r>
      <w:r w:rsidR="00C107B7" w:rsidRPr="00C107B7">
        <w:rPr>
          <w:rFonts w:ascii="Times New Roman" w:hAnsi="Times New Roman"/>
          <w:b/>
          <w:sz w:val="28"/>
          <w:szCs w:val="24"/>
        </w:rPr>
        <w:t>ESTABOL CORPORATE INTEGRATED  COMPANY</w:t>
      </w:r>
    </w:p>
    <w:p w:rsidR="007D7C16" w:rsidRPr="000C0ADB" w:rsidRDefault="004915BB" w:rsidP="007D7C16">
      <w:pPr>
        <w:spacing w:after="0" w:line="480" w:lineRule="auto"/>
        <w:ind w:firstLine="720"/>
        <w:jc w:val="both"/>
        <w:rPr>
          <w:rFonts w:ascii="Times New Roman" w:hAnsi="Times New Roman"/>
          <w:sz w:val="26"/>
        </w:rPr>
      </w:pPr>
      <w:r w:rsidRPr="004915BB">
        <w:rPr>
          <w:rFonts w:ascii="Times New Roman" w:hAnsi="Times New Roman"/>
          <w:sz w:val="28"/>
          <w:szCs w:val="28"/>
        </w:rPr>
        <w:t>Sambo Electrical &amp; Integrated Services</w:t>
      </w:r>
      <w:r w:rsidR="007D7C16" w:rsidRPr="000C0ADB">
        <w:rPr>
          <w:rFonts w:ascii="Times New Roman" w:hAnsi="Times New Roman"/>
          <w:sz w:val="26"/>
        </w:rPr>
        <w:t xml:space="preserve"> was established in 20</w:t>
      </w:r>
      <w:r>
        <w:rPr>
          <w:rFonts w:ascii="Times New Roman" w:hAnsi="Times New Roman"/>
          <w:sz w:val="26"/>
        </w:rPr>
        <w:t>06</w:t>
      </w:r>
      <w:r w:rsidR="007D7C16" w:rsidRPr="000C0ADB">
        <w:rPr>
          <w:rFonts w:ascii="Times New Roman" w:hAnsi="Times New Roman"/>
          <w:sz w:val="26"/>
        </w:rPr>
        <w:t>. It based on sight wire on conduit wire, surface wiring and installation of home appliance, half conduit trunking pipe etc.</w:t>
      </w:r>
    </w:p>
    <w:p w:rsidR="007D7C16" w:rsidRPr="000C0ADB"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Default="007D7C16" w:rsidP="007D7C16">
      <w:pPr>
        <w:spacing w:after="0" w:line="240" w:lineRule="auto"/>
        <w:jc w:val="center"/>
        <w:rPr>
          <w:rFonts w:ascii="Times New Roman" w:hAnsi="Times New Roman"/>
          <w:b/>
          <w:sz w:val="26"/>
          <w:szCs w:val="28"/>
        </w:rPr>
      </w:pPr>
    </w:p>
    <w:p w:rsidR="007D7C16"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Default="007D7C16" w:rsidP="007D7C16">
      <w:pPr>
        <w:spacing w:after="0" w:line="240" w:lineRule="auto"/>
        <w:jc w:val="center"/>
        <w:rPr>
          <w:rFonts w:ascii="Times New Roman" w:hAnsi="Times New Roman"/>
          <w:b/>
          <w:sz w:val="26"/>
          <w:szCs w:val="28"/>
        </w:rPr>
      </w:pPr>
    </w:p>
    <w:p w:rsidR="007D7C16"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r w:rsidRPr="00442C61">
        <w:rPr>
          <w:rFonts w:ascii="Times New Roman" w:hAnsi="Times New Roman"/>
          <w:b/>
          <w:sz w:val="26"/>
          <w:szCs w:val="28"/>
        </w:rPr>
        <w:t>CHAPTER TWO</w:t>
      </w: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4915BB" w:rsidP="004915BB">
      <w:pPr>
        <w:spacing w:after="0" w:line="480" w:lineRule="auto"/>
        <w:ind w:left="1440" w:hanging="1080"/>
        <w:rPr>
          <w:rFonts w:ascii="Times New Roman" w:hAnsi="Times New Roman"/>
          <w:b/>
          <w:sz w:val="26"/>
          <w:szCs w:val="28"/>
        </w:rPr>
      </w:pPr>
      <w:r>
        <w:rPr>
          <w:rFonts w:ascii="Times New Roman" w:hAnsi="Times New Roman"/>
          <w:b/>
          <w:sz w:val="26"/>
          <w:szCs w:val="28"/>
        </w:rPr>
        <w:t>2.0</w:t>
      </w:r>
      <w:r>
        <w:rPr>
          <w:rFonts w:ascii="Times New Roman" w:hAnsi="Times New Roman"/>
          <w:b/>
          <w:sz w:val="26"/>
          <w:szCs w:val="28"/>
        </w:rPr>
        <w:tab/>
      </w:r>
      <w:r w:rsidRPr="004915BB">
        <w:rPr>
          <w:rFonts w:ascii="Times New Roman" w:hAnsi="Times New Roman"/>
          <w:b/>
          <w:sz w:val="26"/>
          <w:szCs w:val="28"/>
        </w:rPr>
        <w:t>ORGANIZATIONAL CHAR</w:t>
      </w:r>
      <w:r w:rsidRPr="00C107B7">
        <w:rPr>
          <w:rFonts w:ascii="Times New Roman" w:hAnsi="Times New Roman"/>
          <w:b/>
          <w:sz w:val="26"/>
          <w:szCs w:val="28"/>
        </w:rPr>
        <w:t xml:space="preserve">T OF </w:t>
      </w:r>
      <w:r w:rsidR="00C107B7" w:rsidRPr="00C107B7">
        <w:rPr>
          <w:rFonts w:ascii="Times New Roman" w:hAnsi="Times New Roman"/>
          <w:b/>
          <w:sz w:val="28"/>
          <w:szCs w:val="24"/>
        </w:rPr>
        <w:t>ESTABOL CORPORATE INTEGRATED  COMPANY</w:t>
      </w:r>
    </w:p>
    <w:p w:rsidR="007D7C16" w:rsidRPr="00442C61" w:rsidRDefault="007D7C16" w:rsidP="007D7C16">
      <w:pPr>
        <w:pStyle w:val="ListParagraph"/>
        <w:spacing w:after="0" w:line="240" w:lineRule="auto"/>
        <w:ind w:left="975"/>
        <w:jc w:val="both"/>
        <w:rPr>
          <w:rFonts w:ascii="Times New Roman" w:hAnsi="Times New Roman"/>
          <w:b/>
          <w:sz w:val="26"/>
          <w:szCs w:val="28"/>
        </w:rPr>
      </w:pPr>
      <w:r>
        <w:rPr>
          <w:rFonts w:ascii="Times New Roman" w:hAnsi="Times New Roman"/>
          <w:b/>
          <w:noProof/>
          <w:sz w:val="26"/>
          <w:szCs w:val="28"/>
        </w:rPr>
        <mc:AlternateContent>
          <mc:Choice Requires="wps">
            <w:drawing>
              <wp:anchor distT="0" distB="0" distL="114300" distR="114300" simplePos="0" relativeHeight="251672064" behindDoc="0" locked="0" layoutInCell="1" allowOverlap="1" wp14:anchorId="7F7BB534" wp14:editId="47E38A4B">
                <wp:simplePos x="0" y="0"/>
                <wp:positionH relativeFrom="column">
                  <wp:posOffset>1095375</wp:posOffset>
                </wp:positionH>
                <wp:positionV relativeFrom="paragraph">
                  <wp:posOffset>99695</wp:posOffset>
                </wp:positionV>
                <wp:extent cx="3053715" cy="609600"/>
                <wp:effectExtent l="0" t="0" r="13335" b="19050"/>
                <wp:wrapNone/>
                <wp:docPr id="6" name="Text Box 6"/>
                <wp:cNvGraphicFramePr/>
                <a:graphic xmlns:a="http://schemas.openxmlformats.org/drawingml/2006/main">
                  <a:graphicData uri="http://schemas.microsoft.com/office/word/2010/wordprocessingShape">
                    <wps:wsp>
                      <wps:cNvSpPr txBox="1"/>
                      <wps:spPr>
                        <a:xfrm>
                          <a:off x="0" y="0"/>
                          <a:ext cx="3053715" cy="609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7C16" w:rsidRDefault="007D7C16" w:rsidP="007D7C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7BB534" id="_x0000_t202" coordsize="21600,21600" o:spt="202" path="m,l,21600r21600,l21600,xe">
                <v:stroke joinstyle="miter"/>
                <v:path gradientshapeok="t" o:connecttype="rect"/>
              </v:shapetype>
              <v:shape id="Text Box 6" o:spid="_x0000_s1026" type="#_x0000_t202" style="position:absolute;left:0;text-align:left;margin-left:86.25pt;margin-top:7.85pt;width:240.45pt;height:48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" filled="f" strokeweight=".5pt">
                <v:textbox>
                  <w:txbxContent>
                    <w:p w:rsidR="007D7C16" w:rsidRDefault="007D7C16" w:rsidP="007D7C16"/>
                  </w:txbxContent>
                </v:textbox>
              </v:shape>
            </w:pict>
          </mc:Fallback>
        </mc:AlternateContent>
      </w:r>
      <w:r w:rsidRPr="00442C61">
        <w:rPr>
          <w:rFonts w:ascii="Times New Roman" w:hAnsi="Times New Roman"/>
          <w:b/>
          <w:sz w:val="26"/>
          <w:szCs w:val="28"/>
        </w:rPr>
        <w:tab/>
      </w:r>
      <w:r w:rsidRPr="00442C61">
        <w:rPr>
          <w:rFonts w:ascii="Times New Roman" w:hAnsi="Times New Roman"/>
          <w:b/>
          <w:sz w:val="26"/>
          <w:szCs w:val="28"/>
        </w:rPr>
        <w:tab/>
        <w:t xml:space="preserve">  </w:t>
      </w:r>
    </w:p>
    <w:p w:rsidR="007D7C16" w:rsidRPr="00442C61" w:rsidRDefault="007D7C16" w:rsidP="007D7C16">
      <w:pPr>
        <w:pStyle w:val="ListParagraph"/>
        <w:spacing w:after="0" w:line="240" w:lineRule="auto"/>
        <w:ind w:left="975"/>
        <w:rPr>
          <w:rFonts w:ascii="Times New Roman" w:hAnsi="Times New Roman"/>
          <w:sz w:val="26"/>
          <w:szCs w:val="28"/>
        </w:rPr>
      </w:pPr>
      <w:r>
        <w:rPr>
          <w:rFonts w:ascii="Times New Roman" w:hAnsi="Times New Roman"/>
          <w:b/>
          <w:noProof/>
          <w:sz w:val="26"/>
          <w:szCs w:val="28"/>
        </w:rPr>
        <mc:AlternateContent>
          <mc:Choice Requires="wps">
            <w:drawing>
              <wp:anchor distT="0" distB="0" distL="114300" distR="114300" simplePos="0" relativeHeight="251671040" behindDoc="0" locked="0" layoutInCell="1" allowOverlap="1" wp14:anchorId="7F3D4991" wp14:editId="6D3C3636">
                <wp:simplePos x="0" y="0"/>
                <wp:positionH relativeFrom="column">
                  <wp:posOffset>1190625</wp:posOffset>
                </wp:positionH>
                <wp:positionV relativeFrom="paragraph">
                  <wp:posOffset>108585</wp:posOffset>
                </wp:positionV>
                <wp:extent cx="2952750" cy="6191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52750"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7C16" w:rsidRDefault="007D7C16" w:rsidP="007D7C16">
                            <w:pPr>
                              <w:jc w:val="center"/>
                            </w:pPr>
                            <w:r w:rsidRPr="00442C61">
                              <w:rPr>
                                <w:rFonts w:ascii="Times New Roman" w:hAnsi="Times New Roman"/>
                                <w:sz w:val="26"/>
                                <w:szCs w:val="28"/>
                              </w:rPr>
                              <w:t>CHIEF ENGINEER OFFICER (CEO)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3D4991" id="Text Box 5" o:spid="_x0000_s1027" type="#_x0000_t202" style="position:absolute;left:0;text-align:left;margin-left:93.75pt;margin-top:8.55pt;width:232.5pt;height:48.7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" filled="f" stroked="f" strokeweight=".5pt">
                <v:textbox>
                  <w:txbxContent>
                    <w:p w:rsidR="007D7C16" w:rsidRDefault="007D7C16" w:rsidP="007D7C16">
                      <w:pPr>
                        <w:jc w:val="center"/>
                      </w:pPr>
                      <w:r w:rsidRPr="00442C61">
                        <w:rPr>
                          <w:rFonts w:ascii="Times New Roman" w:hAnsi="Times New Roman"/>
                          <w:sz w:val="26"/>
                          <w:szCs w:val="28"/>
                        </w:rPr>
                        <w:t>CHIEF ENGINEER OFFICER (CEO)</w:t>
                      </w:r>
                    </w:p>
                  </w:txbxContent>
                </v:textbox>
              </v:shape>
            </w:pict>
          </mc:Fallback>
        </mc:AlternateContent>
      </w:r>
      <w:r>
        <w:rPr>
          <w:rFonts w:ascii="Times New Roman" w:hAnsi="Times New Roman"/>
          <w:sz w:val="26"/>
          <w:szCs w:val="28"/>
        </w:rPr>
        <w:t xml:space="preserve">                      </w:t>
      </w: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r>
        <w:rPr>
          <w:rFonts w:ascii="Times New Roman" w:hAnsi="Times New Roman"/>
          <w:noProof/>
          <w:sz w:val="26"/>
          <w:szCs w:val="28"/>
        </w:rPr>
        <mc:AlternateContent>
          <mc:Choice Requires="wps">
            <w:drawing>
              <wp:anchor distT="0" distB="0" distL="114299" distR="114299" simplePos="0" relativeHeight="251666944" behindDoc="0" locked="0" layoutInCell="1" allowOverlap="1" wp14:anchorId="39F89D3E" wp14:editId="11B53575">
                <wp:simplePos x="0" y="0"/>
                <wp:positionH relativeFrom="column">
                  <wp:posOffset>2647949</wp:posOffset>
                </wp:positionH>
                <wp:positionV relativeFrom="paragraph">
                  <wp:posOffset>159385</wp:posOffset>
                </wp:positionV>
                <wp:extent cx="0" cy="553720"/>
                <wp:effectExtent l="76200" t="0" r="57150" b="55880"/>
                <wp:wrapNone/>
                <wp:docPr id="152"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F8F51" id="Straight Arrow Connector 152" o:spid="_x0000_s1026" type="#_x0000_t32" style="position:absolute;margin-left:208.5pt;margin-top:12.55pt;width:0;height:43.6pt;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">
                <v:stroke endarrow="block"/>
              </v:shape>
            </w:pict>
          </mc:Fallback>
        </mc:AlternateContent>
      </w: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r>
        <w:rPr>
          <w:rFonts w:ascii="Times New Roman" w:hAnsi="Times New Roman"/>
          <w:noProof/>
          <w:sz w:val="26"/>
          <w:szCs w:val="28"/>
        </w:rPr>
        <mc:AlternateContent>
          <mc:Choice Requires="wps">
            <w:drawing>
              <wp:anchor distT="0" distB="0" distL="114300" distR="114300" simplePos="0" relativeHeight="251667968" behindDoc="0" locked="0" layoutInCell="1" allowOverlap="1" wp14:anchorId="6FD08C7D" wp14:editId="2EAA8016">
                <wp:simplePos x="0" y="0"/>
                <wp:positionH relativeFrom="column">
                  <wp:posOffset>2021840</wp:posOffset>
                </wp:positionH>
                <wp:positionV relativeFrom="paragraph">
                  <wp:posOffset>117475</wp:posOffset>
                </wp:positionV>
                <wp:extent cx="1453515" cy="622300"/>
                <wp:effectExtent l="0" t="0" r="13335" b="2540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622300"/>
                        </a:xfrm>
                        <a:prstGeom prst="rect">
                          <a:avLst/>
                        </a:prstGeom>
                        <a:solidFill>
                          <a:srgbClr val="FFFFFF"/>
                        </a:solidFill>
                        <a:ln w="9525">
                          <a:solidFill>
                            <a:srgbClr val="000000"/>
                          </a:solidFill>
                          <a:miter lim="800000"/>
                          <a:headEnd/>
                          <a:tailEnd/>
                        </a:ln>
                      </wps:spPr>
                      <wps:txbx>
                        <w:txbxContent>
                          <w:p w:rsidR="007D7C16" w:rsidRPr="0014738E" w:rsidRDefault="007D7C16" w:rsidP="007D7C16">
                            <w:pPr>
                              <w:jc w:val="center"/>
                              <w:rPr>
                                <w:sz w:val="32"/>
                                <w:szCs w:val="32"/>
                              </w:rPr>
                            </w:pPr>
                            <w:r w:rsidRPr="0014738E">
                              <w:rPr>
                                <w:sz w:val="32"/>
                                <w:szCs w:val="32"/>
                              </w:rPr>
                              <w:t>Electrical Supervisor (ES)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08C7D" id="Rectangle 160" o:spid="_x0000_s1028" style="position:absolute;left:0;text-align:left;margin-left:159.2pt;margin-top:9.25pt;width:114.45pt;height:4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">
                <v:textbox>
                  <w:txbxContent>
                    <w:p w:rsidR="007D7C16" w:rsidRPr="0014738E" w:rsidRDefault="007D7C16" w:rsidP="007D7C16">
                      <w:pPr>
                        <w:jc w:val="center"/>
                        <w:rPr>
                          <w:sz w:val="32"/>
                          <w:szCs w:val="32"/>
                        </w:rPr>
                      </w:pPr>
                      <w:r w:rsidRPr="0014738E">
                        <w:rPr>
                          <w:sz w:val="32"/>
                          <w:szCs w:val="32"/>
                        </w:rPr>
                        <w:t>Electrical Supervisor (ES)</w:t>
                      </w:r>
                    </w:p>
                  </w:txbxContent>
                </v:textbox>
              </v:rect>
            </w:pict>
          </mc:Fallback>
        </mc:AlternateContent>
      </w: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r>
        <w:rPr>
          <w:rFonts w:ascii="Times New Roman" w:hAnsi="Times New Roman"/>
          <w:noProof/>
          <w:sz w:val="26"/>
          <w:szCs w:val="28"/>
        </w:rPr>
        <mc:AlternateContent>
          <mc:Choice Requires="wps">
            <w:drawing>
              <wp:anchor distT="0" distB="0" distL="114299" distR="114299" simplePos="0" relativeHeight="251670016" behindDoc="0" locked="0" layoutInCell="1" allowOverlap="1" wp14:anchorId="5E009C64" wp14:editId="587C7E58">
                <wp:simplePos x="0" y="0"/>
                <wp:positionH relativeFrom="column">
                  <wp:posOffset>2672715</wp:posOffset>
                </wp:positionH>
                <wp:positionV relativeFrom="paragraph">
                  <wp:posOffset>154305</wp:posOffset>
                </wp:positionV>
                <wp:extent cx="0" cy="309245"/>
                <wp:effectExtent l="76200" t="0" r="57150" b="5270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4F0A98" id="_x0000_t32" coordsize="21600,21600" o:spt="32" o:oned="t" path="m,l21600,21600e" filled="f">
                <v:path arrowok="t" fillok="f" o:connecttype="none"/>
                <o:lock v:ext="edit" shapetype="t"/>
              </v:shapetype>
              <v:shape id="Straight Arrow Connector 17" o:spid="_x0000_s1026" type="#_x0000_t32" style="position:absolute;margin-left:210.45pt;margin-top:12.15pt;width:0;height:24.35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">
                <v:stroke endarrow="block"/>
              </v:shape>
            </w:pict>
          </mc:Fallback>
        </mc:AlternateContent>
      </w:r>
      <w:r>
        <w:rPr>
          <w:rFonts w:ascii="Times New Roman" w:hAnsi="Times New Roman"/>
          <w:noProof/>
          <w:sz w:val="26"/>
          <w:szCs w:val="28"/>
        </w:rPr>
        <mc:AlternateContent>
          <mc:Choice Requires="wps">
            <w:drawing>
              <wp:anchor distT="0" distB="0" distL="114300" distR="114300" simplePos="0" relativeHeight="251663872" behindDoc="0" locked="0" layoutInCell="1" allowOverlap="1" wp14:anchorId="3B07E3E4" wp14:editId="38BE6736">
                <wp:simplePos x="0" y="0"/>
                <wp:positionH relativeFrom="column">
                  <wp:posOffset>1876425</wp:posOffset>
                </wp:positionH>
                <wp:positionV relativeFrom="paragraph">
                  <wp:posOffset>8046720</wp:posOffset>
                </wp:positionV>
                <wp:extent cx="1609725" cy="647700"/>
                <wp:effectExtent l="0" t="0" r="28575" b="1905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647700"/>
                        </a:xfrm>
                        <a:prstGeom prst="rect">
                          <a:avLst/>
                        </a:prstGeom>
                        <a:solidFill>
                          <a:srgbClr val="FFFFFF"/>
                        </a:solidFill>
                        <a:ln w="9525">
                          <a:solidFill>
                            <a:srgbClr val="000000"/>
                          </a:solidFill>
                          <a:miter lim="800000"/>
                          <a:headEnd/>
                          <a:tailEnd/>
                        </a:ln>
                      </wps:spPr>
                      <wps:txbx>
                        <w:txbxContent>
                          <w:p w:rsidR="007D7C16" w:rsidRPr="008413AD" w:rsidRDefault="007D7C16" w:rsidP="007D7C16">
                            <w:pPr>
                              <w:spacing w:before="240"/>
                              <w:rPr>
                                <w:sz w:val="32"/>
                                <w:szCs w:val="32"/>
                              </w:rPr>
                            </w:pPr>
                            <w:r w:rsidRPr="008413AD">
                              <w:rPr>
                                <w:sz w:val="32"/>
                                <w:szCs w:val="32"/>
                              </w:rPr>
                              <w:t>Junior Staff</w:t>
                            </w:r>
                          </w:p>
                          <w:p w:rsidR="007D7C16" w:rsidRDefault="007D7C16" w:rsidP="007D7C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7E3E4" id="Rectangle 171" o:spid="_x0000_s1029" style="position:absolute;left:0;text-align:left;margin-left:147.75pt;margin-top:633.6pt;width:126.75pt;height: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">
                <v:textbox>
                  <w:txbxContent>
                    <w:p w:rsidR="007D7C16" w:rsidRPr="008413AD" w:rsidRDefault="007D7C16" w:rsidP="007D7C16">
                      <w:pPr>
                        <w:spacing w:before="240"/>
                        <w:rPr>
                          <w:sz w:val="32"/>
                          <w:szCs w:val="32"/>
                        </w:rPr>
                      </w:pPr>
                      <w:r w:rsidRPr="008413AD">
                        <w:rPr>
                          <w:sz w:val="32"/>
                          <w:szCs w:val="32"/>
                        </w:rPr>
                        <w:t>Junior Staff</w:t>
                      </w:r>
                    </w:p>
                    <w:p w:rsidR="007D7C16" w:rsidRDefault="007D7C16" w:rsidP="007D7C16"/>
                  </w:txbxContent>
                </v:textbox>
              </v:rect>
            </w:pict>
          </mc:Fallback>
        </mc:AlternateContent>
      </w:r>
      <w:r w:rsidRPr="00442C61">
        <w:rPr>
          <w:rFonts w:ascii="Times New Roman" w:hAnsi="Times New Roman"/>
          <w:sz w:val="26"/>
          <w:szCs w:val="28"/>
        </w:rPr>
        <w:tab/>
      </w:r>
      <w:r w:rsidRPr="00442C61">
        <w:rPr>
          <w:rFonts w:ascii="Times New Roman" w:hAnsi="Times New Roman"/>
          <w:sz w:val="26"/>
          <w:szCs w:val="28"/>
        </w:rPr>
        <w:tab/>
      </w: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b/>
          <w:sz w:val="26"/>
          <w:szCs w:val="28"/>
        </w:rPr>
      </w:pPr>
      <w:r>
        <w:rPr>
          <w:rFonts w:ascii="Times New Roman" w:hAnsi="Times New Roman"/>
          <w:b/>
          <w:noProof/>
          <w:sz w:val="26"/>
          <w:szCs w:val="28"/>
        </w:rPr>
        <mc:AlternateContent>
          <mc:Choice Requires="wps">
            <w:drawing>
              <wp:anchor distT="0" distB="0" distL="114300" distR="114300" simplePos="0" relativeHeight="251664896" behindDoc="0" locked="0" layoutInCell="1" allowOverlap="1" wp14:anchorId="7B8A6418" wp14:editId="072EF8FD">
                <wp:simplePos x="0" y="0"/>
                <wp:positionH relativeFrom="column">
                  <wp:posOffset>2147570</wp:posOffset>
                </wp:positionH>
                <wp:positionV relativeFrom="paragraph">
                  <wp:posOffset>79375</wp:posOffset>
                </wp:positionV>
                <wp:extent cx="1217930" cy="485140"/>
                <wp:effectExtent l="0" t="0" r="20320" b="1016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485140"/>
                        </a:xfrm>
                        <a:prstGeom prst="rect">
                          <a:avLst/>
                        </a:prstGeom>
                        <a:solidFill>
                          <a:srgbClr val="FFFFFF"/>
                        </a:solidFill>
                        <a:ln w="9525">
                          <a:solidFill>
                            <a:srgbClr val="000000"/>
                          </a:solidFill>
                          <a:miter lim="800000"/>
                          <a:headEnd/>
                          <a:tailEnd/>
                        </a:ln>
                      </wps:spPr>
                      <wps:txbx>
                        <w:txbxContent>
                          <w:p w:rsidR="007D7C16" w:rsidRPr="008413AD" w:rsidRDefault="00AD43C5" w:rsidP="007D7C16">
                            <w:pPr>
                              <w:spacing w:before="240"/>
                              <w:rPr>
                                <w:sz w:val="32"/>
                                <w:szCs w:val="32"/>
                              </w:rPr>
                            </w:pPr>
                            <w:r>
                              <w:rPr>
                                <w:sz w:val="32"/>
                                <w:szCs w:val="32"/>
                              </w:rPr>
                              <w:t>Senior</w:t>
                            </w:r>
                            <w:r w:rsidR="007D7C16" w:rsidRPr="008413AD">
                              <w:rPr>
                                <w:sz w:val="32"/>
                                <w:szCs w:val="32"/>
                              </w:rPr>
                              <w:t xml:space="preserve"> Staff</w:t>
                            </w:r>
                          </w:p>
                          <w:p w:rsidR="007D7C16" w:rsidRDefault="007D7C16" w:rsidP="007D7C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A6418" id="Rectangle 167" o:spid="_x0000_s1030" style="position:absolute;left:0;text-align:left;margin-left:169.1pt;margin-top:6.25pt;width:95.9pt;height:3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">
                <v:textbox>
                  <w:txbxContent>
                    <w:p w:rsidR="007D7C16" w:rsidRPr="008413AD" w:rsidRDefault="00AD43C5" w:rsidP="007D7C16">
                      <w:pPr>
                        <w:spacing w:before="240"/>
                        <w:rPr>
                          <w:sz w:val="32"/>
                          <w:szCs w:val="32"/>
                        </w:rPr>
                      </w:pPr>
                      <w:r>
                        <w:rPr>
                          <w:sz w:val="32"/>
                          <w:szCs w:val="32"/>
                        </w:rPr>
                        <w:t>Senior</w:t>
                      </w:r>
                      <w:r w:rsidR="007D7C16" w:rsidRPr="008413AD">
                        <w:rPr>
                          <w:sz w:val="32"/>
                          <w:szCs w:val="32"/>
                        </w:rPr>
                        <w:t xml:space="preserve"> Staff</w:t>
                      </w:r>
                    </w:p>
                    <w:p w:rsidR="007D7C16" w:rsidRDefault="007D7C16" w:rsidP="007D7C16"/>
                  </w:txbxContent>
                </v:textbox>
              </v:rect>
            </w:pict>
          </mc:Fallback>
        </mc:AlternateContent>
      </w:r>
    </w:p>
    <w:p w:rsidR="007D7C16" w:rsidRPr="00442C61" w:rsidRDefault="007D7C16" w:rsidP="007D7C16">
      <w:pPr>
        <w:pStyle w:val="ListParagraph"/>
        <w:spacing w:after="0" w:line="240" w:lineRule="auto"/>
        <w:ind w:left="975"/>
        <w:jc w:val="both"/>
        <w:rPr>
          <w:rFonts w:ascii="Times New Roman" w:hAnsi="Times New Roman"/>
          <w:b/>
          <w:sz w:val="26"/>
          <w:szCs w:val="28"/>
        </w:rPr>
      </w:pPr>
    </w:p>
    <w:p w:rsidR="007D7C16" w:rsidRDefault="007D7C16" w:rsidP="007D7C16">
      <w:pPr>
        <w:pStyle w:val="ListParagraph"/>
        <w:spacing w:after="0" w:line="240" w:lineRule="auto"/>
        <w:ind w:left="975"/>
        <w:jc w:val="both"/>
        <w:rPr>
          <w:rFonts w:ascii="Times New Roman" w:hAnsi="Times New Roman"/>
          <w:b/>
          <w:sz w:val="26"/>
          <w:szCs w:val="28"/>
        </w:rPr>
      </w:pPr>
      <w:r>
        <w:rPr>
          <w:rFonts w:ascii="Times New Roman" w:hAnsi="Times New Roman"/>
          <w:noProof/>
          <w:sz w:val="26"/>
          <w:szCs w:val="28"/>
        </w:rPr>
        <mc:AlternateContent>
          <mc:Choice Requires="wps">
            <w:drawing>
              <wp:anchor distT="0" distB="0" distL="114299" distR="114299" simplePos="0" relativeHeight="251668992" behindDoc="0" locked="0" layoutInCell="1" allowOverlap="1" wp14:anchorId="3012B696" wp14:editId="58F36691">
                <wp:simplePos x="0" y="0"/>
                <wp:positionH relativeFrom="column">
                  <wp:posOffset>2774950</wp:posOffset>
                </wp:positionH>
                <wp:positionV relativeFrom="paragraph">
                  <wp:posOffset>132080</wp:posOffset>
                </wp:positionV>
                <wp:extent cx="0" cy="325120"/>
                <wp:effectExtent l="76200" t="0" r="76200" b="558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DDF0A" id="Straight Arrow Connector 16" o:spid="_x0000_s1026" type="#_x0000_t32" style="position:absolute;margin-left:218.5pt;margin-top:10.4pt;width:0;height:25.6pt;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">
                <v:stroke endarrow="block"/>
              </v:shape>
            </w:pict>
          </mc:Fallback>
        </mc:AlternateContent>
      </w:r>
    </w:p>
    <w:p w:rsidR="007D7C16" w:rsidRPr="00442C61" w:rsidRDefault="007D7C16" w:rsidP="007D7C16">
      <w:pPr>
        <w:pStyle w:val="ListParagraph"/>
        <w:spacing w:after="0" w:line="240" w:lineRule="auto"/>
        <w:ind w:left="975"/>
        <w:jc w:val="both"/>
        <w:rPr>
          <w:rFonts w:ascii="Times New Roman" w:hAnsi="Times New Roman"/>
          <w:b/>
          <w:sz w:val="26"/>
          <w:szCs w:val="28"/>
        </w:rPr>
      </w:pPr>
    </w:p>
    <w:p w:rsidR="007D7C16" w:rsidRDefault="007D7C16" w:rsidP="007D7C16">
      <w:pPr>
        <w:spacing w:after="0" w:line="360" w:lineRule="auto"/>
        <w:jc w:val="both"/>
        <w:rPr>
          <w:rFonts w:ascii="Times New Roman" w:hAnsi="Times New Roman"/>
          <w:b/>
          <w:sz w:val="26"/>
          <w:szCs w:val="28"/>
        </w:rPr>
      </w:pPr>
      <w:r>
        <w:rPr>
          <w:rFonts w:ascii="Times New Roman" w:hAnsi="Times New Roman"/>
          <w:b/>
          <w:noProof/>
          <w:sz w:val="26"/>
          <w:szCs w:val="28"/>
        </w:rPr>
        <mc:AlternateContent>
          <mc:Choice Requires="wps">
            <w:drawing>
              <wp:anchor distT="0" distB="0" distL="114300" distR="114300" simplePos="0" relativeHeight="251665920" behindDoc="0" locked="0" layoutInCell="1" allowOverlap="1" wp14:anchorId="0CB2ACDC" wp14:editId="3D9E21C7">
                <wp:simplePos x="0" y="0"/>
                <wp:positionH relativeFrom="column">
                  <wp:posOffset>2112645</wp:posOffset>
                </wp:positionH>
                <wp:positionV relativeFrom="paragraph">
                  <wp:posOffset>37465</wp:posOffset>
                </wp:positionV>
                <wp:extent cx="1243965" cy="474980"/>
                <wp:effectExtent l="0" t="0" r="13335" b="2032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74980"/>
                        </a:xfrm>
                        <a:prstGeom prst="rect">
                          <a:avLst/>
                        </a:prstGeom>
                        <a:solidFill>
                          <a:srgbClr val="FFFFFF"/>
                        </a:solidFill>
                        <a:ln w="9525">
                          <a:solidFill>
                            <a:srgbClr val="000000"/>
                          </a:solidFill>
                          <a:miter lim="800000"/>
                          <a:headEnd/>
                          <a:tailEnd/>
                        </a:ln>
                      </wps:spPr>
                      <wps:txbx>
                        <w:txbxContent>
                          <w:p w:rsidR="007D7C16" w:rsidRPr="008413AD" w:rsidRDefault="007D7C16" w:rsidP="007D7C16">
                            <w:pPr>
                              <w:spacing w:before="240"/>
                              <w:rPr>
                                <w:sz w:val="32"/>
                                <w:szCs w:val="32"/>
                              </w:rPr>
                            </w:pPr>
                            <w:r>
                              <w:rPr>
                                <w:sz w:val="32"/>
                                <w:szCs w:val="32"/>
                              </w:rPr>
                              <w:t>Junior</w:t>
                            </w:r>
                            <w:r w:rsidRPr="008413AD">
                              <w:rPr>
                                <w:sz w:val="32"/>
                                <w:szCs w:val="32"/>
                              </w:rPr>
                              <w:t xml:space="preserve">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2ACDC" id="Rectangle 166" o:spid="_x0000_s1031" style="position:absolute;left:0;text-align:left;margin-left:166.35pt;margin-top:2.95pt;width:97.95pt;height:37.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">
                <v:textbox>
                  <w:txbxContent>
                    <w:p w:rsidR="007D7C16" w:rsidRPr="008413AD" w:rsidRDefault="007D7C16" w:rsidP="007D7C16">
                      <w:pPr>
                        <w:spacing w:before="240"/>
                        <w:rPr>
                          <w:sz w:val="32"/>
                          <w:szCs w:val="32"/>
                        </w:rPr>
                      </w:pPr>
                      <w:r>
                        <w:rPr>
                          <w:sz w:val="32"/>
                          <w:szCs w:val="32"/>
                        </w:rPr>
                        <w:t>Junior</w:t>
                      </w:r>
                      <w:r w:rsidRPr="008413AD">
                        <w:rPr>
                          <w:sz w:val="32"/>
                          <w:szCs w:val="32"/>
                        </w:rPr>
                        <w:t xml:space="preserve"> staff</w:t>
                      </w:r>
                    </w:p>
                  </w:txbxContent>
                </v:textbox>
              </v:rect>
            </w:pict>
          </mc:Fallback>
        </mc:AlternateContent>
      </w:r>
    </w:p>
    <w:p w:rsidR="007D7C16" w:rsidRPr="00442C61" w:rsidRDefault="007D7C16" w:rsidP="007D7C16">
      <w:pPr>
        <w:spacing w:after="0" w:line="360" w:lineRule="auto"/>
        <w:jc w:val="both"/>
        <w:rPr>
          <w:rFonts w:ascii="Times New Roman" w:hAnsi="Times New Roman"/>
          <w:b/>
          <w:sz w:val="26"/>
          <w:szCs w:val="28"/>
        </w:rPr>
      </w:pPr>
    </w:p>
    <w:p w:rsidR="007D7C16" w:rsidRPr="00442C61" w:rsidRDefault="007D7C16" w:rsidP="007D7C16">
      <w:pPr>
        <w:spacing w:after="0" w:line="360" w:lineRule="auto"/>
        <w:jc w:val="both"/>
        <w:rPr>
          <w:rFonts w:ascii="Times New Roman" w:hAnsi="Times New Roman"/>
          <w:b/>
          <w:sz w:val="26"/>
          <w:szCs w:val="28"/>
        </w:rPr>
      </w:pPr>
      <w:r w:rsidRPr="00442C61">
        <w:rPr>
          <w:rFonts w:ascii="Times New Roman" w:hAnsi="Times New Roman"/>
          <w:b/>
          <w:sz w:val="26"/>
          <w:szCs w:val="28"/>
        </w:rPr>
        <w:t>2.1</w:t>
      </w:r>
      <w:r w:rsidRPr="00442C61">
        <w:rPr>
          <w:rFonts w:ascii="Times New Roman" w:hAnsi="Times New Roman"/>
          <w:b/>
          <w:sz w:val="26"/>
          <w:szCs w:val="28"/>
        </w:rPr>
        <w:tab/>
        <w:t>INSTALLATION PLANNING</w:t>
      </w:r>
    </w:p>
    <w:p w:rsidR="007D7C16" w:rsidRDefault="007D7C16" w:rsidP="007D7C16">
      <w:pPr>
        <w:spacing w:after="0" w:line="480" w:lineRule="auto"/>
        <w:ind w:firstLine="720"/>
        <w:jc w:val="both"/>
        <w:rPr>
          <w:rFonts w:ascii="Times New Roman" w:hAnsi="Times New Roman"/>
          <w:sz w:val="26"/>
          <w:szCs w:val="28"/>
        </w:rPr>
      </w:pPr>
      <w:r w:rsidRPr="00442C61">
        <w:rPr>
          <w:rFonts w:ascii="Times New Roman" w:hAnsi="Times New Roman"/>
          <w:sz w:val="26"/>
          <w:szCs w:val="28"/>
        </w:rPr>
        <w:t>Before installation work of any building commence, the distribution of electricity supply has to be done</w:t>
      </w:r>
      <w:r w:rsidRPr="00442C61">
        <w:rPr>
          <w:rFonts w:ascii="Times New Roman" w:hAnsi="Times New Roman" w:cstheme="minorHAnsi"/>
          <w:sz w:val="26"/>
          <w:szCs w:val="28"/>
        </w:rPr>
        <w:t>;</w:t>
      </w:r>
      <w:r w:rsidRPr="00442C61">
        <w:rPr>
          <w:rFonts w:ascii="Times New Roman" w:hAnsi="Times New Roman"/>
          <w:sz w:val="26"/>
          <w:szCs w:val="28"/>
        </w:rPr>
        <w:t xml:space="preserve"> the distribution of electricity supply has to be carefully planned in order to ensure that the requirement of part one, no 1 of the I.E.E. regulations is met. Regulation no 1 state that all electrical conductors should be of sufficient size and current rating for which they are to be used. Provision also has to be made so that </w:t>
      </w:r>
      <w:r w:rsidRPr="00442C61">
        <w:rPr>
          <w:rFonts w:ascii="Times New Roman" w:hAnsi="Times New Roman" w:cstheme="minorHAnsi"/>
          <w:sz w:val="26"/>
          <w:szCs w:val="28"/>
        </w:rPr>
        <w:t>"</w:t>
      </w:r>
      <w:r w:rsidRPr="00442C61">
        <w:rPr>
          <w:rFonts w:ascii="Times New Roman" w:hAnsi="Times New Roman"/>
          <w:sz w:val="26"/>
          <w:szCs w:val="28"/>
        </w:rPr>
        <w:t>appeals will be suitable for the maximum power demanded by the apparatus when it is used and shall otherwise be constructed, installed and protected as to prevent danger so far as is reasonably practicable.</w:t>
      </w:r>
    </w:p>
    <w:p w:rsidR="007D7C16" w:rsidRPr="00442C61" w:rsidRDefault="007D7C16" w:rsidP="007D7C16">
      <w:pPr>
        <w:tabs>
          <w:tab w:val="left" w:pos="2055"/>
        </w:tabs>
        <w:spacing w:after="0" w:line="480" w:lineRule="auto"/>
        <w:jc w:val="both"/>
        <w:rPr>
          <w:rFonts w:ascii="Times New Roman" w:hAnsi="Times New Roman"/>
          <w:b/>
          <w:sz w:val="26"/>
          <w:szCs w:val="28"/>
        </w:rPr>
      </w:pPr>
      <w:r w:rsidRPr="00442C61">
        <w:rPr>
          <w:rFonts w:ascii="Times New Roman" w:hAnsi="Times New Roman"/>
          <w:b/>
          <w:sz w:val="26"/>
          <w:szCs w:val="28"/>
        </w:rPr>
        <w:lastRenderedPageBreak/>
        <w:t>2.2      ELECTRICAL INSTALLATION</w:t>
      </w:r>
    </w:p>
    <w:p w:rsidR="007D7C16" w:rsidRPr="00442C61" w:rsidRDefault="007D7C16" w:rsidP="007D7C16">
      <w:pPr>
        <w:tabs>
          <w:tab w:val="left" w:pos="2055"/>
        </w:tabs>
        <w:spacing w:after="0" w:line="480" w:lineRule="auto"/>
        <w:jc w:val="both"/>
        <w:rPr>
          <w:rFonts w:ascii="Times New Roman" w:hAnsi="Times New Roman"/>
          <w:sz w:val="26"/>
          <w:szCs w:val="28"/>
        </w:rPr>
      </w:pPr>
      <w:r w:rsidRPr="00442C61">
        <w:rPr>
          <w:rFonts w:ascii="Times New Roman" w:hAnsi="Times New Roman"/>
          <w:sz w:val="26"/>
          <w:szCs w:val="28"/>
        </w:rPr>
        <w:t xml:space="preserve">Electrical Installation has to do with the transferring of electricity from the supply authorities’ overhead distribution to various consumer premises. Making use of contentiously appliances in residential, industrial and commercial building. It brings the supply from the main supply to the consumer premises causing them to be in close association with it and to enjoy the use of electricity. </w:t>
      </w:r>
    </w:p>
    <w:p w:rsidR="007D7C16" w:rsidRPr="00442C61" w:rsidRDefault="007D7C16" w:rsidP="007D7C16">
      <w:pPr>
        <w:tabs>
          <w:tab w:val="left" w:pos="2055"/>
        </w:tabs>
        <w:spacing w:after="0" w:line="480" w:lineRule="auto"/>
        <w:jc w:val="both"/>
        <w:rPr>
          <w:rFonts w:ascii="Times New Roman" w:hAnsi="Times New Roman" w:cstheme="minorHAnsi"/>
          <w:b/>
          <w:sz w:val="26"/>
          <w:szCs w:val="28"/>
        </w:rPr>
      </w:pPr>
      <w:r w:rsidRPr="00442C61">
        <w:rPr>
          <w:rFonts w:ascii="Times New Roman" w:hAnsi="Times New Roman"/>
          <w:b/>
          <w:sz w:val="26"/>
          <w:szCs w:val="28"/>
        </w:rPr>
        <w:t>2.3     FACTORS</w:t>
      </w:r>
      <w:r w:rsidRPr="00442C61">
        <w:rPr>
          <w:rFonts w:ascii="Times New Roman" w:hAnsi="Times New Roman" w:cstheme="minorHAnsi"/>
          <w:b/>
          <w:sz w:val="26"/>
          <w:szCs w:val="28"/>
        </w:rPr>
        <w:t xml:space="preserve"> TO BE CONSIDER DURING INSTALLATION</w:t>
      </w:r>
    </w:p>
    <w:p w:rsidR="007D7C16" w:rsidRPr="00442C61" w:rsidRDefault="007D7C16" w:rsidP="007D7C16">
      <w:pPr>
        <w:tabs>
          <w:tab w:val="left" w:pos="2055"/>
        </w:tabs>
        <w:spacing w:after="0" w:line="480" w:lineRule="auto"/>
        <w:jc w:val="both"/>
        <w:rPr>
          <w:rFonts w:ascii="Times New Roman" w:hAnsi="Times New Roman" w:cstheme="minorHAnsi"/>
          <w:sz w:val="26"/>
          <w:szCs w:val="28"/>
        </w:rPr>
      </w:pPr>
      <w:r w:rsidRPr="00442C61">
        <w:rPr>
          <w:rFonts w:ascii="Times New Roman" w:hAnsi="Times New Roman" w:cstheme="minorHAnsi"/>
          <w:sz w:val="26"/>
          <w:szCs w:val="28"/>
        </w:rPr>
        <w:t xml:space="preserve">   1.   Safety electrical installation works must be carry out according to the regulations (I.E.E.) to ensure the safety of users of the building and the appliance. In order to ensure safety, all electrical conductors should be of sufficient size and convert rating for the purpose which they are to be used. </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 xml:space="preserve"> 2.  Installation must be planned out and carried out to avoid unnecessary cost and expenses. Materials must be cheap and it must be of good quality in order to avoid burnt doing and after installation. </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3. Installation should be carried out according to plan and recommendation of the client and finishing of the installation must appear as attractive and neat in order to create good impression in the mind of the client.</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4. Installation must be durable to enhance long lasting of the installation. This could be attained by using the current type of quality materials in the installation.</w:t>
      </w:r>
    </w:p>
    <w:p w:rsidR="007D7C16"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5. Provision for future expansion must be considered as existing load may be increased due to expansion of the residence</w:t>
      </w:r>
      <w:r>
        <w:rPr>
          <w:rFonts w:ascii="Times New Roman" w:hAnsi="Times New Roman"/>
          <w:sz w:val="26"/>
          <w:szCs w:val="28"/>
        </w:rPr>
        <w:t>.</w:t>
      </w:r>
    </w:p>
    <w:p w:rsidR="007D7C16" w:rsidRPr="00442C61" w:rsidRDefault="007D7C16" w:rsidP="007D7C16">
      <w:pPr>
        <w:spacing w:after="0" w:line="480" w:lineRule="auto"/>
        <w:jc w:val="both"/>
        <w:rPr>
          <w:rFonts w:ascii="Times New Roman" w:hAnsi="Times New Roman"/>
          <w:sz w:val="26"/>
          <w:szCs w:val="28"/>
        </w:rPr>
      </w:pPr>
    </w:p>
    <w:p w:rsidR="007D7C16" w:rsidRPr="00442C61" w:rsidRDefault="004915BB" w:rsidP="007D7C16">
      <w:pPr>
        <w:spacing w:after="0" w:line="480" w:lineRule="auto"/>
        <w:jc w:val="both"/>
        <w:rPr>
          <w:rFonts w:ascii="Times New Roman" w:hAnsi="Times New Roman"/>
          <w:b/>
          <w:sz w:val="26"/>
          <w:szCs w:val="28"/>
        </w:rPr>
      </w:pPr>
      <w:r>
        <w:rPr>
          <w:rFonts w:ascii="Times New Roman" w:hAnsi="Times New Roman"/>
          <w:b/>
          <w:sz w:val="26"/>
          <w:szCs w:val="28"/>
        </w:rPr>
        <w:lastRenderedPageBreak/>
        <w:t xml:space="preserve">2.4 </w:t>
      </w:r>
      <w:r>
        <w:rPr>
          <w:rFonts w:ascii="Times New Roman" w:hAnsi="Times New Roman"/>
          <w:b/>
          <w:sz w:val="26"/>
          <w:szCs w:val="28"/>
        </w:rPr>
        <w:tab/>
      </w:r>
      <w:r w:rsidR="007D7C16" w:rsidRPr="00442C61">
        <w:rPr>
          <w:rFonts w:ascii="Times New Roman" w:hAnsi="Times New Roman"/>
          <w:b/>
          <w:sz w:val="26"/>
          <w:szCs w:val="28"/>
        </w:rPr>
        <w:t>TOOLS USED IN AN ELECTRICAL INSTALLATION</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 xml:space="preserve">These are tools to be used when carrying out installation, repairs and maintenance of equipment’s in the fieldwork and domestic service. </w:t>
      </w:r>
    </w:p>
    <w:p w:rsidR="007D7C16" w:rsidRPr="00442C61" w:rsidRDefault="007D7C16" w:rsidP="007D7C16">
      <w:pPr>
        <w:spacing w:after="0" w:line="480" w:lineRule="auto"/>
        <w:jc w:val="both"/>
        <w:rPr>
          <w:rFonts w:ascii="Times New Roman" w:hAnsi="Times New Roman" w:cstheme="minorHAnsi"/>
          <w:sz w:val="26"/>
          <w:szCs w:val="28"/>
        </w:rPr>
      </w:pPr>
      <w:r w:rsidRPr="00442C61">
        <w:rPr>
          <w:rFonts w:ascii="Times New Roman" w:hAnsi="Times New Roman"/>
          <w:b/>
          <w:sz w:val="26"/>
          <w:szCs w:val="28"/>
        </w:rPr>
        <w:t>Hammer</w:t>
      </w:r>
      <w:r w:rsidRPr="00442C61">
        <w:rPr>
          <w:rFonts w:ascii="Times New Roman" w:hAnsi="Times New Roman" w:cstheme="minorHAnsi"/>
          <w:sz w:val="26"/>
          <w:szCs w:val="28"/>
        </w:rPr>
        <w:t>: As the name imply, it is use for clipping cable to a surface or nailing during an operation.</w:t>
      </w:r>
    </w:p>
    <w:p w:rsidR="007D7C16" w:rsidRPr="00442C61" w:rsidRDefault="007D7C16" w:rsidP="007D7C16">
      <w:pPr>
        <w:tabs>
          <w:tab w:val="left" w:pos="1830"/>
        </w:tabs>
        <w:spacing w:after="0" w:line="480" w:lineRule="auto"/>
        <w:jc w:val="both"/>
        <w:rPr>
          <w:rFonts w:ascii="Times New Roman" w:hAnsi="Times New Roman"/>
          <w:sz w:val="26"/>
          <w:szCs w:val="28"/>
        </w:rPr>
      </w:pPr>
      <w:r w:rsidRPr="00442C61">
        <w:rPr>
          <w:rFonts w:ascii="Times New Roman" w:hAnsi="Times New Roman"/>
          <w:sz w:val="26"/>
          <w:szCs w:val="28"/>
        </w:rPr>
        <w:tab/>
      </w:r>
      <w:r w:rsidRPr="00442C61">
        <w:rPr>
          <w:rFonts w:ascii="Times New Roman" w:hAnsi="Times New Roman"/>
          <w:noProof/>
          <w:sz w:val="26"/>
          <w:szCs w:val="28"/>
        </w:rPr>
        <w:drawing>
          <wp:inline distT="0" distB="0" distL="0" distR="0" wp14:anchorId="7682AF6C" wp14:editId="0E90C42A">
            <wp:extent cx="1327150" cy="342900"/>
            <wp:effectExtent l="0" t="0" r="6350" b="0"/>
            <wp:docPr id="24" name="Picture 24"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150" cy="342900"/>
                    </a:xfrm>
                    <a:prstGeom prst="rect">
                      <a:avLst/>
                    </a:prstGeom>
                    <a:noFill/>
                    <a:ln>
                      <a:noFill/>
                    </a:ln>
                  </pic:spPr>
                </pic:pic>
              </a:graphicData>
            </a:graphic>
          </wp:inline>
        </w:drawing>
      </w:r>
    </w:p>
    <w:p w:rsidR="007D7C16" w:rsidRPr="00442C61" w:rsidRDefault="007D7C16" w:rsidP="007D7C16">
      <w:pPr>
        <w:pStyle w:val="ListParagraph"/>
        <w:numPr>
          <w:ilvl w:val="0"/>
          <w:numId w:val="8"/>
        </w:numPr>
        <w:spacing w:after="0" w:line="480" w:lineRule="auto"/>
        <w:jc w:val="both"/>
        <w:rPr>
          <w:rFonts w:ascii="Times New Roman" w:hAnsi="Times New Roman" w:cstheme="minorHAnsi"/>
          <w:sz w:val="26"/>
          <w:szCs w:val="28"/>
        </w:rPr>
      </w:pPr>
      <w:r w:rsidRPr="00442C61">
        <w:rPr>
          <w:rFonts w:ascii="Times New Roman" w:hAnsi="Times New Roman" w:cstheme="minorHAnsi"/>
          <w:sz w:val="26"/>
          <w:szCs w:val="28"/>
        </w:rPr>
        <w:t>Neon Tester: for checking weather of a conductor.</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noProof/>
          <w:sz w:val="26"/>
          <w:szCs w:val="28"/>
        </w:rPr>
        <w:drawing>
          <wp:inline distT="0" distB="0" distL="0" distR="0" wp14:anchorId="62C23188" wp14:editId="4EF32A0A">
            <wp:extent cx="2019300" cy="609600"/>
            <wp:effectExtent l="0" t="0" r="0" b="0"/>
            <wp:docPr id="23" name="Picture 23" descr="neonbulbs_big-1-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onbulbs_big-1-800x6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inline>
        </w:drawing>
      </w:r>
    </w:p>
    <w:p w:rsidR="007D7C16" w:rsidRPr="00442C61" w:rsidRDefault="007D7C16" w:rsidP="007D7C16">
      <w:pPr>
        <w:spacing w:after="0" w:line="360" w:lineRule="auto"/>
        <w:jc w:val="both"/>
        <w:rPr>
          <w:rFonts w:ascii="Times New Roman" w:hAnsi="Times New Roman"/>
          <w:sz w:val="26"/>
          <w:szCs w:val="28"/>
        </w:rPr>
      </w:pPr>
      <w:r w:rsidRPr="00442C61">
        <w:rPr>
          <w:rFonts w:ascii="Times New Roman" w:hAnsi="Times New Roman"/>
          <w:sz w:val="26"/>
          <w:szCs w:val="28"/>
        </w:rPr>
        <w:tab/>
        <w:t>Neon Tester</w:t>
      </w:r>
    </w:p>
    <w:p w:rsidR="007D7C16" w:rsidRPr="00442C61" w:rsidRDefault="007D7C16" w:rsidP="007D7C16">
      <w:pPr>
        <w:spacing w:after="0" w:line="360" w:lineRule="auto"/>
        <w:jc w:val="both"/>
        <w:rPr>
          <w:rFonts w:ascii="Times New Roman" w:hAnsi="Times New Roman"/>
          <w:sz w:val="26"/>
          <w:szCs w:val="28"/>
        </w:rPr>
      </w:pPr>
    </w:p>
    <w:p w:rsidR="007D7C16" w:rsidRPr="00442C61" w:rsidRDefault="007D7C16" w:rsidP="007D7C16">
      <w:pPr>
        <w:spacing w:after="0" w:line="480" w:lineRule="auto"/>
        <w:jc w:val="both"/>
        <w:rPr>
          <w:rFonts w:ascii="Times New Roman" w:hAnsi="Times New Roman" w:cstheme="minorHAnsi"/>
          <w:sz w:val="26"/>
          <w:szCs w:val="28"/>
        </w:rPr>
      </w:pPr>
      <w:r w:rsidRPr="00442C61">
        <w:rPr>
          <w:rFonts w:ascii="Times New Roman" w:hAnsi="Times New Roman"/>
          <w:sz w:val="26"/>
          <w:szCs w:val="28"/>
        </w:rPr>
        <w:t xml:space="preserve">  3. </w:t>
      </w:r>
      <w:r w:rsidRPr="00442C61">
        <w:rPr>
          <w:rFonts w:ascii="Times New Roman" w:hAnsi="Times New Roman" w:cstheme="minorHAnsi"/>
          <w:sz w:val="26"/>
          <w:szCs w:val="28"/>
        </w:rPr>
        <w:t>A Pair of Side Cutting Pliers: For cutting Conductor.</w:t>
      </w:r>
    </w:p>
    <w:p w:rsidR="007D7C16" w:rsidRPr="00442C61" w:rsidRDefault="007D7C16" w:rsidP="007D7C16">
      <w:pPr>
        <w:spacing w:after="0" w:line="480" w:lineRule="auto"/>
        <w:jc w:val="both"/>
        <w:rPr>
          <w:rFonts w:ascii="Times New Roman" w:hAnsi="Times New Roman" w:cstheme="minorHAnsi"/>
          <w:sz w:val="26"/>
          <w:szCs w:val="28"/>
        </w:rPr>
      </w:pPr>
      <w:r w:rsidRPr="00442C61">
        <w:rPr>
          <w:rFonts w:ascii="Times New Roman" w:hAnsi="Times New Roman" w:cstheme="minorHAnsi"/>
          <w:noProof/>
          <w:sz w:val="26"/>
          <w:szCs w:val="28"/>
        </w:rPr>
        <w:drawing>
          <wp:inline distT="0" distB="0" distL="0" distR="0" wp14:anchorId="61A0903B" wp14:editId="67CA1607">
            <wp:extent cx="1428750" cy="393700"/>
            <wp:effectExtent l="0" t="0" r="0" b="6350"/>
            <wp:docPr id="22" name="Picture 22" descr="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393700"/>
                    </a:xfrm>
                    <a:prstGeom prst="rect">
                      <a:avLst/>
                    </a:prstGeom>
                    <a:noFill/>
                    <a:ln>
                      <a:noFill/>
                    </a:ln>
                  </pic:spPr>
                </pic:pic>
              </a:graphicData>
            </a:graphic>
          </wp:inline>
        </w:drawing>
      </w:r>
    </w:p>
    <w:p w:rsidR="007D7C16" w:rsidRPr="00442C61" w:rsidRDefault="007D7C16" w:rsidP="007D7C16">
      <w:pPr>
        <w:spacing w:after="0" w:line="480" w:lineRule="auto"/>
        <w:jc w:val="both"/>
        <w:rPr>
          <w:rFonts w:ascii="Times New Roman" w:hAnsi="Times New Roman" w:cstheme="minorHAnsi"/>
          <w:sz w:val="26"/>
          <w:szCs w:val="28"/>
        </w:rPr>
      </w:pPr>
      <w:r w:rsidRPr="00442C61">
        <w:rPr>
          <w:rFonts w:ascii="Times New Roman" w:hAnsi="Times New Roman" w:cstheme="minorHAnsi"/>
          <w:sz w:val="26"/>
          <w:szCs w:val="28"/>
        </w:rPr>
        <w:tab/>
        <w:t xml:space="preserve">   Pliers </w:t>
      </w:r>
    </w:p>
    <w:p w:rsidR="007D7C16" w:rsidRPr="00442C61" w:rsidRDefault="007D7C16" w:rsidP="007D7C16">
      <w:pPr>
        <w:pStyle w:val="ListParagraph"/>
        <w:numPr>
          <w:ilvl w:val="0"/>
          <w:numId w:val="6"/>
        </w:numPr>
        <w:spacing w:after="0" w:line="480" w:lineRule="auto"/>
        <w:jc w:val="both"/>
        <w:rPr>
          <w:rFonts w:ascii="Times New Roman" w:hAnsi="Times New Roman"/>
          <w:sz w:val="26"/>
          <w:szCs w:val="28"/>
        </w:rPr>
      </w:pPr>
      <w:r w:rsidRPr="00442C61">
        <w:rPr>
          <w:rFonts w:ascii="Times New Roman" w:hAnsi="Times New Roman" w:cstheme="minorHAnsi"/>
          <w:sz w:val="26"/>
          <w:szCs w:val="28"/>
        </w:rPr>
        <w:t xml:space="preserve"> Allen Key: Used for losing and tightening hollow head bolts.</w:t>
      </w:r>
    </w:p>
    <w:p w:rsidR="007D7C16" w:rsidRPr="00442C61" w:rsidRDefault="007D7C16" w:rsidP="007D7C16">
      <w:pPr>
        <w:pStyle w:val="ListParagraph"/>
        <w:numPr>
          <w:ilvl w:val="0"/>
          <w:numId w:val="6"/>
        </w:numPr>
        <w:spacing w:after="0" w:line="480" w:lineRule="auto"/>
        <w:jc w:val="both"/>
        <w:rPr>
          <w:rFonts w:ascii="Times New Roman" w:hAnsi="Times New Roman"/>
          <w:sz w:val="26"/>
          <w:szCs w:val="28"/>
        </w:rPr>
      </w:pPr>
      <w:r w:rsidRPr="00442C61">
        <w:rPr>
          <w:rFonts w:ascii="Times New Roman" w:hAnsi="Times New Roman"/>
          <w:sz w:val="26"/>
          <w:szCs w:val="28"/>
        </w:rPr>
        <w:t>Jim let</w:t>
      </w:r>
      <w:r w:rsidRPr="00442C61">
        <w:rPr>
          <w:rFonts w:ascii="Times New Roman" w:hAnsi="Times New Roman" w:cstheme="minorHAnsi"/>
          <w:sz w:val="26"/>
          <w:szCs w:val="28"/>
        </w:rPr>
        <w:t xml:space="preserve">: </w:t>
      </w:r>
      <w:r w:rsidRPr="00442C61">
        <w:rPr>
          <w:rFonts w:ascii="Times New Roman" w:hAnsi="Times New Roman"/>
          <w:sz w:val="26"/>
          <w:szCs w:val="28"/>
        </w:rPr>
        <w:t>Combination Pliers</w:t>
      </w:r>
      <w:r w:rsidRPr="00442C61">
        <w:rPr>
          <w:rFonts w:ascii="Times New Roman" w:hAnsi="Times New Roman" w:cstheme="minorHAnsi"/>
          <w:sz w:val="26"/>
          <w:szCs w:val="28"/>
        </w:rPr>
        <w:t>:</w:t>
      </w:r>
      <w:r w:rsidRPr="00442C61">
        <w:rPr>
          <w:rFonts w:ascii="Times New Roman" w:hAnsi="Times New Roman"/>
          <w:sz w:val="26"/>
          <w:szCs w:val="28"/>
        </w:rPr>
        <w:t xml:space="preserve"> Are used for cutting, twisting and holding the cables.</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 xml:space="preserve">     6. Clipping </w:t>
      </w:r>
      <w:r w:rsidRPr="00442C61">
        <w:rPr>
          <w:rFonts w:ascii="Times New Roman" w:hAnsi="Times New Roman" w:cstheme="minorHAnsi"/>
          <w:sz w:val="26"/>
          <w:szCs w:val="28"/>
        </w:rPr>
        <w:t>Used for forming holes in wooden blocks.</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Raw Pliers Drill: Use for forming holes in blocks or concrete.</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Centre Punch: Used for making points in metal before drilling.</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Per Knife: For removing insulation for cables.</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Pliers: This is used for cutting an insulator and conductor</w:t>
      </w:r>
    </w:p>
    <w:p w:rsidR="007D7C16" w:rsidRPr="00442C61" w:rsidRDefault="007D7C16" w:rsidP="007D7C16">
      <w:pPr>
        <w:spacing w:after="0" w:line="480" w:lineRule="auto"/>
        <w:ind w:left="360"/>
        <w:jc w:val="both"/>
        <w:rPr>
          <w:rFonts w:ascii="Times New Roman" w:hAnsi="Times New Roman"/>
          <w:sz w:val="26"/>
          <w:szCs w:val="28"/>
        </w:rPr>
      </w:pPr>
      <w:r w:rsidRPr="00442C61">
        <w:rPr>
          <w:rFonts w:ascii="Times New Roman" w:hAnsi="Times New Roman" w:cstheme="minorHAnsi"/>
          <w:sz w:val="26"/>
          <w:szCs w:val="28"/>
        </w:rPr>
        <w:lastRenderedPageBreak/>
        <w:t>11. Mallet Hammer: A hammer that the head is made up of rubber, for knocking fragile materials.</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 xml:space="preserve"> Screw Driver: Used for screwing bolt in and out.</w:t>
      </w:r>
    </w:p>
    <w:p w:rsidR="007D7C16" w:rsidRPr="00442C61" w:rsidRDefault="007D7C16" w:rsidP="007D7C16">
      <w:pPr>
        <w:spacing w:after="0" w:line="480" w:lineRule="auto"/>
        <w:ind w:left="360"/>
        <w:jc w:val="both"/>
        <w:rPr>
          <w:rFonts w:ascii="Times New Roman" w:hAnsi="Times New Roman"/>
          <w:sz w:val="26"/>
          <w:szCs w:val="28"/>
        </w:rPr>
      </w:pPr>
      <w:r w:rsidRPr="00442C61">
        <w:rPr>
          <w:rFonts w:ascii="Times New Roman" w:hAnsi="Times New Roman" w:cstheme="minorHAnsi"/>
          <w:sz w:val="26"/>
          <w:szCs w:val="28"/>
        </w:rPr>
        <w:t>13 Fishing Tape: Used for fishing cables during electrical installation.</w:t>
      </w:r>
    </w:p>
    <w:p w:rsidR="007D7C16" w:rsidRPr="00442C61" w:rsidRDefault="007D7C16" w:rsidP="007D7C16">
      <w:pPr>
        <w:spacing w:after="0" w:line="480" w:lineRule="auto"/>
        <w:ind w:left="720" w:hanging="720"/>
        <w:rPr>
          <w:rFonts w:ascii="Times New Roman" w:hAnsi="Times New Roman"/>
          <w:b/>
          <w:sz w:val="26"/>
          <w:szCs w:val="28"/>
        </w:rPr>
      </w:pPr>
      <w:r w:rsidRPr="00442C61">
        <w:rPr>
          <w:rFonts w:ascii="Times New Roman" w:hAnsi="Times New Roman"/>
          <w:b/>
          <w:sz w:val="26"/>
          <w:szCs w:val="28"/>
        </w:rPr>
        <w:t>2.5</w:t>
      </w:r>
      <w:r w:rsidRPr="00442C61">
        <w:rPr>
          <w:rFonts w:ascii="Times New Roman" w:hAnsi="Times New Roman"/>
          <w:b/>
          <w:sz w:val="26"/>
          <w:szCs w:val="28"/>
        </w:rPr>
        <w:tab/>
        <w:t>DEFINITION OF TERMS USED IN ELECTRICAL INSTALLATION DESIGN AND DRAFTING</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1. Accessory</w:t>
      </w:r>
      <w:r w:rsidRPr="00442C61">
        <w:rPr>
          <w:rFonts w:ascii="Times New Roman" w:hAnsi="Times New Roman" w:cstheme="minorHAnsi"/>
          <w:b/>
          <w:sz w:val="26"/>
          <w:szCs w:val="28"/>
        </w:rPr>
        <w:t>:</w:t>
      </w:r>
      <w:r w:rsidRPr="00442C61">
        <w:rPr>
          <w:rFonts w:ascii="Times New Roman" w:hAnsi="Times New Roman" w:cstheme="minorHAnsi"/>
          <w:sz w:val="26"/>
          <w:szCs w:val="28"/>
        </w:rPr>
        <w:t xml:space="preserve"> Any device other than lighting associated with the wiring and current using appliance of an installation for example, a switch, fuse, lamp holder or a plug.</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2. Apparatus</w:t>
      </w:r>
      <w:r w:rsidRPr="00442C61">
        <w:rPr>
          <w:rFonts w:ascii="Times New Roman" w:hAnsi="Times New Roman" w:cstheme="minorHAnsi"/>
          <w:b/>
          <w:sz w:val="26"/>
          <w:szCs w:val="28"/>
        </w:rPr>
        <w:t>:</w:t>
      </w:r>
      <w:r w:rsidRPr="00442C61">
        <w:rPr>
          <w:rFonts w:ascii="Times New Roman" w:hAnsi="Times New Roman" w:cstheme="minorHAnsi"/>
          <w:sz w:val="26"/>
          <w:szCs w:val="28"/>
        </w:rPr>
        <w:t xml:space="preserve"> This includes all machines, electrical fitting that use conductors for connections, for example, electric motor, fluorescent fitting, electric kettle, television, video player etc.</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3. Appliance</w:t>
      </w:r>
      <w:r w:rsidRPr="00442C61">
        <w:rPr>
          <w:rFonts w:ascii="Times New Roman" w:hAnsi="Times New Roman" w:cstheme="minorHAnsi"/>
          <w:b/>
          <w:sz w:val="26"/>
          <w:szCs w:val="28"/>
        </w:rPr>
        <w:t xml:space="preserve">: </w:t>
      </w:r>
      <w:r w:rsidRPr="00442C61">
        <w:rPr>
          <w:rFonts w:ascii="Times New Roman" w:hAnsi="Times New Roman" w:cstheme="minorHAnsi"/>
          <w:sz w:val="26"/>
          <w:szCs w:val="28"/>
        </w:rPr>
        <w:t>Any device that uses electricity for a particular purposes, excluding lighting fitting and electric motor for example, radio, cooker and electric iron.</w:t>
      </w:r>
    </w:p>
    <w:p w:rsidR="007D7C16" w:rsidRPr="00442C61" w:rsidRDefault="007D7C16" w:rsidP="007D7C16">
      <w:pPr>
        <w:spacing w:after="0" w:line="480" w:lineRule="auto"/>
        <w:ind w:left="720" w:hanging="720"/>
        <w:jc w:val="both"/>
        <w:rPr>
          <w:rFonts w:ascii="Times New Roman" w:hAnsi="Times New Roman"/>
          <w:sz w:val="26"/>
          <w:szCs w:val="28"/>
        </w:rPr>
      </w:pPr>
      <w:r w:rsidRPr="00442C61">
        <w:rPr>
          <w:rFonts w:ascii="Times New Roman" w:hAnsi="Times New Roman"/>
          <w:b/>
          <w:sz w:val="26"/>
          <w:szCs w:val="28"/>
        </w:rPr>
        <w:t>4. Bus bar Chamber</w:t>
      </w:r>
      <w:r w:rsidRPr="00442C61">
        <w:rPr>
          <w:rFonts w:ascii="Times New Roman" w:hAnsi="Times New Roman" w:cstheme="minorHAnsi"/>
          <w:b/>
          <w:sz w:val="26"/>
          <w:szCs w:val="28"/>
        </w:rPr>
        <w:t xml:space="preserve">: </w:t>
      </w:r>
      <w:r w:rsidRPr="00442C61">
        <w:rPr>
          <w:rFonts w:ascii="Times New Roman" w:hAnsi="Times New Roman"/>
          <w:sz w:val="26"/>
          <w:szCs w:val="28"/>
        </w:rPr>
        <w:t>A distribution board containing bus bars without fuse or circuit breaker, but intended to feed two or more circuit or distribution board through switch fuses.</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5. Cable</w:t>
      </w:r>
      <w:r w:rsidRPr="00442C61">
        <w:rPr>
          <w:rFonts w:ascii="Times New Roman" w:hAnsi="Times New Roman" w:cstheme="minorHAnsi"/>
          <w:b/>
          <w:sz w:val="26"/>
          <w:szCs w:val="28"/>
        </w:rPr>
        <w:t>:</w:t>
      </w:r>
      <w:r w:rsidRPr="00442C61">
        <w:rPr>
          <w:rFonts w:ascii="Times New Roman" w:hAnsi="Times New Roman"/>
          <w:sz w:val="26"/>
          <w:szCs w:val="28"/>
        </w:rPr>
        <w:t xml:space="preserve"> A length of insulated conductor </w:t>
      </w:r>
      <w:r w:rsidRPr="00442C61">
        <w:rPr>
          <w:rFonts w:ascii="Times New Roman" w:hAnsi="Times New Roman" w:cstheme="minorHAnsi"/>
          <w:sz w:val="26"/>
          <w:szCs w:val="28"/>
        </w:rPr>
        <w:t>(solid or stranded) or of two or more of that conductor each provided with his own insulation, which are laid up together.</w:t>
      </w:r>
    </w:p>
    <w:p w:rsidR="007D7C16" w:rsidRPr="00442C61" w:rsidRDefault="007D7C16" w:rsidP="007D7C16">
      <w:pPr>
        <w:spacing w:after="0" w:line="480" w:lineRule="auto"/>
        <w:ind w:left="720" w:hanging="720"/>
        <w:jc w:val="both"/>
        <w:rPr>
          <w:rFonts w:ascii="Times New Roman" w:hAnsi="Times New Roman"/>
          <w:sz w:val="26"/>
          <w:szCs w:val="28"/>
        </w:rPr>
      </w:pPr>
      <w:r w:rsidRPr="00442C61">
        <w:rPr>
          <w:rFonts w:ascii="Times New Roman" w:hAnsi="Times New Roman"/>
          <w:b/>
          <w:sz w:val="26"/>
          <w:szCs w:val="28"/>
        </w:rPr>
        <w:t>6. Armoured Cable</w:t>
      </w:r>
      <w:r w:rsidRPr="00442C61">
        <w:rPr>
          <w:rFonts w:ascii="Times New Roman" w:hAnsi="Times New Roman" w:cstheme="minorHAnsi"/>
          <w:b/>
          <w:sz w:val="26"/>
          <w:szCs w:val="28"/>
        </w:rPr>
        <w:t>:</w:t>
      </w:r>
      <w:r w:rsidRPr="00442C61">
        <w:rPr>
          <w:rFonts w:ascii="Times New Roman" w:hAnsi="Times New Roman"/>
          <w:sz w:val="26"/>
          <w:szCs w:val="28"/>
        </w:rPr>
        <w:t xml:space="preserve"> A cable provided with helical wrapping or wrappings of steel wire or wire tape to serve as mechanical protection.</w:t>
      </w:r>
    </w:p>
    <w:p w:rsidR="007D7C16" w:rsidRPr="00442C61" w:rsidRDefault="007D7C16" w:rsidP="007D7C16">
      <w:pPr>
        <w:spacing w:after="0" w:line="480" w:lineRule="auto"/>
        <w:ind w:left="720" w:hanging="720"/>
        <w:jc w:val="both"/>
        <w:rPr>
          <w:rFonts w:ascii="Times New Roman" w:hAnsi="Times New Roman"/>
          <w:sz w:val="26"/>
          <w:szCs w:val="28"/>
        </w:rPr>
      </w:pPr>
      <w:r w:rsidRPr="00442C61">
        <w:rPr>
          <w:rFonts w:ascii="Times New Roman" w:hAnsi="Times New Roman"/>
          <w:b/>
          <w:sz w:val="26"/>
          <w:szCs w:val="28"/>
        </w:rPr>
        <w:t>7. Cable Duct</w:t>
      </w:r>
      <w:r w:rsidRPr="00442C61">
        <w:rPr>
          <w:rFonts w:ascii="Times New Roman" w:hAnsi="Times New Roman" w:cstheme="minorHAnsi"/>
          <w:b/>
          <w:sz w:val="26"/>
          <w:szCs w:val="28"/>
        </w:rPr>
        <w:t>:</w:t>
      </w:r>
      <w:r w:rsidRPr="00442C61">
        <w:rPr>
          <w:rFonts w:ascii="Times New Roman" w:hAnsi="Times New Roman"/>
          <w:sz w:val="26"/>
          <w:szCs w:val="28"/>
        </w:rPr>
        <w:t>A duct casting sit in concrete often laid before the concrete is poured after which the cable are to be drawn.</w:t>
      </w:r>
    </w:p>
    <w:p w:rsidR="007D7C16" w:rsidRPr="00442C61" w:rsidRDefault="007D7C16" w:rsidP="007D7C16">
      <w:pPr>
        <w:spacing w:after="0" w:line="480" w:lineRule="auto"/>
        <w:ind w:left="720" w:hanging="720"/>
        <w:jc w:val="both"/>
        <w:rPr>
          <w:rFonts w:ascii="Times New Roman" w:hAnsi="Times New Roman"/>
          <w:sz w:val="26"/>
          <w:szCs w:val="28"/>
        </w:rPr>
      </w:pPr>
      <w:r w:rsidRPr="00442C61">
        <w:rPr>
          <w:rFonts w:ascii="Times New Roman" w:hAnsi="Times New Roman"/>
          <w:b/>
          <w:sz w:val="26"/>
          <w:szCs w:val="28"/>
        </w:rPr>
        <w:lastRenderedPageBreak/>
        <w:t>8. Circuit</w:t>
      </w:r>
      <w:r w:rsidRPr="00442C61">
        <w:rPr>
          <w:rFonts w:ascii="Times New Roman" w:hAnsi="Times New Roman" w:cstheme="minorHAnsi"/>
          <w:b/>
          <w:sz w:val="26"/>
          <w:szCs w:val="28"/>
        </w:rPr>
        <w:t>:</w:t>
      </w:r>
      <w:r w:rsidRPr="00442C61">
        <w:rPr>
          <w:rFonts w:ascii="Times New Roman" w:hAnsi="Times New Roman"/>
          <w:sz w:val="26"/>
          <w:szCs w:val="28"/>
        </w:rPr>
        <w:t xml:space="preserve"> This is the arrangement of conductors for the purpose of carrying current.</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9. Joint Box</w:t>
      </w:r>
      <w:r w:rsidRPr="00442C61">
        <w:rPr>
          <w:rFonts w:ascii="Times New Roman" w:hAnsi="Times New Roman" w:cstheme="minorHAnsi"/>
          <w:b/>
          <w:sz w:val="26"/>
          <w:szCs w:val="28"/>
        </w:rPr>
        <w:t>:</w:t>
      </w:r>
      <w:r w:rsidRPr="00442C61">
        <w:rPr>
          <w:rFonts w:ascii="Times New Roman" w:hAnsi="Times New Roman"/>
          <w:sz w:val="26"/>
          <w:szCs w:val="28"/>
        </w:rPr>
        <w:t xml:space="preserve"> A base firming part of wiring of an installation </w:t>
      </w:r>
      <w:r w:rsidRPr="00442C61">
        <w:rPr>
          <w:rFonts w:ascii="Times New Roman" w:hAnsi="Times New Roman" w:cstheme="minorHAnsi"/>
          <w:sz w:val="26"/>
          <w:szCs w:val="28"/>
        </w:rPr>
        <w:t>(usually surface) provided to contain joints in the conductor and junction box is a box connecting two or more length of conduit duck and trunking.</w:t>
      </w:r>
    </w:p>
    <w:p w:rsidR="007D7C16" w:rsidRPr="00442C61" w:rsidRDefault="007D7C16" w:rsidP="007D7C16">
      <w:pPr>
        <w:shd w:val="clear" w:color="auto" w:fill="FFFFFF"/>
        <w:spacing w:after="0" w:line="480" w:lineRule="auto"/>
        <w:textAlignment w:val="baseline"/>
        <w:outlineLvl w:val="2"/>
        <w:rPr>
          <w:rFonts w:ascii="Times New Roman" w:eastAsia="Times New Roman" w:hAnsi="Times New Roman" w:cs="Helvetica"/>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Pr="00820450"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000000" w:themeColor="text1"/>
          <w:sz w:val="26"/>
          <w:szCs w:val="24"/>
        </w:rPr>
      </w:pPr>
      <w:r w:rsidRPr="00820450">
        <w:rPr>
          <w:rFonts w:ascii="Times New Roman" w:eastAsia="Times New Roman" w:hAnsi="Times New Roman" w:cs="Helvetica"/>
          <w:b/>
          <w:color w:val="000000" w:themeColor="text1"/>
          <w:sz w:val="26"/>
          <w:szCs w:val="24"/>
        </w:rPr>
        <w:lastRenderedPageBreak/>
        <w:t>CHAPTER THREE</w:t>
      </w:r>
    </w:p>
    <w:p w:rsidR="008741F0" w:rsidRDefault="008741F0" w:rsidP="007D7C16">
      <w:pPr>
        <w:shd w:val="clear" w:color="auto" w:fill="FFFFFF"/>
        <w:spacing w:after="0" w:line="480" w:lineRule="auto"/>
        <w:textAlignment w:val="baseline"/>
        <w:outlineLvl w:val="2"/>
        <w:rPr>
          <w:rFonts w:ascii="Times New Roman" w:eastAsia="Times New Roman" w:hAnsi="Times New Roman" w:cs="Helvetica"/>
          <w:b/>
          <w:color w:val="000000" w:themeColor="text1"/>
          <w:sz w:val="26"/>
          <w:szCs w:val="24"/>
        </w:rPr>
      </w:pPr>
      <w:r w:rsidRPr="00820450">
        <w:rPr>
          <w:rFonts w:ascii="Times New Roman" w:eastAsia="Times New Roman" w:hAnsi="Times New Roman" w:cs="Helvetica"/>
          <w:b/>
          <w:color w:val="000000" w:themeColor="text1"/>
          <w:sz w:val="26"/>
          <w:szCs w:val="24"/>
        </w:rPr>
        <w:t>3.0</w:t>
      </w:r>
      <w:r w:rsidRPr="00820450">
        <w:rPr>
          <w:rFonts w:ascii="Times New Roman" w:eastAsia="Times New Roman" w:hAnsi="Times New Roman" w:cs="Helvetica"/>
          <w:b/>
          <w:color w:val="000000" w:themeColor="text1"/>
          <w:sz w:val="26"/>
          <w:szCs w:val="24"/>
        </w:rPr>
        <w:tab/>
      </w:r>
      <w:r>
        <w:rPr>
          <w:rFonts w:ascii="Times New Roman" w:eastAsia="Times New Roman" w:hAnsi="Times New Roman" w:cs="Helvetica"/>
          <w:b/>
          <w:color w:val="000000" w:themeColor="text1"/>
          <w:sz w:val="26"/>
          <w:szCs w:val="24"/>
        </w:rPr>
        <w:t>WORK-DONE</w:t>
      </w:r>
    </w:p>
    <w:p w:rsidR="007D7C16" w:rsidRPr="00820450" w:rsidRDefault="007D7C16" w:rsidP="007D7C16">
      <w:pPr>
        <w:shd w:val="clear" w:color="auto" w:fill="FFFFFF"/>
        <w:spacing w:after="0" w:line="480" w:lineRule="auto"/>
        <w:textAlignment w:val="baseline"/>
        <w:outlineLvl w:val="2"/>
        <w:rPr>
          <w:rFonts w:ascii="Times New Roman" w:eastAsia="Times New Roman" w:hAnsi="Times New Roman" w:cs="Helvetica"/>
          <w:b/>
          <w:color w:val="000000" w:themeColor="text1"/>
          <w:sz w:val="26"/>
          <w:szCs w:val="24"/>
        </w:rPr>
      </w:pPr>
      <w:r w:rsidRPr="00820450">
        <w:rPr>
          <w:rFonts w:ascii="Times New Roman" w:eastAsia="Times New Roman" w:hAnsi="Times New Roman" w:cs="Helvetica"/>
          <w:b/>
          <w:color w:val="000000" w:themeColor="text1"/>
          <w:sz w:val="26"/>
          <w:szCs w:val="24"/>
        </w:rPr>
        <w:t>INSTALLATION OF ELECTRICAL PANNELS</w:t>
      </w:r>
    </w:p>
    <w:p w:rsidR="007D7C16" w:rsidRPr="00820450" w:rsidRDefault="007D7C16" w:rsidP="007D7C16">
      <w:pPr>
        <w:shd w:val="clear" w:color="auto" w:fill="FFFFFF"/>
        <w:spacing w:after="0" w:line="480" w:lineRule="auto"/>
        <w:textAlignment w:val="baseline"/>
        <w:outlineLvl w:val="2"/>
        <w:rPr>
          <w:rFonts w:ascii="Times New Roman" w:eastAsia="Times New Roman" w:hAnsi="Times New Roman" w:cs="Helvetica"/>
          <w:color w:val="000000" w:themeColor="text1"/>
          <w:sz w:val="26"/>
          <w:szCs w:val="24"/>
        </w:rPr>
      </w:pPr>
      <w:r w:rsidRPr="00820450">
        <w:rPr>
          <w:rFonts w:ascii="Times New Roman" w:eastAsia="Times New Roman" w:hAnsi="Times New Roman" w:cs="Helvetica"/>
          <w:b/>
          <w:bCs/>
          <w:color w:val="000000" w:themeColor="text1"/>
          <w:sz w:val="26"/>
        </w:rPr>
        <w:t>Types of Panels</w:t>
      </w:r>
    </w:p>
    <w:p w:rsidR="007D7C16" w:rsidRPr="00820450" w:rsidRDefault="007D7C16" w:rsidP="007D7C16">
      <w:pPr>
        <w:shd w:val="clear" w:color="auto" w:fill="FFFFFF"/>
        <w:spacing w:after="0" w:line="480" w:lineRule="auto"/>
        <w:jc w:val="both"/>
        <w:textAlignment w:val="baseline"/>
        <w:rPr>
          <w:rFonts w:ascii="Times New Roman" w:eastAsia="Times New Roman" w:hAnsi="Times New Roman" w:cs="Helvetica"/>
          <w:color w:val="000000" w:themeColor="text1"/>
          <w:sz w:val="26"/>
          <w:szCs w:val="24"/>
        </w:rPr>
      </w:pPr>
      <w:r w:rsidRPr="00820450">
        <w:rPr>
          <w:rFonts w:ascii="Times New Roman" w:eastAsia="Times New Roman" w:hAnsi="Times New Roman" w:cs="Helvetica"/>
          <w:color w:val="000000" w:themeColor="text1"/>
          <w:sz w:val="26"/>
          <w:szCs w:val="24"/>
        </w:rPr>
        <w:t>It’s important to note that not all electrical panel wiring uses breakers, although that’s been the standard for over 50 years. The precursor to the </w:t>
      </w:r>
      <w:hyperlink r:id="rId13" w:tgtFrame="_blank" w:history="1">
        <w:r w:rsidRPr="00820450">
          <w:rPr>
            <w:rFonts w:ascii="Times New Roman" w:eastAsia="Times New Roman" w:hAnsi="Times New Roman" w:cs="Helvetica"/>
            <w:color w:val="000000" w:themeColor="text1"/>
            <w:sz w:val="26"/>
            <w:szCs w:val="24"/>
          </w:rPr>
          <w:t>breaker-type panel</w:t>
        </w:r>
      </w:hyperlink>
      <w:r w:rsidRPr="00820450">
        <w:rPr>
          <w:rFonts w:ascii="Times New Roman" w:eastAsia="Times New Roman" w:hAnsi="Times New Roman" w:cs="Helvetica"/>
          <w:color w:val="000000" w:themeColor="text1"/>
          <w:sz w:val="26"/>
          <w:szCs w:val="24"/>
        </w:rPr>
        <w:t> is the fuse panel, which uses disposable fuses (instead of breakers) to protect the circuits from shorts and overloads. To shut off the power to an individual circuit, you have to remove the fuse.</w:t>
      </w:r>
    </w:p>
    <w:p w:rsidR="007D7C16" w:rsidRPr="00820450" w:rsidRDefault="007D7C16" w:rsidP="007D7C16">
      <w:pPr>
        <w:shd w:val="clear" w:color="auto" w:fill="FFFFFF"/>
        <w:spacing w:after="0" w:line="480" w:lineRule="auto"/>
        <w:jc w:val="both"/>
        <w:textAlignment w:val="baseline"/>
        <w:rPr>
          <w:rFonts w:ascii="Times New Roman" w:eastAsia="Times New Roman" w:hAnsi="Times New Roman" w:cs="Helvetica"/>
          <w:color w:val="000000" w:themeColor="text1"/>
          <w:sz w:val="26"/>
          <w:szCs w:val="24"/>
        </w:rPr>
      </w:pPr>
      <w:r w:rsidRPr="00820450">
        <w:rPr>
          <w:rFonts w:ascii="Times New Roman" w:eastAsia="Times New Roman" w:hAnsi="Times New Roman" w:cs="Helvetica"/>
          <w:color w:val="000000" w:themeColor="text1"/>
          <w:sz w:val="26"/>
          <w:szCs w:val="24"/>
        </w:rPr>
        <w:t>While most homes have a single service panel, or "main panel, it’s not uncommon to have a secondary panel, called a subpanel, that is supplied by the main panel. A subpanel essentially is a small version of a main panel and may be installed when a main panel has no room left for adding circuits or to provide power (and easy panel access) to a house addition or new garage.</w:t>
      </w:r>
    </w:p>
    <w:p w:rsidR="007D7C16" w:rsidRPr="00820450" w:rsidRDefault="007D7C16" w:rsidP="007D7C16">
      <w:pPr>
        <w:pStyle w:val="Heading3"/>
        <w:shd w:val="clear" w:color="auto" w:fill="FFFFFF"/>
        <w:spacing w:before="0" w:beforeAutospacing="0" w:after="0" w:afterAutospacing="0" w:line="480" w:lineRule="auto"/>
        <w:textAlignment w:val="baseline"/>
        <w:rPr>
          <w:rFonts w:cs="Helvetica"/>
          <w:b w:val="0"/>
          <w:bCs w:val="0"/>
          <w:color w:val="000000" w:themeColor="text1"/>
          <w:sz w:val="26"/>
          <w:szCs w:val="24"/>
        </w:rPr>
      </w:pPr>
      <w:r w:rsidRPr="00820450">
        <w:rPr>
          <w:rStyle w:val="Strong"/>
          <w:rFonts w:cs="Helvetica"/>
          <w:color w:val="000000" w:themeColor="text1"/>
          <w:sz w:val="26"/>
          <w:szCs w:val="24"/>
        </w:rPr>
        <w:t>Circuit Breakers</w:t>
      </w:r>
    </w:p>
    <w:p w:rsidR="007D7C16" w:rsidRPr="00820450" w:rsidRDefault="007D7C16" w:rsidP="007D7C16">
      <w:pPr>
        <w:pStyle w:val="NormalWeb"/>
        <w:shd w:val="clear" w:color="auto" w:fill="FFFFFF"/>
        <w:spacing w:before="0" w:beforeAutospacing="0" w:after="0" w:afterAutospacing="0" w:line="480" w:lineRule="auto"/>
        <w:jc w:val="both"/>
        <w:textAlignment w:val="baseline"/>
        <w:rPr>
          <w:rFonts w:cs="Helvetica"/>
          <w:color w:val="000000" w:themeColor="text1"/>
          <w:sz w:val="26"/>
        </w:rPr>
      </w:pPr>
      <w:r w:rsidRPr="00820450">
        <w:rPr>
          <w:rFonts w:cs="Helvetica"/>
          <w:color w:val="000000" w:themeColor="text1"/>
          <w:sz w:val="26"/>
        </w:rPr>
        <w:t>Circuit breakers are the primary safety devices in your electrical system and they are integral to electrical panel wiring. A</w:t>
      </w:r>
      <w:r w:rsidRPr="00820450">
        <w:rPr>
          <w:rStyle w:val="apple-converted-space"/>
          <w:rFonts w:cs="Helvetica"/>
          <w:color w:val="000000" w:themeColor="text1"/>
          <w:sz w:val="26"/>
        </w:rPr>
        <w:t> </w:t>
      </w:r>
      <w:hyperlink r:id="rId14" w:tgtFrame="_blank" w:history="1">
        <w:r w:rsidRPr="00820450">
          <w:rPr>
            <w:rStyle w:val="Hyperlink"/>
            <w:rFonts w:cs="Helvetica"/>
            <w:color w:val="000000" w:themeColor="text1"/>
            <w:sz w:val="26"/>
          </w:rPr>
          <w:t>breaker automatically "trips"</w:t>
        </w:r>
        <w:r w:rsidRPr="00820450">
          <w:rPr>
            <w:rStyle w:val="apple-converted-space"/>
            <w:rFonts w:cs="Helvetica"/>
            <w:color w:val="000000" w:themeColor="text1"/>
            <w:sz w:val="26"/>
          </w:rPr>
          <w:t> </w:t>
        </w:r>
      </w:hyperlink>
      <w:r w:rsidRPr="00820450">
        <w:rPr>
          <w:rFonts w:cs="Helvetica"/>
          <w:color w:val="000000" w:themeColor="text1"/>
          <w:sz w:val="26"/>
        </w:rPr>
        <w:t>and shuts off power to a circuit if it senses an overload, which can be caused by plugging in too many appliances on one circuit, or by a short. A short can result from things like loose wires, damaged insulation or a curious kid sticking a coat hanger into an outlet (ouch).</w:t>
      </w:r>
    </w:p>
    <w:p w:rsidR="00AD43C5" w:rsidRDefault="00AD43C5" w:rsidP="007D7C16">
      <w:pPr>
        <w:pStyle w:val="Heading3"/>
        <w:shd w:val="clear" w:color="auto" w:fill="FFFFFF"/>
        <w:spacing w:before="0" w:beforeAutospacing="0" w:after="0" w:afterAutospacing="0" w:line="480" w:lineRule="auto"/>
        <w:textAlignment w:val="baseline"/>
        <w:rPr>
          <w:rStyle w:val="Strong"/>
          <w:rFonts w:cs="Helvetica"/>
          <w:b/>
          <w:color w:val="000000" w:themeColor="text1"/>
          <w:sz w:val="26"/>
          <w:szCs w:val="24"/>
        </w:rPr>
      </w:pPr>
    </w:p>
    <w:p w:rsidR="00AD43C5" w:rsidRDefault="00AD43C5" w:rsidP="007D7C16">
      <w:pPr>
        <w:pStyle w:val="Heading3"/>
        <w:shd w:val="clear" w:color="auto" w:fill="FFFFFF"/>
        <w:spacing w:before="0" w:beforeAutospacing="0" w:after="0" w:afterAutospacing="0" w:line="480" w:lineRule="auto"/>
        <w:textAlignment w:val="baseline"/>
        <w:rPr>
          <w:rStyle w:val="Strong"/>
          <w:rFonts w:cs="Helvetica"/>
          <w:b/>
          <w:color w:val="000000" w:themeColor="text1"/>
          <w:sz w:val="26"/>
          <w:szCs w:val="24"/>
        </w:rPr>
      </w:pPr>
    </w:p>
    <w:p w:rsidR="007D7C16" w:rsidRPr="00172AF5" w:rsidRDefault="007D7C16" w:rsidP="007D7C16">
      <w:pPr>
        <w:pStyle w:val="Heading3"/>
        <w:shd w:val="clear" w:color="auto" w:fill="FFFFFF"/>
        <w:spacing w:before="0" w:beforeAutospacing="0" w:after="0" w:afterAutospacing="0" w:line="480" w:lineRule="auto"/>
        <w:textAlignment w:val="baseline"/>
        <w:rPr>
          <w:rFonts w:cs="Helvetica"/>
          <w:b w:val="0"/>
          <w:bCs w:val="0"/>
          <w:color w:val="000000" w:themeColor="text1"/>
          <w:sz w:val="26"/>
          <w:szCs w:val="24"/>
        </w:rPr>
      </w:pPr>
      <w:r w:rsidRPr="00172AF5">
        <w:rPr>
          <w:rStyle w:val="Strong"/>
          <w:rFonts w:cs="Helvetica"/>
          <w:b/>
          <w:color w:val="000000" w:themeColor="text1"/>
          <w:sz w:val="26"/>
          <w:szCs w:val="24"/>
        </w:rPr>
        <w:t>Electrical Safety</w:t>
      </w:r>
    </w:p>
    <w:p w:rsidR="007D7C16" w:rsidRPr="00820450" w:rsidRDefault="007D7C16" w:rsidP="007D7C16">
      <w:pPr>
        <w:pStyle w:val="NormalWeb"/>
        <w:shd w:val="clear" w:color="auto" w:fill="FFFFFF"/>
        <w:spacing w:before="0" w:beforeAutospacing="0" w:after="0" w:afterAutospacing="0" w:line="480" w:lineRule="auto"/>
        <w:jc w:val="both"/>
        <w:textAlignment w:val="baseline"/>
        <w:rPr>
          <w:rFonts w:cs="Helvetica"/>
          <w:color w:val="000000" w:themeColor="text1"/>
          <w:sz w:val="26"/>
        </w:rPr>
      </w:pPr>
      <w:r w:rsidRPr="00820450">
        <w:rPr>
          <w:rFonts w:cs="Helvetica"/>
          <w:color w:val="000000" w:themeColor="text1"/>
          <w:sz w:val="26"/>
        </w:rPr>
        <w:t xml:space="preserve">Now that you know a little about electrical panel wiring, the most important rule to remember is: Always shut off the power to the area where you’ll be working. Before inspecting or removing a switch or other household device, for example, switch off the breaker serving the device’s circuit. And before doing anything with the panel — including removing the inner cover — shut off the main breaker. </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b/>
          <w:bCs/>
          <w:color w:val="000000" w:themeColor="text1"/>
          <w:sz w:val="26"/>
        </w:rPr>
        <w:t>How to install electric panel heaters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As per any house hold electrics, electrics are dangerous, if you are unsure leave it to a qualified professional.</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Panel heaters can be wall-mounted or free-standing and all that is required is a power source close by. Panel heaters need to installed near a power outlet to avoid unnecessary cable runs and the need for unsightly extension cables.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Many panel heaters come with templates for ease of drilling. You need to make sure you’re not drilling into anything untoward like hidden cables or wall studs. Devices are available to check for cables in walls. You need to drill to the required depth using the correct drill bit as outlined in the installation literature.</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If wall mounting, it is best to ensure you have the right fixings for the type of wall you are mounting the panel heater/s to.</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If it’s a non-solid internal wall, the right type of wall plugs like a dry wall fixing should be used to ensure that the panel heater is securely attached. Solid walls, as in period properties, may need a different type of fixing.</w:t>
      </w:r>
    </w:p>
    <w:p w:rsidR="00AD43C5"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b/>
          <w:bCs/>
          <w:color w:val="000000" w:themeColor="text1"/>
          <w:sz w:val="26"/>
        </w:rPr>
        <w:t>How to maintain panel heaters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Panel heaters are inexpensive to buy, install and maintain. Most panel heaters come with a manufacturer’s warranty as standard, but you can expect many years of trouble free service, once installed.</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442C61">
        <w:rPr>
          <w:rFonts w:cs="Arial"/>
          <w:color w:val="333333"/>
          <w:sz w:val="26"/>
        </w:rPr>
        <w:t xml:space="preserve">Panel heaters don’t need bleeding </w:t>
      </w:r>
      <w:r w:rsidRPr="00820450">
        <w:rPr>
          <w:rFonts w:cs="Arial"/>
          <w:color w:val="000000" w:themeColor="text1"/>
          <w:sz w:val="26"/>
        </w:rPr>
        <w:t>or servicing - just an occasional wipe with a damp cloth, to remove dust, is all that is needed. Panel heaters do not require a yearly test by a qualified professional and there is no risk of carbon monoxide poisoning like there is with a gas installation.</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b/>
          <w:bCs/>
          <w:color w:val="000000" w:themeColor="text1"/>
          <w:sz w:val="26"/>
        </w:rPr>
        <w:t>How to fix panel heaters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Panel heaters are a reliable and long-lasting heat source - the things that we see go wrong are: faulty LCD read outs, faulty thermostats, broken elements and sometimes the PCB that the cable connects to. None of these are more common than the other and overall faults are uncommon.</w:t>
      </w:r>
    </w:p>
    <w:p w:rsidR="007D7C16" w:rsidRPr="00820450"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r w:rsidRPr="00820450">
        <w:rPr>
          <w:rFonts w:cs="Arial"/>
          <w:b/>
          <w:bCs/>
          <w:noProof/>
          <w:color w:val="000000" w:themeColor="text1"/>
          <w:sz w:val="26"/>
        </w:rPr>
        <w:drawing>
          <wp:anchor distT="0" distB="0" distL="114300" distR="114300" simplePos="0" relativeHeight="251673088" behindDoc="0" locked="0" layoutInCell="1" allowOverlap="1" wp14:anchorId="41DD218A" wp14:editId="5B5C7815">
            <wp:simplePos x="0" y="0"/>
            <wp:positionH relativeFrom="column">
              <wp:posOffset>1438275</wp:posOffset>
            </wp:positionH>
            <wp:positionV relativeFrom="paragraph">
              <wp:posOffset>12065</wp:posOffset>
            </wp:positionV>
            <wp:extent cx="1247775" cy="1181100"/>
            <wp:effectExtent l="0" t="0" r="9525" b="0"/>
            <wp:wrapNone/>
            <wp:docPr id="2" name="Picture 2" descr="Fused connection unit or s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ed connection unit or spu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775" cy="1181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D43C5"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p>
    <w:p w:rsidR="00AD43C5"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p>
    <w:p w:rsidR="00AD43C5"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b/>
          <w:bCs/>
          <w:color w:val="000000" w:themeColor="text1"/>
          <w:sz w:val="26"/>
        </w:rPr>
        <w:t>How to wire panel heaters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 xml:space="preserve">Many panel heaters can be simply plugged in, but we always recommend installation by a Part P qualified electrician. He/ she will hardwire the panel heater into your existing </w:t>
      </w:r>
      <w:r w:rsidRPr="00820450">
        <w:rPr>
          <w:rFonts w:cs="Arial"/>
          <w:color w:val="000000" w:themeColor="text1"/>
          <w:sz w:val="26"/>
        </w:rPr>
        <w:lastRenderedPageBreak/>
        <w:t>electrical circuit via a fused connection point (Spur). This allows the panel heater to be completely isolated and turned off, ensuring domestic safety.</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t>Replacing an requires a permit in most areas. This ensures that both the electrical and plumbing connections are done properly and safely and meet the local code requirements. Here we will look at the basic electrical requirements only, and these apply to a standard tank-style electric water heater, not an on-demand water heater. If you're planning to replace an existing electric hot water heater, now is the time to make sure the original water heater wiring is up to snuff.</w:t>
      </w:r>
    </w:p>
    <w:p w:rsidR="007D7C16" w:rsidRPr="00172AF5" w:rsidRDefault="007D7C16" w:rsidP="007D7C16">
      <w:pPr>
        <w:pStyle w:val="Heading3"/>
        <w:shd w:val="clear" w:color="auto" w:fill="FFFFFF"/>
        <w:spacing w:before="0" w:beforeAutospacing="0" w:after="0" w:afterAutospacing="0" w:line="480" w:lineRule="auto"/>
        <w:jc w:val="both"/>
        <w:rPr>
          <w:rFonts w:cs="Arial"/>
          <w:bCs w:val="0"/>
          <w:color w:val="000000" w:themeColor="text1"/>
          <w:sz w:val="26"/>
        </w:rPr>
      </w:pPr>
      <w:r w:rsidRPr="00172AF5">
        <w:rPr>
          <w:rStyle w:val="mntl-sc-block-headingtext"/>
          <w:rFonts w:eastAsiaTheme="majorEastAsia" w:cs="Arial"/>
          <w:bCs w:val="0"/>
          <w:color w:val="000000" w:themeColor="text1"/>
          <w:sz w:val="26"/>
        </w:rPr>
        <w:t>Turn Off the Power</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t>Before you do any investigating or touching of water heater wiring or electrical connections,</w:t>
      </w:r>
      <w:r w:rsidRPr="00820450">
        <w:rPr>
          <w:rStyle w:val="apple-converted-space"/>
          <w:rFonts w:cs="Arial"/>
          <w:color w:val="000000" w:themeColor="text1"/>
          <w:spacing w:val="-2"/>
          <w:sz w:val="26"/>
          <w:szCs w:val="27"/>
        </w:rPr>
        <w:t> </w:t>
      </w:r>
      <w:hyperlink r:id="rId16" w:history="1">
        <w:r w:rsidRPr="00820450">
          <w:rPr>
            <w:rStyle w:val="Hyperlink"/>
            <w:rFonts w:cs="Arial"/>
            <w:color w:val="000000" w:themeColor="text1"/>
            <w:spacing w:val="-2"/>
            <w:sz w:val="26"/>
            <w:szCs w:val="27"/>
          </w:rPr>
          <w:t>turn off the power</w:t>
        </w:r>
      </w:hyperlink>
      <w:r w:rsidRPr="00820450">
        <w:rPr>
          <w:rFonts w:cs="Arial"/>
          <w:color w:val="000000" w:themeColor="text1"/>
          <w:spacing w:val="-2"/>
          <w:sz w:val="26"/>
          <w:szCs w:val="27"/>
        </w:rPr>
        <w:t> to the circuit that supplies the water heater. In most cases, the circuit is served by a 30-amp, double-pole breaker. Switch off the appropriate breaker in the breaker box, then use an electrical tester to be sure that the circuit is off by testing at the water heater.</w:t>
      </w:r>
    </w:p>
    <w:p w:rsidR="007D7C16" w:rsidRPr="00820450" w:rsidRDefault="007D7C16" w:rsidP="007D7C16">
      <w:pPr>
        <w:pStyle w:val="Heading3"/>
        <w:shd w:val="clear" w:color="auto" w:fill="FFFFFF"/>
        <w:spacing w:before="0" w:beforeAutospacing="0" w:after="0" w:afterAutospacing="0" w:line="480" w:lineRule="auto"/>
        <w:jc w:val="both"/>
        <w:rPr>
          <w:rFonts w:cs="Arial"/>
          <w:bCs w:val="0"/>
          <w:color w:val="000000" w:themeColor="text1"/>
          <w:sz w:val="26"/>
        </w:rPr>
      </w:pPr>
      <w:r w:rsidRPr="00820450">
        <w:rPr>
          <w:rStyle w:val="mntl-sc-block-headingtext"/>
          <w:rFonts w:eastAsiaTheme="majorEastAsia" w:cs="Arial"/>
          <w:bCs w:val="0"/>
          <w:color w:val="000000" w:themeColor="text1"/>
          <w:sz w:val="26"/>
        </w:rPr>
        <w:t>Electrical Connections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t>The electrical connection for a water heater is made at a built-in junction box on the top of the water heater tank. This is enclosed by a cover plate. Typically, the wiring to the heater is enclosed in flexible metal conduit or is made with flexible metal cable, such as metal-clad (MC) cable. A flexible connection provides a little wiggle room, making it easier to replace the water heater, and it is a required in many earthquake areas. The metal protects the high-voltage wiring from damage.</w:t>
      </w:r>
    </w:p>
    <w:p w:rsidR="007D7C16" w:rsidRPr="00820450" w:rsidRDefault="007D7C16" w:rsidP="007D7C16">
      <w:pPr>
        <w:pStyle w:val="Heading3"/>
        <w:shd w:val="clear" w:color="auto" w:fill="FFFFFF"/>
        <w:spacing w:before="0" w:beforeAutospacing="0" w:after="0" w:afterAutospacing="0" w:line="480" w:lineRule="auto"/>
        <w:jc w:val="both"/>
        <w:rPr>
          <w:rFonts w:cs="Arial"/>
          <w:bCs w:val="0"/>
          <w:color w:val="000000" w:themeColor="text1"/>
          <w:sz w:val="26"/>
        </w:rPr>
      </w:pPr>
      <w:r w:rsidRPr="00820450">
        <w:rPr>
          <w:rStyle w:val="mntl-sc-block-headingtext"/>
          <w:rFonts w:eastAsiaTheme="majorEastAsia" w:cs="Arial"/>
          <w:bCs w:val="0"/>
          <w:color w:val="000000" w:themeColor="text1"/>
          <w:sz w:val="26"/>
        </w:rPr>
        <w:t>Water Heater Wiring</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lastRenderedPageBreak/>
        <w:t>Electric water heaters require a 240-volt dedicated circuit, which serves only the water heater and no other appliances or devices. The circuit wiring typically includes a 30-amp</w:t>
      </w:r>
      <w:r w:rsidRPr="00820450">
        <w:rPr>
          <w:rStyle w:val="apple-converted-space"/>
          <w:rFonts w:cs="Arial"/>
          <w:color w:val="000000" w:themeColor="text1"/>
          <w:spacing w:val="-2"/>
          <w:sz w:val="26"/>
          <w:szCs w:val="27"/>
        </w:rPr>
        <w:t>  </w:t>
      </w:r>
      <w:r w:rsidRPr="00820450">
        <w:rPr>
          <w:rFonts w:cs="Arial"/>
          <w:color w:val="000000" w:themeColor="text1"/>
          <w:spacing w:val="-2"/>
          <w:sz w:val="26"/>
          <w:szCs w:val="27"/>
        </w:rPr>
        <w:t>and 10-2 non-metallic (NM) or MC cable. At the water heater, the black circuit wire connects to the black heater lead, and the white circuit wire connects to the white heater lead. The white circuit wire should be wrapped with black or red electrical tape near the connection at both ends of the circuit, to indicate that it is a "hot" wire, not a neutral wire. The circuit ground wire connects to the ground screw on the water heater or the heater's ground lead, as applicable.</w:t>
      </w:r>
    </w:p>
    <w:p w:rsidR="007D7C16" w:rsidRPr="00820450" w:rsidRDefault="007D7C16" w:rsidP="007D7C16">
      <w:pPr>
        <w:pStyle w:val="Heading3"/>
        <w:shd w:val="clear" w:color="auto" w:fill="FFFFFF"/>
        <w:spacing w:before="0" w:beforeAutospacing="0" w:after="0" w:afterAutospacing="0" w:line="480" w:lineRule="auto"/>
        <w:jc w:val="both"/>
        <w:rPr>
          <w:rFonts w:cs="Arial"/>
          <w:bCs w:val="0"/>
          <w:color w:val="000000" w:themeColor="text1"/>
          <w:sz w:val="26"/>
        </w:rPr>
      </w:pPr>
      <w:r w:rsidRPr="00820450">
        <w:rPr>
          <w:rStyle w:val="mntl-sc-block-headingtext"/>
          <w:rFonts w:eastAsiaTheme="majorEastAsia" w:cs="Arial"/>
          <w:bCs w:val="0"/>
          <w:color w:val="000000" w:themeColor="text1"/>
          <w:sz w:val="26"/>
        </w:rPr>
        <w:t>Testing the Thermostat</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t>There is a simple test you can perform to test your water heater thermostat: Mark the current temperature setting with a marker, then turn down the temperature on the thermostat. Wait a few hours, then check the water temperature at a faucet. If the temperature has not cooled down, it means the thermostat has failed. Also, test the TPR valve as recommended by the manufacturer, and</w:t>
      </w:r>
      <w:r w:rsidRPr="00820450">
        <w:rPr>
          <w:rStyle w:val="apple-converted-space"/>
          <w:rFonts w:cs="Arial"/>
          <w:color w:val="000000" w:themeColor="text1"/>
          <w:spacing w:val="-2"/>
          <w:sz w:val="26"/>
          <w:szCs w:val="27"/>
        </w:rPr>
        <w:t> </w:t>
      </w:r>
      <w:hyperlink r:id="rId17" w:tgtFrame="_blank" w:history="1">
        <w:r w:rsidRPr="00820450">
          <w:rPr>
            <w:rStyle w:val="Hyperlink"/>
            <w:rFonts w:eastAsiaTheme="majorEastAsia" w:cs="Arial"/>
            <w:color w:val="000000" w:themeColor="text1"/>
            <w:spacing w:val="-2"/>
            <w:sz w:val="26"/>
            <w:szCs w:val="27"/>
          </w:rPr>
          <w:t>replace the valve</w:t>
        </w:r>
      </w:hyperlink>
      <w:r w:rsidRPr="00820450">
        <w:rPr>
          <w:rFonts w:cs="Arial"/>
          <w:color w:val="000000" w:themeColor="text1"/>
          <w:spacing w:val="-2"/>
          <w:sz w:val="26"/>
          <w:szCs w:val="27"/>
        </w:rPr>
        <w:t> if it fails the test.</w:t>
      </w:r>
    </w:p>
    <w:p w:rsidR="007D7C16" w:rsidRPr="00820450" w:rsidRDefault="007D7C16" w:rsidP="007D7C16">
      <w:pPr>
        <w:spacing w:after="0" w:line="480" w:lineRule="auto"/>
        <w:jc w:val="both"/>
        <w:textAlignment w:val="baseline"/>
        <w:rPr>
          <w:rFonts w:ascii="Times New Roman" w:eastAsia="Times New Roman" w:hAnsi="Times New Roman" w:cs="Times New Roman"/>
          <w:b/>
          <w:bCs/>
          <w:color w:val="000000" w:themeColor="text1"/>
          <w:sz w:val="26"/>
        </w:rPr>
      </w:pPr>
      <w:r w:rsidRPr="00820450">
        <w:rPr>
          <w:rFonts w:ascii="Times New Roman" w:eastAsia="Times New Roman" w:hAnsi="Times New Roman" w:cs="Times New Roman"/>
          <w:b/>
          <w:bCs/>
          <w:color w:val="000000" w:themeColor="text1"/>
          <w:sz w:val="26"/>
        </w:rPr>
        <w:t>3.1</w:t>
      </w:r>
      <w:r w:rsidRPr="00820450">
        <w:rPr>
          <w:rFonts w:ascii="Times New Roman" w:eastAsia="Times New Roman" w:hAnsi="Times New Roman" w:cs="Times New Roman"/>
          <w:b/>
          <w:bCs/>
          <w:color w:val="000000" w:themeColor="text1"/>
          <w:sz w:val="26"/>
        </w:rPr>
        <w:tab/>
        <w:t>INSTALLATION OF CENTRAL AIR CONDITIONAL</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What Is Central Air Conditioning Really?</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The “central” in central air conditioning comes from the fact that the system conditions the entire building from one large central location in your home. This system cools and dehumidifies the air, then blows the cool air into your duct system and out through the supply air registers located in each room.</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lastRenderedPageBreak/>
        <w:t>Central air conditioning systems are typically combined with the furnace system, if your home has one (or use a dedicated air handler if it doesn't), and both use the same electrical system and duct-work.</w:t>
      </w:r>
    </w:p>
    <w:p w:rsidR="007D7C16" w:rsidRPr="00820450" w:rsidRDefault="007D7C16" w:rsidP="007D7C16">
      <w:pPr>
        <w:spacing w:after="0" w:line="480" w:lineRule="auto"/>
        <w:jc w:val="both"/>
        <w:textAlignment w:val="baseline"/>
        <w:rPr>
          <w:rFonts w:ascii="Times New Roman" w:eastAsia="Times New Roman" w:hAnsi="Times New Roman" w:cs="Times New Roman"/>
          <w:b/>
          <w:color w:val="000000" w:themeColor="text1"/>
          <w:sz w:val="26"/>
          <w:szCs w:val="24"/>
        </w:rPr>
      </w:pPr>
      <w:r w:rsidRPr="00820450">
        <w:rPr>
          <w:rFonts w:ascii="Times New Roman" w:eastAsia="Times New Roman" w:hAnsi="Times New Roman" w:cs="Times New Roman"/>
          <w:b/>
          <w:color w:val="000000" w:themeColor="text1"/>
          <w:sz w:val="26"/>
          <w:szCs w:val="24"/>
        </w:rPr>
        <w:t>A central AC’s main components are:</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Fans that pull air through the system</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Evaporator coils that change refrigerant from liquid to gas</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A compressor that pressurizes refrigerant gas</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Condenser coils that turn refrigerant gas into a liquid</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Refrigerant lines that carry refrigerant between the coils</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An expansion device that regulates refrigerant flowing to the evaporator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How Does an Air Conditioner Work?</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When a liquid turns into a gas or “evaporates” it absorbs heat. This is why pouring water over your skin makes you feel cooler in hot weather. Air conditioners use a chemical compound known as refrigerant that turns from liquid to gas at low temperatures. Refrigerant moves through the air conditioning system, absorbing heat from your house and transferring it outdoors in a continuous cycle.</w:t>
      </w:r>
    </w:p>
    <w:p w:rsidR="007D7C16" w:rsidRPr="00820450" w:rsidRDefault="007D7C16" w:rsidP="007D7C16">
      <w:pPr>
        <w:numPr>
          <w:ilvl w:val="0"/>
          <w:numId w:val="2"/>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Cold refrigerant is pumped through the evaporator coil. A fan blows air over the coil, and the refrigerant in the coil absorbs heat from the air. The now-cool air is blown into your ducts to be distributed through your home. As the refrigerant absorbs heat, it evaporates into a low-pressure gas.</w:t>
      </w:r>
    </w:p>
    <w:p w:rsidR="007D7C16" w:rsidRPr="00820450" w:rsidRDefault="007D7C16" w:rsidP="007D7C16">
      <w:pPr>
        <w:numPr>
          <w:ilvl w:val="0"/>
          <w:numId w:val="2"/>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Hot, low-pressure refrigerant gas moves to the compressor, which increases the pressure and temperature of the gas.</w:t>
      </w:r>
    </w:p>
    <w:p w:rsidR="007D7C16" w:rsidRPr="00820450" w:rsidRDefault="007D7C16" w:rsidP="007D7C16">
      <w:pPr>
        <w:numPr>
          <w:ilvl w:val="0"/>
          <w:numId w:val="2"/>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lastRenderedPageBreak/>
        <w:t>Hot, high-pressure refrigerant gas moves to the condenser. The gas releases heat and, as it does so, it condenses back into a liquid.</w:t>
      </w:r>
    </w:p>
    <w:p w:rsidR="007D7C16" w:rsidRPr="00820450" w:rsidRDefault="007D7C16" w:rsidP="007D7C16">
      <w:pPr>
        <w:numPr>
          <w:ilvl w:val="0"/>
          <w:numId w:val="2"/>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The liquid refrigerant flows to the expansion valve, which regulates how much refrigerant gets through to the evaporator. From here, the refrigerant flows to the evaporator to start the cooling cycle over again.</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Split or Packaged: Which is right for Your Home?</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Central air conditioning systems come in two basic designs: split and packaged. </w:t>
      </w:r>
      <w:hyperlink r:id="rId18" w:tgtFrame="_blank" w:history="1">
        <w:r w:rsidRPr="00820450">
          <w:rPr>
            <w:rFonts w:ascii="Times New Roman" w:eastAsia="Times New Roman" w:hAnsi="Times New Roman" w:cs="Times New Roman"/>
            <w:color w:val="000000" w:themeColor="text1"/>
            <w:sz w:val="26"/>
            <w:u w:val="single"/>
          </w:rPr>
          <w:t>Split systems</w:t>
        </w:r>
      </w:hyperlink>
      <w:r w:rsidRPr="00820450">
        <w:rPr>
          <w:rFonts w:ascii="Times New Roman" w:eastAsia="Times New Roman" w:hAnsi="Times New Roman" w:cs="Times New Roman"/>
          <w:color w:val="000000" w:themeColor="text1"/>
          <w:sz w:val="26"/>
          <w:szCs w:val="24"/>
        </w:rPr>
        <w:t> are the most commonly used type, and are split between an outdoor and an indoor unit, as the name suggests. In a packaged/ductless system, all the components are housed in one unit that is installed outside your home. Split and packaged systems both contain the same components and can provide the same amount of cooling, but there are some differences.</w:t>
      </w:r>
    </w:p>
    <w:p w:rsidR="007D7C16" w:rsidRPr="00820450" w:rsidRDefault="007D7C16" w:rsidP="007D7C16">
      <w:pPr>
        <w:spacing w:after="0" w:line="480" w:lineRule="auto"/>
        <w:jc w:val="both"/>
        <w:textAlignment w:val="baseline"/>
        <w:rPr>
          <w:rFonts w:ascii="Times New Roman" w:eastAsia="Times New Roman" w:hAnsi="Times New Roman" w:cs="Times New Roman"/>
          <w:b/>
          <w:color w:val="000000" w:themeColor="text1"/>
          <w:sz w:val="26"/>
          <w:szCs w:val="24"/>
        </w:rPr>
      </w:pPr>
      <w:r w:rsidRPr="00820450">
        <w:rPr>
          <w:rFonts w:ascii="Times New Roman" w:eastAsia="Times New Roman" w:hAnsi="Times New Roman" w:cs="Times New Roman"/>
          <w:b/>
          <w:iCs/>
          <w:color w:val="000000" w:themeColor="text1"/>
          <w:sz w:val="26"/>
          <w:szCs w:val="24"/>
        </w:rPr>
        <w:t>Split Air Conditioner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The two parts of a split system are:</w:t>
      </w:r>
    </w:p>
    <w:p w:rsidR="007D7C16" w:rsidRPr="00820450" w:rsidRDefault="007D7C16" w:rsidP="007D7C16">
      <w:pPr>
        <w:numPr>
          <w:ilvl w:val="0"/>
          <w:numId w:val="3"/>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Indoor unit – A metal cabinet that contains the evaporator coil. This is installed inside your home, usually in a utility closet or the attic. It’s usually the same cabinet that houses your furnace. If your home doesn’t have a furnace, the evaporator coil works as part of an air handler.</w:t>
      </w:r>
    </w:p>
    <w:p w:rsidR="007D7C16" w:rsidRPr="00820450" w:rsidRDefault="007D7C16" w:rsidP="007D7C16">
      <w:pPr>
        <w:numPr>
          <w:ilvl w:val="0"/>
          <w:numId w:val="3"/>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Outdoor unit – A metal cabinet that contains the condenser, compressor and expansion valve. This is located outside your home, usually on a concrete slab.</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These two units are connected by refrigerant lines that run underground and conduct refrigerant back and forth between the units.</w:t>
      </w:r>
    </w:p>
    <w:p w:rsidR="007D7C16" w:rsidRPr="00820450" w:rsidRDefault="007D7C16" w:rsidP="007D7C16">
      <w:pPr>
        <w:spacing w:after="0" w:line="480" w:lineRule="auto"/>
        <w:jc w:val="both"/>
        <w:textAlignment w:val="baseline"/>
        <w:rPr>
          <w:rFonts w:ascii="Times New Roman" w:eastAsia="Times New Roman" w:hAnsi="Times New Roman" w:cs="Times New Roman"/>
          <w:b/>
          <w:color w:val="000000" w:themeColor="text1"/>
          <w:sz w:val="26"/>
          <w:szCs w:val="24"/>
        </w:rPr>
      </w:pPr>
      <w:r w:rsidRPr="00820450">
        <w:rPr>
          <w:rFonts w:ascii="Times New Roman" w:eastAsia="Times New Roman" w:hAnsi="Times New Roman" w:cs="Times New Roman"/>
          <w:b/>
          <w:iCs/>
          <w:color w:val="000000" w:themeColor="text1"/>
          <w:sz w:val="26"/>
          <w:szCs w:val="24"/>
        </w:rPr>
        <w:lastRenderedPageBreak/>
        <w:t>Packaged Air Conditioner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Packaged air conditioners are similar to window air conditioners since all the components are housed in one single unit. Unlike window A/Cs, however, packaged air conditioners are installed outside your home, usually on the roof, and can cool the whole building. Some even contain a heating system, such as a furnace, eliminating the need for a separate furnace indoors.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Two types of condensers are used in packaged systems:</w:t>
      </w:r>
    </w:p>
    <w:p w:rsidR="007D7C16" w:rsidRPr="00820450" w:rsidRDefault="007D7C16" w:rsidP="007D7C16">
      <w:pPr>
        <w:numPr>
          <w:ilvl w:val="0"/>
          <w:numId w:val="4"/>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Air-cooled – These condensers are cooled by the surrounding air. These are more common for residential use.</w:t>
      </w:r>
    </w:p>
    <w:p w:rsidR="007D7C16" w:rsidRPr="00820450" w:rsidRDefault="007D7C16" w:rsidP="007D7C16">
      <w:pPr>
        <w:numPr>
          <w:ilvl w:val="0"/>
          <w:numId w:val="4"/>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Water-cooled – These condensers require a cooling tower, so they’re used primarily for large commercial applications where water is plentiful.</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If you’re not sure whether a split or packaged system will meet your needs better, consider these points: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Energy efficiency</w:t>
      </w:r>
      <w:r w:rsidRPr="00820450">
        <w:rPr>
          <w:rFonts w:ascii="Times New Roman" w:eastAsia="Times New Roman" w:hAnsi="Times New Roman" w:cs="Times New Roman"/>
          <w:color w:val="000000" w:themeColor="text1"/>
          <w:sz w:val="26"/>
          <w:szCs w:val="24"/>
        </w:rPr>
        <w:t> – In general, split systems are more energy efficient than packaged systems. Split systems are available with Seasonal Energy Efficiency Ratio (SEER) numbers of up to 24, whereas packaged systems don’t often achieve SEER numbers above 18. SEER 18 is still considered high efficiency.</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Labor costs</w:t>
      </w:r>
      <w:r w:rsidRPr="00820450">
        <w:rPr>
          <w:rFonts w:ascii="Times New Roman" w:eastAsia="Times New Roman" w:hAnsi="Times New Roman" w:cs="Times New Roman"/>
          <w:color w:val="000000" w:themeColor="text1"/>
          <w:sz w:val="26"/>
          <w:szCs w:val="24"/>
        </w:rPr>
        <w:t> – Installation costs for a split system are typically higher than for a packaged system. That’s because installing a split system involves working both outside and inside the house, as well as connecting the two units. Installing a packaged system requires only outdoor work with no need to connect different pieces of equipment. Split systems also need to be charged with refrigerant whereas packaged systems may come pre-charged.</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lastRenderedPageBreak/>
        <w:t>Space requirements</w:t>
      </w:r>
      <w:r w:rsidRPr="00820450">
        <w:rPr>
          <w:rFonts w:ascii="Times New Roman" w:eastAsia="Times New Roman" w:hAnsi="Times New Roman" w:cs="Times New Roman"/>
          <w:color w:val="000000" w:themeColor="text1"/>
          <w:sz w:val="26"/>
          <w:szCs w:val="24"/>
        </w:rPr>
        <w:t> – If the open areas (attic and/or basement) in your home are limited to conveniently accommodate an A/C indoor unit, a packaged system (mini split) may be a better option. These systems are well suited to homes without attics or basements.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Ease of </w:t>
      </w:r>
      <w:hyperlink r:id="rId19" w:tgtFrame="_blank" w:history="1">
        <w:r w:rsidRPr="00820450">
          <w:rPr>
            <w:rFonts w:ascii="Times New Roman" w:eastAsia="Times New Roman" w:hAnsi="Times New Roman" w:cs="Times New Roman"/>
            <w:color w:val="000000" w:themeColor="text1"/>
            <w:sz w:val="26"/>
            <w:u w:val="single"/>
          </w:rPr>
          <w:t>maintenance</w:t>
        </w:r>
      </w:hyperlink>
      <w:r w:rsidRPr="00820450">
        <w:rPr>
          <w:rFonts w:ascii="Times New Roman" w:eastAsia="Times New Roman" w:hAnsi="Times New Roman" w:cs="Times New Roman"/>
          <w:color w:val="000000" w:themeColor="text1"/>
          <w:sz w:val="26"/>
          <w:szCs w:val="24"/>
        </w:rPr>
        <w:t> – Because a packaged system has all of its components in one unit, maintenance is somewhat more convenient than for split systems.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Features to Consider for Better Performance</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When you’re shopping around for a central air conditioning system, there are a few features you’ll want to look for to find a high-efficiency, high-performance model.</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Scroll compressor</w:t>
      </w:r>
      <w:r w:rsidRPr="00820450">
        <w:rPr>
          <w:rFonts w:ascii="Times New Roman" w:eastAsia="Times New Roman" w:hAnsi="Times New Roman" w:cs="Times New Roman"/>
          <w:color w:val="000000" w:themeColor="text1"/>
          <w:sz w:val="26"/>
          <w:szCs w:val="24"/>
        </w:rPr>
        <w:t> – These compressors use two spiral-shaped scrolls rather than a piston and cylinder like the conventional reciprocating compressor. Scroll compressors are more efficient, quieter, and last longer.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Two-stage compressor</w:t>
      </w:r>
      <w:r w:rsidRPr="00820450">
        <w:rPr>
          <w:rFonts w:ascii="Times New Roman" w:eastAsia="Times New Roman" w:hAnsi="Times New Roman" w:cs="Times New Roman"/>
          <w:color w:val="000000" w:themeColor="text1"/>
          <w:sz w:val="26"/>
          <w:szCs w:val="24"/>
        </w:rPr>
        <w:t> – A conventional single-stage compressor runs at the same capacity no matter what your cooling demand is. A two-stage compressor can operate at high and low capacity. For low and average cooling demands, it runs on low to save energy. For high demand on hot days, it will kick into high gear.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Variable speed fan</w:t>
      </w:r>
      <w:r w:rsidRPr="00820450">
        <w:rPr>
          <w:rFonts w:ascii="Times New Roman" w:eastAsia="Times New Roman" w:hAnsi="Times New Roman" w:cs="Times New Roman"/>
          <w:color w:val="000000" w:themeColor="text1"/>
          <w:sz w:val="26"/>
          <w:szCs w:val="24"/>
        </w:rPr>
        <w:t> – Unlike one- and two-speed blower motor fans, variable speed fans can run at any speed within a wide range. This allows them to select the exact speed that’s most efficient for any given cooling or heating demand. These fans also provide more even temperatures and minimize drafts.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lastRenderedPageBreak/>
        <w:t>Thermal expansion valve</w:t>
      </w:r>
      <w:r w:rsidRPr="00820450">
        <w:rPr>
          <w:rFonts w:ascii="Times New Roman" w:eastAsia="Times New Roman" w:hAnsi="Times New Roman" w:cs="Times New Roman"/>
          <w:color w:val="000000" w:themeColor="text1"/>
          <w:sz w:val="26"/>
          <w:szCs w:val="24"/>
        </w:rPr>
        <w:t> – Commonly called a TX valve, this device can regulate the flow of refrigerant to the evaporator coil more precisely than other types of valves, improving the system’s energy efficiency.</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Programmable thermostat</w:t>
      </w:r>
      <w:r w:rsidRPr="00820450">
        <w:rPr>
          <w:rFonts w:ascii="Times New Roman" w:eastAsia="Times New Roman" w:hAnsi="Times New Roman" w:cs="Times New Roman"/>
          <w:color w:val="000000" w:themeColor="text1"/>
          <w:sz w:val="26"/>
          <w:szCs w:val="24"/>
        </w:rPr>
        <w:t> – With a programmable thermostat, you can set your air conditioner and furnace to automatically run at previously selected energy saving temperatures when you’re away from home or in bed. You stand to save more energy because there’s no risk of forgetting to re-set the thermostat as needed.</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Zoning system</w:t>
      </w:r>
      <w:r w:rsidRPr="00820450">
        <w:rPr>
          <w:rFonts w:ascii="Times New Roman" w:eastAsia="Times New Roman" w:hAnsi="Times New Roman" w:cs="Times New Roman"/>
          <w:color w:val="000000" w:themeColor="text1"/>
          <w:sz w:val="26"/>
          <w:szCs w:val="24"/>
        </w:rPr>
        <w:t> – A zoned heating and cooling system uses programmable thermostats and dampers in the ducts to allow different rooms or groups of rooms (zones) to be heated and cooled separately from one another. This way you won’t waste energy cooling or heating unused rooms.</w:t>
      </w:r>
    </w:p>
    <w:p w:rsidR="007D7C16" w:rsidRPr="00820450" w:rsidRDefault="007D7C16" w:rsidP="007D7C16">
      <w:pPr>
        <w:pStyle w:val="Heading1"/>
        <w:spacing w:before="0" w:line="480" w:lineRule="auto"/>
        <w:jc w:val="both"/>
        <w:rPr>
          <w:rFonts w:ascii="Times New Roman" w:hAnsi="Times New Roman" w:cs="Helvetica"/>
          <w:color w:val="000000" w:themeColor="text1"/>
          <w:sz w:val="26"/>
          <w:szCs w:val="35"/>
        </w:rPr>
      </w:pPr>
      <w:r w:rsidRPr="00820450">
        <w:rPr>
          <w:rStyle w:val="uiqtextrenderedqtext"/>
          <w:rFonts w:ascii="Times New Roman" w:hAnsi="Times New Roman" w:cs="Helvetica"/>
          <w:color w:val="000000" w:themeColor="text1"/>
          <w:sz w:val="26"/>
          <w:szCs w:val="35"/>
        </w:rPr>
        <w:t>How to service window AC?</w:t>
      </w:r>
    </w:p>
    <w:p w:rsidR="007D7C16" w:rsidRPr="00820450" w:rsidRDefault="007D7C16" w:rsidP="007D7C16">
      <w:pPr>
        <w:pStyle w:val="uiqtextpara"/>
        <w:spacing w:before="0" w:beforeAutospacing="0" w:after="0" w:afterAutospacing="0" w:line="480" w:lineRule="auto"/>
        <w:jc w:val="both"/>
        <w:rPr>
          <w:rFonts w:cs="Helvetica"/>
          <w:color w:val="000000" w:themeColor="text1"/>
          <w:sz w:val="26"/>
          <w:szCs w:val="23"/>
        </w:rPr>
      </w:pPr>
      <w:r w:rsidRPr="00820450">
        <w:rPr>
          <w:rFonts w:cs="Helvetica"/>
          <w:color w:val="000000" w:themeColor="text1"/>
          <w:sz w:val="26"/>
          <w:szCs w:val="23"/>
        </w:rPr>
        <w:t>Easy, remove the front cover, the one facing into the room. Remove and wash the filter. Spray the radiator type fins with a spray bottle filled with detergent.</w:t>
      </w:r>
    </w:p>
    <w:p w:rsidR="007D7C16" w:rsidRPr="00820450" w:rsidRDefault="007D7C16" w:rsidP="007D7C16">
      <w:pPr>
        <w:pStyle w:val="uiqtextpara"/>
        <w:spacing w:before="0" w:beforeAutospacing="0" w:after="0" w:afterAutospacing="0" w:line="480" w:lineRule="auto"/>
        <w:jc w:val="both"/>
        <w:rPr>
          <w:rFonts w:cs="Helvetica"/>
          <w:color w:val="000000" w:themeColor="text1"/>
          <w:sz w:val="26"/>
          <w:szCs w:val="23"/>
        </w:rPr>
      </w:pPr>
      <w:r w:rsidRPr="00820450">
        <w:rPr>
          <w:rFonts w:cs="Helvetica"/>
          <w:color w:val="000000" w:themeColor="text1"/>
          <w:sz w:val="26"/>
          <w:szCs w:val="23"/>
        </w:rPr>
        <w:t>It is possible to remove the entire unit from the mounting frame by undoing retaining screws, then sliding the unit into the room leaving the mounting frame in its position.</w:t>
      </w:r>
    </w:p>
    <w:p w:rsidR="007D7C16" w:rsidRPr="00820450" w:rsidRDefault="007D7C16" w:rsidP="007D7C16">
      <w:pPr>
        <w:pStyle w:val="uiqtextpara"/>
        <w:spacing w:before="0" w:beforeAutospacing="0" w:after="0" w:afterAutospacing="0" w:line="480" w:lineRule="auto"/>
        <w:jc w:val="both"/>
        <w:rPr>
          <w:rFonts w:cs="Helvetica"/>
          <w:color w:val="000000" w:themeColor="text1"/>
          <w:sz w:val="26"/>
          <w:szCs w:val="23"/>
        </w:rPr>
      </w:pPr>
      <w:r w:rsidRPr="00820450">
        <w:rPr>
          <w:rFonts w:cs="Helvetica"/>
          <w:color w:val="000000" w:themeColor="text1"/>
          <w:sz w:val="26"/>
          <w:szCs w:val="23"/>
        </w:rPr>
        <w:t>The entire unit can now be cleaned. Once done the unit can be reinstalled in reverse to how it was removed.</w:t>
      </w:r>
    </w:p>
    <w:p w:rsidR="007D7C16" w:rsidRPr="00820450" w:rsidRDefault="007D7C16" w:rsidP="007D7C16">
      <w:pPr>
        <w:pStyle w:val="uiqtextpara"/>
        <w:spacing w:before="0" w:beforeAutospacing="0" w:after="0" w:afterAutospacing="0" w:line="480" w:lineRule="auto"/>
        <w:jc w:val="both"/>
        <w:rPr>
          <w:rFonts w:cs="Helvetica"/>
          <w:color w:val="000000" w:themeColor="text1"/>
          <w:sz w:val="26"/>
          <w:szCs w:val="23"/>
        </w:rPr>
      </w:pPr>
      <w:r w:rsidRPr="00820450">
        <w:rPr>
          <w:rFonts w:cs="Helvetica"/>
          <w:color w:val="000000" w:themeColor="text1"/>
          <w:sz w:val="26"/>
          <w:szCs w:val="23"/>
        </w:rPr>
        <w:t>Obviously, The electrical supply must be disconnected from the unit before removal, if you don't have electrical experience call an electrician.</w:t>
      </w:r>
    </w:p>
    <w:p w:rsidR="007D7C16" w:rsidRPr="00820450" w:rsidRDefault="007D7C16" w:rsidP="007D7C16">
      <w:pPr>
        <w:spacing w:after="0" w:line="480" w:lineRule="auto"/>
        <w:jc w:val="both"/>
        <w:rPr>
          <w:rFonts w:ascii="Times New Roman" w:hAnsi="Times New Roman"/>
          <w:color w:val="000000" w:themeColor="text1"/>
          <w:sz w:val="26"/>
        </w:rPr>
      </w:pPr>
    </w:p>
    <w:p w:rsidR="007D7C16" w:rsidRPr="00820450" w:rsidRDefault="007D7C16" w:rsidP="007D7C16">
      <w:pPr>
        <w:spacing w:after="0" w:line="480" w:lineRule="auto"/>
        <w:jc w:val="both"/>
        <w:rPr>
          <w:rFonts w:ascii="Times New Roman" w:hAnsi="Times New Roman"/>
          <w:color w:val="000000" w:themeColor="text1"/>
          <w:sz w:val="26"/>
        </w:rPr>
      </w:pPr>
    </w:p>
    <w:p w:rsidR="007D7C16" w:rsidRPr="00820450" w:rsidRDefault="007D7C16" w:rsidP="007D7C16">
      <w:pPr>
        <w:spacing w:after="0" w:line="480" w:lineRule="auto"/>
        <w:jc w:val="center"/>
        <w:rPr>
          <w:rFonts w:ascii="Times New Roman" w:hAnsi="Times New Roman"/>
          <w:b/>
          <w:color w:val="000000" w:themeColor="text1"/>
          <w:sz w:val="26"/>
        </w:rPr>
      </w:pPr>
      <w:r w:rsidRPr="00820450">
        <w:rPr>
          <w:rFonts w:ascii="Times New Roman" w:hAnsi="Times New Roman"/>
          <w:b/>
          <w:color w:val="000000" w:themeColor="text1"/>
          <w:sz w:val="26"/>
        </w:rPr>
        <w:lastRenderedPageBreak/>
        <w:t>CHAPTER FOUR</w:t>
      </w:r>
    </w:p>
    <w:p w:rsidR="007D7C16" w:rsidRPr="00820450" w:rsidRDefault="007D7C16" w:rsidP="007D7C16">
      <w:pPr>
        <w:tabs>
          <w:tab w:val="left" w:pos="3855"/>
        </w:tabs>
        <w:spacing w:after="0" w:line="480" w:lineRule="auto"/>
        <w:jc w:val="both"/>
        <w:rPr>
          <w:rFonts w:ascii="Times New Roman" w:hAnsi="Times New Roman"/>
          <w:b/>
          <w:color w:val="000000" w:themeColor="text1"/>
          <w:sz w:val="26"/>
          <w:szCs w:val="28"/>
        </w:rPr>
      </w:pPr>
      <w:r w:rsidRPr="00820450">
        <w:rPr>
          <w:rFonts w:ascii="Times New Roman" w:hAnsi="Times New Roman"/>
          <w:b/>
          <w:color w:val="000000" w:themeColor="text1"/>
          <w:sz w:val="26"/>
          <w:szCs w:val="28"/>
        </w:rPr>
        <w:t>4.0    RELEVANCE OF SIWES TO MY COURSE OF STUDY.</w:t>
      </w:r>
    </w:p>
    <w:p w:rsidR="007D7C16" w:rsidRPr="00820450" w:rsidRDefault="007D7C16" w:rsidP="007D7C16">
      <w:pPr>
        <w:tabs>
          <w:tab w:val="left" w:pos="3855"/>
        </w:tabs>
        <w:spacing w:after="0" w:line="480" w:lineRule="auto"/>
        <w:jc w:val="both"/>
        <w:rPr>
          <w:rFonts w:ascii="Times New Roman" w:hAnsi="Times New Roman"/>
          <w:b/>
          <w:color w:val="000000" w:themeColor="text1"/>
          <w:sz w:val="26"/>
          <w:szCs w:val="28"/>
        </w:rPr>
      </w:pPr>
      <w:r w:rsidRPr="00820450">
        <w:rPr>
          <w:rFonts w:ascii="Times New Roman" w:hAnsi="Times New Roman"/>
          <w:b/>
          <w:color w:val="000000" w:themeColor="text1"/>
          <w:sz w:val="26"/>
          <w:szCs w:val="28"/>
        </w:rPr>
        <w:t xml:space="preserve">          </w:t>
      </w:r>
      <w:r w:rsidRPr="00820450">
        <w:rPr>
          <w:rFonts w:ascii="Times New Roman" w:hAnsi="Times New Roman"/>
          <w:color w:val="000000" w:themeColor="text1"/>
          <w:sz w:val="26"/>
          <w:szCs w:val="28"/>
        </w:rPr>
        <w:t xml:space="preserve">Electrical installation of building in electrical engineering deals with some basic practical knowledge which is hidden to student since they are not taught in school. I was opportune to impose and acquire practical knowledge during any training. </w:t>
      </w:r>
    </w:p>
    <w:p w:rsidR="007D7C16" w:rsidRPr="00820450" w:rsidRDefault="00C107B7" w:rsidP="007D7C16">
      <w:pPr>
        <w:tabs>
          <w:tab w:val="left" w:pos="3855"/>
        </w:tabs>
        <w:spacing w:after="0" w:line="480" w:lineRule="auto"/>
        <w:jc w:val="both"/>
        <w:rPr>
          <w:rFonts w:ascii="Times New Roman" w:hAnsi="Times New Roman"/>
          <w:color w:val="000000" w:themeColor="text1"/>
          <w:sz w:val="26"/>
          <w:szCs w:val="28"/>
        </w:rPr>
      </w:pPr>
      <w:r>
        <w:rPr>
          <w:rFonts w:ascii="Times New Roman" w:hAnsi="Times New Roman"/>
          <w:sz w:val="28"/>
          <w:szCs w:val="24"/>
        </w:rPr>
        <w:t>ESTABOL CORPORATE INTEGRATED  COMPANY</w:t>
      </w:r>
      <w:r w:rsidR="007D7C16" w:rsidRPr="00820450">
        <w:rPr>
          <w:rFonts w:ascii="Times New Roman" w:hAnsi="Times New Roman"/>
          <w:color w:val="000000" w:themeColor="text1"/>
          <w:sz w:val="26"/>
          <w:szCs w:val="28"/>
        </w:rPr>
        <w:t xml:space="preserve"> has really tried for me in impacting knowledge in electrical accessories, pronunciation of accessories and apparatus, identification and cleaning of faults in building and general installation and wiring of building.</w:t>
      </w:r>
    </w:p>
    <w:p w:rsidR="007D7C16" w:rsidRPr="00820450" w:rsidRDefault="007D7C16" w:rsidP="007D7C16">
      <w:pPr>
        <w:tabs>
          <w:tab w:val="left" w:pos="3855"/>
        </w:tabs>
        <w:spacing w:after="0" w:line="480" w:lineRule="auto"/>
        <w:jc w:val="both"/>
        <w:rPr>
          <w:rFonts w:ascii="Times New Roman" w:hAnsi="Times New Roman"/>
          <w:color w:val="000000" w:themeColor="text1"/>
          <w:sz w:val="26"/>
          <w:szCs w:val="28"/>
        </w:rPr>
      </w:pPr>
      <w:r w:rsidRPr="00820450">
        <w:rPr>
          <w:rFonts w:ascii="Times New Roman" w:hAnsi="Times New Roman"/>
          <w:b/>
          <w:color w:val="000000" w:themeColor="text1"/>
          <w:sz w:val="26"/>
          <w:szCs w:val="28"/>
        </w:rPr>
        <w:t>4.1</w:t>
      </w:r>
      <w:r w:rsidRPr="00820450">
        <w:rPr>
          <w:rFonts w:ascii="Times New Roman" w:hAnsi="Times New Roman"/>
          <w:color w:val="000000" w:themeColor="text1"/>
          <w:sz w:val="26"/>
          <w:szCs w:val="28"/>
        </w:rPr>
        <w:t xml:space="preserve">      </w:t>
      </w:r>
      <w:r w:rsidRPr="00820450">
        <w:rPr>
          <w:rFonts w:ascii="Times New Roman" w:hAnsi="Times New Roman"/>
          <w:b/>
          <w:color w:val="000000" w:themeColor="text1"/>
          <w:sz w:val="26"/>
          <w:szCs w:val="28"/>
        </w:rPr>
        <w:t>INTERPERSONAL RELATIONSHIP WITH THE ORGANIZATION</w:t>
      </w:r>
    </w:p>
    <w:p w:rsidR="007D7C16" w:rsidRPr="00820450" w:rsidRDefault="007D7C16" w:rsidP="007D7C16">
      <w:pPr>
        <w:spacing w:after="0" w:line="480" w:lineRule="auto"/>
        <w:ind w:firstLine="540"/>
        <w:jc w:val="both"/>
        <w:rPr>
          <w:rFonts w:ascii="Times New Roman" w:hAnsi="Times New Roman"/>
          <w:color w:val="000000" w:themeColor="text1"/>
          <w:sz w:val="26"/>
          <w:szCs w:val="28"/>
        </w:rPr>
      </w:pPr>
      <w:r w:rsidRPr="00820450">
        <w:rPr>
          <w:rFonts w:ascii="Times New Roman" w:hAnsi="Times New Roman"/>
          <w:color w:val="000000" w:themeColor="text1"/>
          <w:sz w:val="26"/>
          <w:szCs w:val="28"/>
        </w:rPr>
        <w:t xml:space="preserve">   We all behave as one family at </w:t>
      </w:r>
      <w:r w:rsidR="00AD43C5">
        <w:rPr>
          <w:rFonts w:ascii="Times New Roman" w:hAnsi="Times New Roman"/>
          <w:sz w:val="28"/>
          <w:szCs w:val="28"/>
        </w:rPr>
        <w:t>Jewel Electrical Tech</w:t>
      </w:r>
      <w:r w:rsidRPr="00820450">
        <w:rPr>
          <w:rFonts w:ascii="Times New Roman" w:hAnsi="Times New Roman"/>
          <w:color w:val="000000" w:themeColor="text1"/>
          <w:sz w:val="26"/>
          <w:szCs w:val="28"/>
        </w:rPr>
        <w:t>. This relationship helped us to carryout project works without any stress. Division of labour is also admitted in the organization to eliminate fatigues of one group than the other.</w:t>
      </w:r>
    </w:p>
    <w:p w:rsidR="007D7C16" w:rsidRPr="00820450" w:rsidRDefault="007D7C16" w:rsidP="007D7C16">
      <w:pPr>
        <w:spacing w:after="0" w:line="480" w:lineRule="auto"/>
        <w:jc w:val="both"/>
        <w:rPr>
          <w:rFonts w:ascii="Times New Roman" w:hAnsi="Times New Roman"/>
          <w:color w:val="000000" w:themeColor="text1"/>
          <w:sz w:val="26"/>
          <w:szCs w:val="28"/>
        </w:rPr>
      </w:pPr>
      <w:r w:rsidRPr="00820450">
        <w:rPr>
          <w:rFonts w:ascii="Times New Roman" w:hAnsi="Times New Roman"/>
          <w:color w:val="000000" w:themeColor="text1"/>
          <w:sz w:val="26"/>
          <w:szCs w:val="28"/>
        </w:rPr>
        <w:t xml:space="preserve">        The managing director, behave like father to everyone including IT and SIWES Students. </w:t>
      </w:r>
    </w:p>
    <w:p w:rsidR="007D7C16" w:rsidRPr="00820450" w:rsidRDefault="007D7C16" w:rsidP="007D7C16">
      <w:pPr>
        <w:spacing w:after="0" w:line="480" w:lineRule="auto"/>
        <w:jc w:val="both"/>
        <w:rPr>
          <w:rFonts w:ascii="Times New Roman" w:hAnsi="Times New Roman"/>
          <w:color w:val="000000" w:themeColor="text1"/>
          <w:sz w:val="26"/>
          <w:szCs w:val="28"/>
        </w:rPr>
      </w:pPr>
      <w:r w:rsidRPr="00820450">
        <w:rPr>
          <w:rFonts w:ascii="Times New Roman" w:hAnsi="Times New Roman"/>
          <w:color w:val="000000" w:themeColor="text1"/>
          <w:sz w:val="26"/>
          <w:szCs w:val="28"/>
        </w:rPr>
        <w:t xml:space="preserve">         The staffs are always wiring to impact knowledge on the trainee, with the trainee wiring to at regular interval. They also appreciate trainee asking Questions.</w:t>
      </w:r>
    </w:p>
    <w:p w:rsidR="007D7C16" w:rsidRPr="00820450" w:rsidRDefault="007D7C16" w:rsidP="007D7C16">
      <w:pPr>
        <w:spacing w:after="0" w:line="480" w:lineRule="auto"/>
        <w:jc w:val="both"/>
        <w:rPr>
          <w:rFonts w:ascii="Times New Roman" w:hAnsi="Times New Roman"/>
          <w:color w:val="000000" w:themeColor="text1"/>
          <w:sz w:val="26"/>
          <w:szCs w:val="28"/>
        </w:rPr>
      </w:pPr>
      <w:r w:rsidRPr="00820450">
        <w:rPr>
          <w:rFonts w:ascii="Times New Roman" w:hAnsi="Times New Roman"/>
          <w:color w:val="000000" w:themeColor="text1"/>
          <w:sz w:val="26"/>
          <w:szCs w:val="28"/>
        </w:rPr>
        <w:t xml:space="preserve">Needware Nigeria Limited is the best and better place for acquiring electrical installation knowledge with adequate and modern equipment and tools.    </w:t>
      </w:r>
    </w:p>
    <w:p w:rsidR="007D7C16" w:rsidRPr="00820450" w:rsidRDefault="007D7C16" w:rsidP="007D7C16">
      <w:pPr>
        <w:tabs>
          <w:tab w:val="left" w:pos="3675"/>
        </w:tabs>
        <w:spacing w:after="0" w:line="480" w:lineRule="auto"/>
        <w:jc w:val="both"/>
        <w:rPr>
          <w:rFonts w:ascii="Times New Roman" w:hAnsi="Times New Roman"/>
          <w:b/>
          <w:color w:val="000000" w:themeColor="text1"/>
          <w:sz w:val="26"/>
          <w:szCs w:val="28"/>
        </w:rPr>
      </w:pPr>
    </w:p>
    <w:p w:rsidR="007D7C16" w:rsidRDefault="007D7C16" w:rsidP="007D7C16">
      <w:pPr>
        <w:tabs>
          <w:tab w:val="left" w:pos="3675"/>
        </w:tabs>
        <w:spacing w:after="0" w:line="480" w:lineRule="auto"/>
        <w:jc w:val="center"/>
        <w:rPr>
          <w:rFonts w:ascii="Times New Roman" w:hAnsi="Times New Roman"/>
          <w:b/>
          <w:color w:val="000000" w:themeColor="text1"/>
          <w:sz w:val="26"/>
          <w:szCs w:val="28"/>
        </w:rPr>
      </w:pPr>
    </w:p>
    <w:p w:rsidR="007D7C16" w:rsidRDefault="007D7C16" w:rsidP="007D7C16">
      <w:pPr>
        <w:tabs>
          <w:tab w:val="left" w:pos="3675"/>
        </w:tabs>
        <w:spacing w:after="0" w:line="480" w:lineRule="auto"/>
        <w:jc w:val="center"/>
        <w:rPr>
          <w:rFonts w:ascii="Times New Roman" w:hAnsi="Times New Roman"/>
          <w:b/>
          <w:color w:val="000000" w:themeColor="text1"/>
          <w:sz w:val="26"/>
          <w:szCs w:val="28"/>
        </w:rPr>
      </w:pPr>
    </w:p>
    <w:p w:rsidR="007D7C16" w:rsidRPr="00820450" w:rsidRDefault="007D7C16" w:rsidP="007D7C16">
      <w:pPr>
        <w:tabs>
          <w:tab w:val="left" w:pos="3675"/>
        </w:tabs>
        <w:spacing w:after="0" w:line="480" w:lineRule="auto"/>
        <w:jc w:val="center"/>
        <w:rPr>
          <w:rFonts w:ascii="Times New Roman" w:hAnsi="Times New Roman"/>
          <w:b/>
          <w:color w:val="000000" w:themeColor="text1"/>
          <w:sz w:val="26"/>
          <w:szCs w:val="28"/>
        </w:rPr>
      </w:pPr>
      <w:r w:rsidRPr="00820450">
        <w:rPr>
          <w:rFonts w:ascii="Times New Roman" w:hAnsi="Times New Roman"/>
          <w:b/>
          <w:color w:val="000000" w:themeColor="text1"/>
          <w:sz w:val="26"/>
          <w:szCs w:val="28"/>
        </w:rPr>
        <w:lastRenderedPageBreak/>
        <w:t>CHAPTER FIVE</w:t>
      </w:r>
    </w:p>
    <w:p w:rsidR="007D7C16" w:rsidRPr="00820450" w:rsidRDefault="007D7C16" w:rsidP="007D7C16">
      <w:pPr>
        <w:pStyle w:val="ListParagraph"/>
        <w:numPr>
          <w:ilvl w:val="0"/>
          <w:numId w:val="10"/>
        </w:numPr>
        <w:tabs>
          <w:tab w:val="left" w:pos="3675"/>
        </w:tabs>
        <w:spacing w:after="0" w:line="480" w:lineRule="auto"/>
        <w:contextualSpacing w:val="0"/>
        <w:jc w:val="both"/>
        <w:rPr>
          <w:rFonts w:ascii="Times New Roman" w:hAnsi="Times New Roman"/>
          <w:b/>
          <w:color w:val="000000" w:themeColor="text1"/>
          <w:sz w:val="26"/>
          <w:szCs w:val="28"/>
        </w:rPr>
      </w:pPr>
      <w:r w:rsidRPr="00820450">
        <w:rPr>
          <w:rFonts w:ascii="Times New Roman" w:hAnsi="Times New Roman"/>
          <w:b/>
          <w:color w:val="000000" w:themeColor="text1"/>
          <w:sz w:val="26"/>
          <w:szCs w:val="28"/>
        </w:rPr>
        <w:t xml:space="preserve">      CONCLUSION AND RECOMMENDATION</w:t>
      </w:r>
    </w:p>
    <w:p w:rsidR="007D7C16" w:rsidRPr="00820450" w:rsidRDefault="007D7C16" w:rsidP="007D7C16">
      <w:pPr>
        <w:tabs>
          <w:tab w:val="left" w:pos="3675"/>
        </w:tabs>
        <w:spacing w:after="0" w:line="480" w:lineRule="auto"/>
        <w:jc w:val="both"/>
        <w:rPr>
          <w:rFonts w:ascii="Times New Roman" w:hAnsi="Times New Roman"/>
          <w:b/>
          <w:color w:val="000000" w:themeColor="text1"/>
          <w:sz w:val="26"/>
          <w:szCs w:val="28"/>
        </w:rPr>
      </w:pPr>
      <w:r w:rsidRPr="00820450">
        <w:rPr>
          <w:rFonts w:ascii="Times New Roman" w:hAnsi="Times New Roman"/>
          <w:b/>
          <w:color w:val="000000" w:themeColor="text1"/>
          <w:sz w:val="26"/>
          <w:szCs w:val="28"/>
        </w:rPr>
        <w:t>5.1     CONCLUSION</w:t>
      </w:r>
    </w:p>
    <w:p w:rsidR="007D7C16" w:rsidRPr="00442C61" w:rsidRDefault="007D7C16" w:rsidP="007D7C16">
      <w:pPr>
        <w:tabs>
          <w:tab w:val="left" w:pos="3675"/>
        </w:tabs>
        <w:spacing w:after="0" w:line="480" w:lineRule="auto"/>
        <w:ind w:firstLine="720"/>
        <w:jc w:val="both"/>
        <w:rPr>
          <w:rFonts w:ascii="Times New Roman" w:hAnsi="Times New Roman"/>
          <w:sz w:val="26"/>
          <w:szCs w:val="28"/>
        </w:rPr>
      </w:pPr>
      <w:r w:rsidRPr="00442C61">
        <w:rPr>
          <w:rFonts w:ascii="Times New Roman" w:hAnsi="Times New Roman"/>
          <w:sz w:val="26"/>
          <w:szCs w:val="28"/>
        </w:rPr>
        <w:t>The SIWES programmed had contribution positively to my exposure and training in the field of electrical and electronics engineering. It has also helped me to put practice the knowledge gained in classroom with the actual industrial experience. Also to develop a critical and realistic approach to problems with their solution in the electrical field.</w:t>
      </w:r>
    </w:p>
    <w:p w:rsidR="007D7C16" w:rsidRPr="00442C61" w:rsidRDefault="007D7C16" w:rsidP="007D7C16">
      <w:pPr>
        <w:tabs>
          <w:tab w:val="left" w:pos="3675"/>
          <w:tab w:val="left" w:pos="5595"/>
        </w:tabs>
        <w:spacing w:after="0" w:line="480" w:lineRule="auto"/>
        <w:jc w:val="both"/>
        <w:rPr>
          <w:rFonts w:ascii="Times New Roman" w:hAnsi="Times New Roman"/>
          <w:b/>
          <w:sz w:val="26"/>
          <w:szCs w:val="28"/>
        </w:rPr>
      </w:pPr>
      <w:r w:rsidRPr="00442C61">
        <w:rPr>
          <w:rFonts w:ascii="Times New Roman" w:hAnsi="Times New Roman"/>
          <w:b/>
          <w:sz w:val="26"/>
          <w:szCs w:val="28"/>
        </w:rPr>
        <w:t>5.2     RECOMMENDATION</w:t>
      </w:r>
      <w:r w:rsidRPr="00442C61">
        <w:rPr>
          <w:rFonts w:ascii="Times New Roman" w:hAnsi="Times New Roman"/>
          <w:b/>
          <w:sz w:val="26"/>
          <w:szCs w:val="28"/>
        </w:rPr>
        <w:tab/>
      </w:r>
      <w:r w:rsidRPr="00442C61">
        <w:rPr>
          <w:rFonts w:ascii="Times New Roman" w:hAnsi="Times New Roman"/>
          <w:b/>
          <w:sz w:val="26"/>
          <w:szCs w:val="28"/>
        </w:rPr>
        <w:tab/>
      </w:r>
    </w:p>
    <w:p w:rsidR="007D7C16" w:rsidRPr="00442C61" w:rsidRDefault="007D7C16" w:rsidP="007D7C16">
      <w:pPr>
        <w:tabs>
          <w:tab w:val="left" w:pos="3675"/>
        </w:tabs>
        <w:spacing w:after="0" w:line="480" w:lineRule="auto"/>
        <w:ind w:firstLine="720"/>
        <w:jc w:val="both"/>
        <w:rPr>
          <w:rFonts w:ascii="Times New Roman" w:hAnsi="Times New Roman"/>
          <w:sz w:val="26"/>
          <w:szCs w:val="28"/>
        </w:rPr>
      </w:pPr>
      <w:r w:rsidRPr="00442C61">
        <w:rPr>
          <w:rFonts w:ascii="Times New Roman" w:hAnsi="Times New Roman"/>
          <w:sz w:val="26"/>
          <w:szCs w:val="28"/>
        </w:rPr>
        <w:t xml:space="preserve">The polytechnics should make it compulsory for all students, since the programmed goes way in improving student’s practical and theoretical experience. </w:t>
      </w:r>
    </w:p>
    <w:p w:rsidR="007D7C16" w:rsidRPr="00442C61" w:rsidRDefault="007D7C16" w:rsidP="007D7C16">
      <w:pPr>
        <w:tabs>
          <w:tab w:val="left" w:pos="3675"/>
        </w:tabs>
        <w:spacing w:after="0" w:line="480" w:lineRule="auto"/>
        <w:ind w:firstLine="720"/>
        <w:jc w:val="both"/>
        <w:rPr>
          <w:rFonts w:ascii="Times New Roman" w:hAnsi="Times New Roman"/>
          <w:sz w:val="26"/>
          <w:szCs w:val="28"/>
        </w:rPr>
      </w:pPr>
      <w:r w:rsidRPr="00442C61">
        <w:rPr>
          <w:rFonts w:ascii="Times New Roman" w:hAnsi="Times New Roman"/>
          <w:sz w:val="26"/>
          <w:szCs w:val="28"/>
        </w:rPr>
        <w:t>SIWES programmed is such a program that exposes student to the practical aspects of what he/she has been taught theoretically in the school. A body also should be setup to give penalties to any student who refuses to go give him/her SIWES programmes.</w:t>
      </w:r>
    </w:p>
    <w:p w:rsidR="007D7C16" w:rsidRPr="00442C61" w:rsidRDefault="007D7C16" w:rsidP="007D7C16">
      <w:pPr>
        <w:tabs>
          <w:tab w:val="left" w:pos="360"/>
          <w:tab w:val="left" w:pos="3540"/>
        </w:tabs>
        <w:spacing w:after="0" w:line="360" w:lineRule="auto"/>
        <w:jc w:val="both"/>
        <w:rPr>
          <w:rFonts w:ascii="Times New Roman" w:hAnsi="Times New Roman"/>
          <w:sz w:val="26"/>
        </w:rPr>
      </w:pPr>
    </w:p>
    <w:p w:rsidR="007D7C16" w:rsidRDefault="007D7C16" w:rsidP="007D7C16">
      <w:pPr>
        <w:spacing w:after="0"/>
      </w:pPr>
    </w:p>
    <w:p w:rsidR="007D7C16" w:rsidRDefault="007D7C16" w:rsidP="007D7C16"/>
    <w:p w:rsidR="00AD4812" w:rsidRPr="009415B5" w:rsidRDefault="00AD4812" w:rsidP="00AD4812">
      <w:pPr>
        <w:tabs>
          <w:tab w:val="left" w:pos="3675"/>
          <w:tab w:val="left" w:pos="5595"/>
        </w:tabs>
        <w:spacing w:after="0" w:line="480" w:lineRule="auto"/>
        <w:jc w:val="both"/>
        <w:rPr>
          <w:rFonts w:ascii="Times New Roman" w:hAnsi="Times New Roman"/>
          <w:sz w:val="26"/>
          <w:szCs w:val="28"/>
        </w:rPr>
      </w:pPr>
      <w:r w:rsidRPr="009415B5">
        <w:rPr>
          <w:rFonts w:ascii="Times New Roman" w:hAnsi="Times New Roman"/>
          <w:sz w:val="26"/>
          <w:szCs w:val="28"/>
        </w:rPr>
        <w:tab/>
      </w:r>
      <w:r w:rsidRPr="009415B5">
        <w:rPr>
          <w:rFonts w:ascii="Times New Roman" w:hAnsi="Times New Roman"/>
          <w:sz w:val="26"/>
          <w:szCs w:val="28"/>
        </w:rPr>
        <w:tab/>
      </w:r>
    </w:p>
    <w:p w:rsidR="00AD4812" w:rsidRDefault="00AD4812" w:rsidP="002513CE">
      <w:pPr>
        <w:rPr>
          <w:rFonts w:ascii="Times New Roman" w:hAnsi="Times New Roman"/>
          <w:b/>
          <w:sz w:val="26"/>
          <w:szCs w:val="32"/>
        </w:rPr>
      </w:pPr>
    </w:p>
    <w:p w:rsidR="00AD4812" w:rsidRDefault="00AD4812">
      <w:pPr>
        <w:rPr>
          <w:rFonts w:ascii="Times New Roman" w:hAnsi="Times New Roman"/>
          <w:b/>
          <w:sz w:val="26"/>
          <w:szCs w:val="32"/>
        </w:rPr>
      </w:pPr>
    </w:p>
    <w:sectPr w:rsidR="00AD4812" w:rsidSect="007D7C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E65" w:rsidRDefault="00611E65">
      <w:pPr>
        <w:spacing w:after="0" w:line="240" w:lineRule="auto"/>
      </w:pPr>
      <w:r>
        <w:separator/>
      </w:r>
    </w:p>
  </w:endnote>
  <w:endnote w:type="continuationSeparator" w:id="0">
    <w:p w:rsidR="00611E65" w:rsidRDefault="0061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FAD" w:rsidRDefault="00204FAD" w:rsidP="002F2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4FAD" w:rsidRDefault="00204F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FAD" w:rsidRDefault="00204FAD" w:rsidP="002F2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7C0F">
      <w:rPr>
        <w:rStyle w:val="PageNumber"/>
        <w:noProof/>
      </w:rPr>
      <w:t>14</w:t>
    </w:r>
    <w:r>
      <w:rPr>
        <w:rStyle w:val="PageNumber"/>
      </w:rPr>
      <w:fldChar w:fldCharType="end"/>
    </w:r>
  </w:p>
  <w:sdt>
    <w:sdtPr>
      <w:id w:val="2646704"/>
      <w:docPartObj>
        <w:docPartGallery w:val="Page Numbers (Bottom of Page)"/>
        <w:docPartUnique/>
      </w:docPartObj>
    </w:sdtPr>
    <w:sdtEndPr/>
    <w:sdtContent>
      <w:p w:rsidR="00442C61" w:rsidRDefault="00E3023F">
        <w:pPr>
          <w:pStyle w:val="Footer"/>
          <w:jc w:val="center"/>
        </w:pPr>
        <w:r>
          <w:t>``</w:t>
        </w:r>
      </w:p>
    </w:sdtContent>
  </w:sdt>
  <w:p w:rsidR="00442C61" w:rsidRDefault="00611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E65" w:rsidRDefault="00611E65">
      <w:pPr>
        <w:spacing w:after="0" w:line="240" w:lineRule="auto"/>
      </w:pPr>
      <w:r>
        <w:separator/>
      </w:r>
    </w:p>
  </w:footnote>
  <w:footnote w:type="continuationSeparator" w:id="0">
    <w:p w:rsidR="00611E65" w:rsidRDefault="00611E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811F0"/>
    <w:multiLevelType w:val="multilevel"/>
    <w:tmpl w:val="90BA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99531E"/>
    <w:multiLevelType w:val="multilevel"/>
    <w:tmpl w:val="B6A2F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A6DAF"/>
    <w:multiLevelType w:val="multilevel"/>
    <w:tmpl w:val="1DC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891D3B"/>
    <w:multiLevelType w:val="multilevel"/>
    <w:tmpl w:val="7344947C"/>
    <w:lvl w:ilvl="0">
      <w:start w:val="4"/>
      <w:numFmt w:val="decimal"/>
      <w:lvlText w:val="%1."/>
      <w:lvlJc w:val="left"/>
      <w:pPr>
        <w:ind w:left="855" w:hanging="360"/>
      </w:pPr>
      <w:rPr>
        <w:rFonts w:cstheme="minorHAnsi" w:hint="default"/>
      </w:rPr>
    </w:lvl>
    <w:lvl w:ilvl="1">
      <w:numFmt w:val="decimal"/>
      <w:isLgl/>
      <w:lvlText w:val="%1.%2"/>
      <w:lvlJc w:val="left"/>
      <w:pPr>
        <w:ind w:left="1410" w:hanging="915"/>
      </w:pPr>
      <w:rPr>
        <w:rFonts w:hint="default"/>
      </w:rPr>
    </w:lvl>
    <w:lvl w:ilvl="2">
      <w:start w:val="1"/>
      <w:numFmt w:val="decimal"/>
      <w:isLgl/>
      <w:lvlText w:val="%1.%2.%3"/>
      <w:lvlJc w:val="left"/>
      <w:pPr>
        <w:ind w:left="1410" w:hanging="915"/>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4">
    <w:nsid w:val="278603A3"/>
    <w:multiLevelType w:val="hybridMultilevel"/>
    <w:tmpl w:val="5C2C83D2"/>
    <w:lvl w:ilvl="0" w:tplc="C8284E2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B5E28"/>
    <w:multiLevelType w:val="hybridMultilevel"/>
    <w:tmpl w:val="735E7EFC"/>
    <w:lvl w:ilvl="0" w:tplc="8E3C1AC6">
      <w:start w:val="7"/>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660E2"/>
    <w:multiLevelType w:val="multilevel"/>
    <w:tmpl w:val="1DF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7B4B80"/>
    <w:multiLevelType w:val="multilevel"/>
    <w:tmpl w:val="64E628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2B52992"/>
    <w:multiLevelType w:val="hybridMultilevel"/>
    <w:tmpl w:val="69D68DE0"/>
    <w:lvl w:ilvl="0" w:tplc="7904F04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B01390"/>
    <w:multiLevelType w:val="multilevel"/>
    <w:tmpl w:val="44C4A8C4"/>
    <w:lvl w:ilvl="0">
      <w:start w:val="1"/>
      <w:numFmt w:val="decimal"/>
      <w:lvlText w:val="%1"/>
      <w:lvlJc w:val="left"/>
      <w:pPr>
        <w:ind w:left="615" w:hanging="615"/>
      </w:pPr>
      <w:rPr>
        <w:rFonts w:hint="default"/>
      </w:rPr>
    </w:lvl>
    <w:lvl w:ilvl="1">
      <w:start w:val="1"/>
      <w:numFmt w:val="decimal"/>
      <w:lvlText w:val="%1.%2"/>
      <w:lvlJc w:val="left"/>
      <w:pPr>
        <w:ind w:left="975" w:hanging="61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1"/>
  </w:num>
  <w:num w:numId="3">
    <w:abstractNumId w:val="0"/>
  </w:num>
  <w:num w:numId="4">
    <w:abstractNumId w:val="2"/>
  </w:num>
  <w:num w:numId="5">
    <w:abstractNumId w:val="10"/>
  </w:num>
  <w:num w:numId="6">
    <w:abstractNumId w:val="3"/>
  </w:num>
  <w:num w:numId="7">
    <w:abstractNumId w:val="5"/>
  </w:num>
  <w:num w:numId="8">
    <w:abstractNumId w:val="4"/>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1E"/>
    <w:rsid w:val="00025752"/>
    <w:rsid w:val="0004056C"/>
    <w:rsid w:val="00172AF5"/>
    <w:rsid w:val="00204FAD"/>
    <w:rsid w:val="00250DF1"/>
    <w:rsid w:val="002513CE"/>
    <w:rsid w:val="002F2E06"/>
    <w:rsid w:val="00402545"/>
    <w:rsid w:val="00423041"/>
    <w:rsid w:val="004915BB"/>
    <w:rsid w:val="005353E0"/>
    <w:rsid w:val="00537C0F"/>
    <w:rsid w:val="005442D0"/>
    <w:rsid w:val="00552AC9"/>
    <w:rsid w:val="00611E65"/>
    <w:rsid w:val="006A0989"/>
    <w:rsid w:val="006C5C7C"/>
    <w:rsid w:val="0076379D"/>
    <w:rsid w:val="00780B20"/>
    <w:rsid w:val="00797381"/>
    <w:rsid w:val="007D7C16"/>
    <w:rsid w:val="00820450"/>
    <w:rsid w:val="00864314"/>
    <w:rsid w:val="008741F0"/>
    <w:rsid w:val="0094331E"/>
    <w:rsid w:val="009B1C8F"/>
    <w:rsid w:val="00AD43C5"/>
    <w:rsid w:val="00AD4812"/>
    <w:rsid w:val="00B41995"/>
    <w:rsid w:val="00B5531E"/>
    <w:rsid w:val="00B7637B"/>
    <w:rsid w:val="00C107B7"/>
    <w:rsid w:val="00C927C8"/>
    <w:rsid w:val="00DB1639"/>
    <w:rsid w:val="00E3023F"/>
    <w:rsid w:val="00E76A98"/>
    <w:rsid w:val="00ED3538"/>
    <w:rsid w:val="00FB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97C2E-03D5-4632-BE29-2C3F36E9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31E"/>
  </w:style>
  <w:style w:type="paragraph" w:styleId="Heading1">
    <w:name w:val="heading 1"/>
    <w:basedOn w:val="Normal"/>
    <w:next w:val="Normal"/>
    <w:link w:val="Heading1Char"/>
    <w:uiPriority w:val="9"/>
    <w:qFormat/>
    <w:rsid w:val="00B553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553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1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5531E"/>
    <w:rPr>
      <w:rFonts w:ascii="Times New Roman" w:eastAsia="Times New Roman" w:hAnsi="Times New Roman" w:cs="Times New Roman"/>
      <w:b/>
      <w:bCs/>
      <w:sz w:val="27"/>
      <w:szCs w:val="27"/>
    </w:rPr>
  </w:style>
  <w:style w:type="paragraph" w:styleId="NormalWeb">
    <w:name w:val="Normal (Web)"/>
    <w:basedOn w:val="Normal"/>
    <w:uiPriority w:val="99"/>
    <w:unhideWhenUsed/>
    <w:rsid w:val="00B553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531E"/>
    <w:rPr>
      <w:b/>
      <w:bCs/>
    </w:rPr>
  </w:style>
  <w:style w:type="character" w:customStyle="1" w:styleId="apple-converted-space">
    <w:name w:val="apple-converted-space"/>
    <w:basedOn w:val="DefaultParagraphFont"/>
    <w:rsid w:val="00B5531E"/>
  </w:style>
  <w:style w:type="character" w:styleId="Hyperlink">
    <w:name w:val="Hyperlink"/>
    <w:basedOn w:val="DefaultParagraphFont"/>
    <w:uiPriority w:val="99"/>
    <w:semiHidden/>
    <w:unhideWhenUsed/>
    <w:rsid w:val="00B5531E"/>
    <w:rPr>
      <w:color w:val="0000FF"/>
      <w:u w:val="single"/>
    </w:rPr>
  </w:style>
  <w:style w:type="character" w:customStyle="1" w:styleId="mntl-sc-block-headingtext">
    <w:name w:val="mntl-sc-block-heading__text"/>
    <w:basedOn w:val="DefaultParagraphFont"/>
    <w:rsid w:val="00B5531E"/>
  </w:style>
  <w:style w:type="character" w:customStyle="1" w:styleId="uiqtextrenderedqtext">
    <w:name w:val="ui_qtext_rendered_qtext"/>
    <w:basedOn w:val="DefaultParagraphFont"/>
    <w:rsid w:val="00B5531E"/>
  </w:style>
  <w:style w:type="paragraph" w:customStyle="1" w:styleId="uiqtextpara">
    <w:name w:val="ui_qtext_para"/>
    <w:basedOn w:val="Normal"/>
    <w:rsid w:val="00B553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531E"/>
    <w:pPr>
      <w:ind w:left="720"/>
      <w:contextualSpacing/>
    </w:pPr>
  </w:style>
  <w:style w:type="paragraph" w:styleId="Footer">
    <w:name w:val="footer"/>
    <w:basedOn w:val="Normal"/>
    <w:link w:val="FooterChar"/>
    <w:uiPriority w:val="99"/>
    <w:unhideWhenUsed/>
    <w:rsid w:val="00B55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31E"/>
  </w:style>
  <w:style w:type="paragraph" w:styleId="NoSpacing">
    <w:name w:val="No Spacing"/>
    <w:uiPriority w:val="1"/>
    <w:qFormat/>
    <w:rsid w:val="002513CE"/>
    <w:pPr>
      <w:spacing w:after="0" w:line="240" w:lineRule="auto"/>
    </w:pPr>
  </w:style>
  <w:style w:type="character" w:styleId="PageNumber">
    <w:name w:val="page number"/>
    <w:basedOn w:val="DefaultParagraphFont"/>
    <w:uiPriority w:val="99"/>
    <w:semiHidden/>
    <w:unhideWhenUsed/>
    <w:rsid w:val="00204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tworx.com/article/how-to-choose-the-right-circuit-breaker" TargetMode="External"/><Relationship Id="rId18" Type="http://schemas.openxmlformats.org/officeDocument/2006/relationships/hyperlink" Target="http://rhwitt.com/systems?type=achp&amp;cat=split-system-air-conditione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waterheaterhub.com/how-to-replace-a-water-heater-pressure-relief-valve/" TargetMode="External"/><Relationship Id="rId2" Type="http://schemas.openxmlformats.org/officeDocument/2006/relationships/styles" Target="styles.xml"/><Relationship Id="rId16" Type="http://schemas.openxmlformats.org/officeDocument/2006/relationships/hyperlink" Target="https://www.thespruce.com/safely-turn-off-power-at-electrical-panel-182467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hyperlink" Target="http://rhwitt.com/services/air-conditioning-maintenanc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networx.com/article/how-to-avoid-breaker-tr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26</Pages>
  <Words>4012</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5</cp:revision>
  <dcterms:created xsi:type="dcterms:W3CDTF">2025-03-08T21:22:00Z</dcterms:created>
  <dcterms:modified xsi:type="dcterms:W3CDTF">2025-03-09T07:05:00Z</dcterms:modified>
</cp:coreProperties>
</file>