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5C" w:rsidRPr="003A7560" w:rsidRDefault="003C375C" w:rsidP="003C375C">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18"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3C375C" w:rsidRPr="003A7560" w:rsidRDefault="003C375C" w:rsidP="003C375C">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3C375C" w:rsidRPr="003A7560" w:rsidRDefault="003C375C" w:rsidP="003C375C">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3C375C" w:rsidRPr="003A7560" w:rsidRDefault="003C375C" w:rsidP="003C375C">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3C375C" w:rsidRPr="003A7560" w:rsidRDefault="00E17EED" w:rsidP="003C375C">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OLADAYO HOSPITAL</w:t>
      </w:r>
    </w:p>
    <w:p w:rsidR="003C375C" w:rsidRPr="003A7560" w:rsidRDefault="00E17EED" w:rsidP="003C375C">
      <w:pPr>
        <w:spacing w:after="0"/>
        <w:jc w:val="center"/>
        <w:rPr>
          <w:rFonts w:ascii="Times New Roman" w:hAnsi="Times New Roman" w:cs="Times New Roman"/>
          <w:b/>
          <w:sz w:val="24"/>
          <w:szCs w:val="24"/>
        </w:rPr>
      </w:pPr>
      <w:r w:rsidRPr="00E17EED">
        <w:rPr>
          <w:rFonts w:ascii="Times New Roman" w:hAnsi="Times New Roman" w:cs="Times New Roman"/>
          <w:b/>
          <w:color w:val="000000"/>
          <w:sz w:val="28"/>
          <w:szCs w:val="24"/>
          <w:shd w:val="clear" w:color="auto" w:fill="FFFFFF"/>
        </w:rPr>
        <w:t>OGIJO PHC OGIJO SAGAMU, OGUN</w:t>
      </w:r>
      <w:r>
        <w:rPr>
          <w:rFonts w:ascii="Times New Roman" w:hAnsi="Times New Roman" w:cs="Times New Roman"/>
          <w:b/>
          <w:color w:val="000000"/>
          <w:sz w:val="28"/>
          <w:szCs w:val="24"/>
          <w:shd w:val="clear" w:color="auto" w:fill="FFFFFF"/>
        </w:rPr>
        <w:t xml:space="preserve"> </w:t>
      </w:r>
      <w:r w:rsidR="003C375C" w:rsidRPr="00542D32">
        <w:rPr>
          <w:rFonts w:ascii="Times New Roman" w:hAnsi="Times New Roman" w:cs="Times New Roman"/>
          <w:b/>
          <w:sz w:val="28"/>
          <w:szCs w:val="24"/>
        </w:rPr>
        <w:t>STATE</w:t>
      </w:r>
      <w:r w:rsidR="003C375C">
        <w:rPr>
          <w:rFonts w:ascii="Times New Roman" w:hAnsi="Times New Roman" w:cs="Times New Roman"/>
          <w:b/>
          <w:sz w:val="24"/>
          <w:szCs w:val="24"/>
        </w:rPr>
        <w:t>.</w:t>
      </w:r>
    </w:p>
    <w:p w:rsidR="003C375C" w:rsidRDefault="003C375C" w:rsidP="003C375C">
      <w:pPr>
        <w:jc w:val="center"/>
        <w:rPr>
          <w:rFonts w:ascii="Times New Roman" w:hAnsi="Times New Roman" w:cs="Times New Roman"/>
          <w:b/>
          <w:sz w:val="28"/>
          <w:szCs w:val="24"/>
        </w:rPr>
      </w:pPr>
    </w:p>
    <w:p w:rsidR="003C375C" w:rsidRPr="007D78CD" w:rsidRDefault="003C375C" w:rsidP="003C375C">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3C375C" w:rsidRPr="007D78CD" w:rsidRDefault="00956D6F" w:rsidP="003C375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ABDULRASAK ZAINAB MOTUNRAYO</w:t>
      </w:r>
      <w:r w:rsidR="003C375C">
        <w:rPr>
          <w:rFonts w:ascii="Times New Roman" w:hAnsi="Times New Roman" w:cs="Times New Roman"/>
          <w:b/>
          <w:sz w:val="40"/>
          <w:szCs w:val="24"/>
        </w:rPr>
        <w:t xml:space="preserve">  </w:t>
      </w:r>
    </w:p>
    <w:p w:rsidR="003C375C" w:rsidRPr="007D78CD" w:rsidRDefault="00956D6F" w:rsidP="003C375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ND/23/STA/FT/0066</w:t>
      </w:r>
    </w:p>
    <w:p w:rsidR="003C375C" w:rsidRPr="003A7560" w:rsidRDefault="003C375C" w:rsidP="003C375C">
      <w:pPr>
        <w:jc w:val="center"/>
        <w:rPr>
          <w:rFonts w:ascii="Times New Roman" w:hAnsi="Times New Roman" w:cs="Times New Roman"/>
          <w:b/>
          <w:sz w:val="24"/>
          <w:szCs w:val="24"/>
        </w:rPr>
      </w:pPr>
    </w:p>
    <w:p w:rsidR="003C375C" w:rsidRPr="003A7560" w:rsidRDefault="003C375C" w:rsidP="003C375C">
      <w:pPr>
        <w:jc w:val="center"/>
        <w:rPr>
          <w:rFonts w:ascii="Times New Roman" w:hAnsi="Times New Roman" w:cs="Times New Roman"/>
          <w:b/>
          <w:sz w:val="24"/>
          <w:szCs w:val="24"/>
        </w:rPr>
      </w:pPr>
    </w:p>
    <w:p w:rsidR="003C375C" w:rsidRDefault="003C375C" w:rsidP="003C375C">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3C375C" w:rsidRDefault="003C375C" w:rsidP="003C375C">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 xml:space="preserve">THE DEPARTMENT OF </w:t>
      </w:r>
      <w:r w:rsidR="00FB2FA0">
        <w:rPr>
          <w:rFonts w:ascii="Times New Roman" w:hAnsi="Times New Roman" w:cs="Times New Roman"/>
          <w:b/>
          <w:bCs/>
          <w:sz w:val="32"/>
          <w:szCs w:val="32"/>
        </w:rPr>
        <w:t>STATISTICS</w:t>
      </w:r>
      <w:r>
        <w:rPr>
          <w:rFonts w:ascii="Times New Roman" w:hAnsi="Times New Roman" w:cs="Times New Roman"/>
          <w:b/>
          <w:sz w:val="32"/>
          <w:szCs w:val="24"/>
        </w:rPr>
        <w:t>, INSTITUTE OF APPLIED SCIENCES</w:t>
      </w:r>
      <w:r w:rsidRPr="00A62202">
        <w:rPr>
          <w:rFonts w:ascii="Times New Roman" w:hAnsi="Times New Roman" w:cs="Times New Roman"/>
          <w:b/>
          <w:sz w:val="32"/>
          <w:szCs w:val="24"/>
        </w:rPr>
        <w:t>, KWARA STATE POLYTECHNIC, ILORIN.</w:t>
      </w:r>
    </w:p>
    <w:p w:rsidR="003C375C" w:rsidRPr="00A62202" w:rsidRDefault="003C375C" w:rsidP="003C375C">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AWARD OF NATIONAL DIPLOMA (ND) IN</w:t>
      </w:r>
      <w:r>
        <w:rPr>
          <w:rFonts w:ascii="Times New Roman" w:hAnsi="Times New Roman" w:cs="Times New Roman"/>
          <w:b/>
          <w:sz w:val="32"/>
          <w:szCs w:val="24"/>
        </w:rPr>
        <w:t xml:space="preserve"> </w:t>
      </w:r>
      <w:r w:rsidR="00FB2FA0">
        <w:rPr>
          <w:rFonts w:ascii="Times New Roman" w:hAnsi="Times New Roman" w:cs="Times New Roman"/>
          <w:b/>
          <w:bCs/>
          <w:sz w:val="32"/>
          <w:szCs w:val="32"/>
        </w:rPr>
        <w:t>STATISTICS</w:t>
      </w:r>
      <w:r w:rsidRPr="00A62202">
        <w:rPr>
          <w:rFonts w:ascii="Times New Roman" w:hAnsi="Times New Roman" w:cs="Times New Roman"/>
          <w:b/>
          <w:sz w:val="32"/>
          <w:szCs w:val="24"/>
        </w:rPr>
        <w:t>.</w:t>
      </w:r>
      <w:proofErr w:type="gramEnd"/>
    </w:p>
    <w:p w:rsidR="003C375C" w:rsidRPr="003A7560" w:rsidRDefault="003C375C" w:rsidP="003C375C">
      <w:pPr>
        <w:jc w:val="both"/>
        <w:rPr>
          <w:rFonts w:ascii="Times New Roman" w:hAnsi="Times New Roman" w:cs="Times New Roman"/>
          <w:b/>
          <w:sz w:val="24"/>
          <w:szCs w:val="24"/>
        </w:rPr>
      </w:pPr>
    </w:p>
    <w:p w:rsidR="003C375C" w:rsidRPr="003A7560" w:rsidRDefault="003C375C" w:rsidP="003C375C">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3C375C" w:rsidRPr="003A7560" w:rsidRDefault="003C375C" w:rsidP="003C375C">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3C375C" w:rsidRPr="003A7560" w:rsidRDefault="003C375C" w:rsidP="003C375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3C375C" w:rsidRPr="003A7560" w:rsidRDefault="003C375C" w:rsidP="003C375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3C375C" w:rsidRPr="003A7560" w:rsidRDefault="003C375C" w:rsidP="003C375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3C375C" w:rsidRPr="003A7560" w:rsidRDefault="003C375C" w:rsidP="003C375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3C375C" w:rsidRPr="003A7560" w:rsidRDefault="003C375C" w:rsidP="003C375C">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3C375C" w:rsidRPr="003A7560" w:rsidRDefault="003C375C" w:rsidP="003C375C">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3C375C" w:rsidRPr="003A7560" w:rsidRDefault="003C375C" w:rsidP="003C375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3C375C" w:rsidRPr="003A7560" w:rsidRDefault="003C375C" w:rsidP="003C375C">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3C375C" w:rsidRPr="00D96523" w:rsidRDefault="003C375C" w:rsidP="003C375C">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3C375C" w:rsidRPr="003A7560" w:rsidRDefault="003C375C" w:rsidP="003C3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3C375C" w:rsidRPr="003A7560" w:rsidRDefault="003C375C" w:rsidP="003C375C">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3C375C" w:rsidRPr="003A7560" w:rsidRDefault="003C375C" w:rsidP="003C375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3C375C" w:rsidRPr="005C1249" w:rsidRDefault="003C375C" w:rsidP="003C375C">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Pr="00515524">
        <w:rPr>
          <w:rFonts w:ascii="Times New Roman" w:hAnsi="Times New Roman" w:cs="Times New Roman"/>
          <w:b w:val="0"/>
          <w:color w:val="000000" w:themeColor="text1"/>
          <w:sz w:val="24"/>
          <w:szCs w:val="24"/>
        </w:rPr>
        <w:t>Report on work actually carried out</w:t>
      </w:r>
    </w:p>
    <w:p w:rsidR="003C375C" w:rsidRPr="003A7560" w:rsidRDefault="003C375C" w:rsidP="003C375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3C375C" w:rsidRDefault="003C375C" w:rsidP="003C375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3C375C" w:rsidRPr="003A7560" w:rsidRDefault="003C375C" w:rsidP="003C375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3C375C" w:rsidRDefault="003C375C" w:rsidP="003C375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3C375C" w:rsidRPr="003A7560" w:rsidRDefault="003C375C" w:rsidP="003C375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3C375C" w:rsidRPr="003A7560" w:rsidRDefault="003C375C" w:rsidP="003C375C">
      <w:pPr>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b/>
          <w:sz w:val="24"/>
          <w:szCs w:val="24"/>
        </w:rPr>
      </w:pPr>
    </w:p>
    <w:p w:rsidR="003C375C" w:rsidRPr="003A7560" w:rsidRDefault="003C375C" w:rsidP="003C375C">
      <w:pPr>
        <w:spacing w:after="0" w:line="360" w:lineRule="auto"/>
        <w:jc w:val="both"/>
        <w:rPr>
          <w:rFonts w:ascii="Times New Roman" w:hAnsi="Times New Roman" w:cs="Times New Roman"/>
          <w:b/>
          <w:sz w:val="24"/>
          <w:szCs w:val="24"/>
        </w:rPr>
      </w:pPr>
    </w:p>
    <w:p w:rsidR="003C375C" w:rsidRDefault="003C375C" w:rsidP="003C375C">
      <w:pPr>
        <w:spacing w:after="0" w:line="360" w:lineRule="auto"/>
        <w:jc w:val="both"/>
        <w:rPr>
          <w:rFonts w:ascii="Times New Roman" w:hAnsi="Times New Roman" w:cs="Times New Roman"/>
          <w:b/>
          <w:sz w:val="24"/>
          <w:szCs w:val="24"/>
        </w:rPr>
      </w:pPr>
    </w:p>
    <w:p w:rsidR="003C375C" w:rsidRDefault="003C375C" w:rsidP="003C375C">
      <w:pPr>
        <w:spacing w:after="0" w:line="360" w:lineRule="auto"/>
        <w:jc w:val="both"/>
        <w:rPr>
          <w:rFonts w:ascii="Times New Roman" w:hAnsi="Times New Roman" w:cs="Times New Roman"/>
          <w:b/>
          <w:sz w:val="24"/>
          <w:szCs w:val="24"/>
        </w:rPr>
      </w:pPr>
    </w:p>
    <w:p w:rsidR="003C375C" w:rsidRDefault="003C375C" w:rsidP="003C375C">
      <w:pPr>
        <w:spacing w:after="0" w:line="360" w:lineRule="auto"/>
        <w:jc w:val="both"/>
        <w:rPr>
          <w:rFonts w:ascii="Times New Roman" w:hAnsi="Times New Roman" w:cs="Times New Roman"/>
          <w:b/>
          <w:sz w:val="24"/>
          <w:szCs w:val="24"/>
        </w:rPr>
      </w:pPr>
    </w:p>
    <w:p w:rsidR="003C375C" w:rsidRPr="003A7560" w:rsidRDefault="003C375C" w:rsidP="003C375C">
      <w:pPr>
        <w:spacing w:after="0" w:line="360" w:lineRule="auto"/>
        <w:jc w:val="both"/>
        <w:rPr>
          <w:rFonts w:ascii="Times New Roman" w:hAnsi="Times New Roman" w:cs="Times New Roman"/>
          <w:b/>
          <w:sz w:val="24"/>
          <w:szCs w:val="24"/>
        </w:rPr>
      </w:pPr>
    </w:p>
    <w:p w:rsidR="003C375C" w:rsidRPr="003A7560" w:rsidRDefault="003C375C" w:rsidP="003C375C">
      <w:pPr>
        <w:spacing w:after="0" w:line="360" w:lineRule="auto"/>
        <w:jc w:val="both"/>
        <w:rPr>
          <w:rFonts w:ascii="Times New Roman" w:hAnsi="Times New Roman" w:cs="Times New Roman"/>
          <w:b/>
          <w:sz w:val="24"/>
          <w:szCs w:val="24"/>
        </w:rPr>
      </w:pPr>
    </w:p>
    <w:p w:rsidR="003C375C" w:rsidRPr="003A7560" w:rsidRDefault="003C375C" w:rsidP="003C375C">
      <w:pPr>
        <w:spacing w:after="0" w:line="360" w:lineRule="auto"/>
        <w:jc w:val="both"/>
        <w:rPr>
          <w:rFonts w:ascii="Times New Roman" w:hAnsi="Times New Roman" w:cs="Times New Roman"/>
          <w:b/>
          <w:sz w:val="24"/>
          <w:szCs w:val="24"/>
        </w:rPr>
      </w:pPr>
    </w:p>
    <w:p w:rsidR="003C375C" w:rsidRPr="007138F0" w:rsidRDefault="003C375C" w:rsidP="003C375C">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3C375C" w:rsidRPr="007138F0" w:rsidRDefault="003C375C" w:rsidP="003C375C">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3C375C" w:rsidRPr="007138F0" w:rsidRDefault="003C375C" w:rsidP="003C375C">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3C375C" w:rsidRPr="007138F0" w:rsidRDefault="003C375C" w:rsidP="003C375C">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3C375C" w:rsidRPr="007138F0" w:rsidRDefault="003C375C" w:rsidP="003C375C">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3C375C" w:rsidRPr="007138F0" w:rsidRDefault="003C375C" w:rsidP="003C375C">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3C375C" w:rsidRPr="007138F0" w:rsidRDefault="003C375C" w:rsidP="003C375C">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3C375C" w:rsidRPr="007138F0" w:rsidRDefault="003C375C" w:rsidP="003C375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3C375C" w:rsidRPr="007138F0" w:rsidRDefault="003C375C" w:rsidP="003C375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3C375C" w:rsidRPr="007138F0" w:rsidRDefault="003C375C" w:rsidP="003C375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3C375C" w:rsidRPr="007138F0" w:rsidRDefault="003C375C" w:rsidP="003C375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3C375C" w:rsidRPr="007138F0" w:rsidRDefault="003C375C" w:rsidP="003C375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3C375C" w:rsidRPr="007138F0" w:rsidRDefault="003C375C" w:rsidP="003C375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3C375C" w:rsidRPr="003A7560" w:rsidRDefault="003C375C" w:rsidP="003C375C">
      <w:pPr>
        <w:spacing w:after="0" w:line="360" w:lineRule="auto"/>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sz w:val="24"/>
          <w:szCs w:val="24"/>
        </w:rPr>
      </w:pPr>
    </w:p>
    <w:p w:rsidR="003C375C" w:rsidRPr="003A7560" w:rsidRDefault="003C375C" w:rsidP="003C375C">
      <w:pPr>
        <w:spacing w:after="0" w:line="360" w:lineRule="auto"/>
        <w:jc w:val="both"/>
        <w:rPr>
          <w:rFonts w:ascii="Times New Roman" w:hAnsi="Times New Roman" w:cs="Times New Roman"/>
          <w:sz w:val="24"/>
          <w:szCs w:val="24"/>
        </w:rPr>
      </w:pPr>
    </w:p>
    <w:p w:rsidR="003C375C" w:rsidRDefault="003C375C" w:rsidP="003C375C">
      <w:pPr>
        <w:spacing w:after="0" w:line="360" w:lineRule="auto"/>
        <w:rPr>
          <w:rFonts w:ascii="Times New Roman" w:hAnsi="Times New Roman" w:cs="Times New Roman"/>
          <w:sz w:val="24"/>
          <w:szCs w:val="24"/>
        </w:rPr>
      </w:pPr>
    </w:p>
    <w:p w:rsidR="003C375C" w:rsidRDefault="003C375C" w:rsidP="003C375C">
      <w:pPr>
        <w:spacing w:after="0" w:line="360" w:lineRule="auto"/>
        <w:rPr>
          <w:rFonts w:ascii="Times New Roman" w:hAnsi="Times New Roman" w:cs="Times New Roman"/>
          <w:sz w:val="24"/>
          <w:szCs w:val="24"/>
        </w:rPr>
      </w:pPr>
    </w:p>
    <w:p w:rsidR="003C375C" w:rsidRDefault="003C375C" w:rsidP="003C375C">
      <w:pPr>
        <w:spacing w:after="0" w:line="360" w:lineRule="auto"/>
        <w:rPr>
          <w:rFonts w:ascii="Times New Roman" w:hAnsi="Times New Roman" w:cs="Times New Roman"/>
          <w:sz w:val="24"/>
          <w:szCs w:val="24"/>
        </w:rPr>
      </w:pPr>
    </w:p>
    <w:p w:rsidR="003C375C" w:rsidRDefault="003C375C" w:rsidP="003C375C">
      <w:pPr>
        <w:spacing w:after="0" w:line="360" w:lineRule="auto"/>
        <w:rPr>
          <w:rFonts w:ascii="Times New Roman" w:hAnsi="Times New Roman" w:cs="Times New Roman"/>
          <w:sz w:val="24"/>
          <w:szCs w:val="24"/>
        </w:rPr>
      </w:pPr>
    </w:p>
    <w:p w:rsidR="003C375C" w:rsidRDefault="003C375C" w:rsidP="003C375C">
      <w:pPr>
        <w:spacing w:after="0" w:line="360" w:lineRule="auto"/>
        <w:rPr>
          <w:rFonts w:ascii="Times New Roman" w:hAnsi="Times New Roman" w:cs="Times New Roman"/>
          <w:b/>
          <w:sz w:val="24"/>
          <w:szCs w:val="24"/>
        </w:rPr>
      </w:pPr>
    </w:p>
    <w:p w:rsidR="003C375C" w:rsidRPr="00B974F2" w:rsidRDefault="003C375C" w:rsidP="003C375C">
      <w:pPr>
        <w:spacing w:after="0" w:line="360" w:lineRule="auto"/>
        <w:jc w:val="center"/>
        <w:rPr>
          <w:rFonts w:ascii="Times New Roman" w:hAnsi="Times New Roman" w:cs="Times New Roman"/>
          <w:b/>
          <w:sz w:val="24"/>
          <w:szCs w:val="24"/>
        </w:rPr>
      </w:pPr>
      <w:r w:rsidRPr="00B974F2">
        <w:rPr>
          <w:rFonts w:ascii="Times New Roman" w:hAnsi="Times New Roman" w:cs="Times New Roman"/>
          <w:b/>
          <w:sz w:val="24"/>
          <w:szCs w:val="24"/>
        </w:rPr>
        <w:lastRenderedPageBreak/>
        <w:t>CHAPTER TWO</w:t>
      </w:r>
    </w:p>
    <w:p w:rsidR="003C375C" w:rsidRPr="00B974F2" w:rsidRDefault="003C375C" w:rsidP="003C375C">
      <w:pPr>
        <w:spacing w:after="0" w:line="360" w:lineRule="auto"/>
        <w:jc w:val="center"/>
        <w:rPr>
          <w:rFonts w:ascii="Times New Roman" w:hAnsi="Times New Roman" w:cs="Times New Roman"/>
          <w:b/>
          <w:sz w:val="24"/>
          <w:szCs w:val="24"/>
        </w:rPr>
      </w:pPr>
      <w:r w:rsidRPr="00B974F2">
        <w:rPr>
          <w:rFonts w:ascii="Times New Roman" w:hAnsi="Times New Roman" w:cs="Times New Roman"/>
          <w:b/>
          <w:sz w:val="24"/>
          <w:szCs w:val="24"/>
        </w:rPr>
        <w:t>DESCRIPTION OF THE ESTABLISHMENT OF ATTACHMENT</w:t>
      </w:r>
    </w:p>
    <w:p w:rsidR="003C375C" w:rsidRPr="00B974F2" w:rsidRDefault="003C375C" w:rsidP="003C375C">
      <w:pPr>
        <w:spacing w:after="0" w:line="360" w:lineRule="auto"/>
        <w:ind w:left="720" w:hanging="720"/>
        <w:jc w:val="both"/>
        <w:rPr>
          <w:rFonts w:ascii="Times New Roman" w:hAnsi="Times New Roman" w:cs="Times New Roman"/>
          <w:b/>
          <w:sz w:val="24"/>
          <w:szCs w:val="24"/>
        </w:rPr>
      </w:pPr>
      <w:r w:rsidRPr="00B974F2">
        <w:rPr>
          <w:rFonts w:ascii="Times New Roman" w:hAnsi="Times New Roman" w:cs="Times New Roman"/>
          <w:b/>
          <w:sz w:val="24"/>
          <w:szCs w:val="24"/>
        </w:rPr>
        <w:t>2.1</w:t>
      </w:r>
      <w:r w:rsidRPr="00B974F2">
        <w:rPr>
          <w:rFonts w:ascii="Times New Roman" w:hAnsi="Times New Roman" w:cs="Times New Roman"/>
          <w:b/>
          <w:sz w:val="24"/>
          <w:szCs w:val="24"/>
        </w:rPr>
        <w:tab/>
        <w:t xml:space="preserve">LOCATION AND BRIEF HISTORY </w:t>
      </w:r>
      <w:r w:rsidR="00B47417">
        <w:rPr>
          <w:rFonts w:ascii="Times New Roman" w:hAnsi="Times New Roman" w:cs="Times New Roman"/>
          <w:b/>
          <w:sz w:val="24"/>
          <w:szCs w:val="24"/>
        </w:rPr>
        <w:t>OF OLADAYO HOSPITAL</w:t>
      </w:r>
    </w:p>
    <w:p w:rsidR="003C375C" w:rsidRDefault="007F599B" w:rsidP="007F599B">
      <w:pPr>
        <w:spacing w:after="0" w:line="360" w:lineRule="auto"/>
        <w:ind w:firstLine="720"/>
        <w:jc w:val="both"/>
        <w:rPr>
          <w:rFonts w:ascii="Times New Roman" w:hAnsi="Times New Roman" w:cs="Times New Roman"/>
          <w:color w:val="000000"/>
          <w:sz w:val="24"/>
          <w:szCs w:val="24"/>
          <w:shd w:val="clear" w:color="auto" w:fill="FFFFFF"/>
        </w:rPr>
      </w:pPr>
      <w:r w:rsidRPr="007F599B">
        <w:rPr>
          <w:rFonts w:ascii="Times New Roman" w:hAnsi="Times New Roman" w:cs="Times New Roman"/>
          <w:color w:val="000000"/>
          <w:sz w:val="24"/>
          <w:szCs w:val="24"/>
          <w:shd w:val="clear" w:color="auto" w:fill="FFFFFF"/>
        </w:rPr>
        <w:t xml:space="preserve">The </w:t>
      </w:r>
      <w:proofErr w:type="spellStart"/>
      <w:r w:rsidRPr="007F599B">
        <w:rPr>
          <w:rFonts w:ascii="Times New Roman" w:hAnsi="Times New Roman" w:cs="Times New Roman"/>
          <w:color w:val="000000"/>
          <w:sz w:val="24"/>
          <w:szCs w:val="24"/>
          <w:shd w:val="clear" w:color="auto" w:fill="FFFFFF"/>
        </w:rPr>
        <w:t>Oladayo</w:t>
      </w:r>
      <w:proofErr w:type="spellEnd"/>
      <w:r w:rsidRPr="007F599B">
        <w:rPr>
          <w:rFonts w:ascii="Times New Roman" w:hAnsi="Times New Roman" w:cs="Times New Roman"/>
          <w:color w:val="000000"/>
          <w:sz w:val="24"/>
          <w:szCs w:val="24"/>
          <w:shd w:val="clear" w:color="auto" w:fill="FFFFFF"/>
        </w:rPr>
        <w:t xml:space="preserve"> Hospital is a Private hospital, located at</w:t>
      </w:r>
      <w:proofErr w:type="gramStart"/>
      <w:r w:rsidRPr="007F599B">
        <w:rPr>
          <w:rFonts w:ascii="Times New Roman" w:hAnsi="Times New Roman" w:cs="Times New Roman"/>
          <w:color w:val="000000"/>
          <w:sz w:val="24"/>
          <w:szCs w:val="24"/>
          <w:shd w:val="clear" w:color="auto" w:fill="FFFFFF"/>
        </w:rPr>
        <w:t xml:space="preserve">  </w:t>
      </w:r>
      <w:proofErr w:type="spellStart"/>
      <w:r w:rsidRPr="007F599B">
        <w:rPr>
          <w:rFonts w:ascii="Times New Roman" w:hAnsi="Times New Roman" w:cs="Times New Roman"/>
          <w:color w:val="000000"/>
          <w:sz w:val="24"/>
          <w:szCs w:val="24"/>
          <w:shd w:val="clear" w:color="auto" w:fill="FFFFFF"/>
        </w:rPr>
        <w:t>Ogijo</w:t>
      </w:r>
      <w:proofErr w:type="spellEnd"/>
      <w:proofErr w:type="gramEnd"/>
      <w:r w:rsidRPr="007F599B">
        <w:rPr>
          <w:rFonts w:ascii="Times New Roman" w:hAnsi="Times New Roman" w:cs="Times New Roman"/>
          <w:color w:val="000000"/>
          <w:sz w:val="24"/>
          <w:szCs w:val="24"/>
          <w:shd w:val="clear" w:color="auto" w:fill="FFFFFF"/>
        </w:rPr>
        <w:t xml:space="preserve">, </w:t>
      </w:r>
      <w:proofErr w:type="spellStart"/>
      <w:r w:rsidRPr="007F599B">
        <w:rPr>
          <w:rFonts w:ascii="Times New Roman" w:hAnsi="Times New Roman" w:cs="Times New Roman"/>
          <w:color w:val="000000"/>
          <w:sz w:val="24"/>
          <w:szCs w:val="24"/>
          <w:shd w:val="clear" w:color="auto" w:fill="FFFFFF"/>
        </w:rPr>
        <w:t>Sagamu</w:t>
      </w:r>
      <w:proofErr w:type="spellEnd"/>
      <w:r w:rsidRPr="007F599B">
        <w:rPr>
          <w:rFonts w:ascii="Times New Roman" w:hAnsi="Times New Roman" w:cs="Times New Roman"/>
          <w:color w:val="000000"/>
          <w:sz w:val="24"/>
          <w:szCs w:val="24"/>
          <w:shd w:val="clear" w:color="auto" w:fill="FFFFFF"/>
        </w:rPr>
        <w:t xml:space="preserve"> Local Government, </w:t>
      </w:r>
      <w:proofErr w:type="spellStart"/>
      <w:r w:rsidRPr="007F599B">
        <w:rPr>
          <w:rFonts w:ascii="Times New Roman" w:hAnsi="Times New Roman" w:cs="Times New Roman"/>
          <w:color w:val="000000"/>
          <w:sz w:val="24"/>
          <w:szCs w:val="24"/>
          <w:shd w:val="clear" w:color="auto" w:fill="FFFFFF"/>
        </w:rPr>
        <w:t>Ogun</w:t>
      </w:r>
      <w:proofErr w:type="spellEnd"/>
      <w:r w:rsidRPr="007F599B">
        <w:rPr>
          <w:rFonts w:ascii="Times New Roman" w:hAnsi="Times New Roman" w:cs="Times New Roman"/>
          <w:color w:val="000000"/>
          <w:sz w:val="24"/>
          <w:szCs w:val="24"/>
          <w:shd w:val="clear" w:color="auto" w:fill="FFFFFF"/>
        </w:rPr>
        <w:t xml:space="preserve"> State.  It </w:t>
      </w:r>
      <w:proofErr w:type="gramStart"/>
      <w:r w:rsidRPr="007F599B">
        <w:rPr>
          <w:rFonts w:ascii="Times New Roman" w:hAnsi="Times New Roman" w:cs="Times New Roman"/>
          <w:color w:val="000000"/>
          <w:sz w:val="24"/>
          <w:szCs w:val="24"/>
          <w:shd w:val="clear" w:color="auto" w:fill="FFFFFF"/>
        </w:rPr>
        <w:t>was  established</w:t>
      </w:r>
      <w:proofErr w:type="gramEnd"/>
      <w:r w:rsidRPr="007F599B">
        <w:rPr>
          <w:rFonts w:ascii="Times New Roman" w:hAnsi="Times New Roman" w:cs="Times New Roman"/>
          <w:color w:val="000000"/>
          <w:sz w:val="24"/>
          <w:szCs w:val="24"/>
          <w:shd w:val="clear" w:color="auto" w:fill="FFFFFF"/>
        </w:rPr>
        <w:t xml:space="preserve"> on 1/2/2011, and operates on 24hrs basis. The </w:t>
      </w:r>
      <w:proofErr w:type="spellStart"/>
      <w:r w:rsidRPr="007F599B">
        <w:rPr>
          <w:rFonts w:ascii="Times New Roman" w:hAnsi="Times New Roman" w:cs="Times New Roman"/>
          <w:color w:val="000000"/>
          <w:sz w:val="24"/>
          <w:szCs w:val="24"/>
          <w:shd w:val="clear" w:color="auto" w:fill="FFFFFF"/>
        </w:rPr>
        <w:t>Oladayo</w:t>
      </w:r>
      <w:proofErr w:type="spellEnd"/>
      <w:r w:rsidRPr="007F599B">
        <w:rPr>
          <w:rFonts w:ascii="Times New Roman" w:hAnsi="Times New Roman" w:cs="Times New Roman"/>
          <w:color w:val="000000"/>
          <w:sz w:val="24"/>
          <w:szCs w:val="24"/>
          <w:shd w:val="clear" w:color="auto" w:fill="FFFFFF"/>
        </w:rPr>
        <w:t xml:space="preserve"> Hospital is </w:t>
      </w:r>
      <w:proofErr w:type="gramStart"/>
      <w:r w:rsidRPr="007F599B">
        <w:rPr>
          <w:rFonts w:ascii="Times New Roman" w:hAnsi="Times New Roman" w:cs="Times New Roman"/>
          <w:color w:val="000000"/>
          <w:sz w:val="24"/>
          <w:szCs w:val="24"/>
          <w:shd w:val="clear" w:color="auto" w:fill="FFFFFF"/>
        </w:rPr>
        <w:t>Licensed</w:t>
      </w:r>
      <w:proofErr w:type="gramEnd"/>
      <w:r w:rsidRPr="007F599B">
        <w:rPr>
          <w:rFonts w:ascii="Times New Roman" w:hAnsi="Times New Roman" w:cs="Times New Roman"/>
          <w:color w:val="000000"/>
          <w:sz w:val="24"/>
          <w:szCs w:val="24"/>
          <w:shd w:val="clear" w:color="auto" w:fill="FFFFFF"/>
        </w:rPr>
        <w:t xml:space="preserve"> hospital by the Nigeria Ministry of Health, with facility code 27/18/1/1/2/0007 and registered as Primary Health Care Centre.</w:t>
      </w:r>
    </w:p>
    <w:p w:rsidR="007F599B" w:rsidRPr="007F599B" w:rsidRDefault="007F599B" w:rsidP="007F599B">
      <w:pPr>
        <w:shd w:val="clear" w:color="auto" w:fill="FFFFFF"/>
        <w:spacing w:after="100" w:afterAutospacing="1" w:line="240" w:lineRule="auto"/>
        <w:rPr>
          <w:rFonts w:ascii="Arial" w:eastAsia="Times New Roman" w:hAnsi="Arial" w:cs="Arial"/>
          <w:color w:val="000000"/>
          <w:sz w:val="24"/>
          <w:szCs w:val="24"/>
        </w:rPr>
      </w:pPr>
      <w:r w:rsidRPr="007F599B">
        <w:rPr>
          <w:rFonts w:ascii="Arial" w:eastAsia="Times New Roman" w:hAnsi="Arial" w:cs="Arial"/>
          <w:color w:val="000000"/>
          <w:sz w:val="24"/>
          <w:szCs w:val="24"/>
        </w:rPr>
        <w:t xml:space="preserve">The </w:t>
      </w:r>
      <w:proofErr w:type="spellStart"/>
      <w:r w:rsidRPr="007F599B">
        <w:rPr>
          <w:rFonts w:ascii="Arial" w:eastAsia="Times New Roman" w:hAnsi="Arial" w:cs="Arial"/>
          <w:color w:val="000000"/>
          <w:sz w:val="24"/>
          <w:szCs w:val="24"/>
        </w:rPr>
        <w:t>Oladayo</w:t>
      </w:r>
      <w:proofErr w:type="spellEnd"/>
      <w:r w:rsidRPr="007F599B">
        <w:rPr>
          <w:rFonts w:ascii="Arial" w:eastAsia="Times New Roman" w:hAnsi="Arial" w:cs="Arial"/>
          <w:color w:val="000000"/>
          <w:sz w:val="24"/>
          <w:szCs w:val="24"/>
        </w:rPr>
        <w:t xml:space="preserve"> Hospital is </w:t>
      </w:r>
      <w:proofErr w:type="gramStart"/>
      <w:r w:rsidRPr="007F599B">
        <w:rPr>
          <w:rFonts w:ascii="Arial" w:eastAsia="Times New Roman" w:hAnsi="Arial" w:cs="Arial"/>
          <w:color w:val="000000"/>
          <w:sz w:val="24"/>
          <w:szCs w:val="24"/>
        </w:rPr>
        <w:t>Licensed</w:t>
      </w:r>
      <w:proofErr w:type="gramEnd"/>
      <w:r w:rsidRPr="007F599B">
        <w:rPr>
          <w:rFonts w:ascii="Arial" w:eastAsia="Times New Roman" w:hAnsi="Arial" w:cs="Arial"/>
          <w:color w:val="000000"/>
          <w:sz w:val="24"/>
          <w:szCs w:val="24"/>
        </w:rPr>
        <w:t xml:space="preserve"> by the Nigerian Ministry of Health. It is registered as a Primary Health Care Centre.</w:t>
      </w:r>
      <w:r w:rsidRPr="007F599B">
        <w:rPr>
          <w:rFonts w:ascii="Arial" w:eastAsia="Times New Roman" w:hAnsi="Arial" w:cs="Arial"/>
          <w:color w:val="000000"/>
          <w:sz w:val="24"/>
          <w:szCs w:val="24"/>
        </w:rPr>
        <w:br/>
      </w:r>
      <w:r w:rsidRPr="007F599B">
        <w:rPr>
          <w:rFonts w:ascii="Arial" w:eastAsia="Times New Roman" w:hAnsi="Arial" w:cs="Arial"/>
          <w:color w:val="000000"/>
          <w:sz w:val="24"/>
          <w:szCs w:val="24"/>
        </w:rPr>
        <w:br/>
        <w:t>There are three-tier system of health care in Nigeria, depending on the facility infrastructure, personnel and the type of care they offer. </w:t>
      </w:r>
    </w:p>
    <w:p w:rsidR="007F599B" w:rsidRPr="007F599B" w:rsidRDefault="007F599B" w:rsidP="007F599B">
      <w:pPr>
        <w:numPr>
          <w:ilvl w:val="0"/>
          <w:numId w:val="36"/>
        </w:numPr>
        <w:spacing w:after="0" w:line="360" w:lineRule="auto"/>
        <w:jc w:val="both"/>
        <w:textAlignment w:val="baseline"/>
        <w:rPr>
          <w:rFonts w:ascii="Times New Roman" w:eastAsia="Times New Roman" w:hAnsi="Times New Roman" w:cs="Times New Roman"/>
          <w:color w:val="000000"/>
          <w:sz w:val="24"/>
          <w:szCs w:val="24"/>
        </w:rPr>
      </w:pPr>
      <w:r w:rsidRPr="007F599B">
        <w:rPr>
          <w:rFonts w:ascii="Times New Roman" w:eastAsia="Times New Roman" w:hAnsi="Times New Roman" w:cs="Times New Roman"/>
          <w:b/>
          <w:bCs/>
          <w:color w:val="000000"/>
          <w:sz w:val="24"/>
          <w:szCs w:val="24"/>
        </w:rPr>
        <w:t>Primary Health Care Clinic</w:t>
      </w:r>
      <w:r>
        <w:rPr>
          <w:rFonts w:ascii="Times New Roman" w:eastAsia="Times New Roman" w:hAnsi="Times New Roman" w:cs="Times New Roman"/>
          <w:b/>
          <w:bCs/>
          <w:color w:val="000000"/>
          <w:sz w:val="24"/>
          <w:szCs w:val="24"/>
        </w:rPr>
        <w:t xml:space="preserve"> </w:t>
      </w:r>
    </w:p>
    <w:p w:rsidR="007F599B" w:rsidRPr="007F599B" w:rsidRDefault="007F599B" w:rsidP="007F599B">
      <w:pPr>
        <w:spacing w:after="0" w:line="360" w:lineRule="auto"/>
        <w:ind w:left="720"/>
        <w:jc w:val="both"/>
        <w:textAlignment w:val="baseline"/>
        <w:rPr>
          <w:rFonts w:ascii="Times New Roman" w:eastAsia="Times New Roman" w:hAnsi="Times New Roman" w:cs="Times New Roman"/>
          <w:color w:val="000000"/>
          <w:sz w:val="24"/>
          <w:szCs w:val="24"/>
        </w:rPr>
      </w:pPr>
      <w:r w:rsidRPr="007F599B">
        <w:rPr>
          <w:rFonts w:ascii="Times New Roman" w:eastAsia="Times New Roman" w:hAnsi="Times New Roman" w:cs="Times New Roman"/>
          <w:color w:val="000000"/>
          <w:sz w:val="24"/>
          <w:szCs w:val="24"/>
        </w:rPr>
        <w:t xml:space="preserve">Primary Health Care (PHC)  are health </w:t>
      </w:r>
      <w:proofErr w:type="spellStart"/>
      <w:r w:rsidRPr="007F599B">
        <w:rPr>
          <w:rFonts w:ascii="Times New Roman" w:eastAsia="Times New Roman" w:hAnsi="Times New Roman" w:cs="Times New Roman"/>
          <w:color w:val="000000"/>
          <w:sz w:val="24"/>
          <w:szCs w:val="24"/>
        </w:rPr>
        <w:t>centres</w:t>
      </w:r>
      <w:proofErr w:type="spellEnd"/>
      <w:r w:rsidRPr="007F599B">
        <w:rPr>
          <w:rFonts w:ascii="Times New Roman" w:eastAsia="Times New Roman" w:hAnsi="Times New Roman" w:cs="Times New Roman"/>
          <w:color w:val="000000"/>
          <w:sz w:val="24"/>
          <w:szCs w:val="24"/>
        </w:rPr>
        <w:t xml:space="preserve"> at the community or ward level, and is the first point of contact for patient. Most of the healthcare providers in the PHC are nurses, community health workers, and sometimes, a doctor w</w:t>
      </w:r>
      <w:r>
        <w:rPr>
          <w:rFonts w:ascii="Times New Roman" w:eastAsia="Times New Roman" w:hAnsi="Times New Roman" w:cs="Times New Roman"/>
          <w:color w:val="000000"/>
          <w:sz w:val="24"/>
          <w:szCs w:val="24"/>
        </w:rPr>
        <w:t xml:space="preserve">ho practices general medicine. </w:t>
      </w:r>
      <w:r w:rsidRPr="007F599B">
        <w:rPr>
          <w:rFonts w:ascii="Times New Roman" w:eastAsia="Times New Roman" w:hAnsi="Times New Roman" w:cs="Times New Roman"/>
          <w:color w:val="000000"/>
          <w:sz w:val="24"/>
          <w:szCs w:val="24"/>
        </w:rPr>
        <w:t xml:space="preserve">You’ll most likely be referred to a secondary or tertiary health care </w:t>
      </w:r>
      <w:proofErr w:type="spellStart"/>
      <w:r w:rsidRPr="007F599B">
        <w:rPr>
          <w:rFonts w:ascii="Times New Roman" w:eastAsia="Times New Roman" w:hAnsi="Times New Roman" w:cs="Times New Roman"/>
          <w:color w:val="000000"/>
          <w:sz w:val="24"/>
          <w:szCs w:val="24"/>
        </w:rPr>
        <w:t>centres</w:t>
      </w:r>
      <w:proofErr w:type="spellEnd"/>
      <w:r w:rsidRPr="007F599B">
        <w:rPr>
          <w:rFonts w:ascii="Times New Roman" w:eastAsia="Times New Roman" w:hAnsi="Times New Roman" w:cs="Times New Roman"/>
          <w:color w:val="000000"/>
          <w:sz w:val="24"/>
          <w:szCs w:val="24"/>
        </w:rPr>
        <w:t xml:space="preserve"> if you need specialize medical attention. Primary Health Care is managed by the Local Government.</w:t>
      </w:r>
    </w:p>
    <w:p w:rsidR="007F599B" w:rsidRDefault="007F599B" w:rsidP="007F599B">
      <w:pPr>
        <w:numPr>
          <w:ilvl w:val="0"/>
          <w:numId w:val="37"/>
        </w:numPr>
        <w:spacing w:after="0" w:line="360" w:lineRule="auto"/>
        <w:jc w:val="both"/>
        <w:textAlignment w:val="baseline"/>
        <w:rPr>
          <w:rFonts w:ascii="Times New Roman" w:eastAsia="Times New Roman" w:hAnsi="Times New Roman" w:cs="Times New Roman"/>
          <w:color w:val="000000"/>
          <w:sz w:val="24"/>
          <w:szCs w:val="24"/>
        </w:rPr>
      </w:pPr>
      <w:r w:rsidRPr="007F599B">
        <w:rPr>
          <w:rFonts w:ascii="Times New Roman" w:eastAsia="Times New Roman" w:hAnsi="Times New Roman" w:cs="Times New Roman"/>
          <w:b/>
          <w:bCs/>
          <w:color w:val="000000"/>
          <w:sz w:val="24"/>
          <w:szCs w:val="24"/>
        </w:rPr>
        <w:t>Secondary Health Care Hospital</w:t>
      </w:r>
    </w:p>
    <w:p w:rsidR="007F599B" w:rsidRPr="007F599B" w:rsidRDefault="007F599B" w:rsidP="007F599B">
      <w:pPr>
        <w:spacing w:after="0" w:line="360" w:lineRule="auto"/>
        <w:ind w:left="720"/>
        <w:jc w:val="both"/>
        <w:textAlignment w:val="baseline"/>
        <w:rPr>
          <w:rFonts w:ascii="Times New Roman" w:eastAsia="Times New Roman" w:hAnsi="Times New Roman" w:cs="Times New Roman"/>
          <w:color w:val="000000"/>
          <w:sz w:val="24"/>
          <w:szCs w:val="24"/>
        </w:rPr>
      </w:pPr>
      <w:r w:rsidRPr="007F599B">
        <w:rPr>
          <w:rFonts w:ascii="Times New Roman" w:eastAsia="Times New Roman" w:hAnsi="Times New Roman" w:cs="Times New Roman"/>
          <w:color w:val="000000"/>
          <w:sz w:val="24"/>
          <w:szCs w:val="24"/>
        </w:rPr>
        <w:t>The Secondary Healthcare System is managed by the states government through th</w:t>
      </w:r>
      <w:r>
        <w:rPr>
          <w:rFonts w:ascii="Times New Roman" w:eastAsia="Times New Roman" w:hAnsi="Times New Roman" w:cs="Times New Roman"/>
          <w:color w:val="000000"/>
          <w:sz w:val="24"/>
          <w:szCs w:val="24"/>
        </w:rPr>
        <w:t xml:space="preserve">eir state ministries of health. </w:t>
      </w:r>
      <w:r w:rsidRPr="007F599B">
        <w:rPr>
          <w:rFonts w:ascii="Times New Roman" w:eastAsia="Times New Roman" w:hAnsi="Times New Roman" w:cs="Times New Roman"/>
          <w:color w:val="000000"/>
          <w:sz w:val="24"/>
          <w:szCs w:val="24"/>
        </w:rPr>
        <w:t>They handle all cases that are “too big” for P</w:t>
      </w:r>
      <w:r>
        <w:rPr>
          <w:rFonts w:ascii="Times New Roman" w:eastAsia="Times New Roman" w:hAnsi="Times New Roman" w:cs="Times New Roman"/>
          <w:color w:val="000000"/>
          <w:sz w:val="24"/>
          <w:szCs w:val="24"/>
        </w:rPr>
        <w:t xml:space="preserve">rimary Health Care” to handle. </w:t>
      </w:r>
      <w:r w:rsidRPr="007F599B">
        <w:rPr>
          <w:rFonts w:ascii="Times New Roman" w:eastAsia="Times New Roman" w:hAnsi="Times New Roman" w:cs="Times New Roman"/>
          <w:color w:val="000000"/>
          <w:sz w:val="24"/>
          <w:szCs w:val="24"/>
        </w:rPr>
        <w:t>Examples of secondary healthcare clinic are the general hospitals, comprehensive health center, district hospital, specialist and “big” private hospitals</w:t>
      </w:r>
    </w:p>
    <w:p w:rsidR="007F599B" w:rsidRPr="007F599B" w:rsidRDefault="007F599B" w:rsidP="007F599B">
      <w:pPr>
        <w:numPr>
          <w:ilvl w:val="0"/>
          <w:numId w:val="38"/>
        </w:numPr>
        <w:spacing w:after="0" w:line="360" w:lineRule="auto"/>
        <w:jc w:val="both"/>
        <w:textAlignment w:val="baseline"/>
        <w:rPr>
          <w:rFonts w:ascii="Arial" w:eastAsia="Times New Roman" w:hAnsi="Arial" w:cs="Arial"/>
          <w:color w:val="000000"/>
          <w:sz w:val="24"/>
          <w:szCs w:val="24"/>
        </w:rPr>
      </w:pPr>
      <w:r w:rsidRPr="007F599B">
        <w:rPr>
          <w:rFonts w:ascii="Times New Roman" w:eastAsia="Times New Roman" w:hAnsi="Times New Roman" w:cs="Times New Roman"/>
          <w:b/>
          <w:bCs/>
          <w:color w:val="000000"/>
          <w:sz w:val="24"/>
          <w:szCs w:val="24"/>
        </w:rPr>
        <w:t>Tertiary Health Care</w:t>
      </w:r>
      <w:r>
        <w:rPr>
          <w:rFonts w:ascii="Times New Roman" w:eastAsia="Times New Roman" w:hAnsi="Times New Roman" w:cs="Times New Roman"/>
          <w:color w:val="000000"/>
          <w:sz w:val="24"/>
          <w:szCs w:val="24"/>
        </w:rPr>
        <w:t xml:space="preserve"> </w:t>
      </w:r>
    </w:p>
    <w:p w:rsidR="007F599B" w:rsidRDefault="007F599B" w:rsidP="007F599B">
      <w:pPr>
        <w:spacing w:after="0" w:line="360" w:lineRule="auto"/>
        <w:ind w:left="720"/>
        <w:jc w:val="both"/>
        <w:textAlignment w:val="baseline"/>
        <w:rPr>
          <w:rFonts w:ascii="Times New Roman" w:eastAsia="Times New Roman" w:hAnsi="Times New Roman" w:cs="Times New Roman"/>
          <w:color w:val="000000"/>
          <w:sz w:val="24"/>
          <w:szCs w:val="24"/>
        </w:rPr>
      </w:pPr>
      <w:r w:rsidRPr="007F599B">
        <w:rPr>
          <w:rFonts w:ascii="Times New Roman" w:eastAsia="Times New Roman" w:hAnsi="Times New Roman" w:cs="Times New Roman"/>
          <w:color w:val="000000"/>
          <w:sz w:val="24"/>
          <w:szCs w:val="24"/>
        </w:rPr>
        <w:t xml:space="preserve">The Tertiary Healthcare System is managed by the federal government through their Federal Ministries of Health. Examples of tertiary healthcare clinic are the Federal Medical </w:t>
      </w:r>
      <w:proofErr w:type="spellStart"/>
      <w:r w:rsidRPr="007F599B">
        <w:rPr>
          <w:rFonts w:ascii="Times New Roman" w:eastAsia="Times New Roman" w:hAnsi="Times New Roman" w:cs="Times New Roman"/>
          <w:color w:val="000000"/>
          <w:sz w:val="24"/>
          <w:szCs w:val="24"/>
        </w:rPr>
        <w:t>Centres</w:t>
      </w:r>
      <w:proofErr w:type="spellEnd"/>
      <w:r w:rsidRPr="007F599B">
        <w:rPr>
          <w:rFonts w:ascii="Times New Roman" w:eastAsia="Times New Roman" w:hAnsi="Times New Roman" w:cs="Times New Roman"/>
          <w:color w:val="000000"/>
          <w:sz w:val="24"/>
          <w:szCs w:val="24"/>
        </w:rPr>
        <w:t xml:space="preserve">, Federal </w:t>
      </w:r>
      <w:proofErr w:type="spellStart"/>
      <w:r w:rsidRPr="007F599B">
        <w:rPr>
          <w:rFonts w:ascii="Times New Roman" w:eastAsia="Times New Roman" w:hAnsi="Times New Roman" w:cs="Times New Roman"/>
          <w:color w:val="000000"/>
          <w:sz w:val="24"/>
          <w:szCs w:val="24"/>
        </w:rPr>
        <w:t>Neuro</w:t>
      </w:r>
      <w:proofErr w:type="spellEnd"/>
      <w:r w:rsidRPr="007F599B">
        <w:rPr>
          <w:rFonts w:ascii="Times New Roman" w:eastAsia="Times New Roman" w:hAnsi="Times New Roman" w:cs="Times New Roman"/>
          <w:color w:val="000000"/>
          <w:sz w:val="24"/>
          <w:szCs w:val="24"/>
        </w:rPr>
        <w:t xml:space="preserve">-Psychiatric Hospitals, </w:t>
      </w:r>
      <w:proofErr w:type="spellStart"/>
      <w:r w:rsidRPr="007F599B">
        <w:rPr>
          <w:rFonts w:ascii="Times New Roman" w:eastAsia="Times New Roman" w:hAnsi="Times New Roman" w:cs="Times New Roman"/>
          <w:color w:val="000000"/>
          <w:sz w:val="24"/>
          <w:szCs w:val="24"/>
        </w:rPr>
        <w:t>Univerity</w:t>
      </w:r>
      <w:proofErr w:type="spellEnd"/>
      <w:r w:rsidRPr="007F599B">
        <w:rPr>
          <w:rFonts w:ascii="Times New Roman" w:eastAsia="Times New Roman" w:hAnsi="Times New Roman" w:cs="Times New Roman"/>
          <w:color w:val="000000"/>
          <w:sz w:val="24"/>
          <w:szCs w:val="24"/>
        </w:rPr>
        <w:t xml:space="preserve"> </w:t>
      </w:r>
      <w:r w:rsidRPr="007F599B">
        <w:rPr>
          <w:rFonts w:ascii="Times New Roman" w:eastAsia="Times New Roman" w:hAnsi="Times New Roman" w:cs="Times New Roman"/>
          <w:color w:val="000000"/>
          <w:sz w:val="24"/>
          <w:szCs w:val="24"/>
        </w:rPr>
        <w:lastRenderedPageBreak/>
        <w:t>Teaching Hospital, National Laboratories, and some “top” private hi</w:t>
      </w:r>
      <w:r>
        <w:rPr>
          <w:rFonts w:ascii="Times New Roman" w:eastAsia="Times New Roman" w:hAnsi="Times New Roman" w:cs="Times New Roman"/>
          <w:color w:val="000000"/>
          <w:sz w:val="24"/>
          <w:szCs w:val="24"/>
        </w:rPr>
        <w:t>gh-level specialist hospitals.</w:t>
      </w:r>
    </w:p>
    <w:p w:rsidR="003C375C" w:rsidRPr="007F599B" w:rsidRDefault="007F599B" w:rsidP="007F599B">
      <w:pPr>
        <w:spacing w:after="0" w:line="360" w:lineRule="auto"/>
        <w:ind w:left="720"/>
        <w:jc w:val="both"/>
        <w:textAlignment w:val="baseline"/>
        <w:rPr>
          <w:rFonts w:ascii="Arial" w:eastAsia="Times New Roman" w:hAnsi="Arial" w:cs="Arial"/>
          <w:color w:val="000000"/>
          <w:sz w:val="24"/>
          <w:szCs w:val="24"/>
        </w:rPr>
      </w:pPr>
      <w:r w:rsidRPr="007F599B">
        <w:rPr>
          <w:rFonts w:ascii="Times New Roman" w:eastAsia="Times New Roman" w:hAnsi="Times New Roman" w:cs="Times New Roman"/>
          <w:color w:val="000000"/>
          <w:sz w:val="24"/>
          <w:szCs w:val="24"/>
        </w:rPr>
        <w:t>The Federal Ministry of Health (FMOH) operated institutions handle the policy-making, technical support, national health management, and health services delivery. The Tertiary Health Care System also helps to coordinate the activities of the other lower healthcare tiers such as secondary and primary healthcare</w:t>
      </w:r>
      <w:r w:rsidRPr="007F599B">
        <w:rPr>
          <w:rFonts w:ascii="Arial" w:eastAsia="Times New Roman" w:hAnsi="Arial" w:cs="Arial"/>
          <w:color w:val="000000"/>
          <w:sz w:val="24"/>
          <w:szCs w:val="24"/>
        </w:rPr>
        <w:t>.</w:t>
      </w:r>
    </w:p>
    <w:p w:rsidR="003C375C" w:rsidRDefault="003C375C" w:rsidP="003C375C">
      <w:pPr>
        <w:spacing w:after="0" w:line="360" w:lineRule="auto"/>
        <w:jc w:val="both"/>
        <w:rPr>
          <w:rFonts w:ascii="Times New Roman" w:hAnsi="Times New Roman" w:cs="Times New Roman"/>
          <w:b/>
          <w:sz w:val="24"/>
          <w:szCs w:val="24"/>
        </w:rPr>
      </w:pPr>
      <w:r w:rsidRPr="0030445F">
        <w:rPr>
          <w:rFonts w:ascii="Times New Roman" w:hAnsi="Times New Roman" w:cs="Times New Roman"/>
          <w:b/>
          <w:sz w:val="24"/>
          <w:szCs w:val="24"/>
        </w:rPr>
        <w:t>2.2</w:t>
      </w:r>
      <w:r w:rsidRPr="0030445F">
        <w:rPr>
          <w:rFonts w:ascii="Times New Roman" w:hAnsi="Times New Roman" w:cs="Times New Roman"/>
          <w:b/>
          <w:sz w:val="24"/>
          <w:szCs w:val="24"/>
        </w:rPr>
        <w:tab/>
        <w:t>ORGANIZATIONAL STRUCTURE</w:t>
      </w:r>
    </w:p>
    <w:p w:rsidR="003C375C" w:rsidRPr="00601D1B" w:rsidRDefault="003C375C" w:rsidP="003C375C">
      <w:pPr>
        <w:spacing w:after="0" w:line="360" w:lineRule="auto"/>
        <w:ind w:left="-900" w:right="-990"/>
        <w:jc w:val="both"/>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6812573" cy="4651131"/>
            <wp:effectExtent l="19050" t="0" r="7327" b="0"/>
            <wp:docPr id="19" name="Picture 0" descr="general hos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hospital.png"/>
                    <pic:cNvPicPr/>
                  </pic:nvPicPr>
                  <pic:blipFill>
                    <a:blip r:embed="rId6"/>
                    <a:stretch>
                      <a:fillRect/>
                    </a:stretch>
                  </pic:blipFill>
                  <pic:spPr>
                    <a:xfrm>
                      <a:off x="0" y="0"/>
                      <a:ext cx="6822215" cy="4657714"/>
                    </a:xfrm>
                    <a:prstGeom prst="rect">
                      <a:avLst/>
                    </a:prstGeom>
                  </pic:spPr>
                </pic:pic>
              </a:graphicData>
            </a:graphic>
          </wp:inline>
        </w:drawing>
      </w:r>
    </w:p>
    <w:p w:rsidR="003C375C" w:rsidRDefault="003C375C" w:rsidP="003C375C">
      <w:pPr>
        <w:spacing w:after="0" w:line="360" w:lineRule="auto"/>
        <w:rPr>
          <w:rFonts w:ascii="Times New Roman" w:hAnsi="Times New Roman" w:cs="Times New Roman"/>
          <w:b/>
          <w:color w:val="000000" w:themeColor="text1"/>
          <w:sz w:val="24"/>
          <w:szCs w:val="24"/>
        </w:rPr>
      </w:pPr>
    </w:p>
    <w:p w:rsidR="007F599B" w:rsidRDefault="007F599B" w:rsidP="003C375C">
      <w:pPr>
        <w:spacing w:after="0" w:line="360" w:lineRule="auto"/>
        <w:rPr>
          <w:rFonts w:ascii="Times New Roman" w:hAnsi="Times New Roman" w:cs="Times New Roman"/>
          <w:b/>
          <w:color w:val="000000" w:themeColor="text1"/>
          <w:sz w:val="24"/>
          <w:szCs w:val="24"/>
        </w:rPr>
      </w:pPr>
    </w:p>
    <w:p w:rsidR="007F599B" w:rsidRDefault="007F599B" w:rsidP="003C375C">
      <w:pPr>
        <w:spacing w:after="0" w:line="360" w:lineRule="auto"/>
        <w:rPr>
          <w:rFonts w:ascii="Times New Roman" w:hAnsi="Times New Roman" w:cs="Times New Roman"/>
          <w:b/>
          <w:color w:val="000000" w:themeColor="text1"/>
          <w:sz w:val="24"/>
          <w:szCs w:val="24"/>
        </w:rPr>
      </w:pPr>
    </w:p>
    <w:p w:rsidR="003C375C" w:rsidRDefault="003C375C" w:rsidP="003C375C">
      <w:pPr>
        <w:spacing w:after="0" w:line="360" w:lineRule="auto"/>
        <w:rPr>
          <w:rFonts w:ascii="Times New Roman" w:hAnsi="Times New Roman" w:cs="Times New Roman"/>
          <w:b/>
          <w:color w:val="000000" w:themeColor="text1"/>
          <w:sz w:val="24"/>
          <w:szCs w:val="24"/>
        </w:rPr>
      </w:pPr>
      <w:r w:rsidRPr="00E52005">
        <w:rPr>
          <w:rFonts w:ascii="Times New Roman" w:hAnsi="Times New Roman" w:cs="Times New Roman"/>
          <w:b/>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58240" o:connectortype="straight">
            <v:stroke endarrow="block"/>
          </v:shape>
        </w:pic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Executive Director</w:t>
      </w:r>
    </w:p>
    <w:p w:rsidR="003C375C" w:rsidRPr="00181D3A" w:rsidRDefault="003C375C" w:rsidP="003C375C">
      <w:pPr>
        <w:numPr>
          <w:ilvl w:val="0"/>
          <w:numId w:val="6"/>
        </w:numPr>
        <w:spacing w:after="100" w:afterAutospacing="1"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the entire hospital’s operations.</w:t>
      </w:r>
    </w:p>
    <w:p w:rsidR="003C375C" w:rsidRPr="00181D3A" w:rsidRDefault="003C375C" w:rsidP="003C375C">
      <w:pPr>
        <w:numPr>
          <w:ilvl w:val="0"/>
          <w:numId w:val="6"/>
        </w:numPr>
        <w:spacing w:after="100" w:afterAutospacing="1"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Develops policies and strategic plans.</w:t>
      </w:r>
    </w:p>
    <w:p w:rsidR="003C375C" w:rsidRPr="00181D3A" w:rsidRDefault="003C375C" w:rsidP="003C375C">
      <w:pPr>
        <w:numPr>
          <w:ilvl w:val="0"/>
          <w:numId w:val="6"/>
        </w:numPr>
        <w:spacing w:after="100" w:afterAutospacing="1"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Works closely with the board of directors.</w:t>
      </w:r>
    </w:p>
    <w:p w:rsidR="003C375C" w:rsidRPr="00181D3A" w:rsidRDefault="003C375C" w:rsidP="003C375C">
      <w:pPr>
        <w:numPr>
          <w:ilvl w:val="0"/>
          <w:numId w:val="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the hospital complies with healthcare regulations.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Board of Directors</w:t>
      </w:r>
    </w:p>
    <w:p w:rsidR="003C375C" w:rsidRPr="00181D3A" w:rsidRDefault="003C375C" w:rsidP="003C375C">
      <w:pPr>
        <w:numPr>
          <w:ilvl w:val="0"/>
          <w:numId w:val="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A governing body that sets hospital policies and long-term goals.</w:t>
      </w:r>
    </w:p>
    <w:p w:rsidR="003C375C" w:rsidRPr="00181D3A" w:rsidRDefault="003C375C" w:rsidP="003C375C">
      <w:pPr>
        <w:numPr>
          <w:ilvl w:val="0"/>
          <w:numId w:val="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financial performance and budget planning.</w:t>
      </w:r>
    </w:p>
    <w:p w:rsidR="003C375C" w:rsidRPr="00181D3A" w:rsidRDefault="003C375C" w:rsidP="003C375C">
      <w:pPr>
        <w:numPr>
          <w:ilvl w:val="0"/>
          <w:numId w:val="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Appoints key executives, including the Executive Director and Medical Director.</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Director</w:t>
      </w:r>
    </w:p>
    <w:p w:rsidR="003C375C" w:rsidRPr="00181D3A" w:rsidRDefault="003C375C" w:rsidP="003C375C">
      <w:pPr>
        <w:numPr>
          <w:ilvl w:val="0"/>
          <w:numId w:val="8"/>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A general title for heads of various hospital departments.</w:t>
      </w:r>
    </w:p>
    <w:p w:rsidR="003C375C" w:rsidRPr="00181D3A" w:rsidRDefault="003C375C" w:rsidP="003C375C">
      <w:pPr>
        <w:numPr>
          <w:ilvl w:val="0"/>
          <w:numId w:val="8"/>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Responsible for implementing hospital policies within their unit.</w:t>
      </w:r>
    </w:p>
    <w:p w:rsidR="003C375C" w:rsidRPr="00181D3A" w:rsidRDefault="003C375C" w:rsidP="003C375C">
      <w:pPr>
        <w:numPr>
          <w:ilvl w:val="0"/>
          <w:numId w:val="8"/>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efficiency and compliance with healthcare standards.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IT Site Manager</w:t>
      </w:r>
    </w:p>
    <w:p w:rsidR="003C375C" w:rsidRPr="00181D3A" w:rsidRDefault="003C375C" w:rsidP="003C375C">
      <w:pPr>
        <w:numPr>
          <w:ilvl w:val="0"/>
          <w:numId w:val="9"/>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hospital IT infrastructure, including servers and network systems.</w:t>
      </w:r>
    </w:p>
    <w:p w:rsidR="003C375C" w:rsidRPr="00181D3A" w:rsidRDefault="003C375C" w:rsidP="003C375C">
      <w:pPr>
        <w:numPr>
          <w:ilvl w:val="0"/>
          <w:numId w:val="9"/>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electronic medical records (EMR) are secure and accessible.</w:t>
      </w:r>
    </w:p>
    <w:p w:rsidR="003C375C" w:rsidRPr="00181D3A" w:rsidRDefault="003C375C" w:rsidP="003C375C">
      <w:pPr>
        <w:numPr>
          <w:ilvl w:val="0"/>
          <w:numId w:val="9"/>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Troubleshoots technical issues within the hospital.</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Medical Director</w:t>
      </w:r>
    </w:p>
    <w:p w:rsidR="003C375C" w:rsidRPr="00181D3A" w:rsidRDefault="003C375C" w:rsidP="003C375C">
      <w:pPr>
        <w:numPr>
          <w:ilvl w:val="0"/>
          <w:numId w:val="10"/>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Leads the hospital’s medical team.</w:t>
      </w:r>
    </w:p>
    <w:p w:rsidR="003C375C" w:rsidRPr="00181D3A" w:rsidRDefault="003C375C" w:rsidP="003C375C">
      <w:pPr>
        <w:numPr>
          <w:ilvl w:val="0"/>
          <w:numId w:val="10"/>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high-quality healthcare services.</w:t>
      </w:r>
    </w:p>
    <w:p w:rsidR="003C375C" w:rsidRPr="00181D3A" w:rsidRDefault="003C375C" w:rsidP="003C375C">
      <w:pPr>
        <w:numPr>
          <w:ilvl w:val="0"/>
          <w:numId w:val="10"/>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doctors, nurses, and medical procedures.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color w:val="000000" w:themeColor="text1"/>
          <w:sz w:val="24"/>
          <w:szCs w:val="24"/>
        </w:rPr>
        <w:t>Director of Continuing Care</w:t>
      </w:r>
    </w:p>
    <w:p w:rsidR="003C375C" w:rsidRPr="00181D3A" w:rsidRDefault="003C375C" w:rsidP="003C375C">
      <w:pPr>
        <w:numPr>
          <w:ilvl w:val="0"/>
          <w:numId w:val="11"/>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post-hospitalization patient care programs.</w:t>
      </w:r>
    </w:p>
    <w:p w:rsidR="003C375C" w:rsidRPr="00181D3A" w:rsidRDefault="003C375C" w:rsidP="003C375C">
      <w:pPr>
        <w:numPr>
          <w:ilvl w:val="0"/>
          <w:numId w:val="11"/>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rehabilitation, home care, and palliative care services.</w:t>
      </w:r>
    </w:p>
    <w:p w:rsidR="003C375C" w:rsidRPr="00181D3A" w:rsidRDefault="003C375C" w:rsidP="003C375C">
      <w:pPr>
        <w:numPr>
          <w:ilvl w:val="0"/>
          <w:numId w:val="11"/>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Coordinates with social workers and insurance providers.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color w:val="000000" w:themeColor="text1"/>
          <w:sz w:val="24"/>
          <w:szCs w:val="24"/>
        </w:rPr>
        <w:t>Human Resources Director</w:t>
      </w:r>
    </w:p>
    <w:p w:rsidR="003C375C" w:rsidRPr="00181D3A" w:rsidRDefault="003C375C" w:rsidP="003C375C">
      <w:pPr>
        <w:numPr>
          <w:ilvl w:val="0"/>
          <w:numId w:val="12"/>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recruitment, training, and employee relations.</w:t>
      </w:r>
    </w:p>
    <w:p w:rsidR="003C375C" w:rsidRPr="00181D3A" w:rsidRDefault="003C375C" w:rsidP="003C375C">
      <w:pPr>
        <w:numPr>
          <w:ilvl w:val="0"/>
          <w:numId w:val="12"/>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lastRenderedPageBreak/>
        <w:t>Ensures compliance with labor laws and hospital policies.</w:t>
      </w:r>
    </w:p>
    <w:p w:rsidR="003C375C" w:rsidRPr="00181D3A" w:rsidRDefault="003C375C" w:rsidP="003C375C">
      <w:pPr>
        <w:numPr>
          <w:ilvl w:val="0"/>
          <w:numId w:val="12"/>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staff benefits, payroll, and performance evaluations.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color w:val="000000" w:themeColor="text1"/>
          <w:sz w:val="24"/>
          <w:szCs w:val="24"/>
        </w:rPr>
        <w:t>Resident Life Director</w:t>
      </w:r>
    </w:p>
    <w:p w:rsidR="003C375C" w:rsidRPr="00181D3A" w:rsidRDefault="003C375C" w:rsidP="003C375C">
      <w:pPr>
        <w:numPr>
          <w:ilvl w:val="0"/>
          <w:numId w:val="13"/>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patient comfort and well-being.</w:t>
      </w:r>
    </w:p>
    <w:p w:rsidR="003C375C" w:rsidRPr="00181D3A" w:rsidRDefault="003C375C" w:rsidP="003C375C">
      <w:pPr>
        <w:numPr>
          <w:ilvl w:val="0"/>
          <w:numId w:val="13"/>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activities and programs for long-term admitted patients.</w:t>
      </w:r>
    </w:p>
    <w:p w:rsidR="003C375C" w:rsidRPr="00181D3A" w:rsidRDefault="003C375C" w:rsidP="003C375C">
      <w:pPr>
        <w:numPr>
          <w:ilvl w:val="0"/>
          <w:numId w:val="13"/>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Works closely with patient families and caregivers.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color w:val="000000" w:themeColor="text1"/>
          <w:sz w:val="24"/>
          <w:szCs w:val="24"/>
        </w:rPr>
        <w:t>General Services Director</w:t>
      </w:r>
    </w:p>
    <w:p w:rsidR="003C375C" w:rsidRPr="00181D3A" w:rsidRDefault="003C375C" w:rsidP="003C375C">
      <w:pPr>
        <w:numPr>
          <w:ilvl w:val="0"/>
          <w:numId w:val="14"/>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hospital maintenance, housekeeping, and security.</w:t>
      </w:r>
    </w:p>
    <w:p w:rsidR="003C375C" w:rsidRPr="00181D3A" w:rsidRDefault="003C375C" w:rsidP="003C375C">
      <w:pPr>
        <w:numPr>
          <w:ilvl w:val="0"/>
          <w:numId w:val="14"/>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facility operations, including waste disposal and sanitation.</w:t>
      </w:r>
    </w:p>
    <w:p w:rsidR="003C375C" w:rsidRPr="00181D3A" w:rsidRDefault="003C375C" w:rsidP="003C375C">
      <w:pPr>
        <w:numPr>
          <w:ilvl w:val="0"/>
          <w:numId w:val="14"/>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hospital infrastructure is functional and safe.</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color w:val="000000" w:themeColor="text1"/>
          <w:sz w:val="24"/>
          <w:szCs w:val="24"/>
        </w:rPr>
        <w:t>Marketing Director</w:t>
      </w:r>
    </w:p>
    <w:p w:rsidR="003C375C" w:rsidRPr="00181D3A" w:rsidRDefault="003C375C" w:rsidP="003C375C">
      <w:pPr>
        <w:numPr>
          <w:ilvl w:val="0"/>
          <w:numId w:val="15"/>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Develops hospital branding and promotional strategies.</w:t>
      </w:r>
    </w:p>
    <w:p w:rsidR="003C375C" w:rsidRPr="00181D3A" w:rsidRDefault="003C375C" w:rsidP="003C375C">
      <w:pPr>
        <w:numPr>
          <w:ilvl w:val="0"/>
          <w:numId w:val="15"/>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social media, advertisements, and public relations.</w:t>
      </w:r>
    </w:p>
    <w:p w:rsidR="003C375C" w:rsidRPr="00181D3A" w:rsidRDefault="003C375C" w:rsidP="003C375C">
      <w:pPr>
        <w:numPr>
          <w:ilvl w:val="0"/>
          <w:numId w:val="15"/>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Engages with the community and organizes health awareness programs.</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Financial Director</w:t>
      </w:r>
    </w:p>
    <w:p w:rsidR="003C375C" w:rsidRPr="00181D3A" w:rsidRDefault="003C375C" w:rsidP="003C375C">
      <w:pPr>
        <w:numPr>
          <w:ilvl w:val="0"/>
          <w:numId w:val="1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hospital budgeting, billing, and financial planning.</w:t>
      </w:r>
    </w:p>
    <w:p w:rsidR="003C375C" w:rsidRPr="00181D3A" w:rsidRDefault="003C375C" w:rsidP="003C375C">
      <w:pPr>
        <w:numPr>
          <w:ilvl w:val="0"/>
          <w:numId w:val="1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proper allocation of funds for hospital operations.</w:t>
      </w:r>
    </w:p>
    <w:p w:rsidR="003C375C" w:rsidRPr="00181D3A" w:rsidRDefault="003C375C" w:rsidP="003C375C">
      <w:pPr>
        <w:numPr>
          <w:ilvl w:val="0"/>
          <w:numId w:val="1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Works with insurance companies and government agencies for funding.</w:t>
      </w:r>
    </w:p>
    <w:p w:rsidR="003C375C" w:rsidRPr="00181D3A" w:rsidRDefault="003C375C" w:rsidP="003C375C">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color w:val="000000" w:themeColor="text1"/>
          <w:sz w:val="24"/>
          <w:szCs w:val="24"/>
        </w:rPr>
        <w:t>Medical Practice Manager</w:t>
      </w:r>
    </w:p>
    <w:p w:rsidR="003C375C" w:rsidRPr="00181D3A" w:rsidRDefault="003C375C" w:rsidP="003C375C">
      <w:pPr>
        <w:numPr>
          <w:ilvl w:val="0"/>
          <w:numId w:val="1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daily operations in medical clinics within the hospital.</w:t>
      </w:r>
    </w:p>
    <w:p w:rsidR="003C375C" w:rsidRPr="00181D3A" w:rsidRDefault="003C375C" w:rsidP="003C375C">
      <w:pPr>
        <w:numPr>
          <w:ilvl w:val="0"/>
          <w:numId w:val="1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scheduling, patient records, and billing processes.</w:t>
      </w:r>
    </w:p>
    <w:p w:rsidR="003C375C" w:rsidRPr="00181D3A" w:rsidRDefault="003C375C" w:rsidP="003C375C">
      <w:pPr>
        <w:numPr>
          <w:ilvl w:val="0"/>
          <w:numId w:val="1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compliance with healthcare laws and regulations.</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Emergency Department (ED)</w:t>
      </w:r>
      <w:r w:rsidRPr="00181D3A">
        <w:rPr>
          <w:rFonts w:ascii="Times New Roman" w:hAnsi="Times New Roman" w:cs="Times New Roman"/>
          <w:color w:val="000000" w:themeColor="text1"/>
          <w:sz w:val="24"/>
          <w:szCs w:val="24"/>
        </w:rPr>
        <w:t xml:space="preserve"> – Handles critical and urgent medical cases.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Outpatient Department (OPD)</w:t>
      </w:r>
      <w:r w:rsidRPr="00181D3A">
        <w:rPr>
          <w:rFonts w:ascii="Times New Roman" w:hAnsi="Times New Roman" w:cs="Times New Roman"/>
          <w:color w:val="000000" w:themeColor="text1"/>
          <w:sz w:val="24"/>
          <w:szCs w:val="24"/>
        </w:rPr>
        <w:t xml:space="preserve"> – Provides consultation and minor treatments for non-admitted patients.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Inpatient Services</w:t>
      </w:r>
      <w:r w:rsidRPr="00181D3A">
        <w:rPr>
          <w:rFonts w:ascii="Times New Roman" w:hAnsi="Times New Roman" w:cs="Times New Roman"/>
          <w:color w:val="000000" w:themeColor="text1"/>
          <w:sz w:val="24"/>
          <w:szCs w:val="24"/>
        </w:rPr>
        <w:t xml:space="preserve"> – Includes wards and intensive care units (ICU) for admitted patients.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Surgical Unit</w:t>
      </w:r>
      <w:r w:rsidRPr="00181D3A">
        <w:rPr>
          <w:rFonts w:ascii="Times New Roman" w:hAnsi="Times New Roman" w:cs="Times New Roman"/>
          <w:color w:val="000000" w:themeColor="text1"/>
          <w:sz w:val="24"/>
          <w:szCs w:val="24"/>
        </w:rPr>
        <w:t xml:space="preserve"> – Performs surgical procedures.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Pharmacy</w:t>
      </w:r>
      <w:r w:rsidRPr="00181D3A">
        <w:rPr>
          <w:rFonts w:ascii="Times New Roman" w:hAnsi="Times New Roman" w:cs="Times New Roman"/>
          <w:color w:val="000000" w:themeColor="text1"/>
          <w:sz w:val="24"/>
          <w:szCs w:val="24"/>
        </w:rPr>
        <w:t xml:space="preserve"> – Dispenses prescribed medications.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lastRenderedPageBreak/>
        <w:t>Laboratory and Diagnostic Unit</w:t>
      </w:r>
      <w:r w:rsidRPr="00181D3A">
        <w:rPr>
          <w:rFonts w:ascii="Times New Roman" w:hAnsi="Times New Roman" w:cs="Times New Roman"/>
          <w:color w:val="000000" w:themeColor="text1"/>
          <w:sz w:val="24"/>
          <w:szCs w:val="24"/>
        </w:rPr>
        <w:t xml:space="preserve"> – Conducts medical tests such as blood tests, imaging, and pathology.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Radiology Department</w:t>
      </w:r>
      <w:r w:rsidRPr="00181D3A">
        <w:rPr>
          <w:rFonts w:ascii="Times New Roman" w:hAnsi="Times New Roman" w:cs="Times New Roman"/>
          <w:color w:val="000000" w:themeColor="text1"/>
          <w:sz w:val="24"/>
          <w:szCs w:val="24"/>
        </w:rPr>
        <w:t xml:space="preserve"> – Provides imaging services like X-rays, CT scans, and MRIs.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proofErr w:type="gramStart"/>
      <w:r w:rsidRPr="00181D3A">
        <w:rPr>
          <w:rStyle w:val="Strong"/>
          <w:rFonts w:ascii="Times New Roman" w:hAnsi="Times New Roman" w:cs="Times New Roman"/>
          <w:color w:val="000000" w:themeColor="text1"/>
          <w:sz w:val="24"/>
          <w:szCs w:val="24"/>
        </w:rPr>
        <w:t>Maternity and Pediatrics</w:t>
      </w:r>
      <w:r w:rsidRPr="00181D3A">
        <w:rPr>
          <w:rFonts w:ascii="Times New Roman" w:hAnsi="Times New Roman" w:cs="Times New Roman"/>
          <w:color w:val="000000" w:themeColor="text1"/>
          <w:sz w:val="24"/>
          <w:szCs w:val="24"/>
        </w:rPr>
        <w:t xml:space="preserve"> – Handles childbirth and child healthcare services.</w:t>
      </w:r>
      <w:proofErr w:type="gramEnd"/>
      <w:r w:rsidRPr="00181D3A">
        <w:rPr>
          <w:rFonts w:ascii="Times New Roman" w:hAnsi="Times New Roman" w:cs="Times New Roman"/>
          <w:color w:val="000000" w:themeColor="text1"/>
          <w:sz w:val="24"/>
          <w:szCs w:val="24"/>
        </w:rPr>
        <w:t xml:space="preserve">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Physiotherapy and Rehabilitation</w:t>
      </w:r>
      <w:r w:rsidRPr="00181D3A">
        <w:rPr>
          <w:rFonts w:ascii="Times New Roman" w:hAnsi="Times New Roman" w:cs="Times New Roman"/>
          <w:color w:val="000000" w:themeColor="text1"/>
          <w:sz w:val="24"/>
          <w:szCs w:val="24"/>
        </w:rPr>
        <w:t xml:space="preserve"> – Helps patients recover from injuries or surgeries.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Mental Health Unit</w:t>
      </w:r>
      <w:r w:rsidRPr="00181D3A">
        <w:rPr>
          <w:rFonts w:ascii="Times New Roman" w:hAnsi="Times New Roman" w:cs="Times New Roman"/>
          <w:color w:val="000000" w:themeColor="text1"/>
          <w:sz w:val="24"/>
          <w:szCs w:val="24"/>
        </w:rPr>
        <w:t xml:space="preserve"> – Provides psychiatric and psychological services.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General Administration</w:t>
      </w:r>
      <w:r w:rsidRPr="00181D3A">
        <w:rPr>
          <w:rFonts w:ascii="Times New Roman" w:hAnsi="Times New Roman" w:cs="Times New Roman"/>
          <w:color w:val="000000" w:themeColor="text1"/>
          <w:sz w:val="24"/>
          <w:szCs w:val="24"/>
        </w:rPr>
        <w:t xml:space="preserve"> – Manages hospital operations, staff, and finances.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IT and Health Information Systems</w:t>
      </w:r>
      <w:r w:rsidRPr="00181D3A">
        <w:rPr>
          <w:rFonts w:ascii="Times New Roman" w:hAnsi="Times New Roman" w:cs="Times New Roman"/>
          <w:color w:val="000000" w:themeColor="text1"/>
          <w:sz w:val="24"/>
          <w:szCs w:val="24"/>
        </w:rPr>
        <w:t xml:space="preserve"> – Maintains digital records and hospital software systems. </w:t>
      </w:r>
    </w:p>
    <w:p w:rsidR="003C375C" w:rsidRPr="00181D3A" w:rsidRDefault="003C375C" w:rsidP="003C375C">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Marketing and Public Relations</w:t>
      </w:r>
      <w:r w:rsidRPr="00181D3A">
        <w:rPr>
          <w:rFonts w:ascii="Times New Roman" w:hAnsi="Times New Roman" w:cs="Times New Roman"/>
          <w:color w:val="000000" w:themeColor="text1"/>
          <w:sz w:val="24"/>
          <w:szCs w:val="24"/>
        </w:rPr>
        <w:t xml:space="preserve"> – Promotes hospital services and manages public relations. </w:t>
      </w:r>
    </w:p>
    <w:p w:rsidR="003C375C" w:rsidRPr="00181D3A" w:rsidRDefault="003C375C" w:rsidP="003C375C">
      <w:pPr>
        <w:spacing w:after="0" w:line="360" w:lineRule="auto"/>
        <w:jc w:val="both"/>
        <w:rPr>
          <w:rFonts w:ascii="Times New Roman" w:eastAsia="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Housekeeping and General Services</w:t>
      </w:r>
      <w:r w:rsidRPr="00181D3A">
        <w:rPr>
          <w:rFonts w:ascii="Times New Roman" w:hAnsi="Times New Roman" w:cs="Times New Roman"/>
          <w:color w:val="000000" w:themeColor="text1"/>
          <w:sz w:val="24"/>
          <w:szCs w:val="24"/>
        </w:rPr>
        <w:t xml:space="preserve"> – Ensures cleanliness and facility management.</w:t>
      </w:r>
      <w:r w:rsidRPr="00181D3A">
        <w:rPr>
          <w:rFonts w:ascii="Times New Roman" w:hAnsi="Times New Roman" w:cs="Times New Roman"/>
          <w:b/>
          <w:color w:val="000000" w:themeColor="text1"/>
          <w:sz w:val="24"/>
          <w:szCs w:val="24"/>
        </w:rPr>
        <w:t xml:space="preserve"> </w:t>
      </w: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3C375C">
      <w:pPr>
        <w:spacing w:after="0" w:line="360" w:lineRule="auto"/>
        <w:jc w:val="center"/>
        <w:rPr>
          <w:rFonts w:ascii="Times New Roman" w:hAnsi="Times New Roman" w:cs="Times New Roman"/>
          <w:b/>
          <w:color w:val="000000" w:themeColor="text1"/>
          <w:sz w:val="24"/>
          <w:szCs w:val="24"/>
        </w:rPr>
      </w:pPr>
    </w:p>
    <w:p w:rsidR="003C375C" w:rsidRDefault="003C375C" w:rsidP="008C37F1">
      <w:pPr>
        <w:spacing w:after="0" w:line="360" w:lineRule="auto"/>
        <w:rPr>
          <w:rFonts w:ascii="Times New Roman" w:hAnsi="Times New Roman" w:cs="Times New Roman"/>
          <w:b/>
          <w:color w:val="000000" w:themeColor="text1"/>
          <w:sz w:val="24"/>
          <w:szCs w:val="24"/>
        </w:rPr>
      </w:pPr>
    </w:p>
    <w:p w:rsidR="003C375C" w:rsidRPr="003A7560" w:rsidRDefault="003C375C" w:rsidP="003C375C">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3C375C" w:rsidRDefault="003C375C" w:rsidP="003C375C">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rStyle w:val="Strong"/>
          <w:color w:val="000000" w:themeColor="text1"/>
        </w:rPr>
        <w:t>THERAPEUTIC MEAL TICKETING</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color w:val="000000" w:themeColor="text1"/>
        </w:rPr>
        <w:t>Therapeutic meal ticketing is a structured system used in hospitals, nursing homes, and other healthcare facilities to ensure that patients receive meals tailored to their specific dietary needs. It involves issuing meal tickets that specify the type of diet a patient requires, portion sizes, and special instructions related to their medical condition. This system enhances efficiency, reduces errors, and ensures that nutritional guidelines are met.</w:t>
      </w:r>
    </w:p>
    <w:p w:rsidR="003C375C" w:rsidRPr="00F25E18" w:rsidRDefault="003C375C" w:rsidP="003C375C">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color w:val="000000" w:themeColor="text1"/>
          <w:sz w:val="24"/>
          <w:szCs w:val="24"/>
        </w:rPr>
        <w:t>Requirements for Therapeutic Meal Ticketing</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Medical Prescription:</w:t>
      </w:r>
      <w:r w:rsidRPr="00F25E18">
        <w:rPr>
          <w:color w:val="000000" w:themeColor="text1"/>
        </w:rPr>
        <w:t xml:space="preserve"> Diet orders are prescribed by physicians based on patients’ health conditions.</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Dietary Guidelines:</w:t>
      </w:r>
      <w:r w:rsidRPr="00F25E18">
        <w:rPr>
          <w:color w:val="000000" w:themeColor="text1"/>
        </w:rPr>
        <w:t xml:space="preserve"> Compliance with medical nutrition therapy standards.</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Patient Identification:</w:t>
      </w:r>
      <w:r w:rsidRPr="00F25E18">
        <w:rPr>
          <w:color w:val="000000" w:themeColor="text1"/>
        </w:rPr>
        <w:t xml:space="preserve"> Name, age, room number, and medical condition.</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Diet Category:</w:t>
      </w:r>
      <w:r w:rsidRPr="00F25E18">
        <w:rPr>
          <w:color w:val="000000" w:themeColor="text1"/>
        </w:rPr>
        <w:t xml:space="preserve"> Specific diet types such as low sodium, diabetic, renal, </w:t>
      </w:r>
      <w:proofErr w:type="spellStart"/>
      <w:r w:rsidRPr="00F25E18">
        <w:rPr>
          <w:color w:val="000000" w:themeColor="text1"/>
        </w:rPr>
        <w:t>hyperlipidemic</w:t>
      </w:r>
      <w:proofErr w:type="spellEnd"/>
      <w:r w:rsidRPr="00F25E18">
        <w:rPr>
          <w:color w:val="000000" w:themeColor="text1"/>
        </w:rPr>
        <w:t>, and fluid-restricted diets.</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Meal Frequency &amp; Portion Size:</w:t>
      </w:r>
      <w:r w:rsidRPr="00F25E18">
        <w:rPr>
          <w:color w:val="000000" w:themeColor="text1"/>
        </w:rPr>
        <w:t xml:space="preserve"> Meal distribution times and appropriate portions per meal.</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Food Preferences &amp; Allergies:</w:t>
      </w:r>
      <w:r w:rsidRPr="00F25E18">
        <w:rPr>
          <w:color w:val="000000" w:themeColor="text1"/>
        </w:rPr>
        <w:t xml:space="preserve"> Consideration of food preferences and known allergies.</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Record Keeping:</w:t>
      </w:r>
      <w:r w:rsidRPr="00F25E18">
        <w:rPr>
          <w:color w:val="000000" w:themeColor="text1"/>
        </w:rPr>
        <w:t xml:space="preserve"> Documentation of meal plans and modifications for monitoring and auditing.</w:t>
      </w:r>
    </w:p>
    <w:p w:rsidR="003C375C" w:rsidRPr="00F25E18" w:rsidRDefault="003C375C" w:rsidP="003C375C">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Communication:</w:t>
      </w:r>
      <w:r w:rsidRPr="00F25E18">
        <w:rPr>
          <w:color w:val="000000" w:themeColor="text1"/>
        </w:rPr>
        <w:t xml:space="preserve"> Coordination between dietitians, kitchen staff, and nursing personnel to ensure accuracy.</w:t>
      </w:r>
    </w:p>
    <w:p w:rsidR="003C375C" w:rsidRPr="00F25E18" w:rsidRDefault="003C375C" w:rsidP="003C375C">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color w:val="000000" w:themeColor="text1"/>
          <w:sz w:val="24"/>
          <w:szCs w:val="24"/>
        </w:rPr>
        <w:lastRenderedPageBreak/>
        <w:t>Therapeutic Meal Planning and Diet Modification</w:t>
      </w:r>
    </w:p>
    <w:p w:rsidR="003C375C" w:rsidRDefault="003C375C" w:rsidP="003C375C">
      <w:pPr>
        <w:pStyle w:val="NormalWeb"/>
        <w:spacing w:before="0" w:beforeAutospacing="0" w:after="0" w:afterAutospacing="0" w:line="360" w:lineRule="auto"/>
        <w:ind w:firstLine="720"/>
        <w:jc w:val="both"/>
        <w:rPr>
          <w:color w:val="000000" w:themeColor="text1"/>
        </w:rPr>
      </w:pPr>
      <w:r w:rsidRPr="00F25E18">
        <w:rPr>
          <w:color w:val="000000" w:themeColor="text1"/>
        </w:rPr>
        <w:t>Therapeutic meal planning involves designing balanced and nutrient-rich meal options to cater to specific health conditions. The primary goal is to modify a patient’s diet to help manage or treat diseases while ensuring adequate nutrition.</w:t>
      </w:r>
    </w:p>
    <w:p w:rsidR="003C375C" w:rsidRDefault="003C375C" w:rsidP="003C375C">
      <w:pPr>
        <w:pStyle w:val="NormalWeb"/>
        <w:spacing w:before="0" w:beforeAutospacing="0" w:after="0" w:line="360" w:lineRule="auto"/>
        <w:ind w:firstLine="720"/>
        <w:jc w:val="both"/>
        <w:rPr>
          <w:color w:val="000000" w:themeColor="text1"/>
        </w:rPr>
      </w:pPr>
      <w:r w:rsidRPr="00C75F82">
        <w:rPr>
          <w:color w:val="000000" w:themeColor="text1"/>
        </w:rPr>
        <w:t>Here's a sample meal ticketing plan that can be prescribed for diabetic patients:</w:t>
      </w:r>
    </w:p>
    <w:p w:rsidR="003C375C" w:rsidRPr="00C75F82" w:rsidRDefault="003C375C" w:rsidP="003C375C">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lastRenderedPageBreak/>
        <w:t xml:space="preserve">Breakfast- Monday: Oatmeal with fruits and nuts (300 calories, 40g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Tuesday: Whole-grain toast with scrambled eggs and avocado (350 calories, 30g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Wednesday: Greek yogurt with berries and granola (300 calories, 30g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Thursday: Smoothie bowl with spinach, banana, and almond milk (350 calories, 40g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Friday: Whole-grain cereal with milk and sliced banana (300 calories, 40g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jc w:val="both"/>
        <w:rPr>
          <w:rStyle w:val="Strong"/>
          <w:rFonts w:ascii="Times New Roman" w:hAnsi="Times New Roman" w:cs="Times New Roman"/>
          <w:bCs/>
          <w:i w:val="0"/>
          <w:color w:val="000000" w:themeColor="text1"/>
          <w:sz w:val="24"/>
          <w:szCs w:val="24"/>
        </w:rPr>
      </w:pPr>
      <w:r w:rsidRPr="003C375C">
        <w:rPr>
          <w:rStyle w:val="Strong"/>
          <w:rFonts w:ascii="Times New Roman" w:hAnsi="Times New Roman" w:cs="Times New Roman"/>
          <w:b/>
          <w:i w:val="0"/>
          <w:color w:val="000000" w:themeColor="text1"/>
          <w:sz w:val="24"/>
          <w:szCs w:val="24"/>
        </w:rPr>
        <w:t>Lunch</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i w:val="0"/>
          <w:color w:val="000000" w:themeColor="text1"/>
          <w:sz w:val="24"/>
          <w:szCs w:val="24"/>
        </w:rPr>
        <w:t>-</w:t>
      </w:r>
      <w:r w:rsidRPr="00C75F82">
        <w:rPr>
          <w:rStyle w:val="Strong"/>
          <w:rFonts w:ascii="Times New Roman" w:hAnsi="Times New Roman" w:cs="Times New Roman"/>
          <w:i w:val="0"/>
          <w:color w:val="000000" w:themeColor="text1"/>
          <w:sz w:val="24"/>
          <w:szCs w:val="24"/>
        </w:rPr>
        <w:t xml:space="preserve">Monday: Grilled chicken breast with roasted vegetables and quinoa (400 calories, 30g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i w:val="0"/>
          <w:color w:val="000000" w:themeColor="text1"/>
          <w:sz w:val="24"/>
          <w:szCs w:val="24"/>
        </w:rPr>
        <w:t>-</w:t>
      </w:r>
      <w:r w:rsidRPr="00C75F82">
        <w:rPr>
          <w:rStyle w:val="Strong"/>
          <w:rFonts w:ascii="Times New Roman" w:hAnsi="Times New Roman" w:cs="Times New Roman"/>
          <w:i w:val="0"/>
          <w:color w:val="000000" w:themeColor="text1"/>
          <w:sz w:val="24"/>
          <w:szCs w:val="24"/>
        </w:rPr>
        <w:t xml:space="preserve">Tuesday: Whole-grain pita with hummus, cucumber, and tomato (450 calories, 40g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i w:val="0"/>
          <w:color w:val="000000" w:themeColor="text1"/>
          <w:sz w:val="24"/>
          <w:szCs w:val="24"/>
        </w:rPr>
        <w:t>-</w:t>
      </w:r>
      <w:r w:rsidRPr="00C75F82">
        <w:rPr>
          <w:rStyle w:val="Strong"/>
          <w:rFonts w:ascii="Times New Roman" w:hAnsi="Times New Roman" w:cs="Times New Roman"/>
          <w:i w:val="0"/>
          <w:color w:val="000000" w:themeColor="text1"/>
          <w:sz w:val="24"/>
          <w:szCs w:val="24"/>
        </w:rPr>
        <w:t xml:space="preserve">Wednesday: Lentil soup with whole-grain bread and a side salad (500 calories, 60g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i w:val="0"/>
          <w:color w:val="000000" w:themeColor="text1"/>
          <w:sz w:val="24"/>
          <w:szCs w:val="24"/>
        </w:rPr>
        <w:t>-</w:t>
      </w:r>
      <w:r w:rsidRPr="00C75F82">
        <w:rPr>
          <w:rStyle w:val="Strong"/>
          <w:rFonts w:ascii="Times New Roman" w:hAnsi="Times New Roman" w:cs="Times New Roman"/>
          <w:i w:val="0"/>
          <w:color w:val="000000" w:themeColor="text1"/>
          <w:sz w:val="24"/>
          <w:szCs w:val="24"/>
        </w:rPr>
        <w:t xml:space="preserve">Thursday: Grilled salmon with brown rice and steamed broccoli (400 calories, 30g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Friday: Turkey and avocado wrap with mixed greens (500 calories, 40g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jc w:val="both"/>
        <w:rPr>
          <w:rStyle w:val="Strong"/>
          <w:rFonts w:ascii="Times New Roman" w:hAnsi="Times New Roman" w:cs="Times New Roman"/>
          <w:bCs/>
          <w:i w:val="0"/>
          <w:color w:val="000000" w:themeColor="text1"/>
          <w:sz w:val="24"/>
          <w:szCs w:val="24"/>
        </w:rPr>
      </w:pPr>
      <w:r w:rsidRPr="003C375C">
        <w:rPr>
          <w:rStyle w:val="Strong"/>
          <w:rFonts w:ascii="Times New Roman" w:hAnsi="Times New Roman" w:cs="Times New Roman"/>
          <w:b/>
          <w:i w:val="0"/>
          <w:color w:val="000000" w:themeColor="text1"/>
          <w:sz w:val="24"/>
          <w:szCs w:val="24"/>
        </w:rPr>
        <w:t>Dinner</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Monday: Grilled chicken breast with roasted sweet potatoes and green beans (500 calories, 60g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Tuesday: Quinoa and black bean bowl with grilled chicken and avocado (550 calories, 60g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Wednesday: Baked cod with brown rice and steamed asparagus (400 calories, 30g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Thursday: Grilled turkey burger with roasted bell peppers and quinoa (550 calories, 40g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lastRenderedPageBreak/>
        <w:t xml:space="preserve">- Friday: Slow-cooked lentils with whole-grain bread and a side salad (500 calories, 60g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firstLine="720"/>
        <w:jc w:val="both"/>
        <w:rPr>
          <w:rStyle w:val="Strong"/>
          <w:rFonts w:ascii="Times New Roman" w:hAnsi="Times New Roman" w:cs="Times New Roman"/>
          <w:bCs/>
          <w:i w:val="0"/>
          <w:color w:val="000000" w:themeColor="text1"/>
          <w:sz w:val="24"/>
          <w:szCs w:val="24"/>
        </w:rPr>
      </w:pPr>
      <w:proofErr w:type="gramStart"/>
      <w:r w:rsidRPr="00C75F82">
        <w:rPr>
          <w:rStyle w:val="Strong"/>
          <w:rFonts w:ascii="Times New Roman" w:hAnsi="Times New Roman" w:cs="Times New Roman"/>
          <w:i w:val="0"/>
          <w:color w:val="000000" w:themeColor="text1"/>
          <w:sz w:val="24"/>
          <w:szCs w:val="24"/>
        </w:rPr>
        <w:t>after</w:t>
      </w:r>
      <w:proofErr w:type="gramEnd"/>
      <w:r w:rsidRPr="00C75F82">
        <w:rPr>
          <w:rStyle w:val="Strong"/>
          <w:rFonts w:ascii="Times New Roman" w:hAnsi="Times New Roman" w:cs="Times New Roman"/>
          <w:i w:val="0"/>
          <w:color w:val="000000" w:themeColor="text1"/>
          <w:sz w:val="24"/>
          <w:szCs w:val="24"/>
        </w:rPr>
        <w:t xml:space="preserve"> the e</w:t>
      </w:r>
      <w:r>
        <w:rPr>
          <w:rStyle w:val="Strong"/>
          <w:rFonts w:ascii="Times New Roman" w:hAnsi="Times New Roman" w:cs="Times New Roman"/>
          <w:i w:val="0"/>
          <w:color w:val="000000" w:themeColor="text1"/>
          <w:sz w:val="24"/>
          <w:szCs w:val="24"/>
        </w:rPr>
        <w:t>a</w:t>
      </w:r>
      <w:r w:rsidRPr="00C75F82">
        <w:rPr>
          <w:rStyle w:val="Strong"/>
          <w:rFonts w:ascii="Times New Roman" w:hAnsi="Times New Roman" w:cs="Times New Roman"/>
          <w:i w:val="0"/>
          <w:color w:val="000000" w:themeColor="text1"/>
          <w:sz w:val="24"/>
          <w:szCs w:val="24"/>
        </w:rPr>
        <w:t>ch meal food she can snack on these</w:t>
      </w:r>
    </w:p>
    <w:p w:rsidR="003C375C" w:rsidRPr="00C75F82" w:rsidRDefault="003C375C" w:rsidP="003C375C">
      <w:pPr>
        <w:pStyle w:val="Heading4"/>
        <w:spacing w:before="0" w:line="360" w:lineRule="auto"/>
        <w:jc w:val="both"/>
        <w:rPr>
          <w:rStyle w:val="Strong"/>
          <w:rFonts w:ascii="Times New Roman" w:hAnsi="Times New Roman" w:cs="Times New Roman"/>
          <w:bCs/>
          <w:i w:val="0"/>
          <w:color w:val="000000" w:themeColor="text1"/>
          <w:sz w:val="24"/>
          <w:szCs w:val="24"/>
        </w:rPr>
      </w:pPr>
      <w:r w:rsidRPr="003C375C">
        <w:rPr>
          <w:rStyle w:val="Strong"/>
          <w:rFonts w:ascii="Times New Roman" w:hAnsi="Times New Roman" w:cs="Times New Roman"/>
          <w:b/>
          <w:i w:val="0"/>
          <w:color w:val="000000" w:themeColor="text1"/>
          <w:sz w:val="24"/>
          <w:szCs w:val="24"/>
        </w:rPr>
        <w:t>Snacks</w:t>
      </w:r>
    </w:p>
    <w:p w:rsidR="003C375C" w:rsidRPr="00C75F82" w:rsidRDefault="003C375C" w:rsidP="003C375C">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Mid-morning: Fresh fruits and nuts (150 calories, 20g </w:t>
      </w:r>
      <w:proofErr w:type="spellStart"/>
      <w:r w:rsidRPr="00C75F82">
        <w:rPr>
          <w:rStyle w:val="Strong"/>
          <w:rFonts w:ascii="Times New Roman" w:hAnsi="Times New Roman" w:cs="Times New Roman"/>
          <w:i w:val="0"/>
          <w:color w:val="000000" w:themeColor="text1"/>
          <w:sz w:val="24"/>
          <w:szCs w:val="24"/>
        </w:rPr>
        <w:t>carbs</w:t>
      </w:r>
      <w:proofErr w:type="spellEnd"/>
      <w:r w:rsidRPr="00C75F82">
        <w:rPr>
          <w:rStyle w:val="Strong"/>
          <w:rFonts w:ascii="Times New Roman" w:hAnsi="Times New Roman" w:cs="Times New Roman"/>
          <w:i w:val="0"/>
          <w:color w:val="000000" w:themeColor="text1"/>
          <w:sz w:val="24"/>
          <w:szCs w:val="24"/>
        </w:rPr>
        <w:t>)</w:t>
      </w:r>
    </w:p>
    <w:p w:rsidR="003C375C" w:rsidRPr="00C75F82" w:rsidRDefault="003C375C" w:rsidP="003C375C">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i w:val="0"/>
          <w:color w:val="000000" w:themeColor="text1"/>
          <w:sz w:val="24"/>
          <w:szCs w:val="24"/>
        </w:rPr>
        <w:t xml:space="preserve">- Mid-afternoon: Carrot sticks with hummus (100 calories, 10g </w:t>
      </w:r>
      <w:proofErr w:type="spellStart"/>
      <w:r w:rsidRPr="00C75F82">
        <w:rPr>
          <w:rStyle w:val="Strong"/>
          <w:rFonts w:ascii="Times New Roman" w:hAnsi="Times New Roman" w:cs="Times New Roman"/>
          <w:i w:val="0"/>
          <w:color w:val="000000" w:themeColor="text1"/>
          <w:sz w:val="24"/>
          <w:szCs w:val="24"/>
        </w:rPr>
        <w:t>carbs</w:t>
      </w:r>
      <w:proofErr w:type="spellEnd"/>
      <w:proofErr w:type="gramStart"/>
      <w:r w:rsidRPr="00C75F82">
        <w:rPr>
          <w:rStyle w:val="Strong"/>
          <w:rFonts w:ascii="Times New Roman" w:hAnsi="Times New Roman" w:cs="Times New Roman"/>
          <w:i w:val="0"/>
          <w:color w:val="000000" w:themeColor="text1"/>
          <w:sz w:val="24"/>
          <w:szCs w:val="24"/>
        </w:rPr>
        <w:t>) .</w:t>
      </w:r>
      <w:proofErr w:type="gramEnd"/>
    </w:p>
    <w:p w:rsidR="003C375C" w:rsidRPr="00220661" w:rsidRDefault="003C375C" w:rsidP="003C375C">
      <w:pPr>
        <w:pStyle w:val="NormalWeb"/>
        <w:spacing w:before="0" w:beforeAutospacing="0" w:after="0" w:line="360" w:lineRule="auto"/>
        <w:jc w:val="both"/>
        <w:rPr>
          <w:rStyle w:val="Strong"/>
          <w:b w:val="0"/>
          <w:bCs w:val="0"/>
          <w:color w:val="000000" w:themeColor="text1"/>
        </w:rPr>
      </w:pPr>
      <w:r w:rsidRPr="00220661">
        <w:rPr>
          <w:rStyle w:val="Strong"/>
          <w:i/>
          <w:color w:val="000000" w:themeColor="text1"/>
        </w:rPr>
        <w:t xml:space="preserve">This </w:t>
      </w:r>
      <w:r w:rsidRPr="00220661">
        <w:rPr>
          <w:rStyle w:val="Strong"/>
          <w:color w:val="000000" w:themeColor="text1"/>
        </w:rPr>
        <w:t xml:space="preserve">is 2000 calorie sheet of a meal </w:t>
      </w:r>
      <w:proofErr w:type="gramStart"/>
      <w:r w:rsidRPr="00220661">
        <w:rPr>
          <w:rStyle w:val="Strong"/>
          <w:color w:val="000000" w:themeColor="text1"/>
        </w:rPr>
        <w:t>plan  for</w:t>
      </w:r>
      <w:proofErr w:type="gramEnd"/>
      <w:r w:rsidRPr="00220661">
        <w:rPr>
          <w:rStyle w:val="Strong"/>
          <w:color w:val="000000" w:themeColor="text1"/>
        </w:rPr>
        <w:t xml:space="preserve"> a diabetic patient</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Aspects of Diet Modification:</w:t>
      </w:r>
    </w:p>
    <w:p w:rsidR="003C375C" w:rsidRPr="00F25E18" w:rsidRDefault="003C375C" w:rsidP="003C375C">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Consistency Modification:</w:t>
      </w:r>
      <w:r w:rsidRPr="00F25E18">
        <w:rPr>
          <w:color w:val="000000" w:themeColor="text1"/>
        </w:rPr>
        <w:t xml:space="preserve"> Liquids, semi-solids, or pureed diets for patients with swallowing difficulties.</w:t>
      </w:r>
    </w:p>
    <w:p w:rsidR="003C375C" w:rsidRPr="00F25E18" w:rsidRDefault="003C375C" w:rsidP="003C375C">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Nutrient Modification:</w:t>
      </w:r>
      <w:r w:rsidRPr="00F25E18">
        <w:rPr>
          <w:color w:val="000000" w:themeColor="text1"/>
        </w:rPr>
        <w:t xml:space="preserve"> Adjusting macronutrients like protein, carbohydrates, and fats to suit the patient’s needs.</w:t>
      </w:r>
    </w:p>
    <w:p w:rsidR="003C375C" w:rsidRPr="00F25E18" w:rsidRDefault="003C375C" w:rsidP="003C375C">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Caloric Intake Adjustments:</w:t>
      </w:r>
      <w:r w:rsidRPr="00F25E18">
        <w:rPr>
          <w:color w:val="000000" w:themeColor="text1"/>
        </w:rPr>
        <w:t xml:space="preserve"> Increasing or decreasing calorie levels as per the patient’s medical condition.</w:t>
      </w:r>
    </w:p>
    <w:p w:rsidR="003C375C" w:rsidRPr="00F25E18" w:rsidRDefault="003C375C" w:rsidP="003C375C">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Food Restriction:</w:t>
      </w:r>
      <w:r w:rsidRPr="00F25E18">
        <w:rPr>
          <w:color w:val="000000" w:themeColor="text1"/>
        </w:rPr>
        <w:t xml:space="preserve"> Eliminating foods that may exacerbate conditions, such as reducing sodium for hypertensive patients or limiting potassium for renal patients.</w:t>
      </w:r>
    </w:p>
    <w:p w:rsidR="003C375C" w:rsidRPr="00F25E18" w:rsidRDefault="003C375C" w:rsidP="003C375C">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Meal Timing &amp; Frequency:</w:t>
      </w:r>
      <w:r w:rsidRPr="00F25E18">
        <w:rPr>
          <w:color w:val="000000" w:themeColor="text1"/>
        </w:rPr>
        <w:t xml:space="preserve"> Spacing meals appropriately for conditions like diabetes and gastric disorders.</w:t>
      </w:r>
    </w:p>
    <w:p w:rsidR="003C375C" w:rsidRPr="00F25E18" w:rsidRDefault="003C375C" w:rsidP="003C375C">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color w:val="000000" w:themeColor="text1"/>
          <w:sz w:val="24"/>
          <w:szCs w:val="24"/>
        </w:rPr>
        <w:t>Preparation of Fluid Diet</w:t>
      </w:r>
    </w:p>
    <w:p w:rsidR="003C375C" w:rsidRPr="00F25E18" w:rsidRDefault="003C375C" w:rsidP="003C375C">
      <w:pPr>
        <w:pStyle w:val="NormalWeb"/>
        <w:spacing w:before="0" w:beforeAutospacing="0" w:after="0" w:afterAutospacing="0" w:line="360" w:lineRule="auto"/>
        <w:ind w:firstLine="720"/>
        <w:jc w:val="both"/>
        <w:rPr>
          <w:color w:val="000000" w:themeColor="text1"/>
        </w:rPr>
      </w:pPr>
      <w:r w:rsidRPr="00F25E18">
        <w:rPr>
          <w:color w:val="000000" w:themeColor="text1"/>
        </w:rPr>
        <w:t>Fluid diets are designed for patients who have difficulty chewing or digesting solid foods. They are often recommended post-surgery, during gastrointestinal distress, or for patients with swallowing disorders.</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Types of Fluid Diets:</w:t>
      </w:r>
    </w:p>
    <w:p w:rsidR="003C375C" w:rsidRPr="00F25E18" w:rsidRDefault="003C375C" w:rsidP="003C375C">
      <w:pPr>
        <w:pStyle w:val="NormalWeb"/>
        <w:numPr>
          <w:ilvl w:val="0"/>
          <w:numId w:val="20"/>
        </w:numPr>
        <w:spacing w:before="0" w:beforeAutospacing="0" w:after="0" w:afterAutospacing="0" w:line="360" w:lineRule="auto"/>
        <w:jc w:val="both"/>
        <w:rPr>
          <w:color w:val="000000" w:themeColor="text1"/>
        </w:rPr>
      </w:pPr>
      <w:r w:rsidRPr="00F25E18">
        <w:rPr>
          <w:rStyle w:val="Strong"/>
          <w:color w:val="000000" w:themeColor="text1"/>
        </w:rPr>
        <w:t>Clear Liquid Diet:</w:t>
      </w:r>
      <w:r w:rsidRPr="00F25E18">
        <w:rPr>
          <w:color w:val="000000" w:themeColor="text1"/>
        </w:rPr>
        <w:t xml:space="preserve"> Includes broth, clear juices, gelatin, and tea.</w:t>
      </w:r>
    </w:p>
    <w:p w:rsidR="003C375C" w:rsidRPr="00F25E18" w:rsidRDefault="003C375C" w:rsidP="003C375C">
      <w:pPr>
        <w:pStyle w:val="NormalWeb"/>
        <w:numPr>
          <w:ilvl w:val="0"/>
          <w:numId w:val="20"/>
        </w:numPr>
        <w:spacing w:before="0" w:beforeAutospacing="0" w:after="0" w:afterAutospacing="0" w:line="360" w:lineRule="auto"/>
        <w:jc w:val="both"/>
        <w:rPr>
          <w:color w:val="000000" w:themeColor="text1"/>
        </w:rPr>
      </w:pPr>
      <w:r w:rsidRPr="00F25E18">
        <w:rPr>
          <w:rStyle w:val="Strong"/>
          <w:color w:val="000000" w:themeColor="text1"/>
        </w:rPr>
        <w:t>Full Liquid Diet:</w:t>
      </w:r>
      <w:r w:rsidRPr="00F25E18">
        <w:rPr>
          <w:color w:val="000000" w:themeColor="text1"/>
        </w:rPr>
        <w:t xml:space="preserve"> Includes milk, soups, custards, pudding, and strained cereals.</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Preparation Guidelines:</w:t>
      </w:r>
    </w:p>
    <w:p w:rsidR="003C375C" w:rsidRPr="00F25E18" w:rsidRDefault="003C375C" w:rsidP="003C375C">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t>Ensure all liquids are at the appropriate temperature.</w:t>
      </w:r>
    </w:p>
    <w:p w:rsidR="003C375C" w:rsidRPr="00F25E18" w:rsidRDefault="003C375C" w:rsidP="003C375C">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lastRenderedPageBreak/>
        <w:t>Strain soups and juices to remove solids.</w:t>
      </w:r>
    </w:p>
    <w:p w:rsidR="003C375C" w:rsidRPr="00F25E18" w:rsidRDefault="003C375C" w:rsidP="003C375C">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t>Use fortified fluids to enhance nutrient intake (e.g., protein-enriched shakes).</w:t>
      </w:r>
    </w:p>
    <w:p w:rsidR="003C375C" w:rsidRPr="00F25E18" w:rsidRDefault="003C375C" w:rsidP="003C375C">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t>Monitor hydration levels to prevent dehydration.</w:t>
      </w:r>
    </w:p>
    <w:p w:rsidR="003C375C" w:rsidRPr="00F25E18" w:rsidRDefault="003C375C" w:rsidP="003C375C">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color w:val="000000" w:themeColor="text1"/>
          <w:sz w:val="24"/>
          <w:szCs w:val="24"/>
        </w:rPr>
        <w:t xml:space="preserve">Preparation of </w:t>
      </w:r>
      <w:proofErr w:type="spellStart"/>
      <w:r w:rsidRPr="00F25E18">
        <w:rPr>
          <w:rStyle w:val="Strong"/>
          <w:rFonts w:ascii="Times New Roman" w:hAnsi="Times New Roman" w:cs="Times New Roman"/>
          <w:color w:val="000000" w:themeColor="text1"/>
          <w:sz w:val="24"/>
          <w:szCs w:val="24"/>
        </w:rPr>
        <w:t>Hyperlipid</w:t>
      </w:r>
      <w:proofErr w:type="spellEnd"/>
      <w:r w:rsidRPr="00F25E18">
        <w:rPr>
          <w:rStyle w:val="Strong"/>
          <w:rFonts w:ascii="Times New Roman" w:hAnsi="Times New Roman" w:cs="Times New Roman"/>
          <w:color w:val="000000" w:themeColor="text1"/>
          <w:sz w:val="24"/>
          <w:szCs w:val="24"/>
        </w:rPr>
        <w:t xml:space="preserve"> Diet, Renal Diet, and Peptic Ulcer Bland Diet</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 xml:space="preserve">1. </w:t>
      </w:r>
      <w:proofErr w:type="spellStart"/>
      <w:r w:rsidRPr="00F25E18">
        <w:rPr>
          <w:rStyle w:val="Strong"/>
          <w:rFonts w:ascii="Times New Roman" w:hAnsi="Times New Roman" w:cs="Times New Roman"/>
          <w:i w:val="0"/>
          <w:color w:val="000000" w:themeColor="text1"/>
          <w:sz w:val="24"/>
          <w:szCs w:val="24"/>
        </w:rPr>
        <w:t>Hyperlipid</w:t>
      </w:r>
      <w:proofErr w:type="spellEnd"/>
      <w:r w:rsidRPr="00F25E18">
        <w:rPr>
          <w:rStyle w:val="Strong"/>
          <w:rFonts w:ascii="Times New Roman" w:hAnsi="Times New Roman" w:cs="Times New Roman"/>
          <w:i w:val="0"/>
          <w:color w:val="000000" w:themeColor="text1"/>
          <w:sz w:val="24"/>
          <w:szCs w:val="24"/>
        </w:rPr>
        <w:t xml:space="preserve"> Diet:</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color w:val="000000" w:themeColor="text1"/>
        </w:rPr>
        <w:t xml:space="preserve">A </w:t>
      </w:r>
      <w:proofErr w:type="spellStart"/>
      <w:r w:rsidRPr="00F25E18">
        <w:rPr>
          <w:color w:val="000000" w:themeColor="text1"/>
        </w:rPr>
        <w:t>hyperlipid</w:t>
      </w:r>
      <w:proofErr w:type="spellEnd"/>
      <w:r w:rsidRPr="00F25E18">
        <w:rPr>
          <w:color w:val="000000" w:themeColor="text1"/>
        </w:rPr>
        <w:t xml:space="preserve"> diet is rich in fats and calories, often recommended for patients needing increased energy intake, such as those with wasting diseases or </w:t>
      </w:r>
      <w:proofErr w:type="spellStart"/>
      <w:r w:rsidRPr="00F25E18">
        <w:rPr>
          <w:color w:val="000000" w:themeColor="text1"/>
        </w:rPr>
        <w:t>malabsorption</w:t>
      </w:r>
      <w:proofErr w:type="spellEnd"/>
      <w:r w:rsidRPr="00F25E18">
        <w:rPr>
          <w:color w:val="000000" w:themeColor="text1"/>
        </w:rPr>
        <w:t xml:space="preserve"> issues.</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rStyle w:val="Strong"/>
          <w:color w:val="000000" w:themeColor="text1"/>
        </w:rPr>
        <w:t>Preparation Guidelines:</w:t>
      </w:r>
    </w:p>
    <w:p w:rsidR="003C375C" w:rsidRPr="00F25E18" w:rsidRDefault="003C375C" w:rsidP="003C375C">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Incorporate healthy fats (e.g., avocados, nuts, seeds, and olive oil).</w:t>
      </w:r>
    </w:p>
    <w:p w:rsidR="003C375C" w:rsidRPr="00F25E18" w:rsidRDefault="003C375C" w:rsidP="003C375C">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Include fatty dairy products like whole milk and cheese.</w:t>
      </w:r>
    </w:p>
    <w:p w:rsidR="003C375C" w:rsidRPr="00F25E18" w:rsidRDefault="003C375C" w:rsidP="003C375C">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 xml:space="preserve">Avoid </w:t>
      </w:r>
      <w:proofErr w:type="gramStart"/>
      <w:r w:rsidRPr="00F25E18">
        <w:rPr>
          <w:color w:val="000000" w:themeColor="text1"/>
        </w:rPr>
        <w:t>trans</w:t>
      </w:r>
      <w:proofErr w:type="gramEnd"/>
      <w:r w:rsidRPr="00F25E18">
        <w:rPr>
          <w:color w:val="000000" w:themeColor="text1"/>
        </w:rPr>
        <w:t xml:space="preserve"> fats and excessive saturated fats.</w:t>
      </w:r>
    </w:p>
    <w:p w:rsidR="003C375C" w:rsidRPr="00F25E18" w:rsidRDefault="003C375C" w:rsidP="003C375C">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Use calorie-dense food choices like nut butter and cream-based soups.</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2. Renal Diet:</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color w:val="000000" w:themeColor="text1"/>
        </w:rPr>
        <w:t>A renal diet is designed to support kidney function by controlling sodium, potassium, and phosphorus intake.</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rStyle w:val="Strong"/>
          <w:color w:val="000000" w:themeColor="text1"/>
        </w:rPr>
        <w:t>Preparation Guidelines:</w:t>
      </w:r>
    </w:p>
    <w:p w:rsidR="003C375C" w:rsidRPr="00F25E18" w:rsidRDefault="003C375C" w:rsidP="003C375C">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Reduce sodium by avoiding processed and canned foods.</w:t>
      </w:r>
    </w:p>
    <w:p w:rsidR="003C375C" w:rsidRPr="00F25E18" w:rsidRDefault="003C375C" w:rsidP="003C375C">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Limit potassium-rich foods (e.g., bananas, oranges, potatoes).</w:t>
      </w:r>
    </w:p>
    <w:p w:rsidR="003C375C" w:rsidRPr="00F25E18" w:rsidRDefault="003C375C" w:rsidP="003C375C">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Monitor protein intake based on kidney disease severity.</w:t>
      </w:r>
    </w:p>
    <w:p w:rsidR="003C375C" w:rsidRPr="00F25E18" w:rsidRDefault="003C375C" w:rsidP="003C375C">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Encourage adequate fluid intake while avoiding excessive liquid retention.</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3. Peptic Ulcer Bland Diet:</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color w:val="000000" w:themeColor="text1"/>
        </w:rPr>
        <w:t>This diet is aimed at reducing stomach irritation and promoting ulcer healing.</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rStyle w:val="Strong"/>
          <w:color w:val="000000" w:themeColor="text1"/>
        </w:rPr>
        <w:t>Preparation Guidelines:</w:t>
      </w:r>
    </w:p>
    <w:p w:rsidR="003C375C" w:rsidRPr="00F25E18" w:rsidRDefault="003C375C" w:rsidP="003C375C">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Avoid spicy, acidic, and fried foods.</w:t>
      </w:r>
    </w:p>
    <w:p w:rsidR="003C375C" w:rsidRPr="00F25E18" w:rsidRDefault="003C375C" w:rsidP="003C375C">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Use mild seasonings and soft-textured foods.</w:t>
      </w:r>
    </w:p>
    <w:p w:rsidR="003C375C" w:rsidRPr="00F25E18" w:rsidRDefault="003C375C" w:rsidP="003C375C">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Incorporate lean proteins and non-citrus fruits.</w:t>
      </w:r>
    </w:p>
    <w:p w:rsidR="003C375C" w:rsidRPr="00F25E18" w:rsidRDefault="003C375C" w:rsidP="003C375C">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Avoid caffeinated and carbonated beverages.</w:t>
      </w:r>
    </w:p>
    <w:p w:rsidR="003C375C" w:rsidRPr="00F25E18" w:rsidRDefault="003C375C" w:rsidP="003C375C">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color w:val="000000" w:themeColor="text1"/>
          <w:sz w:val="24"/>
          <w:szCs w:val="24"/>
        </w:rPr>
        <w:lastRenderedPageBreak/>
        <w:t>Food Requisition, Portioning, and Allocation</w:t>
      </w:r>
    </w:p>
    <w:p w:rsidR="003C375C" w:rsidRPr="00F25E18" w:rsidRDefault="003C375C" w:rsidP="003C375C">
      <w:pPr>
        <w:pStyle w:val="NormalWeb"/>
        <w:spacing w:before="0" w:beforeAutospacing="0" w:after="0" w:afterAutospacing="0" w:line="360" w:lineRule="auto"/>
        <w:jc w:val="both"/>
        <w:rPr>
          <w:color w:val="000000" w:themeColor="text1"/>
        </w:rPr>
      </w:pPr>
      <w:r w:rsidRPr="00F25E18">
        <w:rPr>
          <w:color w:val="000000" w:themeColor="text1"/>
        </w:rPr>
        <w:t>Proper food requisition, portioning, and allocation ensure that meals are provided in the right quantity and quality while minimizing waste.</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Food Requisition:</w:t>
      </w:r>
    </w:p>
    <w:p w:rsidR="003C375C" w:rsidRPr="00F25E18" w:rsidRDefault="003C375C" w:rsidP="003C375C">
      <w:pPr>
        <w:pStyle w:val="NormalWeb"/>
        <w:numPr>
          <w:ilvl w:val="0"/>
          <w:numId w:val="25"/>
        </w:numPr>
        <w:spacing w:before="0" w:beforeAutospacing="0" w:after="0" w:afterAutospacing="0" w:line="360" w:lineRule="auto"/>
        <w:jc w:val="both"/>
        <w:rPr>
          <w:color w:val="000000" w:themeColor="text1"/>
        </w:rPr>
      </w:pPr>
      <w:r w:rsidRPr="00F25E18">
        <w:rPr>
          <w:color w:val="000000" w:themeColor="text1"/>
        </w:rPr>
        <w:t>Based on the dietary needs of patients and expected meal consumption.</w:t>
      </w:r>
    </w:p>
    <w:p w:rsidR="003C375C" w:rsidRPr="00F25E18" w:rsidRDefault="003C375C" w:rsidP="003C375C">
      <w:pPr>
        <w:pStyle w:val="NormalWeb"/>
        <w:numPr>
          <w:ilvl w:val="0"/>
          <w:numId w:val="25"/>
        </w:numPr>
        <w:spacing w:before="0" w:beforeAutospacing="0" w:after="0" w:afterAutospacing="0" w:line="360" w:lineRule="auto"/>
        <w:jc w:val="both"/>
        <w:rPr>
          <w:color w:val="000000" w:themeColor="text1"/>
        </w:rPr>
      </w:pPr>
      <w:r w:rsidRPr="00F25E18">
        <w:rPr>
          <w:color w:val="000000" w:themeColor="text1"/>
        </w:rPr>
        <w:t>Prepared in coordination with dietitians and kitchen staff.</w:t>
      </w:r>
    </w:p>
    <w:p w:rsidR="003C375C" w:rsidRPr="00F25E18" w:rsidRDefault="003C375C" w:rsidP="003C375C">
      <w:pPr>
        <w:pStyle w:val="NormalWeb"/>
        <w:numPr>
          <w:ilvl w:val="0"/>
          <w:numId w:val="25"/>
        </w:numPr>
        <w:spacing w:before="0" w:beforeAutospacing="0" w:after="0" w:afterAutospacing="0" w:line="360" w:lineRule="auto"/>
        <w:jc w:val="both"/>
        <w:rPr>
          <w:color w:val="000000" w:themeColor="text1"/>
        </w:rPr>
      </w:pPr>
      <w:r w:rsidRPr="00F25E18">
        <w:rPr>
          <w:color w:val="000000" w:themeColor="text1"/>
        </w:rPr>
        <w:t>Ensures availability of fresh and required ingredients.</w:t>
      </w:r>
    </w:p>
    <w:p w:rsidR="003C375C" w:rsidRPr="00F25E18" w:rsidRDefault="003C375C" w:rsidP="003C375C">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i w:val="0"/>
          <w:color w:val="000000" w:themeColor="text1"/>
          <w:sz w:val="24"/>
          <w:szCs w:val="24"/>
        </w:rPr>
        <w:t>Portioning and Allocation:</w:t>
      </w:r>
    </w:p>
    <w:p w:rsidR="003C375C" w:rsidRPr="00F25E18" w:rsidRDefault="003C375C" w:rsidP="003C375C">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Measured servings to maintain consistency and meet dietary restrictions.</w:t>
      </w:r>
    </w:p>
    <w:p w:rsidR="003C375C" w:rsidRPr="00F25E18" w:rsidRDefault="003C375C" w:rsidP="003C375C">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Use of standardized measuring tools to ensure accuracy.</w:t>
      </w:r>
    </w:p>
    <w:p w:rsidR="003C375C" w:rsidRPr="00F25E18" w:rsidRDefault="003C375C" w:rsidP="003C375C">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Labeling of meal trays to prevent dietary errors.</w:t>
      </w:r>
    </w:p>
    <w:p w:rsidR="003C375C" w:rsidRDefault="003C375C" w:rsidP="003C375C">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Consideration of food presentation for palatability.</w:t>
      </w:r>
    </w:p>
    <w:p w:rsidR="003C375C" w:rsidRPr="002E66FF" w:rsidRDefault="003C375C" w:rsidP="003C375C">
      <w:pPr>
        <w:pStyle w:val="NormalWeb"/>
        <w:spacing w:before="0" w:beforeAutospacing="0" w:after="0" w:afterAutospacing="0" w:line="360" w:lineRule="auto"/>
        <w:jc w:val="both"/>
        <w:rPr>
          <w:b/>
          <w:color w:val="000000" w:themeColor="text1"/>
        </w:rPr>
      </w:pPr>
      <w:r>
        <w:rPr>
          <w:b/>
          <w:color w:val="000000" w:themeColor="text1"/>
        </w:rPr>
        <w:t>HYPERTENSION</w:t>
      </w:r>
    </w:p>
    <w:p w:rsidR="003C375C" w:rsidRPr="002E66FF" w:rsidRDefault="003C375C" w:rsidP="003C375C">
      <w:pPr>
        <w:pStyle w:val="NormalWeb"/>
        <w:spacing w:before="0" w:beforeAutospacing="0" w:after="0" w:afterAutospacing="0" w:line="360" w:lineRule="auto"/>
        <w:ind w:firstLine="720"/>
        <w:jc w:val="both"/>
        <w:rPr>
          <w:color w:val="000000" w:themeColor="text1"/>
        </w:rPr>
      </w:pPr>
      <w:r w:rsidRPr="002E66FF">
        <w:rPr>
          <w:color w:val="000000" w:themeColor="text1"/>
        </w:rPr>
        <w:t>Hypertension, or high blood pressure, is a chronic medical condition in which the blood pressure in the arteries is persistently elevated. It is a significant risk factor for cardiovascular diseases, including stroke, heart attack, and kidney failure.</w:t>
      </w:r>
    </w:p>
    <w:p w:rsidR="003C375C" w:rsidRPr="002E66FF" w:rsidRDefault="003C375C" w:rsidP="003C375C">
      <w:pPr>
        <w:pStyle w:val="Heading2"/>
        <w:spacing w:before="0" w:line="360" w:lineRule="auto"/>
        <w:jc w:val="both"/>
        <w:rPr>
          <w:rFonts w:ascii="Times New Roman" w:hAnsi="Times New Roman" w:cs="Times New Roman"/>
          <w:color w:val="000000" w:themeColor="text1"/>
          <w:sz w:val="24"/>
          <w:szCs w:val="24"/>
        </w:rPr>
      </w:pPr>
      <w:proofErr w:type="spellStart"/>
      <w:r w:rsidRPr="002E66FF">
        <w:rPr>
          <w:rStyle w:val="Strong"/>
          <w:rFonts w:ascii="Times New Roman" w:hAnsi="Times New Roman" w:cs="Times New Roman"/>
          <w:color w:val="000000" w:themeColor="text1"/>
          <w:sz w:val="24"/>
          <w:szCs w:val="24"/>
        </w:rPr>
        <w:t>Pyomyositis</w:t>
      </w:r>
      <w:proofErr w:type="spellEnd"/>
      <w:r w:rsidRPr="002E66FF">
        <w:rPr>
          <w:rStyle w:val="Strong"/>
          <w:rFonts w:ascii="Times New Roman" w:hAnsi="Times New Roman" w:cs="Times New Roman"/>
          <w:color w:val="000000" w:themeColor="text1"/>
          <w:sz w:val="24"/>
          <w:szCs w:val="24"/>
        </w:rPr>
        <w:t xml:space="preserve"> in Hypertensive Patients</w:t>
      </w:r>
    </w:p>
    <w:p w:rsidR="003C375C" w:rsidRPr="002E66FF" w:rsidRDefault="003C375C" w:rsidP="003C375C">
      <w:pPr>
        <w:pStyle w:val="NormalWeb"/>
        <w:spacing w:before="0" w:beforeAutospacing="0" w:after="0" w:afterAutospacing="0" w:line="360" w:lineRule="auto"/>
        <w:ind w:firstLine="720"/>
        <w:jc w:val="both"/>
        <w:rPr>
          <w:color w:val="000000" w:themeColor="text1"/>
        </w:rPr>
      </w:pPr>
      <w:proofErr w:type="spellStart"/>
      <w:r w:rsidRPr="002E66FF">
        <w:rPr>
          <w:rStyle w:val="Strong"/>
          <w:color w:val="000000" w:themeColor="text1"/>
        </w:rPr>
        <w:t>Pyomyositis</w:t>
      </w:r>
      <w:proofErr w:type="spellEnd"/>
      <w:r w:rsidRPr="002E66FF">
        <w:rPr>
          <w:color w:val="000000" w:themeColor="text1"/>
        </w:rPr>
        <w:t xml:space="preserve"> is a bacterial infection of skeletal muscles, often caused by </w:t>
      </w:r>
      <w:r w:rsidRPr="002E66FF">
        <w:rPr>
          <w:rStyle w:val="Emphasis"/>
          <w:color w:val="000000" w:themeColor="text1"/>
        </w:rPr>
        <w:t xml:space="preserve">Staphylococcus </w:t>
      </w:r>
      <w:proofErr w:type="spellStart"/>
      <w:r w:rsidRPr="002E66FF">
        <w:rPr>
          <w:rStyle w:val="Emphasis"/>
          <w:color w:val="000000" w:themeColor="text1"/>
        </w:rPr>
        <w:t>aureus</w:t>
      </w:r>
      <w:proofErr w:type="spellEnd"/>
      <w:r w:rsidRPr="002E66FF">
        <w:rPr>
          <w:color w:val="000000" w:themeColor="text1"/>
        </w:rPr>
        <w:t xml:space="preserve">. It is more common in </w:t>
      </w:r>
      <w:proofErr w:type="spellStart"/>
      <w:r w:rsidRPr="002E66FF">
        <w:rPr>
          <w:color w:val="000000" w:themeColor="text1"/>
        </w:rPr>
        <w:t>immunocompromised</w:t>
      </w:r>
      <w:proofErr w:type="spellEnd"/>
      <w:r w:rsidRPr="002E66FF">
        <w:rPr>
          <w:color w:val="000000" w:themeColor="text1"/>
        </w:rPr>
        <w:t xml:space="preserve"> individuals, including hypertensive patients with diabetes or renal impairment. Hypertension may predispose patients to infections due to compromised circulation and immune response.</w:t>
      </w:r>
    </w:p>
    <w:p w:rsidR="003C375C" w:rsidRPr="002E66FF" w:rsidRDefault="003C375C" w:rsidP="003C375C">
      <w:pPr>
        <w:pStyle w:val="Heading3"/>
        <w:spacing w:before="0" w:line="360" w:lineRule="auto"/>
        <w:ind w:firstLine="720"/>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Signs and Symptoms of Hypertension</w:t>
      </w:r>
    </w:p>
    <w:p w:rsidR="003C375C" w:rsidRPr="002E66FF" w:rsidRDefault="003C375C" w:rsidP="003C375C">
      <w:pPr>
        <w:pStyle w:val="NormalWeb"/>
        <w:spacing w:before="0" w:beforeAutospacing="0" w:after="0" w:afterAutospacing="0" w:line="360" w:lineRule="auto"/>
        <w:ind w:firstLine="720"/>
        <w:jc w:val="both"/>
        <w:rPr>
          <w:color w:val="000000" w:themeColor="text1"/>
        </w:rPr>
      </w:pPr>
      <w:r w:rsidRPr="002E66FF">
        <w:rPr>
          <w:color w:val="000000" w:themeColor="text1"/>
        </w:rPr>
        <w:t>Hypertension is often asymptomatic in early stages but can present with:</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Headache</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Dizziness</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Blurred vision</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Shortness of breath</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Chest pain</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lastRenderedPageBreak/>
        <w:t>Nosebleeds (in severe cases)</w:t>
      </w:r>
    </w:p>
    <w:p w:rsidR="003C375C" w:rsidRPr="002E66FF" w:rsidRDefault="003C375C" w:rsidP="003C375C">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Fatigue</w:t>
      </w:r>
    </w:p>
    <w:p w:rsidR="003C375C" w:rsidRPr="002E66FF" w:rsidRDefault="003C375C" w:rsidP="003C375C">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Mechanism of Hypertension</w:t>
      </w:r>
    </w:p>
    <w:p w:rsidR="003C375C" w:rsidRPr="002E66FF" w:rsidRDefault="003C375C" w:rsidP="003C375C">
      <w:pPr>
        <w:pStyle w:val="NormalWeb"/>
        <w:spacing w:before="0" w:beforeAutospacing="0" w:after="0" w:afterAutospacing="0" w:line="360" w:lineRule="auto"/>
        <w:ind w:firstLine="720"/>
        <w:jc w:val="both"/>
        <w:rPr>
          <w:color w:val="000000" w:themeColor="text1"/>
        </w:rPr>
      </w:pPr>
      <w:r w:rsidRPr="002E66FF">
        <w:rPr>
          <w:color w:val="000000" w:themeColor="text1"/>
        </w:rPr>
        <w:t>Hypertension develops due to increased resistance in blood vessels, which forces the heart to work harder. The main mechanisms include:</w:t>
      </w:r>
    </w:p>
    <w:p w:rsidR="003C375C" w:rsidRPr="002E66FF" w:rsidRDefault="003C375C" w:rsidP="003C375C">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Increased peripheral resistance</w:t>
      </w:r>
      <w:r w:rsidRPr="002E66FF">
        <w:rPr>
          <w:color w:val="000000" w:themeColor="text1"/>
        </w:rPr>
        <w:t>: Due to narrowing or stiffening of arteries.</w:t>
      </w:r>
    </w:p>
    <w:p w:rsidR="003C375C" w:rsidRPr="002E66FF" w:rsidRDefault="003C375C" w:rsidP="003C375C">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Increased cardiac output</w:t>
      </w:r>
      <w:r w:rsidRPr="002E66FF">
        <w:rPr>
          <w:color w:val="000000" w:themeColor="text1"/>
        </w:rPr>
        <w:t>: The heart pumps more blood than necessary.</w:t>
      </w:r>
    </w:p>
    <w:p w:rsidR="003C375C" w:rsidRPr="002E66FF" w:rsidRDefault="003C375C" w:rsidP="003C375C">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Renal dysfunction</w:t>
      </w:r>
      <w:r w:rsidRPr="002E66FF">
        <w:rPr>
          <w:color w:val="000000" w:themeColor="text1"/>
        </w:rPr>
        <w:t>: The kidneys fail to regulate blood pressure by retaining excess sodium and water.</w:t>
      </w:r>
    </w:p>
    <w:p w:rsidR="003C375C" w:rsidRPr="002E66FF" w:rsidRDefault="003C375C" w:rsidP="003C375C">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proofErr w:type="spellStart"/>
      <w:r w:rsidRPr="002E66FF">
        <w:rPr>
          <w:rStyle w:val="Strong"/>
          <w:color w:val="000000" w:themeColor="text1"/>
        </w:rPr>
        <w:t>Neurohormonal</w:t>
      </w:r>
      <w:proofErr w:type="spellEnd"/>
      <w:r w:rsidRPr="002E66FF">
        <w:rPr>
          <w:rStyle w:val="Strong"/>
          <w:color w:val="000000" w:themeColor="text1"/>
        </w:rPr>
        <w:t xml:space="preserve"> </w:t>
      </w:r>
      <w:proofErr w:type="spellStart"/>
      <w:r w:rsidRPr="002E66FF">
        <w:rPr>
          <w:rStyle w:val="Strong"/>
          <w:color w:val="000000" w:themeColor="text1"/>
        </w:rPr>
        <w:t>dysregulation</w:t>
      </w:r>
      <w:proofErr w:type="spellEnd"/>
      <w:r w:rsidRPr="002E66FF">
        <w:rPr>
          <w:color w:val="000000" w:themeColor="text1"/>
        </w:rPr>
        <w:t xml:space="preserve">: </w:t>
      </w:r>
      <w:proofErr w:type="spellStart"/>
      <w:r w:rsidRPr="002E66FF">
        <w:rPr>
          <w:color w:val="000000" w:themeColor="text1"/>
        </w:rPr>
        <w:t>Overactivation</w:t>
      </w:r>
      <w:proofErr w:type="spellEnd"/>
      <w:r w:rsidRPr="002E66FF">
        <w:rPr>
          <w:color w:val="000000" w:themeColor="text1"/>
        </w:rPr>
        <w:t xml:space="preserve"> of the </w:t>
      </w:r>
      <w:proofErr w:type="spellStart"/>
      <w:r w:rsidRPr="002E66FF">
        <w:rPr>
          <w:color w:val="000000" w:themeColor="text1"/>
        </w:rPr>
        <w:t>renin-angiotensin-aldosterone</w:t>
      </w:r>
      <w:proofErr w:type="spellEnd"/>
      <w:r w:rsidRPr="002E66FF">
        <w:rPr>
          <w:color w:val="000000" w:themeColor="text1"/>
        </w:rPr>
        <w:t xml:space="preserve"> system (RAAS) and sympathetic nervous system.</w:t>
      </w:r>
    </w:p>
    <w:p w:rsidR="003C375C" w:rsidRPr="002E66FF" w:rsidRDefault="003C375C" w:rsidP="003C375C">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Metabolic Impact on Health</w:t>
      </w:r>
    </w:p>
    <w:p w:rsidR="003C375C" w:rsidRPr="002E66FF" w:rsidRDefault="003C375C" w:rsidP="003C375C">
      <w:pPr>
        <w:pStyle w:val="NormalWeb"/>
        <w:spacing w:before="0" w:beforeAutospacing="0" w:after="0" w:afterAutospacing="0" w:line="360" w:lineRule="auto"/>
        <w:ind w:firstLine="720"/>
        <w:jc w:val="both"/>
        <w:rPr>
          <w:color w:val="000000" w:themeColor="text1"/>
        </w:rPr>
      </w:pPr>
      <w:r w:rsidRPr="002E66FF">
        <w:rPr>
          <w:color w:val="000000" w:themeColor="text1"/>
        </w:rPr>
        <w:t>Hypertension affects metabolism and contributes to:</w:t>
      </w:r>
    </w:p>
    <w:p w:rsidR="003C375C" w:rsidRPr="002E66FF" w:rsidRDefault="003C375C" w:rsidP="003C375C">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Insulin resistance</w:t>
      </w:r>
      <w:r w:rsidRPr="002E66FF">
        <w:rPr>
          <w:color w:val="000000" w:themeColor="text1"/>
        </w:rPr>
        <w:t>: Increases the risk of diabetes.</w:t>
      </w:r>
    </w:p>
    <w:p w:rsidR="003C375C" w:rsidRPr="002E66FF" w:rsidRDefault="003C375C" w:rsidP="003C375C">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Lipid abnormalities</w:t>
      </w:r>
      <w:r w:rsidRPr="002E66FF">
        <w:rPr>
          <w:color w:val="000000" w:themeColor="text1"/>
        </w:rPr>
        <w:t>: Elevated cholesterol and triglycerides.</w:t>
      </w:r>
    </w:p>
    <w:p w:rsidR="003C375C" w:rsidRPr="002E66FF" w:rsidRDefault="003C375C" w:rsidP="003C375C">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Endothelial dysfunction</w:t>
      </w:r>
      <w:r w:rsidRPr="002E66FF">
        <w:rPr>
          <w:color w:val="000000" w:themeColor="text1"/>
        </w:rPr>
        <w:t>: Leads to atherosclerosis.</w:t>
      </w:r>
    </w:p>
    <w:p w:rsidR="003C375C" w:rsidRPr="002E66FF" w:rsidRDefault="003C375C" w:rsidP="003C375C">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Chronic kidney disease</w:t>
      </w:r>
      <w:r w:rsidRPr="002E66FF">
        <w:rPr>
          <w:color w:val="000000" w:themeColor="text1"/>
        </w:rPr>
        <w:t>: Due to prolonged high blood pressure.</w:t>
      </w:r>
    </w:p>
    <w:p w:rsidR="003C375C" w:rsidRPr="002E66FF" w:rsidRDefault="003C375C" w:rsidP="003C375C">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Cognitive decline</w:t>
      </w:r>
      <w:r w:rsidRPr="002E66FF">
        <w:rPr>
          <w:color w:val="000000" w:themeColor="text1"/>
        </w:rPr>
        <w:t>: Increased risk of dementia and stroke.</w:t>
      </w:r>
    </w:p>
    <w:p w:rsidR="003C375C" w:rsidRPr="002E66FF" w:rsidRDefault="003C375C" w:rsidP="003C375C">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Diagnosis of Hypertension</w:t>
      </w:r>
    </w:p>
    <w:p w:rsidR="003C375C" w:rsidRPr="002E66FF" w:rsidRDefault="003C375C" w:rsidP="003C375C">
      <w:pPr>
        <w:pStyle w:val="NormalWeb"/>
        <w:spacing w:before="0" w:beforeAutospacing="0" w:after="0" w:afterAutospacing="0" w:line="360" w:lineRule="auto"/>
        <w:jc w:val="both"/>
        <w:rPr>
          <w:color w:val="000000" w:themeColor="text1"/>
        </w:rPr>
      </w:pPr>
      <w:r w:rsidRPr="002E66FF">
        <w:rPr>
          <w:color w:val="000000" w:themeColor="text1"/>
        </w:rPr>
        <w:t>Diagnosis involves:</w:t>
      </w:r>
    </w:p>
    <w:p w:rsidR="003C375C" w:rsidRPr="002E66FF" w:rsidRDefault="003C375C" w:rsidP="003C375C">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Blood pressure measurement</w:t>
      </w:r>
      <w:r w:rsidRPr="002E66FF">
        <w:rPr>
          <w:color w:val="000000" w:themeColor="text1"/>
        </w:rPr>
        <w:t>: Consistently &gt;140/90 mmHg (or &gt;130/80 mmHg in diabetics and high-risk individuals).</w:t>
      </w:r>
    </w:p>
    <w:p w:rsidR="003C375C" w:rsidRPr="002E66FF" w:rsidRDefault="003C375C" w:rsidP="003C375C">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Ambulatory Blood Pressure Monitoring (ABPM)</w:t>
      </w:r>
      <w:r w:rsidRPr="002E66FF">
        <w:rPr>
          <w:color w:val="000000" w:themeColor="text1"/>
        </w:rPr>
        <w:t>: 24-hour monitoring to confirm persistent elevation.</w:t>
      </w:r>
    </w:p>
    <w:p w:rsidR="003C375C" w:rsidRPr="002E66FF" w:rsidRDefault="003C375C" w:rsidP="003C375C">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Laboratory tests</w:t>
      </w:r>
      <w:r w:rsidRPr="002E66FF">
        <w:rPr>
          <w:color w:val="000000" w:themeColor="text1"/>
        </w:rPr>
        <w:t>: To assess organ damage (kidney function tests, lipid profile, blood glucose, etc.).</w:t>
      </w:r>
    </w:p>
    <w:p w:rsidR="003C375C" w:rsidRPr="002E66FF" w:rsidRDefault="003C375C" w:rsidP="003C375C">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Electrocardiogram (ECG)</w:t>
      </w:r>
      <w:r w:rsidRPr="002E66FF">
        <w:rPr>
          <w:color w:val="000000" w:themeColor="text1"/>
        </w:rPr>
        <w:t>: To detect heart abnormalities.</w:t>
      </w:r>
    </w:p>
    <w:p w:rsidR="003C375C" w:rsidRPr="002E66FF" w:rsidRDefault="003C375C" w:rsidP="003C375C">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Echocardiography</w:t>
      </w:r>
      <w:r w:rsidRPr="002E66FF">
        <w:rPr>
          <w:color w:val="000000" w:themeColor="text1"/>
        </w:rPr>
        <w:t>: To evaluate heart structure and function.</w:t>
      </w:r>
    </w:p>
    <w:p w:rsidR="003C375C" w:rsidRPr="002E66FF" w:rsidRDefault="003C375C" w:rsidP="003C375C">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lastRenderedPageBreak/>
        <w:t>Treatment of Hypertension</w:t>
      </w:r>
    </w:p>
    <w:p w:rsidR="003C375C" w:rsidRPr="002E66FF" w:rsidRDefault="003C375C" w:rsidP="003C375C">
      <w:pPr>
        <w:pStyle w:val="NormalWeb"/>
        <w:spacing w:before="0" w:beforeAutospacing="0" w:after="0" w:afterAutospacing="0" w:line="360" w:lineRule="auto"/>
        <w:jc w:val="both"/>
        <w:rPr>
          <w:color w:val="000000" w:themeColor="text1"/>
        </w:rPr>
      </w:pPr>
      <w:r w:rsidRPr="002E66FF">
        <w:rPr>
          <w:rStyle w:val="Strong"/>
          <w:color w:val="000000" w:themeColor="text1"/>
        </w:rPr>
        <w:t>Pharmacological Treatment:</w:t>
      </w:r>
    </w:p>
    <w:p w:rsidR="003C375C" w:rsidRPr="002E66FF" w:rsidRDefault="003C375C" w:rsidP="003C375C">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Diuretics</w:t>
      </w:r>
      <w:r w:rsidRPr="002E66FF">
        <w:rPr>
          <w:color w:val="000000" w:themeColor="text1"/>
        </w:rPr>
        <w:t xml:space="preserve"> (e.g., Hydrochlorothiazide) - Reduce fluid volume.</w:t>
      </w:r>
    </w:p>
    <w:p w:rsidR="003C375C" w:rsidRPr="002E66FF" w:rsidRDefault="003C375C" w:rsidP="003C375C">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Beta-blockers</w:t>
      </w:r>
      <w:r w:rsidRPr="002E66FF">
        <w:rPr>
          <w:color w:val="000000" w:themeColor="text1"/>
        </w:rPr>
        <w:t xml:space="preserve"> (e.g., </w:t>
      </w:r>
      <w:proofErr w:type="spellStart"/>
      <w:r w:rsidRPr="002E66FF">
        <w:rPr>
          <w:color w:val="000000" w:themeColor="text1"/>
        </w:rPr>
        <w:t>Metoprolol</w:t>
      </w:r>
      <w:proofErr w:type="spellEnd"/>
      <w:r w:rsidRPr="002E66FF">
        <w:rPr>
          <w:color w:val="000000" w:themeColor="text1"/>
        </w:rPr>
        <w:t>) - Reduce heart rate and cardiac output.</w:t>
      </w:r>
    </w:p>
    <w:p w:rsidR="003C375C" w:rsidRPr="002E66FF" w:rsidRDefault="003C375C" w:rsidP="003C375C">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ACE Inhibitors</w:t>
      </w:r>
      <w:r w:rsidRPr="002E66FF">
        <w:rPr>
          <w:color w:val="000000" w:themeColor="text1"/>
        </w:rPr>
        <w:t xml:space="preserve"> (e.g., </w:t>
      </w:r>
      <w:proofErr w:type="spellStart"/>
      <w:r w:rsidRPr="002E66FF">
        <w:rPr>
          <w:color w:val="000000" w:themeColor="text1"/>
        </w:rPr>
        <w:t>Lisinopril</w:t>
      </w:r>
      <w:proofErr w:type="spellEnd"/>
      <w:r w:rsidRPr="002E66FF">
        <w:rPr>
          <w:color w:val="000000" w:themeColor="text1"/>
        </w:rPr>
        <w:t>) - Block RAAS to lower blood pressure.</w:t>
      </w:r>
    </w:p>
    <w:p w:rsidR="003C375C" w:rsidRPr="002E66FF" w:rsidRDefault="003C375C" w:rsidP="003C375C">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Calcium Channel Blockers</w:t>
      </w:r>
      <w:r w:rsidRPr="002E66FF">
        <w:rPr>
          <w:color w:val="000000" w:themeColor="text1"/>
        </w:rPr>
        <w:t xml:space="preserve"> (e.g., </w:t>
      </w:r>
      <w:proofErr w:type="spellStart"/>
      <w:r w:rsidRPr="002E66FF">
        <w:rPr>
          <w:color w:val="000000" w:themeColor="text1"/>
        </w:rPr>
        <w:t>Amlodipine</w:t>
      </w:r>
      <w:proofErr w:type="spellEnd"/>
      <w:r w:rsidRPr="002E66FF">
        <w:rPr>
          <w:color w:val="000000" w:themeColor="text1"/>
        </w:rPr>
        <w:t>) - Relax blood vessels.</w:t>
      </w:r>
    </w:p>
    <w:p w:rsidR="003C375C" w:rsidRPr="002E66FF" w:rsidRDefault="003C375C" w:rsidP="003C375C">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ARBs</w:t>
      </w:r>
      <w:r w:rsidRPr="002E66FF">
        <w:rPr>
          <w:color w:val="000000" w:themeColor="text1"/>
        </w:rPr>
        <w:t xml:space="preserve"> (e.g., </w:t>
      </w:r>
      <w:proofErr w:type="spellStart"/>
      <w:r w:rsidRPr="002E66FF">
        <w:rPr>
          <w:color w:val="000000" w:themeColor="text1"/>
        </w:rPr>
        <w:t>Losartan</w:t>
      </w:r>
      <w:proofErr w:type="spellEnd"/>
      <w:r w:rsidRPr="002E66FF">
        <w:rPr>
          <w:color w:val="000000" w:themeColor="text1"/>
        </w:rPr>
        <w:t>) - Alternative to ACE inhibitors.</w:t>
      </w:r>
    </w:p>
    <w:p w:rsidR="003C375C" w:rsidRPr="002E66FF" w:rsidRDefault="003C375C" w:rsidP="003C375C">
      <w:pPr>
        <w:pStyle w:val="NormalWeb"/>
        <w:spacing w:before="0" w:beforeAutospacing="0" w:after="0" w:afterAutospacing="0" w:line="360" w:lineRule="auto"/>
        <w:jc w:val="both"/>
        <w:rPr>
          <w:color w:val="000000" w:themeColor="text1"/>
        </w:rPr>
      </w:pPr>
      <w:r w:rsidRPr="002E66FF">
        <w:rPr>
          <w:rStyle w:val="Strong"/>
          <w:color w:val="000000" w:themeColor="text1"/>
        </w:rPr>
        <w:t>Non-Pharmacological Treatment:</w:t>
      </w:r>
    </w:p>
    <w:p w:rsidR="003C375C" w:rsidRPr="002E66FF" w:rsidRDefault="003C375C" w:rsidP="003C375C">
      <w:pPr>
        <w:pStyle w:val="NormalWeb"/>
        <w:numPr>
          <w:ilvl w:val="0"/>
          <w:numId w:val="32"/>
        </w:numPr>
        <w:tabs>
          <w:tab w:val="clear" w:pos="720"/>
          <w:tab w:val="num" w:pos="540"/>
        </w:tabs>
        <w:spacing w:before="0" w:beforeAutospacing="0" w:after="0" w:afterAutospacing="0" w:line="360" w:lineRule="auto"/>
        <w:ind w:left="0" w:firstLine="720"/>
        <w:jc w:val="both"/>
        <w:rPr>
          <w:color w:val="000000" w:themeColor="text1"/>
        </w:rPr>
      </w:pPr>
      <w:r w:rsidRPr="002E66FF">
        <w:rPr>
          <w:color w:val="000000" w:themeColor="text1"/>
        </w:rPr>
        <w:t>Lifestyle modifications: Weight loss, physical activity, stress reduction.</w:t>
      </w:r>
    </w:p>
    <w:p w:rsidR="003C375C" w:rsidRPr="002E66FF" w:rsidRDefault="003C375C" w:rsidP="003C375C">
      <w:pPr>
        <w:pStyle w:val="NormalWeb"/>
        <w:numPr>
          <w:ilvl w:val="0"/>
          <w:numId w:val="32"/>
        </w:numPr>
        <w:tabs>
          <w:tab w:val="clear" w:pos="720"/>
          <w:tab w:val="num" w:pos="540"/>
        </w:tabs>
        <w:spacing w:before="0" w:beforeAutospacing="0" w:after="0" w:afterAutospacing="0" w:line="360" w:lineRule="auto"/>
        <w:ind w:left="0" w:firstLine="720"/>
        <w:jc w:val="both"/>
        <w:rPr>
          <w:color w:val="000000" w:themeColor="text1"/>
        </w:rPr>
      </w:pPr>
      <w:r w:rsidRPr="002E66FF">
        <w:rPr>
          <w:color w:val="000000" w:themeColor="text1"/>
        </w:rPr>
        <w:t>Smoking cessation and alcohol moderation.</w:t>
      </w:r>
    </w:p>
    <w:p w:rsidR="003C375C" w:rsidRPr="002E66FF" w:rsidRDefault="003C375C" w:rsidP="003C375C">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Nutritional Management of Hypertension</w:t>
      </w:r>
    </w:p>
    <w:p w:rsidR="003C375C" w:rsidRPr="002E66FF" w:rsidRDefault="003C375C" w:rsidP="003C375C">
      <w:pPr>
        <w:pStyle w:val="NormalWeb"/>
        <w:spacing w:before="0" w:beforeAutospacing="0" w:after="0" w:afterAutospacing="0" w:line="360" w:lineRule="auto"/>
        <w:ind w:firstLine="720"/>
        <w:jc w:val="both"/>
        <w:rPr>
          <w:color w:val="000000" w:themeColor="text1"/>
        </w:rPr>
      </w:pPr>
      <w:r w:rsidRPr="002E66FF">
        <w:rPr>
          <w:color w:val="000000" w:themeColor="text1"/>
        </w:rPr>
        <w:t>A well-balanced diet is essential for managing hypertension. Key dietary recommendations include:</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DASH Diet</w:t>
      </w:r>
      <w:r w:rsidRPr="002E66FF">
        <w:rPr>
          <w:color w:val="000000" w:themeColor="text1"/>
        </w:rPr>
        <w:t xml:space="preserve"> (Dietary Approaches to Stop Hypertension): Rich in fruits, vegetables, whole grains, and low-fat dairy.</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Reduced sodium intake</w:t>
      </w:r>
      <w:r w:rsidRPr="002E66FF">
        <w:rPr>
          <w:color w:val="000000" w:themeColor="text1"/>
        </w:rPr>
        <w:t>: Less than 2,300 mg/day (preferably &lt;1,500 mg/day for optimal control).</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Increased potassium intake</w:t>
      </w:r>
      <w:r w:rsidRPr="002E66FF">
        <w:rPr>
          <w:color w:val="000000" w:themeColor="text1"/>
        </w:rPr>
        <w:t>: Bananas, oranges, potatoes, and leafy greens.</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Adequate magnesium and calcium intake</w:t>
      </w:r>
      <w:r w:rsidRPr="002E66FF">
        <w:rPr>
          <w:color w:val="000000" w:themeColor="text1"/>
        </w:rPr>
        <w:t>: Found in nuts, seeds, and dairy.</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Omega-3 fatty acids</w:t>
      </w:r>
      <w:r w:rsidRPr="002E66FF">
        <w:rPr>
          <w:color w:val="000000" w:themeColor="text1"/>
        </w:rPr>
        <w:t>: Fatty fish, flaxseeds, and walnuts for heart health.</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 xml:space="preserve">Limiting saturated and </w:t>
      </w:r>
      <w:proofErr w:type="gramStart"/>
      <w:r w:rsidRPr="002E66FF">
        <w:rPr>
          <w:rStyle w:val="Strong"/>
          <w:color w:val="000000" w:themeColor="text1"/>
        </w:rPr>
        <w:t>trans</w:t>
      </w:r>
      <w:proofErr w:type="gramEnd"/>
      <w:r w:rsidRPr="002E66FF">
        <w:rPr>
          <w:rStyle w:val="Strong"/>
          <w:color w:val="000000" w:themeColor="text1"/>
        </w:rPr>
        <w:t xml:space="preserve"> fats</w:t>
      </w:r>
      <w:r w:rsidRPr="002E66FF">
        <w:rPr>
          <w:color w:val="000000" w:themeColor="text1"/>
        </w:rPr>
        <w:t>: Avoid processed and fried foods.</w:t>
      </w:r>
    </w:p>
    <w:p w:rsidR="003C375C" w:rsidRPr="002E66FF" w:rsidRDefault="003C375C" w:rsidP="003C375C">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Adequate hydration</w:t>
      </w:r>
      <w:r w:rsidRPr="002E66FF">
        <w:rPr>
          <w:color w:val="000000" w:themeColor="text1"/>
        </w:rPr>
        <w:t>: Encourages kidney function and blood pressure control.</w:t>
      </w:r>
    </w:p>
    <w:p w:rsidR="003C375C" w:rsidRPr="002E66FF" w:rsidRDefault="003C375C" w:rsidP="003C375C">
      <w:pPr>
        <w:pStyle w:val="Heading3"/>
        <w:spacing w:before="0" w:line="360" w:lineRule="auto"/>
        <w:ind w:firstLine="720"/>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Nutrition Intervention for Hypertension</w:t>
      </w:r>
    </w:p>
    <w:p w:rsidR="003C375C" w:rsidRPr="002E66FF" w:rsidRDefault="003C375C" w:rsidP="003C375C">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Personalized meal planning</w:t>
      </w:r>
      <w:r w:rsidRPr="002E66FF">
        <w:rPr>
          <w:color w:val="000000" w:themeColor="text1"/>
        </w:rPr>
        <w:t xml:space="preserve">: Based on patient's age, weight, and </w:t>
      </w:r>
      <w:proofErr w:type="spellStart"/>
      <w:r w:rsidRPr="002E66FF">
        <w:rPr>
          <w:color w:val="000000" w:themeColor="text1"/>
        </w:rPr>
        <w:t>comorbidities</w:t>
      </w:r>
      <w:proofErr w:type="spellEnd"/>
      <w:r w:rsidRPr="002E66FF">
        <w:rPr>
          <w:color w:val="000000" w:themeColor="text1"/>
        </w:rPr>
        <w:t>.</w:t>
      </w:r>
    </w:p>
    <w:p w:rsidR="003C375C" w:rsidRPr="002E66FF" w:rsidRDefault="003C375C" w:rsidP="003C375C">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Education on label reading</w:t>
      </w:r>
      <w:r w:rsidRPr="002E66FF">
        <w:rPr>
          <w:color w:val="000000" w:themeColor="text1"/>
        </w:rPr>
        <w:t>: To reduce sodium and unhealthy fats.</w:t>
      </w:r>
    </w:p>
    <w:p w:rsidR="003C375C" w:rsidRPr="002E66FF" w:rsidRDefault="003C375C" w:rsidP="003C375C">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Encouragement of home-cooked meals</w:t>
      </w:r>
      <w:r w:rsidRPr="002E66FF">
        <w:rPr>
          <w:color w:val="000000" w:themeColor="text1"/>
        </w:rPr>
        <w:t>: Avoiding processed foods.</w:t>
      </w:r>
    </w:p>
    <w:p w:rsidR="003C375C" w:rsidRPr="002E66FF" w:rsidRDefault="003C375C" w:rsidP="003C375C">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Portion control</w:t>
      </w:r>
      <w:r w:rsidRPr="002E66FF">
        <w:rPr>
          <w:color w:val="000000" w:themeColor="text1"/>
        </w:rPr>
        <w:t>: Reducing calorie intake for weight management.</w:t>
      </w:r>
    </w:p>
    <w:p w:rsidR="003C375C" w:rsidRPr="002E66FF" w:rsidRDefault="003C375C" w:rsidP="003C375C">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lastRenderedPageBreak/>
        <w:t>Monitoring caffeine and alcohol intake</w:t>
      </w:r>
      <w:r w:rsidRPr="002E66FF">
        <w:rPr>
          <w:color w:val="000000" w:themeColor="text1"/>
        </w:rPr>
        <w:t>: Excess amounts can raise blood pressure.</w:t>
      </w:r>
    </w:p>
    <w:p w:rsidR="003C375C" w:rsidRPr="002E66FF" w:rsidRDefault="003C375C" w:rsidP="003C375C">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color w:val="000000" w:themeColor="text1"/>
          <w:sz w:val="24"/>
          <w:szCs w:val="24"/>
        </w:rPr>
        <w:t>Monitoring and Evaluation</w:t>
      </w:r>
    </w:p>
    <w:p w:rsidR="003C375C" w:rsidRPr="002E66FF" w:rsidRDefault="003C375C" w:rsidP="003C375C">
      <w:pPr>
        <w:pStyle w:val="NormalWeb"/>
        <w:spacing w:before="0" w:beforeAutospacing="0" w:after="0" w:afterAutospacing="0" w:line="360" w:lineRule="auto"/>
        <w:jc w:val="both"/>
        <w:rPr>
          <w:color w:val="000000" w:themeColor="text1"/>
        </w:rPr>
      </w:pPr>
      <w:r w:rsidRPr="002E66FF">
        <w:rPr>
          <w:color w:val="000000" w:themeColor="text1"/>
        </w:rPr>
        <w:t>Monitoring involves:</w:t>
      </w:r>
    </w:p>
    <w:p w:rsidR="003C375C" w:rsidRPr="002E66FF" w:rsidRDefault="003C375C" w:rsidP="003C375C">
      <w:pPr>
        <w:pStyle w:val="NormalWeb"/>
        <w:numPr>
          <w:ilvl w:val="0"/>
          <w:numId w:val="35"/>
        </w:numPr>
        <w:spacing w:before="0" w:beforeAutospacing="0" w:after="0" w:afterAutospacing="0" w:line="360" w:lineRule="auto"/>
        <w:ind w:firstLine="720"/>
        <w:jc w:val="both"/>
        <w:rPr>
          <w:color w:val="000000" w:themeColor="text1"/>
        </w:rPr>
      </w:pPr>
      <w:r w:rsidRPr="002E66FF">
        <w:rPr>
          <w:rStyle w:val="Strong"/>
          <w:color w:val="000000" w:themeColor="text1"/>
        </w:rPr>
        <w:t>Regular blood pressure checks</w:t>
      </w:r>
      <w:r w:rsidRPr="002E66FF">
        <w:rPr>
          <w:b/>
          <w:color w:val="000000" w:themeColor="text1"/>
        </w:rPr>
        <w:t xml:space="preserve"> </w:t>
      </w:r>
      <w:r w:rsidRPr="002E66FF">
        <w:rPr>
          <w:color w:val="000000" w:themeColor="text1"/>
        </w:rPr>
        <w:t>(at home and clinic).</w:t>
      </w:r>
    </w:p>
    <w:p w:rsidR="003C375C" w:rsidRPr="002E66FF" w:rsidRDefault="003C375C" w:rsidP="003C375C">
      <w:pPr>
        <w:pStyle w:val="NormalWeb"/>
        <w:numPr>
          <w:ilvl w:val="0"/>
          <w:numId w:val="35"/>
        </w:numPr>
        <w:spacing w:before="0" w:beforeAutospacing="0" w:after="0" w:afterAutospacing="0" w:line="360" w:lineRule="auto"/>
        <w:ind w:firstLine="720"/>
        <w:jc w:val="both"/>
        <w:rPr>
          <w:b/>
          <w:color w:val="000000" w:themeColor="text1"/>
        </w:rPr>
      </w:pPr>
      <w:r w:rsidRPr="002E66FF">
        <w:rPr>
          <w:rStyle w:val="Strong"/>
          <w:color w:val="000000" w:themeColor="text1"/>
        </w:rPr>
        <w:t>Weight and BMI assessment</w:t>
      </w:r>
      <w:r w:rsidRPr="002E66FF">
        <w:rPr>
          <w:b/>
          <w:color w:val="000000" w:themeColor="text1"/>
        </w:rPr>
        <w:t>.</w:t>
      </w:r>
    </w:p>
    <w:p w:rsidR="003C375C" w:rsidRPr="002E66FF" w:rsidRDefault="003C375C" w:rsidP="003C375C">
      <w:pPr>
        <w:pStyle w:val="NormalWeb"/>
        <w:numPr>
          <w:ilvl w:val="0"/>
          <w:numId w:val="35"/>
        </w:numPr>
        <w:spacing w:before="0" w:beforeAutospacing="0" w:after="0" w:afterAutospacing="0" w:line="360" w:lineRule="auto"/>
        <w:ind w:firstLine="720"/>
        <w:jc w:val="both"/>
        <w:rPr>
          <w:color w:val="000000" w:themeColor="text1"/>
        </w:rPr>
      </w:pPr>
      <w:r w:rsidRPr="002E66FF">
        <w:rPr>
          <w:rStyle w:val="Strong"/>
          <w:color w:val="000000" w:themeColor="text1"/>
        </w:rPr>
        <w:t>Blood tests</w:t>
      </w:r>
      <w:r w:rsidRPr="002E66FF">
        <w:rPr>
          <w:color w:val="000000" w:themeColor="text1"/>
        </w:rPr>
        <w:t>: To monitor cholesterol, glucose, and kidney function.</w:t>
      </w:r>
    </w:p>
    <w:p w:rsidR="003C375C" w:rsidRPr="002E66FF" w:rsidRDefault="003C375C" w:rsidP="003C375C">
      <w:pPr>
        <w:pStyle w:val="NormalWeb"/>
        <w:numPr>
          <w:ilvl w:val="0"/>
          <w:numId w:val="35"/>
        </w:numPr>
        <w:spacing w:before="0" w:beforeAutospacing="0" w:after="0" w:afterAutospacing="0" w:line="360" w:lineRule="auto"/>
        <w:ind w:firstLine="720"/>
        <w:jc w:val="both"/>
        <w:rPr>
          <w:b/>
          <w:color w:val="000000" w:themeColor="text1"/>
        </w:rPr>
      </w:pPr>
      <w:r w:rsidRPr="002E66FF">
        <w:rPr>
          <w:rStyle w:val="Strong"/>
          <w:color w:val="000000" w:themeColor="text1"/>
        </w:rPr>
        <w:t>Adherence to medication and lifestyle changes</w:t>
      </w:r>
      <w:r w:rsidRPr="002E66FF">
        <w:rPr>
          <w:b/>
          <w:color w:val="000000" w:themeColor="text1"/>
        </w:rPr>
        <w:t>.</w:t>
      </w:r>
    </w:p>
    <w:p w:rsidR="003C375C" w:rsidRPr="002E66FF" w:rsidRDefault="003C375C" w:rsidP="003C375C">
      <w:pPr>
        <w:pStyle w:val="NormalWeb"/>
        <w:numPr>
          <w:ilvl w:val="0"/>
          <w:numId w:val="35"/>
        </w:numPr>
        <w:spacing w:before="0" w:beforeAutospacing="0" w:after="0" w:afterAutospacing="0" w:line="360" w:lineRule="auto"/>
        <w:ind w:firstLine="720"/>
        <w:jc w:val="both"/>
        <w:rPr>
          <w:b/>
          <w:color w:val="000000" w:themeColor="text1"/>
        </w:rPr>
      </w:pPr>
      <w:r w:rsidRPr="002E66FF">
        <w:rPr>
          <w:rStyle w:val="Strong"/>
          <w:color w:val="000000" w:themeColor="text1"/>
        </w:rPr>
        <w:t>Regular follow-up with healthcare providers</w:t>
      </w:r>
      <w:r w:rsidRPr="002E66FF">
        <w:rPr>
          <w:b/>
          <w:color w:val="000000" w:themeColor="text1"/>
        </w:rPr>
        <w:t>.</w:t>
      </w:r>
    </w:p>
    <w:p w:rsidR="003C375C" w:rsidRPr="002E66FF" w:rsidRDefault="003C375C" w:rsidP="003C375C">
      <w:pPr>
        <w:pStyle w:val="NormalWeb"/>
        <w:spacing w:before="0" w:beforeAutospacing="0" w:after="0" w:afterAutospacing="0" w:line="360" w:lineRule="auto"/>
        <w:jc w:val="both"/>
        <w:rPr>
          <w:color w:val="000000" w:themeColor="text1"/>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ind w:firstLine="720"/>
        <w:jc w:val="both"/>
        <w:rPr>
          <w:rFonts w:ascii="Times New Roman" w:hAnsi="Times New Roman" w:cs="Times New Roman"/>
          <w:b/>
          <w:sz w:val="24"/>
          <w:szCs w:val="24"/>
        </w:rPr>
      </w:pPr>
    </w:p>
    <w:p w:rsidR="003C375C" w:rsidRDefault="003C375C" w:rsidP="003C375C">
      <w:pPr>
        <w:spacing w:after="0" w:line="360" w:lineRule="auto"/>
        <w:jc w:val="both"/>
        <w:rPr>
          <w:rFonts w:ascii="Times New Roman" w:hAnsi="Times New Roman" w:cs="Times New Roman"/>
          <w:b/>
          <w:sz w:val="24"/>
          <w:szCs w:val="24"/>
        </w:rPr>
      </w:pPr>
    </w:p>
    <w:p w:rsidR="003C375C" w:rsidRDefault="003C375C" w:rsidP="003C375C">
      <w:pPr>
        <w:spacing w:after="0" w:line="480" w:lineRule="auto"/>
        <w:rPr>
          <w:rFonts w:ascii="Times New Roman" w:hAnsi="Times New Roman" w:cs="Times New Roman"/>
          <w:b/>
          <w:sz w:val="24"/>
          <w:szCs w:val="24"/>
        </w:rPr>
      </w:pPr>
    </w:p>
    <w:p w:rsidR="003C375C" w:rsidRDefault="003C375C" w:rsidP="003C375C">
      <w:pPr>
        <w:spacing w:after="0" w:line="480" w:lineRule="auto"/>
        <w:rPr>
          <w:rFonts w:ascii="Times New Roman" w:hAnsi="Times New Roman" w:cs="Times New Roman"/>
          <w:b/>
          <w:sz w:val="24"/>
          <w:szCs w:val="24"/>
        </w:rPr>
      </w:pPr>
    </w:p>
    <w:p w:rsidR="003C375C" w:rsidRDefault="003C375C" w:rsidP="003C375C">
      <w:pPr>
        <w:spacing w:after="0" w:line="480" w:lineRule="auto"/>
        <w:rPr>
          <w:rFonts w:ascii="Times New Roman" w:hAnsi="Times New Roman" w:cs="Times New Roman"/>
          <w:b/>
          <w:sz w:val="24"/>
          <w:szCs w:val="24"/>
        </w:rPr>
      </w:pPr>
    </w:p>
    <w:p w:rsidR="003C375C" w:rsidRDefault="003C375C" w:rsidP="003C375C">
      <w:pPr>
        <w:spacing w:after="0" w:line="480" w:lineRule="auto"/>
        <w:rPr>
          <w:rFonts w:ascii="Times New Roman" w:hAnsi="Times New Roman" w:cs="Times New Roman"/>
          <w:b/>
          <w:sz w:val="24"/>
          <w:szCs w:val="24"/>
        </w:rPr>
      </w:pPr>
    </w:p>
    <w:p w:rsidR="003C375C" w:rsidRDefault="003C375C" w:rsidP="003C375C">
      <w:pPr>
        <w:spacing w:after="0" w:line="480" w:lineRule="auto"/>
        <w:rPr>
          <w:rFonts w:ascii="Times New Roman" w:hAnsi="Times New Roman" w:cs="Times New Roman"/>
          <w:b/>
          <w:sz w:val="24"/>
          <w:szCs w:val="24"/>
        </w:rPr>
      </w:pPr>
    </w:p>
    <w:p w:rsidR="003C375C" w:rsidRDefault="003C375C" w:rsidP="003C375C">
      <w:pPr>
        <w:spacing w:after="0" w:line="360" w:lineRule="auto"/>
        <w:jc w:val="center"/>
        <w:rPr>
          <w:rFonts w:ascii="Times New Roman" w:hAnsi="Times New Roman" w:cs="Times New Roman"/>
          <w:b/>
          <w:sz w:val="24"/>
          <w:szCs w:val="24"/>
        </w:rPr>
      </w:pPr>
    </w:p>
    <w:p w:rsidR="003C375C" w:rsidRDefault="003C375C" w:rsidP="003C375C">
      <w:pPr>
        <w:spacing w:after="0" w:line="360" w:lineRule="auto"/>
        <w:rPr>
          <w:rFonts w:ascii="Times New Roman" w:hAnsi="Times New Roman" w:cs="Times New Roman"/>
          <w:b/>
          <w:sz w:val="24"/>
          <w:szCs w:val="24"/>
        </w:rPr>
      </w:pPr>
    </w:p>
    <w:p w:rsidR="003C375C" w:rsidRDefault="003C375C" w:rsidP="003C375C">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3C375C" w:rsidRPr="003A7560" w:rsidRDefault="003C375C" w:rsidP="003C375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3C375C" w:rsidRDefault="003C375C" w:rsidP="003C375C">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3C375C" w:rsidRDefault="003C375C" w:rsidP="003C375C">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3C375C" w:rsidRPr="00CF2305" w:rsidRDefault="003C375C" w:rsidP="003C375C">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3C375C" w:rsidRPr="00CF2305" w:rsidRDefault="003C375C" w:rsidP="003C375C">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3C375C" w:rsidRPr="00CF2305" w:rsidRDefault="003C375C" w:rsidP="003C375C">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3C375C" w:rsidRPr="00B13932" w:rsidRDefault="003C375C" w:rsidP="003C375C">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3C375C" w:rsidRPr="00481388" w:rsidRDefault="003C375C" w:rsidP="003C375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3C375C" w:rsidRPr="00481388" w:rsidRDefault="003C375C" w:rsidP="003C375C">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3C375C" w:rsidRPr="00E82DD3" w:rsidRDefault="003C375C" w:rsidP="003C375C">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3C375C" w:rsidRPr="00E82DD3" w:rsidRDefault="003C375C" w:rsidP="003C375C">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3C375C" w:rsidRPr="00E82DD3" w:rsidRDefault="003C375C" w:rsidP="003C375C">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3C375C" w:rsidRPr="00E82DD3" w:rsidRDefault="003C375C" w:rsidP="003C375C">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3C375C" w:rsidRPr="00E82DD3" w:rsidRDefault="003C375C" w:rsidP="003C375C">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3C375C" w:rsidRPr="003A7560" w:rsidRDefault="003C375C" w:rsidP="003C37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3C375C" w:rsidRPr="003A7560" w:rsidRDefault="003C375C" w:rsidP="003C375C">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3C375C" w:rsidRPr="003A7560" w:rsidRDefault="003C375C" w:rsidP="003C375C">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3C375C" w:rsidRPr="00E82DD3" w:rsidRDefault="003C375C" w:rsidP="003C375C">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3C375C" w:rsidRPr="003A7560" w:rsidRDefault="003C375C" w:rsidP="003C37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3C375C" w:rsidRPr="008D1E72" w:rsidRDefault="003C375C" w:rsidP="003C375C">
      <w:pPr>
        <w:spacing w:after="0"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 xml:space="preserve">has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3C375C" w:rsidRDefault="003C375C" w:rsidP="003C375C"/>
    <w:p w:rsidR="00633704" w:rsidRDefault="00FB2FA0"/>
    <w:sectPr w:rsidR="00633704" w:rsidSect="00DF0A3D">
      <w:footerReference w:type="default" r:id="rId7"/>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DF0A3D" w:rsidRDefault="00FB2FA0">
        <w:pPr>
          <w:pStyle w:val="Footer"/>
          <w:jc w:val="center"/>
        </w:pPr>
        <w:r>
          <w:fldChar w:fldCharType="begin"/>
        </w:r>
        <w:r>
          <w:instrText xml:space="preserve"> PAGE   \* MERGEFORMAT </w:instrText>
        </w:r>
        <w:r>
          <w:fldChar w:fldCharType="separate"/>
        </w:r>
        <w:r>
          <w:rPr>
            <w:noProof/>
          </w:rPr>
          <w:t>1</w:t>
        </w:r>
        <w:r>
          <w:fldChar w:fldCharType="end"/>
        </w:r>
      </w:p>
    </w:sdtContent>
  </w:sdt>
  <w:p w:rsidR="00DF0A3D" w:rsidRDefault="00FB2F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D3"/>
    <w:multiLevelType w:val="multilevel"/>
    <w:tmpl w:val="6B3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81CCB"/>
    <w:multiLevelType w:val="multilevel"/>
    <w:tmpl w:val="790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5695D"/>
    <w:multiLevelType w:val="multilevel"/>
    <w:tmpl w:val="DAA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FF5413"/>
    <w:multiLevelType w:val="multilevel"/>
    <w:tmpl w:val="4CB6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664053"/>
    <w:multiLevelType w:val="multilevel"/>
    <w:tmpl w:val="E38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30E9B"/>
    <w:multiLevelType w:val="multilevel"/>
    <w:tmpl w:val="275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34C38"/>
    <w:multiLevelType w:val="multilevel"/>
    <w:tmpl w:val="9D3C7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F1547"/>
    <w:multiLevelType w:val="multilevel"/>
    <w:tmpl w:val="FD2A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568C9"/>
    <w:multiLevelType w:val="multilevel"/>
    <w:tmpl w:val="824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375C1"/>
    <w:multiLevelType w:val="multilevel"/>
    <w:tmpl w:val="638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B3ABA"/>
    <w:multiLevelType w:val="multilevel"/>
    <w:tmpl w:val="83F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208CE"/>
    <w:multiLevelType w:val="multilevel"/>
    <w:tmpl w:val="12A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605C9"/>
    <w:multiLevelType w:val="multilevel"/>
    <w:tmpl w:val="2732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F3D64"/>
    <w:multiLevelType w:val="multilevel"/>
    <w:tmpl w:val="BF1E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6828C1"/>
    <w:multiLevelType w:val="multilevel"/>
    <w:tmpl w:val="3F2A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3F1D69"/>
    <w:multiLevelType w:val="multilevel"/>
    <w:tmpl w:val="FF7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D628CA"/>
    <w:multiLevelType w:val="multilevel"/>
    <w:tmpl w:val="2CE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E24268"/>
    <w:multiLevelType w:val="multilevel"/>
    <w:tmpl w:val="8DF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45DE0"/>
    <w:multiLevelType w:val="multilevel"/>
    <w:tmpl w:val="2F1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3">
    <w:nsid w:val="43304459"/>
    <w:multiLevelType w:val="multilevel"/>
    <w:tmpl w:val="9BE8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971611"/>
    <w:multiLevelType w:val="multilevel"/>
    <w:tmpl w:val="8F50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995D54"/>
    <w:multiLevelType w:val="multilevel"/>
    <w:tmpl w:val="4BB0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F30D32"/>
    <w:multiLevelType w:val="multilevel"/>
    <w:tmpl w:val="CE5E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0534D2"/>
    <w:multiLevelType w:val="multilevel"/>
    <w:tmpl w:val="2CF6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C2422"/>
    <w:multiLevelType w:val="multilevel"/>
    <w:tmpl w:val="A6E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114AB"/>
    <w:multiLevelType w:val="multilevel"/>
    <w:tmpl w:val="53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262CBA"/>
    <w:multiLevelType w:val="multilevel"/>
    <w:tmpl w:val="3D0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476974"/>
    <w:multiLevelType w:val="multilevel"/>
    <w:tmpl w:val="90A4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8E1AD7"/>
    <w:multiLevelType w:val="multilevel"/>
    <w:tmpl w:val="A7F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3568D7"/>
    <w:multiLevelType w:val="multilevel"/>
    <w:tmpl w:val="89C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nsid w:val="78BB7568"/>
    <w:multiLevelType w:val="multilevel"/>
    <w:tmpl w:val="BBC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CB24DD"/>
    <w:multiLevelType w:val="multilevel"/>
    <w:tmpl w:val="CF82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DF18DA"/>
    <w:multiLevelType w:val="multilevel"/>
    <w:tmpl w:val="0C76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
  </w:num>
  <w:num w:numId="3">
    <w:abstractNumId w:val="15"/>
  </w:num>
  <w:num w:numId="4">
    <w:abstractNumId w:val="19"/>
  </w:num>
  <w:num w:numId="5">
    <w:abstractNumId w:val="22"/>
  </w:num>
  <w:num w:numId="6">
    <w:abstractNumId w:val="21"/>
  </w:num>
  <w:num w:numId="7">
    <w:abstractNumId w:val="1"/>
  </w:num>
  <w:num w:numId="8">
    <w:abstractNumId w:val="32"/>
  </w:num>
  <w:num w:numId="9">
    <w:abstractNumId w:val="20"/>
  </w:num>
  <w:num w:numId="10">
    <w:abstractNumId w:val="0"/>
  </w:num>
  <w:num w:numId="11">
    <w:abstractNumId w:val="13"/>
  </w:num>
  <w:num w:numId="12">
    <w:abstractNumId w:val="35"/>
  </w:num>
  <w:num w:numId="13">
    <w:abstractNumId w:val="27"/>
  </w:num>
  <w:num w:numId="14">
    <w:abstractNumId w:val="36"/>
  </w:num>
  <w:num w:numId="15">
    <w:abstractNumId w:val="33"/>
  </w:num>
  <w:num w:numId="16">
    <w:abstractNumId w:val="11"/>
  </w:num>
  <w:num w:numId="17">
    <w:abstractNumId w:val="18"/>
  </w:num>
  <w:num w:numId="18">
    <w:abstractNumId w:val="4"/>
  </w:num>
  <w:num w:numId="19">
    <w:abstractNumId w:val="9"/>
  </w:num>
  <w:num w:numId="20">
    <w:abstractNumId w:val="24"/>
  </w:num>
  <w:num w:numId="21">
    <w:abstractNumId w:val="6"/>
  </w:num>
  <w:num w:numId="22">
    <w:abstractNumId w:val="31"/>
  </w:num>
  <w:num w:numId="23">
    <w:abstractNumId w:val="23"/>
  </w:num>
  <w:num w:numId="24">
    <w:abstractNumId w:val="12"/>
  </w:num>
  <w:num w:numId="25">
    <w:abstractNumId w:val="5"/>
  </w:num>
  <w:num w:numId="26">
    <w:abstractNumId w:val="14"/>
  </w:num>
  <w:num w:numId="27">
    <w:abstractNumId w:val="2"/>
  </w:num>
  <w:num w:numId="28">
    <w:abstractNumId w:val="8"/>
  </w:num>
  <w:num w:numId="29">
    <w:abstractNumId w:val="16"/>
  </w:num>
  <w:num w:numId="30">
    <w:abstractNumId w:val="17"/>
  </w:num>
  <w:num w:numId="31">
    <w:abstractNumId w:val="26"/>
  </w:num>
  <w:num w:numId="32">
    <w:abstractNumId w:val="30"/>
  </w:num>
  <w:num w:numId="33">
    <w:abstractNumId w:val="7"/>
  </w:num>
  <w:num w:numId="34">
    <w:abstractNumId w:val="25"/>
  </w:num>
  <w:num w:numId="35">
    <w:abstractNumId w:val="10"/>
  </w:num>
  <w:num w:numId="36">
    <w:abstractNumId w:val="29"/>
  </w:num>
  <w:num w:numId="37">
    <w:abstractNumId w:val="28"/>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C375C"/>
    <w:rsid w:val="001E7EF5"/>
    <w:rsid w:val="00261C6D"/>
    <w:rsid w:val="003C375C"/>
    <w:rsid w:val="007F599B"/>
    <w:rsid w:val="008B5202"/>
    <w:rsid w:val="008C37F1"/>
    <w:rsid w:val="009556F2"/>
    <w:rsid w:val="00956D6F"/>
    <w:rsid w:val="00B47417"/>
    <w:rsid w:val="00E17EED"/>
    <w:rsid w:val="00FB2FA0"/>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75C"/>
    <w:pPr>
      <w:spacing w:after="160" w:line="259" w:lineRule="auto"/>
    </w:pPr>
  </w:style>
  <w:style w:type="paragraph" w:styleId="Heading2">
    <w:name w:val="heading 2"/>
    <w:basedOn w:val="Normal"/>
    <w:next w:val="Normal"/>
    <w:link w:val="Heading2Char"/>
    <w:uiPriority w:val="9"/>
    <w:semiHidden/>
    <w:unhideWhenUsed/>
    <w:qFormat/>
    <w:rsid w:val="003C3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7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37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37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37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375C"/>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C3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75C"/>
  </w:style>
  <w:style w:type="paragraph" w:styleId="ListParagraph">
    <w:name w:val="List Paragraph"/>
    <w:basedOn w:val="Normal"/>
    <w:uiPriority w:val="34"/>
    <w:qFormat/>
    <w:rsid w:val="003C375C"/>
    <w:pPr>
      <w:ind w:left="720"/>
      <w:contextualSpacing/>
    </w:pPr>
  </w:style>
  <w:style w:type="paragraph" w:styleId="NormalWeb">
    <w:name w:val="Normal (Web)"/>
    <w:basedOn w:val="Normal"/>
    <w:uiPriority w:val="99"/>
    <w:unhideWhenUsed/>
    <w:rsid w:val="003C375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C37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375C"/>
    <w:rPr>
      <w:rFonts w:ascii="Times New Roman" w:eastAsia="Times New Roman" w:hAnsi="Times New Roman" w:cs="Times New Roman"/>
      <w:sz w:val="24"/>
      <w:szCs w:val="24"/>
    </w:rPr>
  </w:style>
  <w:style w:type="character" w:styleId="Strong">
    <w:name w:val="Strong"/>
    <w:basedOn w:val="DefaultParagraphFont"/>
    <w:uiPriority w:val="22"/>
    <w:qFormat/>
    <w:rsid w:val="003C375C"/>
    <w:rPr>
      <w:b/>
      <w:bCs/>
    </w:rPr>
  </w:style>
  <w:style w:type="character" w:styleId="Emphasis">
    <w:name w:val="Emphasis"/>
    <w:basedOn w:val="DefaultParagraphFont"/>
    <w:uiPriority w:val="20"/>
    <w:qFormat/>
    <w:rsid w:val="003C375C"/>
    <w:rPr>
      <w:i/>
      <w:iCs/>
    </w:rPr>
  </w:style>
  <w:style w:type="paragraph" w:styleId="BalloonText">
    <w:name w:val="Balloon Text"/>
    <w:basedOn w:val="Normal"/>
    <w:link w:val="BalloonTextChar"/>
    <w:uiPriority w:val="99"/>
    <w:semiHidden/>
    <w:unhideWhenUsed/>
    <w:rsid w:val="003C3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7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2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3409</Words>
  <Characters>19434</Characters>
  <Application>Microsoft Office Word</Application>
  <DocSecurity>0</DocSecurity>
  <Lines>161</Lines>
  <Paragraphs>45</Paragraphs>
  <ScaleCrop>false</ScaleCrop>
  <Company/>
  <LinksUpToDate>false</LinksUpToDate>
  <CharactersWithSpaces>22798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7</cp:revision>
  <dcterms:created xsi:type="dcterms:W3CDTF">2025-03-15T21:42:00Z</dcterms:created>
  <dcterms:modified xsi:type="dcterms:W3CDTF">2025-03-15T21:54:00Z</dcterms:modified>
</cp:coreProperties>
</file>